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D473" w14:textId="0820D3E5" w:rsidR="00CB5197" w:rsidRPr="002F5508" w:rsidRDefault="00CB5197" w:rsidP="00BA7F6E">
      <w:pPr>
        <w:spacing w:line="240" w:lineRule="auto"/>
        <w:jc w:val="center"/>
        <w:rPr>
          <w:b/>
          <w:bCs/>
          <w:sz w:val="28"/>
          <w:szCs w:val="28"/>
        </w:rPr>
      </w:pPr>
      <w:r w:rsidRPr="002F5508">
        <w:rPr>
          <w:b/>
          <w:bCs/>
          <w:sz w:val="28"/>
          <w:szCs w:val="28"/>
        </w:rPr>
        <w:t xml:space="preserve">Notes of the Annual </w:t>
      </w:r>
      <w:r w:rsidR="00FA1758">
        <w:rPr>
          <w:b/>
          <w:bCs/>
          <w:sz w:val="28"/>
          <w:szCs w:val="28"/>
        </w:rPr>
        <w:t>G</w:t>
      </w:r>
      <w:r w:rsidRPr="002F5508">
        <w:rPr>
          <w:b/>
          <w:bCs/>
          <w:sz w:val="28"/>
          <w:szCs w:val="28"/>
        </w:rPr>
        <w:t xml:space="preserve">eneral </w:t>
      </w:r>
      <w:r w:rsidR="00FA1758">
        <w:rPr>
          <w:b/>
          <w:bCs/>
          <w:sz w:val="28"/>
          <w:szCs w:val="28"/>
        </w:rPr>
        <w:t>M</w:t>
      </w:r>
      <w:r w:rsidRPr="002F5508">
        <w:rPr>
          <w:b/>
          <w:bCs/>
          <w:sz w:val="28"/>
          <w:szCs w:val="28"/>
        </w:rPr>
        <w:t xml:space="preserve">eeting - </w:t>
      </w:r>
      <w:r w:rsidR="00644D99">
        <w:rPr>
          <w:b/>
          <w:bCs/>
          <w:sz w:val="28"/>
          <w:szCs w:val="28"/>
        </w:rPr>
        <w:t>12</w:t>
      </w:r>
      <w:r w:rsidRPr="002F5508">
        <w:rPr>
          <w:b/>
          <w:bCs/>
          <w:sz w:val="28"/>
          <w:szCs w:val="28"/>
          <w:vertAlign w:val="superscript"/>
        </w:rPr>
        <w:t>th</w:t>
      </w:r>
      <w:r w:rsidRPr="002F5508">
        <w:rPr>
          <w:b/>
          <w:bCs/>
          <w:sz w:val="28"/>
          <w:szCs w:val="28"/>
        </w:rPr>
        <w:t xml:space="preserve"> February 202</w:t>
      </w:r>
      <w:r w:rsidR="00644D99">
        <w:rPr>
          <w:b/>
          <w:bCs/>
          <w:sz w:val="28"/>
          <w:szCs w:val="28"/>
        </w:rPr>
        <w:t>6</w:t>
      </w:r>
    </w:p>
    <w:p w14:paraId="1E302CE4" w14:textId="38637765" w:rsidR="00CB5197" w:rsidRPr="003E5ADB" w:rsidRDefault="00CB5197" w:rsidP="00FA1758">
      <w:pPr>
        <w:spacing w:line="240" w:lineRule="auto"/>
      </w:pPr>
      <w:r w:rsidRPr="00DF04B7">
        <w:rPr>
          <w:b/>
          <w:bCs/>
        </w:rPr>
        <w:t xml:space="preserve">Present: </w:t>
      </w:r>
      <w:r w:rsidR="00236967">
        <w:t>Carl Everard (Chairman),</w:t>
      </w:r>
      <w:r w:rsidR="00236967" w:rsidRPr="003E5ADB">
        <w:t xml:space="preserve"> </w:t>
      </w:r>
      <w:r w:rsidR="00236967">
        <w:t>John Chessor (Treasurer),</w:t>
      </w:r>
      <w:r w:rsidR="00236967" w:rsidRPr="003E5ADB">
        <w:t xml:space="preserve"> </w:t>
      </w:r>
      <w:r w:rsidR="00236967">
        <w:t>Martyn Jeffery</w:t>
      </w:r>
      <w:r w:rsidR="00236967" w:rsidRPr="003E5ADB">
        <w:t xml:space="preserve"> </w:t>
      </w:r>
      <w:r w:rsidR="00236967">
        <w:t xml:space="preserve">(Secretary), </w:t>
      </w:r>
      <w:r w:rsidR="003E5ADB" w:rsidRPr="003E5ADB">
        <w:t xml:space="preserve">Innes Simpson, </w:t>
      </w:r>
      <w:r w:rsidR="003E5ADB">
        <w:t xml:space="preserve">Sarah </w:t>
      </w:r>
      <w:r w:rsidR="001D3EA3">
        <w:t xml:space="preserve">Simpson, Iain Macleod, </w:t>
      </w:r>
      <w:r w:rsidR="003E5ADB">
        <w:t xml:space="preserve">Stuart Gillian, </w:t>
      </w:r>
      <w:r w:rsidR="00CD593E">
        <w:t>Pat Jeffery,</w:t>
      </w:r>
      <w:r w:rsidR="004608C2">
        <w:t xml:space="preserve"> </w:t>
      </w:r>
      <w:r w:rsidR="00CD593E">
        <w:t xml:space="preserve">Gordon McGrotty, Bill Wood, Steve McHattie, David Booth, Rod Fenwick, </w:t>
      </w:r>
      <w:r w:rsidR="00DB0A9B">
        <w:t xml:space="preserve">Stuart Scott, Liz Scott, Jim Skinner, Alastair Chisholm, John Mair, </w:t>
      </w:r>
      <w:r w:rsidR="00201B1F">
        <w:t xml:space="preserve">Alistair Thomson, Gordon Brockie, Jim Sellens, </w:t>
      </w:r>
      <w:r w:rsidR="00010A3D">
        <w:t xml:space="preserve">Alan Wilson, </w:t>
      </w:r>
      <w:r w:rsidR="00B6093B">
        <w:t>Mike Austin, Mike Robinson, Archie Nicol,</w:t>
      </w:r>
      <w:r w:rsidR="00236967">
        <w:t xml:space="preserve"> </w:t>
      </w:r>
      <w:r w:rsidR="00B6093B">
        <w:t>Graham Rettie,</w:t>
      </w:r>
      <w:r w:rsidR="00021B3F">
        <w:t xml:space="preserve"> Philip Kenyon, Nigel George, Sandy Milne, Mark Holmes, Mandy Holmes. </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373"/>
      </w:tblGrid>
      <w:tr w:rsidR="00DF04B7" w:rsidRPr="002F5508" w14:paraId="73AA867A" w14:textId="77777777" w:rsidTr="008961F2">
        <w:tc>
          <w:tcPr>
            <w:tcW w:w="553" w:type="dxa"/>
          </w:tcPr>
          <w:p w14:paraId="548B1627" w14:textId="77777777" w:rsidR="00DF04B7" w:rsidRPr="00CB5197" w:rsidRDefault="00DF04B7" w:rsidP="00BA7F6E">
            <w:pPr>
              <w:spacing w:after="200"/>
              <w:rPr>
                <w:b/>
                <w:bCs/>
              </w:rPr>
            </w:pPr>
            <w:r w:rsidRPr="00CB5197">
              <w:rPr>
                <w:b/>
                <w:bCs/>
              </w:rPr>
              <w:t>1</w:t>
            </w:r>
          </w:p>
        </w:tc>
        <w:tc>
          <w:tcPr>
            <w:tcW w:w="8373" w:type="dxa"/>
          </w:tcPr>
          <w:p w14:paraId="1043C7D9" w14:textId="5A9CAD92" w:rsidR="00DF04B7" w:rsidRPr="002F5508" w:rsidRDefault="00DF04B7" w:rsidP="00BA7F6E">
            <w:pPr>
              <w:spacing w:after="200"/>
              <w:rPr>
                <w:b/>
                <w:bCs/>
              </w:rPr>
            </w:pPr>
            <w:r w:rsidRPr="00CB5197">
              <w:rPr>
                <w:b/>
                <w:bCs/>
              </w:rPr>
              <w:t>Apologies</w:t>
            </w:r>
            <w:r w:rsidRPr="002F5508">
              <w:rPr>
                <w:b/>
                <w:bCs/>
              </w:rPr>
              <w:t xml:space="preserve"> for Absence:</w:t>
            </w:r>
          </w:p>
          <w:p w14:paraId="10507D1C" w14:textId="2C751BFD" w:rsidR="00FA1758" w:rsidRPr="008C0BEB" w:rsidRDefault="00DF04B7" w:rsidP="006B1FA1">
            <w:pPr>
              <w:spacing w:after="200"/>
            </w:pPr>
            <w:r w:rsidRPr="008C0BEB">
              <w:t>Received from:</w:t>
            </w:r>
            <w:r w:rsidR="008C0BEB">
              <w:t xml:space="preserve"> </w:t>
            </w:r>
            <w:r w:rsidR="0013374B" w:rsidRPr="008C0BEB">
              <w:t xml:space="preserve"> </w:t>
            </w:r>
            <w:r w:rsidR="008C0BEB" w:rsidRPr="008C0BEB">
              <w:t xml:space="preserve">John Pace, </w:t>
            </w:r>
            <w:r w:rsidR="00377589">
              <w:t>Alan and Anita Kreft</w:t>
            </w:r>
            <w:r w:rsidR="00364DD7">
              <w:t>,</w:t>
            </w:r>
            <w:r w:rsidR="002729E0">
              <w:t xml:space="preserve"> Roger and Margaret Key,</w:t>
            </w:r>
            <w:r w:rsidR="006C3CC1">
              <w:t xml:space="preserve"> Mag</w:t>
            </w:r>
            <w:r w:rsidR="001462EF">
              <w:t>n</w:t>
            </w:r>
            <w:r w:rsidR="006C3CC1">
              <w:t xml:space="preserve">us Brown, </w:t>
            </w:r>
            <w:r w:rsidR="006D0E3A">
              <w:t>Dave Lovegrove,</w:t>
            </w:r>
            <w:r w:rsidR="00FA38BB">
              <w:t xml:space="preserve"> </w:t>
            </w:r>
            <w:r w:rsidR="00906DA7">
              <w:t>Trevor and Ruth Stannett.</w:t>
            </w:r>
          </w:p>
        </w:tc>
      </w:tr>
      <w:tr w:rsidR="00DF04B7" w:rsidRPr="002F5508" w14:paraId="20CD5916" w14:textId="77777777" w:rsidTr="008961F2">
        <w:tc>
          <w:tcPr>
            <w:tcW w:w="553" w:type="dxa"/>
          </w:tcPr>
          <w:p w14:paraId="76C2A2E3" w14:textId="29AA8CF8" w:rsidR="00DF04B7" w:rsidRPr="00CB5197" w:rsidRDefault="00DF04B7" w:rsidP="00BA7F6E">
            <w:pPr>
              <w:spacing w:after="200"/>
              <w:rPr>
                <w:b/>
                <w:bCs/>
              </w:rPr>
            </w:pPr>
            <w:r w:rsidRPr="002F5508">
              <w:rPr>
                <w:b/>
                <w:bCs/>
              </w:rPr>
              <w:t>2</w:t>
            </w:r>
          </w:p>
        </w:tc>
        <w:tc>
          <w:tcPr>
            <w:tcW w:w="8373" w:type="dxa"/>
          </w:tcPr>
          <w:p w14:paraId="0B3360C1" w14:textId="66ECBD50" w:rsidR="00DF04B7" w:rsidRPr="002F5508" w:rsidRDefault="00DF04B7" w:rsidP="00BA7F6E">
            <w:pPr>
              <w:spacing w:after="200"/>
            </w:pPr>
            <w:r w:rsidRPr="002F5508">
              <w:rPr>
                <w:b/>
                <w:bCs/>
              </w:rPr>
              <w:t>Minutes of the AGM 202</w:t>
            </w:r>
            <w:r w:rsidR="00364DD7">
              <w:rPr>
                <w:b/>
                <w:bCs/>
              </w:rPr>
              <w:t>5</w:t>
            </w:r>
            <w:r w:rsidRPr="002F5508">
              <w:t>.</w:t>
            </w:r>
          </w:p>
          <w:p w14:paraId="4CF19DDB" w14:textId="016AC7F7" w:rsidR="005D4845" w:rsidRDefault="006817E3" w:rsidP="00BA7F6E">
            <w:pPr>
              <w:spacing w:after="200"/>
            </w:pPr>
            <w:r>
              <w:t xml:space="preserve">Many thanks to John and Anita for their help in producing the minutes of last </w:t>
            </w:r>
            <w:r w:rsidR="00236967">
              <w:t>year’s</w:t>
            </w:r>
            <w:r>
              <w:t xml:space="preserve"> AGM which </w:t>
            </w:r>
            <w:r w:rsidR="005D4845">
              <w:t xml:space="preserve">I missed as I was in hospital having managed to go down with pneumonia! </w:t>
            </w:r>
          </w:p>
          <w:p w14:paraId="528F3299" w14:textId="18B6DDD5" w:rsidR="00DF04B7" w:rsidRPr="00CB5197" w:rsidRDefault="00DF04B7" w:rsidP="00BA7F6E">
            <w:pPr>
              <w:spacing w:after="200"/>
            </w:pPr>
            <w:r w:rsidRPr="002F5508">
              <w:t>The notes</w:t>
            </w:r>
            <w:r w:rsidRPr="00CB5197">
              <w:t xml:space="preserve"> of </w:t>
            </w:r>
            <w:r w:rsidR="00E22C8F">
              <w:t>the 202</w:t>
            </w:r>
            <w:r w:rsidR="00364DD7">
              <w:t>5</w:t>
            </w:r>
            <w:r w:rsidR="00E22C8F">
              <w:t xml:space="preserve"> AGM which was held on </w:t>
            </w:r>
            <w:r w:rsidR="00364DD7">
              <w:t>6</w:t>
            </w:r>
            <w:r w:rsidR="00E22C8F" w:rsidRPr="00E22C8F">
              <w:rPr>
                <w:vertAlign w:val="superscript"/>
              </w:rPr>
              <w:t>th</w:t>
            </w:r>
            <w:r w:rsidR="00E22C8F">
              <w:t xml:space="preserve"> February 202</w:t>
            </w:r>
            <w:r w:rsidR="00800DBB">
              <w:t>3</w:t>
            </w:r>
            <w:r w:rsidR="00E22C8F">
              <w:t xml:space="preserve"> were approved.  Proposed by </w:t>
            </w:r>
            <w:r w:rsidR="00906DA7">
              <w:t>Graham Rettie</w:t>
            </w:r>
            <w:r w:rsidR="00E22C8F">
              <w:t xml:space="preserve">, seconded by </w:t>
            </w:r>
            <w:r w:rsidR="00906DA7">
              <w:t>Mike Robinson</w:t>
            </w:r>
            <w:r w:rsidR="00E22C8F">
              <w:t xml:space="preserve">. </w:t>
            </w:r>
          </w:p>
        </w:tc>
      </w:tr>
      <w:tr w:rsidR="00DF04B7" w:rsidRPr="002F5508" w14:paraId="6F6870CE" w14:textId="77777777" w:rsidTr="008961F2">
        <w:tc>
          <w:tcPr>
            <w:tcW w:w="553" w:type="dxa"/>
          </w:tcPr>
          <w:p w14:paraId="00DF6F12" w14:textId="001F1DA4" w:rsidR="00DF04B7" w:rsidRPr="00CB5197" w:rsidRDefault="00DF04B7" w:rsidP="00BA7F6E">
            <w:pPr>
              <w:spacing w:after="200"/>
              <w:rPr>
                <w:b/>
                <w:bCs/>
              </w:rPr>
            </w:pPr>
            <w:r w:rsidRPr="002F5508">
              <w:rPr>
                <w:b/>
                <w:bCs/>
              </w:rPr>
              <w:t>3</w:t>
            </w:r>
          </w:p>
        </w:tc>
        <w:tc>
          <w:tcPr>
            <w:tcW w:w="8373" w:type="dxa"/>
          </w:tcPr>
          <w:p w14:paraId="2FB74E48" w14:textId="58C0F88A" w:rsidR="00DF04B7" w:rsidRPr="00CB5197" w:rsidRDefault="00DF04B7" w:rsidP="00BA7F6E">
            <w:pPr>
              <w:spacing w:after="200"/>
            </w:pPr>
            <w:r w:rsidRPr="00CB5197">
              <w:rPr>
                <w:b/>
                <w:bCs/>
              </w:rPr>
              <w:t>Matters arising:</w:t>
            </w:r>
            <w:r w:rsidRPr="002F5508">
              <w:rPr>
                <w:b/>
                <w:bCs/>
              </w:rPr>
              <w:t xml:space="preserve"> </w:t>
            </w:r>
            <w:r w:rsidR="00714078" w:rsidRPr="00714078">
              <w:t>Nil</w:t>
            </w:r>
            <w:r w:rsidR="00714078">
              <w:t>.</w:t>
            </w:r>
          </w:p>
        </w:tc>
      </w:tr>
      <w:tr w:rsidR="00DF04B7" w:rsidRPr="002F5508" w14:paraId="6BDC086D" w14:textId="77777777" w:rsidTr="008961F2">
        <w:tc>
          <w:tcPr>
            <w:tcW w:w="553" w:type="dxa"/>
          </w:tcPr>
          <w:p w14:paraId="334FC84F" w14:textId="77777777" w:rsidR="00DF04B7" w:rsidRPr="00CB5197" w:rsidRDefault="00DF04B7" w:rsidP="00BA7F6E">
            <w:pPr>
              <w:spacing w:after="200"/>
              <w:rPr>
                <w:b/>
                <w:bCs/>
              </w:rPr>
            </w:pPr>
            <w:r w:rsidRPr="00CB5197">
              <w:rPr>
                <w:b/>
                <w:bCs/>
              </w:rPr>
              <w:t>4</w:t>
            </w:r>
          </w:p>
        </w:tc>
        <w:tc>
          <w:tcPr>
            <w:tcW w:w="8373" w:type="dxa"/>
          </w:tcPr>
          <w:p w14:paraId="3C837FD4" w14:textId="27BAA623" w:rsidR="00DF04B7" w:rsidRPr="00256F90" w:rsidRDefault="00DF04B7" w:rsidP="00CE36CA">
            <w:pPr>
              <w:tabs>
                <w:tab w:val="left" w:pos="6132"/>
              </w:tabs>
              <w:rPr>
                <w:b/>
                <w:bCs/>
              </w:rPr>
            </w:pPr>
            <w:r w:rsidRPr="00256F90">
              <w:rPr>
                <w:b/>
                <w:bCs/>
              </w:rPr>
              <w:t>Chairman’s Report:</w:t>
            </w:r>
            <w:r w:rsidR="00CE36CA">
              <w:rPr>
                <w:b/>
                <w:bCs/>
              </w:rPr>
              <w:tab/>
            </w:r>
          </w:p>
          <w:p w14:paraId="21B69327" w14:textId="77777777" w:rsidR="00256F90" w:rsidRDefault="00256F90" w:rsidP="00256F90"/>
          <w:p w14:paraId="41FFE4F9" w14:textId="77777777" w:rsidR="003D4761" w:rsidRPr="003D4761" w:rsidRDefault="003D4761" w:rsidP="003D4761">
            <w:pPr>
              <w:spacing w:after="360" w:line="256" w:lineRule="auto"/>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Well, here we are at the 2026 AGM, another year has flown by so here are a few highlights.</w:t>
            </w:r>
          </w:p>
          <w:p w14:paraId="1100039F" w14:textId="5EB09E0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AM</w:t>
            </w:r>
            <w:r>
              <w:rPr>
                <w:rFonts w:ascii="Calibri" w:eastAsia="Calibri" w:hAnsi="Calibri" w:cs="Times New Roman"/>
                <w:kern w:val="2"/>
                <w14:ligatures w14:val="standardContextual"/>
              </w:rPr>
              <w:t>G</w:t>
            </w:r>
            <w:r w:rsidRPr="003D4761">
              <w:rPr>
                <w:rFonts w:ascii="Calibri" w:eastAsia="Calibri" w:hAnsi="Calibri" w:cs="Times New Roman"/>
                <w:kern w:val="2"/>
                <w14:ligatures w14:val="standardContextual"/>
              </w:rPr>
              <w:t xml:space="preserve">OC continues to thrive and we have welcomed several new members during 2025. As last year, as the average of the membership increases, we have to say goodbye to Dave Ross </w:t>
            </w:r>
            <w:r w:rsidR="00F419E9" w:rsidRPr="003D4761">
              <w:rPr>
                <w:rFonts w:ascii="Calibri" w:eastAsia="Calibri" w:hAnsi="Calibri" w:cs="Times New Roman"/>
                <w:kern w:val="2"/>
                <w14:ligatures w14:val="standardContextual"/>
              </w:rPr>
              <w:t>who</w:t>
            </w:r>
            <w:r w:rsidRPr="003D4761">
              <w:rPr>
                <w:rFonts w:ascii="Calibri" w:eastAsia="Calibri" w:hAnsi="Calibri" w:cs="Times New Roman"/>
                <w:kern w:val="2"/>
                <w14:ligatures w14:val="standardContextual"/>
              </w:rPr>
              <w:t xml:space="preserve"> has been at the club for many years.</w:t>
            </w:r>
          </w:p>
          <w:p w14:paraId="48979219" w14:textId="7777777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The main event for the club was again the Annual Show at Drum Castle, as part of a Classic car weekend with the Jaguar Enthusiasts in July. We were blessed with the weather and had a successful day. A big thank you to all those that took part entering cars, organising, marshalling running tombola, setting up and taking down (on Monday due to the rain), etc. The same format is planned for 2026 so we will be looking for volunteers to help as usual.</w:t>
            </w:r>
          </w:p>
          <w:p w14:paraId="79CCB0C8" w14:textId="733C4784"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 xml:space="preserve">The regular monthly meetings continued either at Kippie Lodge or out an about. A big thank you to Anita for doing a fantastic job of organising these as I’m sure without </w:t>
            </w:r>
            <w:r w:rsidR="00F90D32" w:rsidRPr="003D4761">
              <w:rPr>
                <w:rFonts w:ascii="Calibri" w:eastAsia="Calibri" w:hAnsi="Calibri" w:cs="Times New Roman"/>
                <w:kern w:val="2"/>
                <w14:ligatures w14:val="standardContextual"/>
              </w:rPr>
              <w:t>her,</w:t>
            </w:r>
            <w:r w:rsidRPr="003D4761">
              <w:rPr>
                <w:rFonts w:ascii="Calibri" w:eastAsia="Calibri" w:hAnsi="Calibri" w:cs="Times New Roman"/>
                <w:kern w:val="2"/>
                <w14:ligatures w14:val="standardContextual"/>
              </w:rPr>
              <w:t xml:space="preserve"> we would have had more nights just nattering.  At Kippie we had a talk from Aberdeen Advanced Motorists, SC&amp;T Youth Presentation (including musical entertainment). In other instance meetings were replaced with a visit to the Alford bus collection </w:t>
            </w:r>
            <w:proofErr w:type="gramStart"/>
            <w:r w:rsidRPr="003D4761">
              <w:rPr>
                <w:rFonts w:ascii="Calibri" w:eastAsia="Calibri" w:hAnsi="Calibri" w:cs="Times New Roman"/>
                <w:kern w:val="2"/>
                <w14:ligatures w14:val="standardContextual"/>
              </w:rPr>
              <w:t>and also</w:t>
            </w:r>
            <w:proofErr w:type="gramEnd"/>
            <w:r w:rsidRPr="003D4761">
              <w:rPr>
                <w:rFonts w:ascii="Calibri" w:eastAsia="Calibri" w:hAnsi="Calibri" w:cs="Times New Roman"/>
                <w:kern w:val="2"/>
                <w14:ligatures w14:val="standardContextual"/>
              </w:rPr>
              <w:t xml:space="preserve"> a steam engine collection.</w:t>
            </w:r>
          </w:p>
          <w:p w14:paraId="3CA6D17B" w14:textId="7777777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 xml:space="preserve">Club runs again took place, the warm-up run in April organised by Martyn took us to the Autolounge where we all got the chance to drool over some beautiful cars, the chance to buy Martyn’s Aston Martin (sorry too late it’s now sold), then a run out to </w:t>
            </w:r>
            <w:r w:rsidRPr="003D4761">
              <w:rPr>
                <w:rFonts w:ascii="Calibri" w:eastAsia="Calibri" w:hAnsi="Calibri" w:cs="Times New Roman"/>
                <w:kern w:val="2"/>
                <w14:ligatures w14:val="standardContextual"/>
              </w:rPr>
              <w:lastRenderedPageBreak/>
              <w:t xml:space="preserve">Aboyne. We had the usual Solstice Run, a trip to watch John Pace at Boyndie and finished it off with a run out to the Moray Motor Museum. </w:t>
            </w:r>
          </w:p>
          <w:p w14:paraId="66BF3A04" w14:textId="7777777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Our presence was again seen at other local events as a group or individually</w:t>
            </w:r>
          </w:p>
          <w:p w14:paraId="51219F97" w14:textId="77777777" w:rsidR="003D4761" w:rsidRPr="003D4761" w:rsidRDefault="003D4761" w:rsidP="003D4761">
            <w:pPr>
              <w:numPr>
                <w:ilvl w:val="1"/>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Crathes Rotary Event – Milton</w:t>
            </w:r>
          </w:p>
          <w:p w14:paraId="11F45287" w14:textId="77777777" w:rsidR="003D4761" w:rsidRPr="003D4761" w:rsidRDefault="003D4761" w:rsidP="003D4761">
            <w:pPr>
              <w:numPr>
                <w:ilvl w:val="1"/>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Kildrummy Rally</w:t>
            </w:r>
          </w:p>
          <w:p w14:paraId="650EC362" w14:textId="77777777" w:rsidR="003D4761" w:rsidRPr="003D4761" w:rsidRDefault="003D4761" w:rsidP="003D4761">
            <w:pPr>
              <w:numPr>
                <w:ilvl w:val="1"/>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Scottish Extravaganza at Glamis</w:t>
            </w:r>
          </w:p>
          <w:p w14:paraId="026A653D" w14:textId="77777777" w:rsidR="003D4761" w:rsidRPr="003D4761" w:rsidRDefault="003D4761" w:rsidP="003D4761">
            <w:pPr>
              <w:numPr>
                <w:ilvl w:val="1"/>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Bon Accord Steam &amp; Vintage Fair</w:t>
            </w:r>
          </w:p>
          <w:p w14:paraId="46BA9872" w14:textId="77777777" w:rsidR="003D4761" w:rsidRPr="003D4761" w:rsidRDefault="003D4761" w:rsidP="003D4761">
            <w:pPr>
              <w:numPr>
                <w:ilvl w:val="1"/>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RW Thomson Rally - Stonehaven</w:t>
            </w:r>
          </w:p>
          <w:p w14:paraId="7F772B99" w14:textId="77777777" w:rsidR="003D4761" w:rsidRPr="003D4761" w:rsidRDefault="003D4761" w:rsidP="003D4761">
            <w:pPr>
              <w:numPr>
                <w:ilvl w:val="1"/>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Buckie Classic Vehicle Show</w:t>
            </w:r>
          </w:p>
          <w:p w14:paraId="19D089CA" w14:textId="57DF3801"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 xml:space="preserve">In September several cars went to the Scotland </w:t>
            </w:r>
            <w:r w:rsidR="00EA1334" w:rsidRPr="003D4761">
              <w:rPr>
                <w:rFonts w:ascii="Calibri" w:eastAsia="Calibri" w:hAnsi="Calibri" w:cs="Times New Roman"/>
                <w:kern w:val="2"/>
                <w14:ligatures w14:val="standardContextual"/>
              </w:rPr>
              <w:t>Northeast</w:t>
            </w:r>
            <w:r w:rsidRPr="003D4761">
              <w:rPr>
                <w:rFonts w:ascii="Calibri" w:eastAsia="Calibri" w:hAnsi="Calibri" w:cs="Times New Roman"/>
                <w:kern w:val="2"/>
                <w14:ligatures w14:val="standardContextual"/>
              </w:rPr>
              <w:t xml:space="preserve"> Morris Minor Club rally at Fyvie Castle, this was in return for the Morris Minor Club being the guest club at Drum Castle. By all accounts it was a good event.</w:t>
            </w:r>
          </w:p>
          <w:p w14:paraId="7042D1F0" w14:textId="48EBAEB6"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 xml:space="preserve">In </w:t>
            </w:r>
            <w:r w:rsidR="00BF333D">
              <w:rPr>
                <w:rFonts w:ascii="Calibri" w:eastAsia="Calibri" w:hAnsi="Calibri" w:cs="Times New Roman"/>
                <w:kern w:val="2"/>
                <w14:ligatures w14:val="standardContextual"/>
              </w:rPr>
              <w:t>November</w:t>
            </w:r>
            <w:r w:rsidRPr="003D4761">
              <w:rPr>
                <w:rFonts w:ascii="Calibri" w:eastAsia="Calibri" w:hAnsi="Calibri" w:cs="Times New Roman"/>
                <w:kern w:val="2"/>
                <w14:ligatures w14:val="standardContextual"/>
              </w:rPr>
              <w:t xml:space="preserve"> the popular Quiz Night was hosted by Trevor and Ruth Stannett at Kippie, congratulations to John Pace and Phil Kenyon (+partners) for winning on the tie break question.</w:t>
            </w:r>
          </w:p>
          <w:p w14:paraId="4E7CCFEF" w14:textId="7777777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Finally, we rounded of the year at the Fourmile Inn with Christmas Dinner.</w:t>
            </w:r>
          </w:p>
          <w:p w14:paraId="2541E575" w14:textId="77777777" w:rsidR="003D4761" w:rsidRPr="003D4761" w:rsidRDefault="003D4761" w:rsidP="003D4761">
            <w:pPr>
              <w:spacing w:after="360" w:line="256" w:lineRule="auto"/>
              <w:ind w:left="360"/>
              <w:contextualSpacing/>
              <w:rPr>
                <w:rFonts w:ascii="Calibri" w:eastAsia="Calibri" w:hAnsi="Calibri" w:cs="Times New Roman"/>
                <w:kern w:val="2"/>
                <w14:ligatures w14:val="standardContextual"/>
              </w:rPr>
            </w:pPr>
          </w:p>
          <w:p w14:paraId="6C0C86FA" w14:textId="77777777" w:rsidR="003D4761" w:rsidRDefault="003D4761" w:rsidP="002C0227">
            <w:pPr>
              <w:spacing w:after="360" w:line="257" w:lineRule="auto"/>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I have to offer a huge thank you to Martyn, John and Anita who have all made 2025 the year that it was.</w:t>
            </w:r>
          </w:p>
          <w:p w14:paraId="36E40ABC" w14:textId="74E50FCE" w:rsidR="003D4761" w:rsidRPr="003D4761" w:rsidRDefault="003D4761" w:rsidP="002C0227">
            <w:pPr>
              <w:spacing w:before="240" w:after="360" w:line="257" w:lineRule="auto"/>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So, going forward into 2026, what’s in store? Please look at the website which Martyn maintains, here you will see meetings, runs and shows as well as past events, photos and “For Sale”.  Don’t forget this is your club and we strive to organise things which are of interest.</w:t>
            </w:r>
          </w:p>
          <w:p w14:paraId="657C9B8C" w14:textId="20A2067F"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Regular meeting will take place on the second Thursday of the month, here unless another activity has been organised (feel free to volunteer</w:t>
            </w:r>
            <w:r w:rsidR="002C0227" w:rsidRPr="003D4761">
              <w:rPr>
                <w:rFonts w:ascii="Segoe UI Emoji" w:eastAsia="Calibri" w:hAnsi="Segoe UI Emoji" w:cs="Segoe UI Emoji"/>
                <w:kern w:val="2"/>
                <w14:ligatures w14:val="standardContextual"/>
              </w:rPr>
              <w:t>😊</w:t>
            </w:r>
            <w:r w:rsidR="002C0227" w:rsidRPr="003D4761">
              <w:rPr>
                <w:rFonts w:ascii="Calibri" w:eastAsia="Calibri" w:hAnsi="Calibri" w:cs="Times New Roman"/>
                <w:kern w:val="2"/>
                <w14:ligatures w14:val="standardContextual"/>
              </w:rPr>
              <w:t xml:space="preserve"> or</w:t>
            </w:r>
            <w:r w:rsidRPr="003D4761">
              <w:rPr>
                <w:rFonts w:ascii="Calibri" w:eastAsia="Calibri" w:hAnsi="Calibri" w:cs="Times New Roman"/>
                <w:kern w:val="2"/>
                <w14:ligatures w14:val="standardContextual"/>
              </w:rPr>
              <w:t xml:space="preserve"> suggest activities). </w:t>
            </w:r>
            <w:proofErr w:type="gramStart"/>
            <w:r w:rsidRPr="003D4761">
              <w:rPr>
                <w:rFonts w:ascii="Calibri" w:eastAsia="Calibri" w:hAnsi="Calibri" w:cs="Times New Roman"/>
                <w:kern w:val="2"/>
                <w14:ligatures w14:val="standardContextual"/>
              </w:rPr>
              <w:t>At the moment</w:t>
            </w:r>
            <w:proofErr w:type="gramEnd"/>
            <w:r w:rsidRPr="003D4761">
              <w:rPr>
                <w:rFonts w:ascii="Calibri" w:eastAsia="Calibri" w:hAnsi="Calibri" w:cs="Times New Roman"/>
                <w:kern w:val="2"/>
                <w14:ligatures w14:val="standardContextual"/>
              </w:rPr>
              <w:t xml:space="preserve"> the calendar is light as far as I’m aware but the quiz night and Christmas dinner will be rounding of the end of the year again.</w:t>
            </w:r>
          </w:p>
          <w:p w14:paraId="78682E1C" w14:textId="67C94763"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 xml:space="preserve">Martyn is organising the </w:t>
            </w:r>
            <w:r w:rsidR="002C0227" w:rsidRPr="003D4761">
              <w:rPr>
                <w:rFonts w:ascii="Calibri" w:eastAsia="Calibri" w:hAnsi="Calibri" w:cs="Times New Roman"/>
                <w:kern w:val="2"/>
                <w14:ligatures w14:val="standardContextual"/>
              </w:rPr>
              <w:t>Warmup</w:t>
            </w:r>
            <w:r w:rsidRPr="003D4761">
              <w:rPr>
                <w:rFonts w:ascii="Calibri" w:eastAsia="Calibri" w:hAnsi="Calibri" w:cs="Times New Roman"/>
                <w:kern w:val="2"/>
                <w14:ligatures w14:val="standardContextual"/>
              </w:rPr>
              <w:t xml:space="preserve"> run (18</w:t>
            </w:r>
            <w:r w:rsidRPr="003D4761">
              <w:rPr>
                <w:rFonts w:ascii="Calibri" w:eastAsia="Calibri" w:hAnsi="Calibri" w:cs="Times New Roman"/>
                <w:kern w:val="2"/>
                <w:vertAlign w:val="superscript"/>
                <w14:ligatures w14:val="standardContextual"/>
              </w:rPr>
              <w:t>th</w:t>
            </w:r>
            <w:r w:rsidRPr="003D4761">
              <w:rPr>
                <w:rFonts w:ascii="Calibri" w:eastAsia="Calibri" w:hAnsi="Calibri" w:cs="Times New Roman"/>
                <w:kern w:val="2"/>
                <w14:ligatures w14:val="standardContextual"/>
              </w:rPr>
              <w:t xml:space="preserve"> April). The dinner venue is arranged.</w:t>
            </w:r>
          </w:p>
          <w:p w14:paraId="4FBDE9B9" w14:textId="7777777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John and Gill have put their hands up to sort out the Solstice run for 21</w:t>
            </w:r>
            <w:r w:rsidRPr="003D4761">
              <w:rPr>
                <w:rFonts w:ascii="Calibri" w:eastAsia="Calibri" w:hAnsi="Calibri" w:cs="Times New Roman"/>
                <w:kern w:val="2"/>
                <w:vertAlign w:val="superscript"/>
                <w14:ligatures w14:val="standardContextual"/>
              </w:rPr>
              <w:t>st</w:t>
            </w:r>
            <w:r w:rsidRPr="003D4761">
              <w:rPr>
                <w:rFonts w:ascii="Calibri" w:eastAsia="Calibri" w:hAnsi="Calibri" w:cs="Times New Roman"/>
                <w:kern w:val="2"/>
                <w14:ligatures w14:val="standardContextual"/>
              </w:rPr>
              <w:t xml:space="preserve"> June.</w:t>
            </w:r>
          </w:p>
          <w:p w14:paraId="43BC3A4B" w14:textId="7777777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The AMGOC Annual Show will be taking place at Drum Castle again, Saturday 25</w:t>
            </w:r>
            <w:r w:rsidRPr="003D4761">
              <w:rPr>
                <w:rFonts w:ascii="Calibri" w:eastAsia="Calibri" w:hAnsi="Calibri" w:cs="Times New Roman"/>
                <w:kern w:val="2"/>
                <w:vertAlign w:val="superscript"/>
                <w14:ligatures w14:val="standardContextual"/>
              </w:rPr>
              <w:t>th</w:t>
            </w:r>
            <w:r w:rsidRPr="003D4761">
              <w:rPr>
                <w:rFonts w:ascii="Calibri" w:eastAsia="Calibri" w:hAnsi="Calibri" w:cs="Times New Roman"/>
                <w:kern w:val="2"/>
                <w14:ligatures w14:val="standardContextual"/>
              </w:rPr>
              <w:t xml:space="preserve"> July. As per the last couple of years the Jaguar guys will follow on the Sunday. So put it in your diary</w:t>
            </w:r>
          </w:p>
          <w:p w14:paraId="27153227" w14:textId="7777777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Glamis will see many club members attending again, if you haven’t entered “Team Dennis” sorry it’s too late.</w:t>
            </w:r>
          </w:p>
          <w:p w14:paraId="7331D303" w14:textId="77777777"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In June several cars will be heading further north to the Shetland Classic Motor Show and island hopping back via Orkney.</w:t>
            </w:r>
          </w:p>
          <w:p w14:paraId="597919EB" w14:textId="30F1C2F1" w:rsidR="003D4761" w:rsidRPr="003D4761" w:rsidRDefault="003D4761" w:rsidP="003D4761">
            <w:pPr>
              <w:numPr>
                <w:ilvl w:val="0"/>
                <w:numId w:val="28"/>
              </w:numPr>
              <w:spacing w:after="360" w:line="256" w:lineRule="auto"/>
              <w:contextualSpacing/>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 xml:space="preserve">The intention is that we will have club involvement at many shows including Crathes, Kildrummy, R W Thomson, </w:t>
            </w:r>
            <w:r w:rsidR="00C277CE" w:rsidRPr="003D4761">
              <w:rPr>
                <w:rFonts w:ascii="Calibri" w:eastAsia="Calibri" w:hAnsi="Calibri" w:cs="Times New Roman"/>
                <w:kern w:val="2"/>
                <w14:ligatures w14:val="standardContextual"/>
              </w:rPr>
              <w:t>Buckie, etc</w:t>
            </w:r>
            <w:r w:rsidRPr="003D4761">
              <w:rPr>
                <w:rFonts w:ascii="Calibri" w:eastAsia="Calibri" w:hAnsi="Calibri" w:cs="Times New Roman"/>
                <w:kern w:val="2"/>
                <w14:ligatures w14:val="standardContextual"/>
              </w:rPr>
              <w:t>.</w:t>
            </w:r>
          </w:p>
          <w:p w14:paraId="66CC0FD2" w14:textId="77777777" w:rsidR="00C277CE" w:rsidRDefault="00C277CE" w:rsidP="003D4761">
            <w:pPr>
              <w:spacing w:after="360" w:line="256" w:lineRule="auto"/>
              <w:rPr>
                <w:rFonts w:ascii="Calibri" w:eastAsia="Calibri" w:hAnsi="Calibri" w:cs="Times New Roman"/>
                <w:kern w:val="2"/>
                <w14:ligatures w14:val="standardContextual"/>
              </w:rPr>
            </w:pPr>
          </w:p>
          <w:p w14:paraId="15E421B8" w14:textId="1078AAEF" w:rsidR="003D4761" w:rsidRPr="003D4761" w:rsidRDefault="003D4761" w:rsidP="003D4761">
            <w:pPr>
              <w:spacing w:after="360" w:line="256" w:lineRule="auto"/>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lastRenderedPageBreak/>
              <w:t xml:space="preserve">The current committee works exceptionally hard to make things work for the whole club, with the help of the occasional volunteer/s. We have a large membership in the </w:t>
            </w:r>
            <w:r w:rsidR="00C277CE" w:rsidRPr="003D4761">
              <w:rPr>
                <w:rFonts w:ascii="Calibri" w:eastAsia="Calibri" w:hAnsi="Calibri" w:cs="Times New Roman"/>
                <w:kern w:val="2"/>
                <w14:ligatures w14:val="standardContextual"/>
              </w:rPr>
              <w:t>club,</w:t>
            </w:r>
            <w:r w:rsidRPr="003D4761">
              <w:rPr>
                <w:rFonts w:ascii="Calibri" w:eastAsia="Calibri" w:hAnsi="Calibri" w:cs="Times New Roman"/>
                <w:kern w:val="2"/>
                <w14:ligatures w14:val="standardContextual"/>
              </w:rPr>
              <w:t xml:space="preserve"> but a few extra club officer roles could make things work easier for everyone, it would spread the load and allow for succession planning in the key committee roles.</w:t>
            </w:r>
          </w:p>
          <w:p w14:paraId="6BEE3F0C" w14:textId="77777777" w:rsidR="003D4761" w:rsidRPr="003D4761" w:rsidRDefault="003D4761" w:rsidP="003D4761">
            <w:pPr>
              <w:spacing w:after="360" w:line="256" w:lineRule="auto"/>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Remember that it’s your club and we will strive to do activities which are of interest. Do feel free to make suggestions or put up your hand to volunteer to get the most out of your £20 membership, what a bargain.</w:t>
            </w:r>
          </w:p>
          <w:p w14:paraId="2DF599D5" w14:textId="77777777" w:rsidR="003D4761" w:rsidRPr="003D4761" w:rsidRDefault="003D4761" w:rsidP="003D4761">
            <w:pPr>
              <w:spacing w:after="360" w:line="256" w:lineRule="auto"/>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One question for you to ponder, “Is there a way to attract young folk? Or is it just that as the club members primarily own older cars does that mean by default, we are all older?</w:t>
            </w:r>
          </w:p>
          <w:p w14:paraId="421B5E90" w14:textId="77777777" w:rsidR="003D4761" w:rsidRPr="003D4761" w:rsidRDefault="003D4761" w:rsidP="003D4761">
            <w:pPr>
              <w:spacing w:after="360" w:line="256" w:lineRule="auto"/>
              <w:rPr>
                <w:rFonts w:ascii="Calibri" w:eastAsia="Calibri" w:hAnsi="Calibri" w:cs="Times New Roman"/>
                <w:kern w:val="2"/>
                <w14:ligatures w14:val="standardContextual"/>
              </w:rPr>
            </w:pPr>
            <w:r w:rsidRPr="003D4761">
              <w:rPr>
                <w:rFonts w:ascii="Calibri" w:eastAsia="Calibri" w:hAnsi="Calibri" w:cs="Times New Roman"/>
                <w:kern w:val="2"/>
                <w14:ligatures w14:val="standardContextual"/>
              </w:rPr>
              <w:t>Thanks to you all and enjoy your MG/s in 2026.</w:t>
            </w:r>
          </w:p>
          <w:p w14:paraId="4B230264" w14:textId="48F6BB7D" w:rsidR="00E22C8F" w:rsidRPr="00256F90" w:rsidRDefault="00E22C8F" w:rsidP="003D4761"/>
        </w:tc>
      </w:tr>
      <w:tr w:rsidR="00DF04B7" w:rsidRPr="002F5508" w14:paraId="3842B3FD" w14:textId="77777777" w:rsidTr="008961F2">
        <w:tc>
          <w:tcPr>
            <w:tcW w:w="553" w:type="dxa"/>
          </w:tcPr>
          <w:p w14:paraId="2AD98EDB" w14:textId="71FFBC5C" w:rsidR="00DF04B7" w:rsidRPr="00B746C5" w:rsidRDefault="00DF04B7" w:rsidP="00B746C5">
            <w:pPr>
              <w:pStyle w:val="Heading1"/>
            </w:pPr>
            <w:r w:rsidRPr="00B746C5">
              <w:lastRenderedPageBreak/>
              <w:t>5</w:t>
            </w:r>
          </w:p>
        </w:tc>
        <w:tc>
          <w:tcPr>
            <w:tcW w:w="8373" w:type="dxa"/>
          </w:tcPr>
          <w:p w14:paraId="26BA9F3B" w14:textId="66243780" w:rsidR="00DF04B7" w:rsidRDefault="00DF04B7" w:rsidP="00BA7F6E">
            <w:pPr>
              <w:rPr>
                <w:b/>
                <w:bCs/>
              </w:rPr>
            </w:pPr>
            <w:r w:rsidRPr="002F5508">
              <w:rPr>
                <w:b/>
                <w:bCs/>
              </w:rPr>
              <w:t>Secretary’s Report:</w:t>
            </w:r>
          </w:p>
          <w:p w14:paraId="19CE5310" w14:textId="77777777" w:rsidR="00AC4B4A" w:rsidRDefault="00AC4B4A" w:rsidP="00BA7F6E">
            <w:pPr>
              <w:rPr>
                <w:b/>
                <w:bCs/>
              </w:rPr>
            </w:pPr>
          </w:p>
          <w:p w14:paraId="13AEB3B2" w14:textId="77A1AC39" w:rsidR="00E45042" w:rsidRDefault="00E45042" w:rsidP="00E45042">
            <w:pPr>
              <w:rPr>
                <w:rFonts w:eastAsiaTheme="minorEastAsia"/>
              </w:rPr>
            </w:pPr>
            <w:r>
              <w:t xml:space="preserve">As Carl mentioned, this year has once again proven to be highly successful for the Club, with our membership numbers remaining </w:t>
            </w:r>
            <w:r w:rsidR="00F76ED4">
              <w:t>strong</w:t>
            </w:r>
            <w:r>
              <w:t xml:space="preserve"> and, encouragingly, continuing to rise. It is particularly heartening to note that, unlike some other regions which appear to be facing challenges in retaining members, we seem to be bucking the trend and thriving.</w:t>
            </w:r>
          </w:p>
          <w:p w14:paraId="3EA7F5A4" w14:textId="77777777" w:rsidR="00F76ED4" w:rsidRDefault="00F76ED4" w:rsidP="00E45042"/>
          <w:p w14:paraId="30306724" w14:textId="1058EDD0" w:rsidR="00E45042" w:rsidRDefault="00E45042" w:rsidP="00E45042">
            <w:r>
              <w:t>Reflecting on the events listed on our website’s past events page, it is evident that the ‘MG’ world has been bustling with activity throughout the year. There were very few weekends without something happening, which speaks volumes about the enthusiasm and involvement of our members. In echoing Carl’s sentiments, I would like to extend my sincere thanks to all of you for your support, enthusiasm and contributions.</w:t>
            </w:r>
          </w:p>
          <w:p w14:paraId="4EE71EB3" w14:textId="77777777" w:rsidR="00E45042" w:rsidRDefault="00E45042" w:rsidP="00E45042">
            <w:pPr>
              <w:rPr>
                <w:rFonts w:eastAsiaTheme="minorEastAsia"/>
              </w:rPr>
            </w:pPr>
          </w:p>
          <w:p w14:paraId="4BF1A1C0" w14:textId="12213FC6" w:rsidR="00E45042" w:rsidRDefault="00E45042" w:rsidP="00E45042">
            <w:r>
              <w:t>The appointment of Anita as Social Secretary has been a tremendous success. Her dedication in organising a comprehensive and enjoyable social calendar has benefited the membership throughout the year. However, as I well know from before</w:t>
            </w:r>
            <w:r w:rsidR="00B00344">
              <w:t xml:space="preserve"> when I did it</w:t>
            </w:r>
            <w:r>
              <w:t>, coming up with fresh ideas for club nights and road runs can be challenging, so please do share any suggestions you might have for future activities.</w:t>
            </w:r>
          </w:p>
          <w:p w14:paraId="55DB3C5E" w14:textId="77777777" w:rsidR="00E45042" w:rsidRDefault="00E45042" w:rsidP="00E45042">
            <w:pPr>
              <w:rPr>
                <w:rFonts w:eastAsiaTheme="minorEastAsia"/>
              </w:rPr>
            </w:pPr>
          </w:p>
          <w:p w14:paraId="0FD71C25" w14:textId="77777777" w:rsidR="00E45042" w:rsidRDefault="00E45042" w:rsidP="00E45042">
            <w:r>
              <w:t>Our thanks also go to Stuart Scott, who kindly volunteered to assist on the Committee last year. Unfortunately, his work commitments have limited his availability, but we hope he will be able to continue his involvement in the future.</w:t>
            </w:r>
          </w:p>
          <w:p w14:paraId="7C9BA24D" w14:textId="77777777" w:rsidR="00E45042" w:rsidRDefault="00E45042" w:rsidP="00E45042"/>
          <w:p w14:paraId="4A5F5F4E" w14:textId="2459ED81" w:rsidR="00E45042" w:rsidRDefault="00E45042" w:rsidP="00E45042">
            <w:r>
              <w:t xml:space="preserve">We have received several suggestions for upcoming outings. </w:t>
            </w:r>
            <w:r w:rsidR="00A20A70">
              <w:t xml:space="preserve">Thanks to </w:t>
            </w:r>
            <w:r w:rsidR="00155263">
              <w:t xml:space="preserve">Gordon Brockie who has given us a few suggestions </w:t>
            </w:r>
            <w:r w:rsidR="00F57EB7">
              <w:t>for meetings and visits which Anita has mentioned in her report, t</w:t>
            </w:r>
            <w:r>
              <w:t xml:space="preserve">hanks </w:t>
            </w:r>
            <w:r w:rsidR="00A20A70">
              <w:t xml:space="preserve">also </w:t>
            </w:r>
            <w:r>
              <w:t xml:space="preserve">to Gordon McGrotty for proposing a </w:t>
            </w:r>
            <w:r w:rsidR="00F57EB7">
              <w:t xml:space="preserve">road </w:t>
            </w:r>
            <w:r>
              <w:t xml:space="preserve">trip that would start in Stonehaven, travel down the coast via Arbroath and Carnoustie to Dundee and include a visit to the transport museum there. He has also suggested the possibility of extending the excursion to St Andrews, allowing us to explore its many points of interest, with the option of an overnight stay in a comfortable hotel or country pub that can accommodate our cars </w:t>
            </w:r>
            <w:r>
              <w:lastRenderedPageBreak/>
              <w:t>and host a group dinner. We are keen to pursue this idea and hope to find a suitable free weekend later in the year.</w:t>
            </w:r>
          </w:p>
          <w:p w14:paraId="32EC9C98" w14:textId="77777777" w:rsidR="00E45042" w:rsidRDefault="00E45042" w:rsidP="00E45042">
            <w:pPr>
              <w:rPr>
                <w:rFonts w:eastAsiaTheme="minorEastAsia"/>
              </w:rPr>
            </w:pPr>
          </w:p>
          <w:p w14:paraId="47D7FF17" w14:textId="77777777" w:rsidR="00E45042" w:rsidRDefault="00E45042" w:rsidP="00E45042">
            <w:r>
              <w:t>Following the success of the Gathering of the Clans in 2024, it was hoped that another region would organise the event for 2025. Although sadly this did not happen, we are grateful to Nigel from the Stirling region for keeping the tradition alive with the ‘Picnic in the Paddock’ at Doune in August. While none of us were able to attend, the event was reportedly a great success, and we hope the Gathering will continue in the years ahead. Given our planned activities and the forthcoming Shetland and Orkney trip in June, we felt we really didn’t have the capacity to organise a Gathering this year and despite lots of encouragement, we decided not to volunteer to run the event this year. Another region is currently considering taking it on, and we have offered our support, but as of now, there has been no progress. It may be worth us considering organising the Gathering again in 2027.</w:t>
            </w:r>
          </w:p>
          <w:p w14:paraId="4F82CE00" w14:textId="77777777" w:rsidR="00E45042" w:rsidRDefault="00E45042" w:rsidP="00E45042">
            <w:pPr>
              <w:rPr>
                <w:rFonts w:eastAsiaTheme="minorEastAsia"/>
              </w:rPr>
            </w:pPr>
          </w:p>
          <w:p w14:paraId="4461E155" w14:textId="7FA53361" w:rsidR="00E45042" w:rsidRDefault="00E45042" w:rsidP="00E45042">
            <w:r>
              <w:t xml:space="preserve">I continue to manage the Club website which receives a healthy number of ‘hits’ - which is encouraging – with the Road Runs / Car Shows tab being the most looked at. I am aware that some members have not visited the website recently or do so infrequently, so I would encourage everyone to log in periodically to keep abreast of Club activities and news or even contribute something for the website. </w:t>
            </w:r>
          </w:p>
          <w:p w14:paraId="0A0E0ED0" w14:textId="77777777" w:rsidR="00E45042" w:rsidRDefault="00E45042" w:rsidP="00E45042"/>
          <w:p w14:paraId="7A0E5AC2" w14:textId="34C5846F" w:rsidR="00E45042" w:rsidRDefault="00E45042" w:rsidP="00E45042">
            <w:r>
              <w:t xml:space="preserve">One or two people have said to me that they struggle to find the website and once on it, they struggle to find their way around </w:t>
            </w:r>
            <w:r w:rsidR="007D436D">
              <w:t>it,</w:t>
            </w:r>
            <w:r>
              <w:t xml:space="preserve"> so I plan to bring my laptop to a future club night to provide a walkthrough of the website. If you have any suggestions for improvements or additional content, please do let me know. </w:t>
            </w:r>
          </w:p>
          <w:p w14:paraId="36B078B3" w14:textId="77777777" w:rsidR="00E45042" w:rsidRDefault="00E45042" w:rsidP="00E45042"/>
          <w:p w14:paraId="13BCBF5D" w14:textId="3C0D3E89" w:rsidR="00E45042" w:rsidRDefault="00E45042" w:rsidP="00E45042">
            <w:r>
              <w:t xml:space="preserve">One idea </w:t>
            </w:r>
            <w:r w:rsidR="007D436D">
              <w:t xml:space="preserve">under consideration </w:t>
            </w:r>
            <w:r>
              <w:t xml:space="preserve">that I have had for a while but haven’t got round to doing yet is a ‘Good Guys’ page, listing recommended local garages and body shops based on positive member experiences. While I am nervous about people having a negative experience following </w:t>
            </w:r>
            <w:r w:rsidR="00F95DB8">
              <w:t xml:space="preserve">a </w:t>
            </w:r>
            <w:r>
              <w:t>recommendation</w:t>
            </w:r>
            <w:r w:rsidR="00F95DB8">
              <w:t xml:space="preserve"> that we give</w:t>
            </w:r>
            <w:r>
              <w:t>, I am nonetheless frequently asked for advice, so I may revisit this idea. I did have some recommendations a couple of years ago but please remind me and share any others you might have.</w:t>
            </w:r>
          </w:p>
          <w:p w14:paraId="1BA7DCF2" w14:textId="77777777" w:rsidR="00E45042" w:rsidRDefault="00E45042" w:rsidP="00E45042">
            <w:pPr>
              <w:rPr>
                <w:rFonts w:eastAsiaTheme="minorEastAsia"/>
              </w:rPr>
            </w:pPr>
          </w:p>
          <w:p w14:paraId="0ADD2080" w14:textId="2C0BB4CE" w:rsidR="00E45042" w:rsidRPr="002F5508" w:rsidRDefault="00E45042" w:rsidP="00BA7F6E">
            <w:pPr>
              <w:rPr>
                <w:b/>
                <w:bCs/>
              </w:rPr>
            </w:pPr>
            <w:r>
              <w:t>Finally, my thanks also go to Roger, who diligently maintains our club Facebook page.</w:t>
            </w:r>
          </w:p>
          <w:p w14:paraId="774A3927" w14:textId="38EF6A6A" w:rsidR="00986D8E" w:rsidRPr="001A563D" w:rsidRDefault="00986D8E" w:rsidP="00E45042"/>
        </w:tc>
      </w:tr>
      <w:tr w:rsidR="00DF04B7" w:rsidRPr="002F5508" w14:paraId="2646CFA9" w14:textId="77777777" w:rsidTr="008961F2">
        <w:tc>
          <w:tcPr>
            <w:tcW w:w="553" w:type="dxa"/>
          </w:tcPr>
          <w:p w14:paraId="0656AB16" w14:textId="7394B630" w:rsidR="00DF04B7" w:rsidRPr="00CB5197" w:rsidRDefault="00DF04B7" w:rsidP="00BA7F6E">
            <w:pPr>
              <w:spacing w:after="200"/>
              <w:rPr>
                <w:b/>
                <w:bCs/>
              </w:rPr>
            </w:pPr>
            <w:r w:rsidRPr="002F5508">
              <w:rPr>
                <w:b/>
                <w:bCs/>
              </w:rPr>
              <w:lastRenderedPageBreak/>
              <w:t>6</w:t>
            </w:r>
          </w:p>
        </w:tc>
        <w:tc>
          <w:tcPr>
            <w:tcW w:w="8373" w:type="dxa"/>
          </w:tcPr>
          <w:p w14:paraId="13284F9E" w14:textId="77777777" w:rsidR="00D11647" w:rsidRDefault="008752B1" w:rsidP="00FD3286">
            <w:pPr>
              <w:rPr>
                <w:b/>
                <w:bCs/>
              </w:rPr>
            </w:pPr>
            <w:r w:rsidRPr="00FD3286">
              <w:rPr>
                <w:b/>
                <w:bCs/>
              </w:rPr>
              <w:t>Treasurer’s Report:</w:t>
            </w:r>
          </w:p>
          <w:p w14:paraId="1D1B5572" w14:textId="77777777" w:rsidR="009A623F" w:rsidRPr="00FD3286" w:rsidRDefault="009A623F" w:rsidP="00FD3286">
            <w:pPr>
              <w:rPr>
                <w:b/>
                <w:bCs/>
              </w:rPr>
            </w:pPr>
          </w:p>
          <w:p w14:paraId="349D5BA7" w14:textId="12E71BE3" w:rsidR="009A623F" w:rsidRDefault="009A623F" w:rsidP="009A623F">
            <w:r>
              <w:t>Another good year for the club - helped by a very healthy level of subscriptions with a total of 72 members at the end of the year.</w:t>
            </w:r>
            <w:r w:rsidR="00941B60">
              <w:t xml:space="preserve">  49 people have already renewed so far this year, with more members renewing at the meeting.</w:t>
            </w:r>
            <w:r w:rsidR="004E426D">
              <w:t xml:space="preserve"> </w:t>
            </w:r>
            <w:r w:rsidR="00941B60">
              <w:t xml:space="preserve">  </w:t>
            </w:r>
          </w:p>
          <w:p w14:paraId="55A4ED74" w14:textId="77777777" w:rsidR="009A623F" w:rsidRDefault="009A623F" w:rsidP="009A623F"/>
          <w:p w14:paraId="13D1F3B5" w14:textId="7912A84E" w:rsidR="009A623F" w:rsidRDefault="009A623F" w:rsidP="009A623F">
            <w:r>
              <w:t xml:space="preserve">As can be seen from the accounts </w:t>
            </w:r>
            <w:r w:rsidR="00BF0CE7">
              <w:t>(</w:t>
            </w:r>
            <w:r w:rsidR="0091454B">
              <w:t>circulated to members</w:t>
            </w:r>
            <w:r w:rsidR="00BF0CE7">
              <w:t xml:space="preserve">) </w:t>
            </w:r>
            <w:r>
              <w:t>the Drum show only showed a small deficit which was to be expected without any external sponsorship.</w:t>
            </w:r>
          </w:p>
          <w:p w14:paraId="4B664D01" w14:textId="77777777" w:rsidR="009A623F" w:rsidRDefault="009A623F" w:rsidP="009A623F"/>
          <w:p w14:paraId="787F18A7" w14:textId="14CCBBAC" w:rsidR="009A623F" w:rsidRDefault="009A623F" w:rsidP="009A623F">
            <w:r>
              <w:t xml:space="preserve">As a result, we were able to make the donations as detailed on the accounts to those organisations who supported our club nights </w:t>
            </w:r>
            <w:proofErr w:type="gramStart"/>
            <w:r>
              <w:t>and also</w:t>
            </w:r>
            <w:proofErr w:type="gramEnd"/>
            <w:r>
              <w:t>, as usual, subsidise to a small extent our social events.</w:t>
            </w:r>
          </w:p>
          <w:p w14:paraId="1E392C0C" w14:textId="3EE1BDD2" w:rsidR="00986D8E" w:rsidRDefault="009A623F" w:rsidP="009A623F">
            <w:r>
              <w:lastRenderedPageBreak/>
              <w:t>The year end bank balance of £4,478 shows that the club is in a strong position going forward and allows us to make no change to the annual subscription of £20.</w:t>
            </w:r>
          </w:p>
          <w:p w14:paraId="3F7C765B" w14:textId="2AFB1FB0" w:rsidR="00986D8E" w:rsidRPr="008752B1" w:rsidRDefault="00986D8E" w:rsidP="00A61EED"/>
        </w:tc>
      </w:tr>
      <w:tr w:rsidR="00B746C5" w:rsidRPr="002F5508" w14:paraId="1E57F16A" w14:textId="77777777" w:rsidTr="008961F2">
        <w:tc>
          <w:tcPr>
            <w:tcW w:w="553" w:type="dxa"/>
          </w:tcPr>
          <w:p w14:paraId="0A87BAE1" w14:textId="59D5E6B9" w:rsidR="00B746C5" w:rsidRPr="002F5508" w:rsidRDefault="00B746C5" w:rsidP="00BA7F6E">
            <w:pPr>
              <w:rPr>
                <w:b/>
                <w:bCs/>
              </w:rPr>
            </w:pPr>
            <w:r w:rsidRPr="002F5508">
              <w:rPr>
                <w:b/>
                <w:bCs/>
              </w:rPr>
              <w:lastRenderedPageBreak/>
              <w:t>7</w:t>
            </w:r>
          </w:p>
        </w:tc>
        <w:tc>
          <w:tcPr>
            <w:tcW w:w="8373" w:type="dxa"/>
          </w:tcPr>
          <w:p w14:paraId="2B360058" w14:textId="0FA1C5B7" w:rsidR="00B746C5" w:rsidRDefault="00B746C5" w:rsidP="00B746C5">
            <w:pPr>
              <w:pStyle w:val="Heading1"/>
            </w:pPr>
            <w:r w:rsidRPr="00E73C53">
              <w:t>Social Secretary’s Report</w:t>
            </w:r>
            <w:r w:rsidR="009A623F">
              <w:t>:</w:t>
            </w:r>
          </w:p>
          <w:p w14:paraId="05F56E2F" w14:textId="77777777" w:rsidR="00B746C5" w:rsidRDefault="00B746C5" w:rsidP="00B746C5"/>
          <w:p w14:paraId="6E76AD46" w14:textId="5B02AE85" w:rsidR="00463949" w:rsidRDefault="00463949" w:rsidP="00463949">
            <w:r>
              <w:t>I feel we were quite well entertained in 2025 with plenty to interest all club members</w:t>
            </w:r>
            <w:r w:rsidR="009A623F">
              <w:t xml:space="preserve"> </w:t>
            </w:r>
            <w:r>
              <w:t xml:space="preserve">between shows, MG runs, guest speakers on club nights and </w:t>
            </w:r>
            <w:r w:rsidR="009A623F">
              <w:t>v</w:t>
            </w:r>
            <w:r>
              <w:t xml:space="preserve">isits to specialist museums etc. </w:t>
            </w:r>
          </w:p>
          <w:p w14:paraId="15EE4E30" w14:textId="77777777" w:rsidR="009A623F" w:rsidRDefault="009A623F" w:rsidP="00463949"/>
          <w:p w14:paraId="59E24792" w14:textId="40D5DEF4" w:rsidR="00463949" w:rsidRDefault="00463949" w:rsidP="00463949">
            <w:r>
              <w:t xml:space="preserve">In April We visited the bus museum at Alford and were made </w:t>
            </w:r>
            <w:r w:rsidR="009A623F">
              <w:t>very welcome</w:t>
            </w:r>
            <w:r>
              <w:t xml:space="preserve"> by the volunteers.</w:t>
            </w:r>
          </w:p>
          <w:p w14:paraId="404F93FA" w14:textId="77777777" w:rsidR="009A623F" w:rsidRDefault="009A623F" w:rsidP="00463949"/>
          <w:p w14:paraId="58E090AB" w14:textId="77777777" w:rsidR="00463949" w:rsidRDefault="00463949" w:rsidP="00463949">
            <w:r>
              <w:t>In August we visited a steam engine collection in Oldmeldrum belonging to Cameron Anderson. Cameron and his wife and team were so enthusiastic and had us all getting down and dirty and climbing aboard the engines.</w:t>
            </w:r>
          </w:p>
          <w:p w14:paraId="5469A886" w14:textId="77777777" w:rsidR="00F95DB8" w:rsidRDefault="00F95DB8" w:rsidP="00463949"/>
          <w:p w14:paraId="3A1AC7CA" w14:textId="3EBF854D" w:rsidR="00463949" w:rsidRDefault="00463949" w:rsidP="00463949">
            <w:r>
              <w:t xml:space="preserve">In august we also had a picnic at Boyndie to watch John in the sprint competition. </w:t>
            </w:r>
          </w:p>
          <w:p w14:paraId="306F57CA" w14:textId="77777777" w:rsidR="00463949" w:rsidRDefault="00463949" w:rsidP="00463949">
            <w:r>
              <w:t xml:space="preserve"> </w:t>
            </w:r>
          </w:p>
          <w:p w14:paraId="3A87BE32" w14:textId="2AD98FEF" w:rsidR="00463949" w:rsidRDefault="00463949" w:rsidP="00463949">
            <w:r>
              <w:t>Speakers included</w:t>
            </w:r>
            <w:r w:rsidR="009A623F">
              <w:t>:</w:t>
            </w:r>
          </w:p>
          <w:p w14:paraId="04984787" w14:textId="69CF8E65" w:rsidR="00463949" w:rsidRDefault="00463949" w:rsidP="009A623F">
            <w:pPr>
              <w:pStyle w:val="ListParagraph"/>
              <w:numPr>
                <w:ilvl w:val="0"/>
                <w:numId w:val="30"/>
              </w:numPr>
            </w:pPr>
            <w:r>
              <w:t xml:space="preserve">AAM Aberdeen Advanced Motorists, affiliated to IAM </w:t>
            </w:r>
            <w:r w:rsidR="009A623F">
              <w:t>RoadSmart</w:t>
            </w:r>
            <w:r>
              <w:t xml:space="preserve">. </w:t>
            </w:r>
          </w:p>
          <w:p w14:paraId="60FCC4D5" w14:textId="77777777" w:rsidR="00463949" w:rsidRDefault="00463949" w:rsidP="009A623F">
            <w:pPr>
              <w:pStyle w:val="ListParagraph"/>
              <w:numPr>
                <w:ilvl w:val="0"/>
                <w:numId w:val="30"/>
              </w:numPr>
            </w:pPr>
            <w:r>
              <w:t>SC&amp;T Youth Presentation by Laura Harrington – which led to the youth group playing at Drum show.</w:t>
            </w:r>
          </w:p>
          <w:p w14:paraId="5FC20315" w14:textId="77777777" w:rsidR="009A623F" w:rsidRDefault="009A623F" w:rsidP="00463949"/>
          <w:p w14:paraId="7A9B5102" w14:textId="77777777" w:rsidR="009A623F" w:rsidRDefault="00463949" w:rsidP="00463949">
            <w:r>
              <w:t>And of course, the year is not complete without our annual Quiz in November and our Christmas meal in December.</w:t>
            </w:r>
          </w:p>
          <w:p w14:paraId="5C180175" w14:textId="30FD25AE" w:rsidR="00463949" w:rsidRDefault="00463949" w:rsidP="00463949">
            <w:r>
              <w:t xml:space="preserve">          </w:t>
            </w:r>
          </w:p>
          <w:p w14:paraId="1FFCDCCB" w14:textId="77777777" w:rsidR="00463949" w:rsidRDefault="00463949" w:rsidP="00463949">
            <w:r>
              <w:t>I hope that 2026 will be just as busy for us all.</w:t>
            </w:r>
          </w:p>
          <w:p w14:paraId="4718051B" w14:textId="77777777" w:rsidR="009A623F" w:rsidRDefault="009A623F" w:rsidP="00463949"/>
          <w:p w14:paraId="42AF11D1" w14:textId="77777777" w:rsidR="00463949" w:rsidRDefault="00463949" w:rsidP="00463949">
            <w:r>
              <w:t>Plans are afoot for organising another eventful year.</w:t>
            </w:r>
          </w:p>
          <w:p w14:paraId="3AD0F01B" w14:textId="77777777" w:rsidR="009A623F" w:rsidRDefault="009A623F" w:rsidP="00463949"/>
          <w:p w14:paraId="514B4FFF" w14:textId="689CD73D" w:rsidR="00463949" w:rsidRDefault="00463949" w:rsidP="00463949">
            <w:r>
              <w:t xml:space="preserve">I am looking at organising a fish </w:t>
            </w:r>
            <w:proofErr w:type="spellStart"/>
            <w:r>
              <w:t>n</w:t>
            </w:r>
            <w:r w:rsidR="00EA36DC">
              <w:t>’</w:t>
            </w:r>
            <w:proofErr w:type="spellEnd"/>
            <w:r w:rsidR="00F96637">
              <w:t xml:space="preserve"> </w:t>
            </w:r>
            <w:r>
              <w:t xml:space="preserve">chips </w:t>
            </w:r>
            <w:r w:rsidR="00EA36DC">
              <w:t xml:space="preserve">run </w:t>
            </w:r>
            <w:r>
              <w:t xml:space="preserve">and another run </w:t>
            </w:r>
            <w:r w:rsidR="00EA36DC">
              <w:t>culminating in an</w:t>
            </w:r>
            <w:r>
              <w:t xml:space="preserve"> Indian meal. </w:t>
            </w:r>
          </w:p>
          <w:p w14:paraId="56F40A0C" w14:textId="77777777" w:rsidR="00EA36DC" w:rsidRDefault="00EA36DC" w:rsidP="00463949"/>
          <w:p w14:paraId="51F270D1" w14:textId="2D709C91" w:rsidR="00B746C5" w:rsidRPr="00B746C5" w:rsidRDefault="00EA36DC" w:rsidP="00463949">
            <w:r>
              <w:t>We also a</w:t>
            </w:r>
            <w:r w:rsidR="00463949">
              <w:t xml:space="preserve">im to have a talk/ demonstration from the fire service and a talk from the </w:t>
            </w:r>
            <w:r>
              <w:t xml:space="preserve">Police, and we are investigating </w:t>
            </w:r>
            <w:r w:rsidR="00463949">
              <w:t xml:space="preserve">a visit to a private car museum in Glasgow - </w:t>
            </w:r>
            <w:proofErr w:type="spellStart"/>
            <w:r w:rsidR="00463949">
              <w:t>Moulsdale</w:t>
            </w:r>
            <w:proofErr w:type="spellEnd"/>
            <w:r w:rsidR="00463949">
              <w:t xml:space="preserve"> foundation- </w:t>
            </w:r>
            <w:r w:rsidR="002A47AF">
              <w:t xml:space="preserve">this is </w:t>
            </w:r>
            <w:r w:rsidR="00463949">
              <w:t>only open 1 day per month so will need a bit of planning.</w:t>
            </w:r>
          </w:p>
          <w:p w14:paraId="1419016A" w14:textId="77777777" w:rsidR="00B746C5" w:rsidRPr="00FD3286" w:rsidRDefault="00B746C5" w:rsidP="00FD3286">
            <w:pPr>
              <w:rPr>
                <w:b/>
                <w:bCs/>
              </w:rPr>
            </w:pPr>
          </w:p>
        </w:tc>
      </w:tr>
      <w:tr w:rsidR="00DF04B7" w:rsidRPr="002F5508" w14:paraId="2933304E" w14:textId="77777777" w:rsidTr="008961F2">
        <w:tc>
          <w:tcPr>
            <w:tcW w:w="553" w:type="dxa"/>
          </w:tcPr>
          <w:p w14:paraId="05995EBD" w14:textId="2B8C19E4" w:rsidR="00DF04B7" w:rsidRPr="00CB5197" w:rsidRDefault="00463949" w:rsidP="00BA7F6E">
            <w:pPr>
              <w:spacing w:after="200"/>
              <w:rPr>
                <w:b/>
                <w:bCs/>
              </w:rPr>
            </w:pPr>
            <w:r>
              <w:rPr>
                <w:b/>
                <w:bCs/>
              </w:rPr>
              <w:t>8</w:t>
            </w:r>
          </w:p>
        </w:tc>
        <w:tc>
          <w:tcPr>
            <w:tcW w:w="8373" w:type="dxa"/>
          </w:tcPr>
          <w:p w14:paraId="485C4C5C" w14:textId="66C50FF2" w:rsidR="00DF04B7" w:rsidRPr="002F5508" w:rsidRDefault="00DF04B7" w:rsidP="00BA7F6E">
            <w:pPr>
              <w:spacing w:after="200"/>
              <w:rPr>
                <w:b/>
                <w:bCs/>
              </w:rPr>
            </w:pPr>
            <w:r w:rsidRPr="002F5508">
              <w:rPr>
                <w:b/>
                <w:bCs/>
              </w:rPr>
              <w:t>Motions Submitted by Members:</w:t>
            </w:r>
          </w:p>
          <w:p w14:paraId="5291222B" w14:textId="7A288B74" w:rsidR="00DF04B7" w:rsidRPr="00CB5197" w:rsidRDefault="00DF04B7" w:rsidP="00BA7F6E">
            <w:pPr>
              <w:spacing w:after="200"/>
            </w:pPr>
            <w:r w:rsidRPr="002F5508">
              <w:t>Nil</w:t>
            </w:r>
          </w:p>
        </w:tc>
      </w:tr>
    </w:tbl>
    <w:p w14:paraId="1C582CDC" w14:textId="77777777" w:rsidR="00F814B5" w:rsidRDefault="00F814B5">
      <w:r>
        <w:br w:type="page"/>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373"/>
      </w:tblGrid>
      <w:tr w:rsidR="00DF04B7" w:rsidRPr="002F5508" w14:paraId="3681CED3" w14:textId="77777777" w:rsidTr="008961F2">
        <w:tc>
          <w:tcPr>
            <w:tcW w:w="553" w:type="dxa"/>
          </w:tcPr>
          <w:p w14:paraId="2BD0E26D" w14:textId="54BAC659" w:rsidR="00DF04B7" w:rsidRPr="00CB5197" w:rsidRDefault="00463949" w:rsidP="00BA7F6E">
            <w:pPr>
              <w:spacing w:after="200"/>
              <w:rPr>
                <w:b/>
                <w:bCs/>
              </w:rPr>
            </w:pPr>
            <w:r>
              <w:rPr>
                <w:b/>
                <w:bCs/>
              </w:rPr>
              <w:lastRenderedPageBreak/>
              <w:t>9</w:t>
            </w:r>
          </w:p>
        </w:tc>
        <w:tc>
          <w:tcPr>
            <w:tcW w:w="8373" w:type="dxa"/>
          </w:tcPr>
          <w:p w14:paraId="00FE13DF" w14:textId="0248C438" w:rsidR="00DF04B7" w:rsidRDefault="00DF04B7" w:rsidP="00BA7F6E">
            <w:pPr>
              <w:spacing w:after="200"/>
              <w:rPr>
                <w:b/>
                <w:bCs/>
              </w:rPr>
            </w:pPr>
            <w:r w:rsidRPr="002F5508">
              <w:rPr>
                <w:b/>
                <w:bCs/>
              </w:rPr>
              <w:t>Election of Office Bearers and Committee Members:</w:t>
            </w:r>
          </w:p>
          <w:p w14:paraId="7D6668C7" w14:textId="76B72264" w:rsidR="00F814B5" w:rsidRDefault="003A1596" w:rsidP="00BA7F6E">
            <w:pPr>
              <w:spacing w:after="200"/>
            </w:pPr>
            <w:r w:rsidRPr="003A1596">
              <w:t>No nominations</w:t>
            </w:r>
            <w:r>
              <w:t xml:space="preserve"> </w:t>
            </w:r>
            <w:r w:rsidR="004F4FDC">
              <w:t>had been</w:t>
            </w:r>
            <w:r>
              <w:t xml:space="preserve"> received and the present incumbents agreed to remain in post for 2026.  It was agreed that </w:t>
            </w:r>
            <w:r w:rsidR="00F541EE">
              <w:t xml:space="preserve">there was no requirement for a proposer / seconder </w:t>
            </w:r>
            <w:r w:rsidR="009428F6">
              <w:t xml:space="preserve">for each post </w:t>
            </w:r>
            <w:r w:rsidR="00F541EE">
              <w:t xml:space="preserve">and there was unanimous agreement </w:t>
            </w:r>
            <w:r w:rsidR="004F4FDC">
              <w:t>for the following post holders.</w:t>
            </w:r>
          </w:p>
          <w:tbl>
            <w:tblPr>
              <w:tblStyle w:val="TableGrid"/>
              <w:tblW w:w="8124" w:type="dxa"/>
              <w:tblLook w:val="04A0" w:firstRow="1" w:lastRow="0" w:firstColumn="1" w:lastColumn="0" w:noHBand="0" w:noVBand="1"/>
            </w:tblPr>
            <w:tblGrid>
              <w:gridCol w:w="2879"/>
              <w:gridCol w:w="5245"/>
            </w:tblGrid>
            <w:tr w:rsidR="004F4FDC" w:rsidRPr="0055448C" w14:paraId="35554F58" w14:textId="77777777" w:rsidTr="004F4FDC">
              <w:tc>
                <w:tcPr>
                  <w:tcW w:w="2879" w:type="dxa"/>
                  <w:shd w:val="clear" w:color="auto" w:fill="D9D9D9" w:themeFill="background1" w:themeFillShade="D9"/>
                </w:tcPr>
                <w:p w14:paraId="0ADDF419" w14:textId="77777777" w:rsidR="004F4FDC" w:rsidRPr="0055448C" w:rsidRDefault="004F4FDC" w:rsidP="008961F2">
                  <w:pPr>
                    <w:jc w:val="center"/>
                    <w:rPr>
                      <w:b/>
                      <w:bCs/>
                    </w:rPr>
                  </w:pPr>
                  <w:r w:rsidRPr="0055448C">
                    <w:rPr>
                      <w:b/>
                      <w:bCs/>
                    </w:rPr>
                    <w:t>Post</w:t>
                  </w:r>
                </w:p>
              </w:tc>
              <w:tc>
                <w:tcPr>
                  <w:tcW w:w="5245" w:type="dxa"/>
                  <w:shd w:val="clear" w:color="auto" w:fill="D9D9D9" w:themeFill="background1" w:themeFillShade="D9"/>
                </w:tcPr>
                <w:p w14:paraId="7FEA1A9A" w14:textId="77777777" w:rsidR="004F4FDC" w:rsidRPr="0055448C" w:rsidRDefault="004F4FDC" w:rsidP="008961F2">
                  <w:pPr>
                    <w:jc w:val="center"/>
                    <w:rPr>
                      <w:b/>
                      <w:bCs/>
                    </w:rPr>
                  </w:pPr>
                  <w:r w:rsidRPr="0055448C">
                    <w:rPr>
                      <w:b/>
                      <w:bCs/>
                    </w:rPr>
                    <w:t>Name</w:t>
                  </w:r>
                </w:p>
              </w:tc>
            </w:tr>
            <w:tr w:rsidR="004F4FDC" w14:paraId="3CDCC42E" w14:textId="77777777" w:rsidTr="004F4FDC">
              <w:tc>
                <w:tcPr>
                  <w:tcW w:w="2879" w:type="dxa"/>
                </w:tcPr>
                <w:p w14:paraId="24D1B086" w14:textId="77777777" w:rsidR="004F4FDC" w:rsidRDefault="004F4FDC" w:rsidP="008961F2">
                  <w:r w:rsidRPr="002F5508">
                    <w:rPr>
                      <w:b/>
                      <w:bCs/>
                    </w:rPr>
                    <w:t>Chairman</w:t>
                  </w:r>
                </w:p>
              </w:tc>
              <w:tc>
                <w:tcPr>
                  <w:tcW w:w="5245" w:type="dxa"/>
                </w:tcPr>
                <w:p w14:paraId="1B6DB815" w14:textId="77777777" w:rsidR="004F4FDC" w:rsidRDefault="004F4FDC" w:rsidP="008961F2">
                  <w:r>
                    <w:t xml:space="preserve">Carl Everard               </w:t>
                  </w:r>
                </w:p>
              </w:tc>
            </w:tr>
            <w:tr w:rsidR="004F4FDC" w14:paraId="753ED9AC" w14:textId="77777777" w:rsidTr="004F4FDC">
              <w:tc>
                <w:tcPr>
                  <w:tcW w:w="2879" w:type="dxa"/>
                </w:tcPr>
                <w:p w14:paraId="7C5EE7FB" w14:textId="77777777" w:rsidR="004F4FDC" w:rsidRDefault="004F4FDC" w:rsidP="008961F2">
                  <w:r w:rsidRPr="002F5508">
                    <w:rPr>
                      <w:b/>
                      <w:bCs/>
                    </w:rPr>
                    <w:t>Secretary</w:t>
                  </w:r>
                </w:p>
              </w:tc>
              <w:tc>
                <w:tcPr>
                  <w:tcW w:w="5245" w:type="dxa"/>
                </w:tcPr>
                <w:p w14:paraId="5FF68F21" w14:textId="77777777" w:rsidR="004F4FDC" w:rsidRDefault="004F4FDC" w:rsidP="008961F2">
                  <w:r w:rsidRPr="002F5508">
                    <w:t>Martyn Jeffery</w:t>
                  </w:r>
                </w:p>
              </w:tc>
            </w:tr>
            <w:tr w:rsidR="004F4FDC" w14:paraId="14E629D2" w14:textId="77777777" w:rsidTr="004F4FDC">
              <w:tc>
                <w:tcPr>
                  <w:tcW w:w="2879" w:type="dxa"/>
                </w:tcPr>
                <w:p w14:paraId="073183F0" w14:textId="77777777" w:rsidR="004F4FDC" w:rsidRDefault="004F4FDC" w:rsidP="008961F2">
                  <w:r w:rsidRPr="002F5508">
                    <w:rPr>
                      <w:b/>
                      <w:bCs/>
                    </w:rPr>
                    <w:t>Treasurer</w:t>
                  </w:r>
                </w:p>
              </w:tc>
              <w:tc>
                <w:tcPr>
                  <w:tcW w:w="5245" w:type="dxa"/>
                </w:tcPr>
                <w:p w14:paraId="119F49C2" w14:textId="77777777" w:rsidR="004F4FDC" w:rsidRDefault="004F4FDC" w:rsidP="008961F2">
                  <w:r w:rsidRPr="002F5508">
                    <w:t>John Chessor</w:t>
                  </w:r>
                </w:p>
              </w:tc>
            </w:tr>
            <w:tr w:rsidR="004F4FDC" w14:paraId="13E85261" w14:textId="77777777" w:rsidTr="004F4FDC">
              <w:tc>
                <w:tcPr>
                  <w:tcW w:w="2879" w:type="dxa"/>
                </w:tcPr>
                <w:p w14:paraId="5CDF2C56" w14:textId="77777777" w:rsidR="004F4FDC" w:rsidRDefault="004F4FDC" w:rsidP="008961F2">
                  <w:r w:rsidRPr="00800DBB">
                    <w:rPr>
                      <w:b/>
                      <w:bCs/>
                    </w:rPr>
                    <w:t>Social Secretary</w:t>
                  </w:r>
                </w:p>
              </w:tc>
              <w:tc>
                <w:tcPr>
                  <w:tcW w:w="5245" w:type="dxa"/>
                </w:tcPr>
                <w:p w14:paraId="78B4D148" w14:textId="77777777" w:rsidR="004F4FDC" w:rsidRDefault="004F4FDC" w:rsidP="008961F2">
                  <w:r>
                    <w:t>Anita Kreft</w:t>
                  </w:r>
                </w:p>
              </w:tc>
            </w:tr>
            <w:tr w:rsidR="004F4FDC" w14:paraId="6F74937C" w14:textId="77777777" w:rsidTr="004F4FDC">
              <w:tc>
                <w:tcPr>
                  <w:tcW w:w="2879" w:type="dxa"/>
                </w:tcPr>
                <w:p w14:paraId="52AD01EB" w14:textId="77777777" w:rsidR="004F4FDC" w:rsidRDefault="004F4FDC" w:rsidP="008961F2">
                  <w:r>
                    <w:rPr>
                      <w:b/>
                      <w:bCs/>
                    </w:rPr>
                    <w:t>General Committee</w:t>
                  </w:r>
                </w:p>
              </w:tc>
              <w:tc>
                <w:tcPr>
                  <w:tcW w:w="5245" w:type="dxa"/>
                </w:tcPr>
                <w:p w14:paraId="522F746E" w14:textId="77777777" w:rsidR="004F4FDC" w:rsidRDefault="004F4FDC" w:rsidP="008961F2">
                  <w:r>
                    <w:t>Stuart Scott</w:t>
                  </w:r>
                </w:p>
              </w:tc>
            </w:tr>
          </w:tbl>
          <w:p w14:paraId="2E4CF634" w14:textId="396DCB2B" w:rsidR="00DF04B7" w:rsidRPr="00FE085A" w:rsidRDefault="00DF04B7" w:rsidP="00FE085A">
            <w:pPr>
              <w:spacing w:after="200"/>
            </w:pPr>
          </w:p>
        </w:tc>
      </w:tr>
    </w:tbl>
    <w:p w14:paraId="348F22D4" w14:textId="77777777" w:rsidR="008961F2" w:rsidRDefault="008961F2"/>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373"/>
      </w:tblGrid>
      <w:tr w:rsidR="00DF04B7" w:rsidRPr="002F5508" w14:paraId="4A96F12C" w14:textId="77777777" w:rsidTr="008961F2">
        <w:tc>
          <w:tcPr>
            <w:tcW w:w="553" w:type="dxa"/>
          </w:tcPr>
          <w:p w14:paraId="2CE851DD" w14:textId="766C923F" w:rsidR="00DF04B7" w:rsidRPr="00CB5197" w:rsidRDefault="00463949" w:rsidP="00BA7F6E">
            <w:pPr>
              <w:spacing w:after="200"/>
              <w:rPr>
                <w:b/>
                <w:bCs/>
              </w:rPr>
            </w:pPr>
            <w:r>
              <w:rPr>
                <w:b/>
                <w:bCs/>
              </w:rPr>
              <w:t>10</w:t>
            </w:r>
          </w:p>
        </w:tc>
        <w:tc>
          <w:tcPr>
            <w:tcW w:w="8373" w:type="dxa"/>
          </w:tcPr>
          <w:p w14:paraId="07B42F7F" w14:textId="54F698F1" w:rsidR="00DF04B7" w:rsidRPr="008961F2" w:rsidRDefault="00DF04B7" w:rsidP="00BA7F6E">
            <w:pPr>
              <w:spacing w:after="200"/>
              <w:rPr>
                <w:b/>
                <w:bCs/>
              </w:rPr>
            </w:pPr>
            <w:r w:rsidRPr="008961F2">
              <w:rPr>
                <w:b/>
                <w:bCs/>
              </w:rPr>
              <w:t>Events Past 202</w:t>
            </w:r>
            <w:r w:rsidR="003C1395" w:rsidRPr="008961F2">
              <w:rPr>
                <w:b/>
                <w:bCs/>
              </w:rPr>
              <w:t>5</w:t>
            </w:r>
            <w:r w:rsidRPr="008961F2">
              <w:rPr>
                <w:b/>
                <w:bCs/>
              </w:rPr>
              <w:t xml:space="preserve"> and Future 202</w:t>
            </w:r>
            <w:r w:rsidR="003C1395" w:rsidRPr="008961F2">
              <w:rPr>
                <w:b/>
                <w:bCs/>
              </w:rPr>
              <w:t>6</w:t>
            </w:r>
            <w:r w:rsidRPr="008961F2">
              <w:rPr>
                <w:b/>
                <w:bCs/>
              </w:rPr>
              <w:t>:</w:t>
            </w:r>
          </w:p>
          <w:p w14:paraId="4C93D0F3" w14:textId="0869410A" w:rsidR="00284CAE" w:rsidRDefault="004773AD" w:rsidP="00986D8E">
            <w:pPr>
              <w:contextualSpacing/>
            </w:pPr>
            <w:r w:rsidRPr="00C10731">
              <w:t xml:space="preserve">Last </w:t>
            </w:r>
            <w:r w:rsidR="00284CAE" w:rsidRPr="00C10731">
              <w:t>year’s</w:t>
            </w:r>
            <w:r w:rsidR="00986D8E" w:rsidRPr="00C10731">
              <w:t xml:space="preserve"> events were reviewed in </w:t>
            </w:r>
            <w:r w:rsidR="00F419E9" w:rsidRPr="00C10731">
              <w:t>both Carl’s and my reports</w:t>
            </w:r>
            <w:r w:rsidR="00284CAE" w:rsidRPr="00C10731">
              <w:t>, and whilst there w</w:t>
            </w:r>
            <w:r w:rsidR="00C12271" w:rsidRPr="00C10731">
              <w:t xml:space="preserve">asn’t a ‘long’ trip away as there had been in previous years, the calendar was </w:t>
            </w:r>
            <w:r w:rsidR="00284CAE" w:rsidRPr="00C10731">
              <w:t xml:space="preserve">nonetheless </w:t>
            </w:r>
            <w:r w:rsidR="00C12271" w:rsidRPr="00C10731">
              <w:t xml:space="preserve">full </w:t>
            </w:r>
            <w:proofErr w:type="gramStart"/>
            <w:r w:rsidR="00C12271" w:rsidRPr="00C10731">
              <w:t>with</w:t>
            </w:r>
            <w:proofErr w:type="gramEnd"/>
            <w:r w:rsidR="00C12271" w:rsidRPr="00C10731">
              <w:t xml:space="preserve"> very few weekend</w:t>
            </w:r>
            <w:r w:rsidR="00C10731" w:rsidRPr="00C10731">
              <w:t>s</w:t>
            </w:r>
            <w:r w:rsidR="00C12271" w:rsidRPr="00C10731">
              <w:t xml:space="preserve"> where nothing</w:t>
            </w:r>
            <w:r w:rsidR="00284CAE" w:rsidRPr="00C10731">
              <w:t xml:space="preserve"> was happening.  </w:t>
            </w:r>
          </w:p>
          <w:p w14:paraId="5B968B79" w14:textId="77777777" w:rsidR="00C10731" w:rsidRDefault="00C10731" w:rsidP="00986D8E">
            <w:pPr>
              <w:contextualSpacing/>
            </w:pPr>
          </w:p>
          <w:p w14:paraId="0E908236" w14:textId="4F2C5BFF" w:rsidR="00006EDF" w:rsidRDefault="00F46D57" w:rsidP="00986D8E">
            <w:pPr>
              <w:contextualSpacing/>
            </w:pPr>
            <w:r>
              <w:t xml:space="preserve">The road runs proved very popular once again with a healthy attendance on the </w:t>
            </w:r>
            <w:r w:rsidR="00E52378">
              <w:t>Warmup</w:t>
            </w:r>
            <w:r>
              <w:t xml:space="preserve"> run, </w:t>
            </w:r>
            <w:r w:rsidR="00C214E3">
              <w:t xml:space="preserve">Solstice Run, </w:t>
            </w:r>
            <w:r w:rsidR="002465D6">
              <w:t>visit to the Boyndie Sprint and finally the Late Summer Road run</w:t>
            </w:r>
            <w:r w:rsidR="00E52378">
              <w:t xml:space="preserve">. These events were organised by just 2 people </w:t>
            </w:r>
            <w:r w:rsidR="00CA241E">
              <w:t xml:space="preserve">though </w:t>
            </w:r>
            <w:r w:rsidR="00E52378">
              <w:t xml:space="preserve">so we would like to encourage other members to have a go at </w:t>
            </w:r>
            <w:r w:rsidR="002D1CA1">
              <w:t>organising a road run.  It doesn’t have to be too ambitious and there is plenty of help available</w:t>
            </w:r>
            <w:r w:rsidR="00CA241E">
              <w:t xml:space="preserve">; </w:t>
            </w:r>
            <w:r w:rsidR="002D1CA1">
              <w:t xml:space="preserve">it is very </w:t>
            </w:r>
            <w:r w:rsidR="00006EDF">
              <w:t xml:space="preserve">rewarding when it all finally comes together! If you fancy having a go at </w:t>
            </w:r>
            <w:r w:rsidR="00CA241E">
              <w:t>p</w:t>
            </w:r>
            <w:r w:rsidR="00006EDF">
              <w:t>u</w:t>
            </w:r>
            <w:r w:rsidR="00CA241E">
              <w:t>t</w:t>
            </w:r>
            <w:r w:rsidR="00006EDF">
              <w:t>ting something together, please let us know.</w:t>
            </w:r>
          </w:p>
          <w:p w14:paraId="25781829" w14:textId="77777777" w:rsidR="00006EDF" w:rsidRDefault="00006EDF" w:rsidP="00986D8E">
            <w:pPr>
              <w:contextualSpacing/>
            </w:pPr>
          </w:p>
          <w:p w14:paraId="2D115D97" w14:textId="77777777" w:rsidR="0098593A" w:rsidRDefault="00006EDF" w:rsidP="00986D8E">
            <w:pPr>
              <w:contextualSpacing/>
            </w:pPr>
            <w:r>
              <w:t xml:space="preserve">Similarly, Anita has done a cracking job putting the social calendar together and is always on the lookout for new ideas, so if you </w:t>
            </w:r>
            <w:r w:rsidR="0098593A">
              <w:t xml:space="preserve">have any suggestions for an interesting club night or visit somewhere, again please let us know.  </w:t>
            </w:r>
            <w:r>
              <w:t xml:space="preserve">  </w:t>
            </w:r>
          </w:p>
          <w:p w14:paraId="4E5004ED" w14:textId="77777777" w:rsidR="0098593A" w:rsidRDefault="0098593A" w:rsidP="00986D8E">
            <w:pPr>
              <w:contextualSpacing/>
            </w:pPr>
          </w:p>
          <w:p w14:paraId="3CC20BA4" w14:textId="77777777" w:rsidR="00F3573E" w:rsidRDefault="0098593A" w:rsidP="00986D8E">
            <w:pPr>
              <w:contextualSpacing/>
            </w:pPr>
            <w:r>
              <w:t>Looking ahead</w:t>
            </w:r>
            <w:r w:rsidR="000E4A07">
              <w:t xml:space="preserve"> to this year</w:t>
            </w:r>
            <w:r>
              <w:t>,</w:t>
            </w:r>
            <w:r w:rsidR="000E4A07">
              <w:t xml:space="preserve"> the calendar is already filling up so if you hear of an event that may be of interest to members</w:t>
            </w:r>
            <w:r w:rsidR="00F3573E">
              <w:t xml:space="preserve"> let me know and we can publicise it.</w:t>
            </w:r>
          </w:p>
          <w:p w14:paraId="2E74980A" w14:textId="77777777" w:rsidR="00F3573E" w:rsidRDefault="00F3573E" w:rsidP="00986D8E">
            <w:pPr>
              <w:contextualSpacing/>
            </w:pPr>
          </w:p>
          <w:p w14:paraId="60E8DB07" w14:textId="77777777" w:rsidR="009D5CA9" w:rsidRDefault="00F3573E" w:rsidP="00986D8E">
            <w:pPr>
              <w:contextualSpacing/>
            </w:pPr>
            <w:r>
              <w:t xml:space="preserve">We have a major club trip to Shetland booked for this year </w:t>
            </w:r>
            <w:r w:rsidR="008F6F27">
              <w:t xml:space="preserve">and will be heading up for the Shetland Classic </w:t>
            </w:r>
            <w:r w:rsidR="004076E8">
              <w:t>Motor</w:t>
            </w:r>
            <w:r w:rsidR="008F6F27">
              <w:t xml:space="preserve"> </w:t>
            </w:r>
            <w:r w:rsidR="004076E8">
              <w:t>S</w:t>
            </w:r>
            <w:r w:rsidR="008F6F27">
              <w:t xml:space="preserve">how </w:t>
            </w:r>
            <w:r w:rsidR="004076E8">
              <w:t>(</w:t>
            </w:r>
            <w:hyperlink r:id="rId7" w:history="1">
              <w:r w:rsidR="004076E8" w:rsidRPr="002A61D3">
                <w:rPr>
                  <w:rStyle w:val="Hyperlink"/>
                </w:rPr>
                <w:t>https://www.shetlandclassicmotorshow.co.uk/</w:t>
              </w:r>
            </w:hyperlink>
            <w:r w:rsidR="004076E8">
              <w:t xml:space="preserve">) </w:t>
            </w:r>
            <w:r w:rsidR="008F6F27">
              <w:t>in</w:t>
            </w:r>
            <w:r w:rsidR="004076E8">
              <w:t xml:space="preserve"> </w:t>
            </w:r>
            <w:r w:rsidR="00407B43">
              <w:t>June</w:t>
            </w:r>
            <w:r w:rsidR="00DC414B">
              <w:t xml:space="preserve">. This </w:t>
            </w:r>
            <w:r w:rsidR="00407B43">
              <w:t xml:space="preserve">will be followed by a few days on Orkney on the way back.  The Shetland Show is </w:t>
            </w:r>
            <w:r w:rsidR="00DC414B">
              <w:t>brilliant</w:t>
            </w:r>
            <w:r w:rsidR="009D5CA9">
              <w:t xml:space="preserve"> </w:t>
            </w:r>
            <w:r w:rsidR="00EE41B4">
              <w:t xml:space="preserve">and on the days before the show the Organisers arrange guided classic car tours around the island to see all the famous (and not so famous) landmarks and all in all it promises to be a fantastic trip.  </w:t>
            </w:r>
            <w:r w:rsidR="006A0559">
              <w:t xml:space="preserve">If you fancy coming </w:t>
            </w:r>
            <w:r w:rsidR="009D5CA9">
              <w:t>along,</w:t>
            </w:r>
            <w:r w:rsidR="006A0559">
              <w:t xml:space="preserve"> please let me know and I’ll give you all the details. </w:t>
            </w:r>
          </w:p>
          <w:p w14:paraId="670DE868" w14:textId="77777777" w:rsidR="009D5CA9" w:rsidRDefault="009D5CA9" w:rsidP="00986D8E">
            <w:pPr>
              <w:contextualSpacing/>
            </w:pPr>
          </w:p>
          <w:p w14:paraId="17A67F70" w14:textId="760BBF11" w:rsidR="006A0559" w:rsidRDefault="006A0559" w:rsidP="00986D8E">
            <w:pPr>
              <w:contextualSpacing/>
            </w:pPr>
            <w:r>
              <w:t xml:space="preserve">As previously mentioned, there is a possible trip to Dundee to the Transport </w:t>
            </w:r>
            <w:proofErr w:type="gramStart"/>
            <w:r>
              <w:t>Museum</w:t>
            </w:r>
            <w:proofErr w:type="gramEnd"/>
            <w:r>
              <w:t xml:space="preserve"> and this may be supplemented by a run to St. Andrews and one or two nights in a hotel – more details to follow. A visit to a </w:t>
            </w:r>
            <w:r w:rsidR="009D5CA9">
              <w:t>T</w:t>
            </w:r>
            <w:r>
              <w:t xml:space="preserve">ransport Museum has also been suggested so if any of you have some spare time to pull one of these trips </w:t>
            </w:r>
            <w:r w:rsidR="008961F2">
              <w:t>together,</w:t>
            </w:r>
            <w:r>
              <w:t xml:space="preserve"> please shout!  </w:t>
            </w:r>
          </w:p>
          <w:p w14:paraId="140CBBAA" w14:textId="77777777" w:rsidR="006A0559" w:rsidRDefault="006A0559" w:rsidP="00986D8E">
            <w:pPr>
              <w:contextualSpacing/>
            </w:pPr>
          </w:p>
          <w:p w14:paraId="0E64A852" w14:textId="77777777" w:rsidR="008961F2" w:rsidRDefault="006A0559" w:rsidP="00986D8E">
            <w:pPr>
              <w:contextualSpacing/>
            </w:pPr>
            <w:r>
              <w:lastRenderedPageBreak/>
              <w:t xml:space="preserve">I have a couple of other visits in the pipeline; one to a </w:t>
            </w:r>
            <w:r w:rsidR="008961F2">
              <w:t xml:space="preserve">HUGE local car collection as well as a visit to Kirkton Autobody who recently did all the welding and general bodywork repairs to my TF.  They did a cracking job and have offered us a visit. </w:t>
            </w:r>
          </w:p>
          <w:p w14:paraId="028FD0E3" w14:textId="6F188C4E" w:rsidR="00DF04B7" w:rsidRPr="008711EC" w:rsidRDefault="00DF04B7" w:rsidP="008961F2">
            <w:pPr>
              <w:contextualSpacing/>
              <w:rPr>
                <w:highlight w:val="yellow"/>
              </w:rPr>
            </w:pPr>
          </w:p>
        </w:tc>
      </w:tr>
      <w:tr w:rsidR="00DF04B7" w:rsidRPr="002F5508" w14:paraId="2DE5F839" w14:textId="77777777" w:rsidTr="008961F2">
        <w:tc>
          <w:tcPr>
            <w:tcW w:w="553" w:type="dxa"/>
          </w:tcPr>
          <w:p w14:paraId="1BAF0173" w14:textId="56FD7F00" w:rsidR="00DF04B7" w:rsidRPr="00CB5197" w:rsidRDefault="00DF04B7" w:rsidP="00BA7F6E">
            <w:pPr>
              <w:spacing w:after="200"/>
              <w:rPr>
                <w:b/>
                <w:bCs/>
              </w:rPr>
            </w:pPr>
            <w:r>
              <w:rPr>
                <w:b/>
                <w:bCs/>
              </w:rPr>
              <w:lastRenderedPageBreak/>
              <w:t>1</w:t>
            </w:r>
            <w:r w:rsidR="00463949">
              <w:rPr>
                <w:b/>
                <w:bCs/>
              </w:rPr>
              <w:t>1</w:t>
            </w:r>
          </w:p>
        </w:tc>
        <w:tc>
          <w:tcPr>
            <w:tcW w:w="8373" w:type="dxa"/>
          </w:tcPr>
          <w:p w14:paraId="638351FB" w14:textId="77777777" w:rsidR="009428F6" w:rsidRDefault="00DF04B7" w:rsidP="00BA7F6E">
            <w:pPr>
              <w:spacing w:after="200"/>
              <w:rPr>
                <w:b/>
                <w:bCs/>
              </w:rPr>
            </w:pPr>
            <w:r w:rsidRPr="008961F2">
              <w:rPr>
                <w:b/>
                <w:bCs/>
              </w:rPr>
              <w:t>AOCB:</w:t>
            </w:r>
          </w:p>
          <w:p w14:paraId="506DFFAE" w14:textId="30A7899C" w:rsidR="006C1D78" w:rsidRDefault="009428F6" w:rsidP="00DF4047">
            <w:pPr>
              <w:pStyle w:val="ListParagraph"/>
              <w:numPr>
                <w:ilvl w:val="0"/>
                <w:numId w:val="31"/>
              </w:numPr>
            </w:pPr>
            <w:r w:rsidRPr="009428F6">
              <w:t>Liz Scott thanked the Committee for their efforts throughout the year.</w:t>
            </w:r>
            <w:r w:rsidR="00A21993" w:rsidRPr="009428F6">
              <w:t xml:space="preserve"> </w:t>
            </w:r>
          </w:p>
          <w:p w14:paraId="130A4FDF" w14:textId="0DA6C833" w:rsidR="001A52D0" w:rsidRDefault="00DF4047" w:rsidP="00DF4047">
            <w:pPr>
              <w:pStyle w:val="ListParagraph"/>
              <w:numPr>
                <w:ilvl w:val="0"/>
                <w:numId w:val="31"/>
              </w:numPr>
            </w:pPr>
            <w:r>
              <w:t>Martyn Jeffery advised that</w:t>
            </w:r>
            <w:r w:rsidR="00724C94">
              <w:t xml:space="preserve"> badges for the new members had not yet been ordered, but this would be done in the next week or so.  </w:t>
            </w:r>
            <w:r w:rsidR="001A52D0">
              <w:t>A list of members requiring badges will be sent to members for final confirmation before the order is placed.</w:t>
            </w:r>
          </w:p>
          <w:p w14:paraId="3EB0557D" w14:textId="46CE6102" w:rsidR="00554A35" w:rsidRDefault="001A52D0" w:rsidP="00DF4047">
            <w:pPr>
              <w:pStyle w:val="ListParagraph"/>
              <w:numPr>
                <w:ilvl w:val="0"/>
                <w:numId w:val="31"/>
              </w:numPr>
            </w:pPr>
            <w:r>
              <w:t xml:space="preserve">Martyn also reported that information about Club clothing had been previously </w:t>
            </w:r>
            <w:r w:rsidR="00BF333D">
              <w:t>circulated,</w:t>
            </w:r>
            <w:r>
              <w:t xml:space="preserve"> but</w:t>
            </w:r>
            <w:r w:rsidR="001161BB">
              <w:t xml:space="preserve"> this generated </w:t>
            </w:r>
            <w:r w:rsidR="00FD34B5">
              <w:t>only minimal interest</w:t>
            </w:r>
            <w:r w:rsidR="001161BB">
              <w:t xml:space="preserve">. Bill Wood had done a lot of work on this and had identified a suitable supplier in Peterhead who could produce and embroider the Club logo plus names on a variety of items.  The Cub has agreed to fund the initial setup costs and </w:t>
            </w:r>
            <w:r w:rsidR="00000FAD">
              <w:t xml:space="preserve">although the company concerned can provide garments, </w:t>
            </w:r>
            <w:r w:rsidR="00A76B67">
              <w:t xml:space="preserve">the </w:t>
            </w:r>
            <w:r w:rsidR="001161BB">
              <w:t>general consensus was that individuals should provide their own garments – T shirts / Polo Shirts / Sweaters / hoodies etc., to ensure tha</w:t>
            </w:r>
            <w:r w:rsidR="00A76B67">
              <w:t xml:space="preserve">t they were the correct style / fit etc., and these would be taken to the embroiderers </w:t>
            </w:r>
            <w:r w:rsidR="00BA7646">
              <w:t xml:space="preserve">to have the logo applied.  Phil Kenyon agreed to drop off / collect the items.  An e-mail </w:t>
            </w:r>
            <w:r w:rsidR="00000FAD">
              <w:t xml:space="preserve">reminder will be sent once Bill has spoken again to the supplier. </w:t>
            </w:r>
            <w:r w:rsidR="00FD34B5">
              <w:t xml:space="preserve"> </w:t>
            </w:r>
          </w:p>
          <w:p w14:paraId="1DB7CF22" w14:textId="77777777" w:rsidR="00446540" w:rsidRDefault="00554A35" w:rsidP="00DF4047">
            <w:pPr>
              <w:pStyle w:val="ListParagraph"/>
              <w:numPr>
                <w:ilvl w:val="0"/>
                <w:numId w:val="31"/>
              </w:numPr>
            </w:pPr>
            <w:r>
              <w:t xml:space="preserve">Bill Wood suggested a visit to Mike Drelan to see his car collection. </w:t>
            </w:r>
          </w:p>
          <w:p w14:paraId="7573E8BB" w14:textId="76A3E599" w:rsidR="00DF4047" w:rsidRPr="009428F6" w:rsidRDefault="00446540" w:rsidP="00DF4047">
            <w:pPr>
              <w:pStyle w:val="ListParagraph"/>
              <w:numPr>
                <w:ilvl w:val="0"/>
                <w:numId w:val="31"/>
              </w:numPr>
            </w:pPr>
            <w:r>
              <w:t xml:space="preserve">Martyn advised that there were currently 12 people on the list for the R W Thomson rally </w:t>
            </w:r>
            <w:r w:rsidR="00C56564">
              <w:t xml:space="preserve">so there were only a couple of spaces left. Please advise ASAP if you wish to join us on the Club Stand. </w:t>
            </w:r>
            <w:r w:rsidR="001A52D0">
              <w:t xml:space="preserve"> </w:t>
            </w:r>
          </w:p>
          <w:p w14:paraId="1669E1B8" w14:textId="65060215" w:rsidR="00DF04B7" w:rsidRPr="008711EC" w:rsidRDefault="00DF04B7" w:rsidP="008961F2">
            <w:pPr>
              <w:rPr>
                <w:highlight w:val="yellow"/>
              </w:rPr>
            </w:pPr>
          </w:p>
        </w:tc>
      </w:tr>
      <w:tr w:rsidR="00DF04B7" w:rsidRPr="002F5508" w14:paraId="6265C97B" w14:textId="77777777" w:rsidTr="00CE36CA">
        <w:tc>
          <w:tcPr>
            <w:tcW w:w="553" w:type="dxa"/>
          </w:tcPr>
          <w:p w14:paraId="6A705FFF" w14:textId="0C27324A" w:rsidR="00DF04B7" w:rsidRPr="00CB5197" w:rsidRDefault="00DF04B7" w:rsidP="00BA7F6E">
            <w:pPr>
              <w:spacing w:after="200"/>
              <w:rPr>
                <w:b/>
                <w:bCs/>
              </w:rPr>
            </w:pPr>
            <w:r>
              <w:rPr>
                <w:b/>
                <w:bCs/>
              </w:rPr>
              <w:t>1</w:t>
            </w:r>
            <w:r w:rsidR="00463949">
              <w:rPr>
                <w:b/>
                <w:bCs/>
              </w:rPr>
              <w:t>2</w:t>
            </w:r>
          </w:p>
        </w:tc>
        <w:tc>
          <w:tcPr>
            <w:tcW w:w="8373" w:type="dxa"/>
          </w:tcPr>
          <w:p w14:paraId="0AFA51BB" w14:textId="77777777" w:rsidR="00DF04B7" w:rsidRDefault="00DF04B7" w:rsidP="00BA7F6E">
            <w:pPr>
              <w:spacing w:after="200"/>
              <w:rPr>
                <w:b/>
                <w:bCs/>
              </w:rPr>
            </w:pPr>
            <w:r w:rsidRPr="00DF04B7">
              <w:rPr>
                <w:b/>
                <w:bCs/>
              </w:rPr>
              <w:t>Date of Next year’s AGM</w:t>
            </w:r>
          </w:p>
          <w:p w14:paraId="2ABDE6BF" w14:textId="3977562A" w:rsidR="008961F2" w:rsidRDefault="008961F2" w:rsidP="00BA7F6E">
            <w:pPr>
              <w:spacing w:after="200"/>
            </w:pPr>
            <w:r>
              <w:t xml:space="preserve">Provisionally </w:t>
            </w:r>
            <w:r w:rsidR="00140A50">
              <w:t>11</w:t>
            </w:r>
            <w:r w:rsidR="00140A50" w:rsidRPr="00140A50">
              <w:rPr>
                <w:vertAlign w:val="superscript"/>
              </w:rPr>
              <w:t>th</w:t>
            </w:r>
            <w:r w:rsidR="00140A50">
              <w:t xml:space="preserve"> February 2027.</w:t>
            </w:r>
          </w:p>
          <w:p w14:paraId="59CEEB42" w14:textId="455D6176" w:rsidR="00B95C0F" w:rsidRDefault="008961F2" w:rsidP="00BA7F6E">
            <w:pPr>
              <w:spacing w:after="200"/>
            </w:pPr>
            <w:r>
              <w:t>T</w:t>
            </w:r>
            <w:r w:rsidR="00B95C0F">
              <w:t>here being no further business, the meeting was closed at 2</w:t>
            </w:r>
            <w:r w:rsidR="00DF4047">
              <w:t>0</w:t>
            </w:r>
            <w:r w:rsidR="00B95C0F">
              <w:t>:</w:t>
            </w:r>
            <w:r w:rsidR="00DF4047">
              <w:t xml:space="preserve">15 and was followed by a talk by Innes and Sarah Simpson on the Hearing Dogs for the Deaf </w:t>
            </w:r>
            <w:r w:rsidR="004E426D">
              <w:t>C</w:t>
            </w:r>
            <w:r w:rsidR="00DF4047">
              <w:t xml:space="preserve">harity. </w:t>
            </w:r>
          </w:p>
          <w:p w14:paraId="3FBDE7F0" w14:textId="77777777" w:rsidR="008B537E" w:rsidRDefault="008B537E" w:rsidP="00BA7F6E">
            <w:pPr>
              <w:spacing w:after="200"/>
            </w:pPr>
          </w:p>
          <w:p w14:paraId="50394F76" w14:textId="77777777" w:rsidR="008B537E" w:rsidRDefault="008B537E" w:rsidP="00BA7F6E">
            <w:pPr>
              <w:spacing w:after="200"/>
            </w:pPr>
          </w:p>
          <w:p w14:paraId="65829880" w14:textId="77777777" w:rsidR="001B4F30" w:rsidRPr="001B4F30" w:rsidRDefault="001B4F30" w:rsidP="001B4F30">
            <w:pPr>
              <w:rPr>
                <w:b/>
                <w:bCs/>
              </w:rPr>
            </w:pPr>
            <w:r w:rsidRPr="001B4F30">
              <w:rPr>
                <w:b/>
                <w:bCs/>
              </w:rPr>
              <w:t>Martyn Jeffery</w:t>
            </w:r>
          </w:p>
          <w:p w14:paraId="7CF1913A" w14:textId="77777777" w:rsidR="001B4F30" w:rsidRDefault="001B4F30" w:rsidP="001B4F30">
            <w:r>
              <w:t>Club Secretary</w:t>
            </w:r>
          </w:p>
          <w:p w14:paraId="7DC21A73" w14:textId="286DF879" w:rsidR="001B4F30" w:rsidRPr="00CB5197" w:rsidRDefault="00B95C0F" w:rsidP="001B4F30">
            <w:r>
              <w:t>1</w:t>
            </w:r>
            <w:r w:rsidR="00140A50">
              <w:t>3</w:t>
            </w:r>
            <w:r>
              <w:t xml:space="preserve"> </w:t>
            </w:r>
            <w:r w:rsidR="009F7806">
              <w:t>February 202</w:t>
            </w:r>
            <w:r w:rsidR="00140A50">
              <w:t>6</w:t>
            </w:r>
          </w:p>
        </w:tc>
      </w:tr>
    </w:tbl>
    <w:p w14:paraId="0B7B1051" w14:textId="1E8E2F43" w:rsidR="00BF0CE7" w:rsidRDefault="00BF0CE7" w:rsidP="0091454B"/>
    <w:sectPr w:rsidR="00BF0CE7" w:rsidSect="008B537E">
      <w:headerReference w:type="even" r:id="rId8"/>
      <w:headerReference w:type="default" r:id="rId9"/>
      <w:footerReference w:type="even" r:id="rId10"/>
      <w:footerReference w:type="default" r:id="rId11"/>
      <w:pgSz w:w="11906" w:h="16838"/>
      <w:pgMar w:top="1440" w:right="1440" w:bottom="1440" w:left="144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4BEA" w14:textId="77777777" w:rsidR="00B828DA" w:rsidRDefault="00B828DA" w:rsidP="00184F8F">
      <w:pPr>
        <w:spacing w:after="0" w:line="240" w:lineRule="auto"/>
      </w:pPr>
      <w:r>
        <w:separator/>
      </w:r>
    </w:p>
    <w:p w14:paraId="4E0A372F" w14:textId="77777777" w:rsidR="00B828DA" w:rsidRDefault="00B828DA"/>
  </w:endnote>
  <w:endnote w:type="continuationSeparator" w:id="0">
    <w:p w14:paraId="3F941DA9" w14:textId="77777777" w:rsidR="00B828DA" w:rsidRDefault="00B828DA" w:rsidP="00184F8F">
      <w:pPr>
        <w:spacing w:after="0" w:line="240" w:lineRule="auto"/>
      </w:pPr>
      <w:r>
        <w:continuationSeparator/>
      </w:r>
    </w:p>
    <w:p w14:paraId="3042C2D3" w14:textId="77777777" w:rsidR="00B828DA" w:rsidRDefault="00B82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54C8" w14:textId="77777777" w:rsidR="00184F8F" w:rsidRDefault="00184F8F">
    <w:pPr>
      <w:pStyle w:val="Footer"/>
    </w:pPr>
  </w:p>
  <w:p w14:paraId="5FE87768" w14:textId="77777777" w:rsidR="002B0F10" w:rsidRDefault="002B0F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79064"/>
      <w:docPartObj>
        <w:docPartGallery w:val="Page Numbers (Bottom of Page)"/>
        <w:docPartUnique/>
      </w:docPartObj>
    </w:sdtPr>
    <w:sdtEndPr/>
    <w:sdtContent>
      <w:p w14:paraId="07568DFE" w14:textId="6323F1B4" w:rsidR="00B84E71" w:rsidRDefault="00B84E7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2D3A2AC" w14:textId="77777777" w:rsidR="00184F8F" w:rsidRDefault="00184F8F">
    <w:pPr>
      <w:pStyle w:val="Footer"/>
    </w:pPr>
  </w:p>
  <w:p w14:paraId="36577B3C" w14:textId="77777777" w:rsidR="002B0F10" w:rsidRDefault="002B0F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C08C" w14:textId="77777777" w:rsidR="00B828DA" w:rsidRDefault="00B828DA" w:rsidP="00184F8F">
      <w:pPr>
        <w:spacing w:after="0" w:line="240" w:lineRule="auto"/>
      </w:pPr>
      <w:r>
        <w:separator/>
      </w:r>
    </w:p>
    <w:p w14:paraId="4DD9B092" w14:textId="77777777" w:rsidR="00B828DA" w:rsidRDefault="00B828DA"/>
  </w:footnote>
  <w:footnote w:type="continuationSeparator" w:id="0">
    <w:p w14:paraId="475153BE" w14:textId="77777777" w:rsidR="00B828DA" w:rsidRDefault="00B828DA" w:rsidP="00184F8F">
      <w:pPr>
        <w:spacing w:after="0" w:line="240" w:lineRule="auto"/>
      </w:pPr>
      <w:r>
        <w:continuationSeparator/>
      </w:r>
    </w:p>
    <w:p w14:paraId="16068687" w14:textId="77777777" w:rsidR="00B828DA" w:rsidRDefault="00B82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7CA8" w14:textId="77777777" w:rsidR="00184F8F" w:rsidRDefault="00184F8F">
    <w:pPr>
      <w:pStyle w:val="Header"/>
    </w:pPr>
  </w:p>
  <w:p w14:paraId="54BFBD17" w14:textId="77777777" w:rsidR="002B0F10" w:rsidRDefault="002B0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7155"/>
      <w:gridCol w:w="1701"/>
    </w:tblGrid>
    <w:tr w:rsidR="005623F1" w14:paraId="0A56BDD0" w14:textId="77777777" w:rsidTr="008D510E">
      <w:tc>
        <w:tcPr>
          <w:tcW w:w="1776" w:type="dxa"/>
          <w:vAlign w:val="center"/>
        </w:tcPr>
        <w:p w14:paraId="1128854C" w14:textId="3EC31C0E" w:rsidR="005623F1" w:rsidRPr="00F25CBA" w:rsidRDefault="005623F1" w:rsidP="008D510E">
          <w:pPr>
            <w:pStyle w:val="Header"/>
            <w:jc w:val="center"/>
            <w:rPr>
              <w:rFonts w:ascii="Trebuchet MS" w:hAnsi="Trebuchet MS"/>
            </w:rPr>
          </w:pPr>
          <w:r>
            <w:rPr>
              <w:rFonts w:ascii="Trebuchet MS" w:hAnsi="Trebuchet MS"/>
              <w:noProof/>
            </w:rPr>
            <w:drawing>
              <wp:inline distT="0" distB="0" distL="0" distR="0" wp14:anchorId="5E180FDD" wp14:editId="50FEB1BE">
                <wp:extent cx="990600" cy="990600"/>
                <wp:effectExtent l="0" t="0" r="0" b="0"/>
                <wp:docPr id="2039196651" name="Picture 20391966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tc>
      <w:tc>
        <w:tcPr>
          <w:tcW w:w="7155" w:type="dxa"/>
          <w:vAlign w:val="center"/>
        </w:tcPr>
        <w:p w14:paraId="6CAE6D57" w14:textId="4777F173" w:rsidR="005623F1" w:rsidRPr="00FA1758" w:rsidRDefault="005623F1" w:rsidP="00184F8F">
          <w:pPr>
            <w:pStyle w:val="Header"/>
            <w:jc w:val="center"/>
            <w:rPr>
              <w:rFonts w:ascii="Arial Rounded MT Bold" w:hAnsi="Arial Rounded MT Bold"/>
              <w:color w:val="365F91" w:themeColor="accent1" w:themeShade="BF"/>
            </w:rPr>
          </w:pPr>
          <w:r w:rsidRPr="00FA1758">
            <w:rPr>
              <w:rFonts w:ascii="Arial Rounded MT Bold" w:hAnsi="Arial Rounded MT Bold"/>
              <w:color w:val="365F91" w:themeColor="accent1" w:themeShade="BF"/>
              <w:sz w:val="36"/>
              <w:szCs w:val="36"/>
            </w:rPr>
            <w:t>Aberdeen MG Owners</w:t>
          </w:r>
          <w:r w:rsidR="00C1534E">
            <w:rPr>
              <w:rFonts w:ascii="Arial Rounded MT Bold" w:hAnsi="Arial Rounded MT Bold"/>
              <w:color w:val="365F91" w:themeColor="accent1" w:themeShade="BF"/>
              <w:sz w:val="36"/>
              <w:szCs w:val="36"/>
            </w:rPr>
            <w:t>’</w:t>
          </w:r>
          <w:r w:rsidRPr="00FA1758">
            <w:rPr>
              <w:rFonts w:ascii="Arial Rounded MT Bold" w:hAnsi="Arial Rounded MT Bold"/>
              <w:color w:val="365F91" w:themeColor="accent1" w:themeShade="BF"/>
              <w:sz w:val="36"/>
              <w:szCs w:val="36"/>
            </w:rPr>
            <w:t xml:space="preserve"> </w:t>
          </w:r>
          <w:r w:rsidR="00790FBC">
            <w:rPr>
              <w:rFonts w:ascii="Arial Rounded MT Bold" w:hAnsi="Arial Rounded MT Bold"/>
              <w:color w:val="365F91" w:themeColor="accent1" w:themeShade="BF"/>
              <w:sz w:val="36"/>
              <w:szCs w:val="36"/>
            </w:rPr>
            <w:t>Club</w:t>
          </w:r>
        </w:p>
        <w:p w14:paraId="570703A0" w14:textId="59DF082F" w:rsidR="005623F1" w:rsidRPr="00FA1758" w:rsidRDefault="005623F1" w:rsidP="00184F8F">
          <w:pPr>
            <w:pStyle w:val="Header"/>
            <w:jc w:val="center"/>
            <w:rPr>
              <w:rFonts w:ascii="Arial Rounded MT Bold" w:hAnsi="Arial Rounded MT Bold"/>
              <w:color w:val="365F91" w:themeColor="accent1" w:themeShade="BF"/>
            </w:rPr>
          </w:pPr>
          <w:r w:rsidRPr="00FA1758">
            <w:rPr>
              <w:rFonts w:ascii="Arial Rounded MT Bold" w:hAnsi="Arial Rounded MT Bold"/>
              <w:color w:val="365F91" w:themeColor="accent1" w:themeShade="BF"/>
            </w:rPr>
            <w:t>Meets: Kippie Lodge, AB13 0AB</w:t>
          </w:r>
        </w:p>
        <w:p w14:paraId="73083DD5" w14:textId="0E4E68DE" w:rsidR="005623F1" w:rsidRPr="00F25CBA" w:rsidRDefault="005623F1" w:rsidP="00184F8F">
          <w:pPr>
            <w:pStyle w:val="Header"/>
            <w:jc w:val="center"/>
            <w:rPr>
              <w:rFonts w:ascii="Trebuchet MS" w:hAnsi="Trebuchet MS"/>
            </w:rPr>
          </w:pPr>
          <w:r w:rsidRPr="00FA1758">
            <w:rPr>
              <w:rFonts w:ascii="Arial Rounded MT Bold" w:hAnsi="Arial Rounded MT Bold"/>
              <w:color w:val="365F91" w:themeColor="accent1" w:themeShade="BF"/>
            </w:rPr>
            <w:t>2</w:t>
          </w:r>
          <w:r w:rsidRPr="00FA1758">
            <w:rPr>
              <w:rFonts w:ascii="Arial Rounded MT Bold" w:hAnsi="Arial Rounded MT Bold"/>
              <w:color w:val="365F91" w:themeColor="accent1" w:themeShade="BF"/>
              <w:vertAlign w:val="superscript"/>
            </w:rPr>
            <w:t>nd</w:t>
          </w:r>
          <w:r w:rsidRPr="00FA1758">
            <w:rPr>
              <w:rFonts w:ascii="Arial Rounded MT Bold" w:hAnsi="Arial Rounded MT Bold"/>
              <w:color w:val="365F91" w:themeColor="accent1" w:themeShade="BF"/>
            </w:rPr>
            <w:t xml:space="preserve"> Thursday of </w:t>
          </w:r>
          <w:r w:rsidR="00B84E71" w:rsidRPr="00FA1758">
            <w:rPr>
              <w:rFonts w:ascii="Arial Rounded MT Bold" w:hAnsi="Arial Rounded MT Bold"/>
              <w:color w:val="365F91" w:themeColor="accent1" w:themeShade="BF"/>
            </w:rPr>
            <w:t>every</w:t>
          </w:r>
          <w:r w:rsidRPr="00FA1758">
            <w:rPr>
              <w:rFonts w:ascii="Arial Rounded MT Bold" w:hAnsi="Arial Rounded MT Bold"/>
              <w:color w:val="365F91" w:themeColor="accent1" w:themeShade="BF"/>
            </w:rPr>
            <w:t xml:space="preserve"> month at 19:30</w:t>
          </w:r>
        </w:p>
      </w:tc>
      <w:tc>
        <w:tcPr>
          <w:tcW w:w="1701" w:type="dxa"/>
          <w:vAlign w:val="center"/>
        </w:tcPr>
        <w:p w14:paraId="1E38F68A" w14:textId="37A2F966" w:rsidR="005623F1" w:rsidRDefault="005623F1" w:rsidP="008D510E">
          <w:pPr>
            <w:pStyle w:val="Header"/>
            <w:jc w:val="center"/>
          </w:pPr>
          <w:r>
            <w:rPr>
              <w:noProof/>
            </w:rPr>
            <w:drawing>
              <wp:inline distT="0" distB="0" distL="0" distR="0" wp14:anchorId="02469341" wp14:editId="740FE909">
                <wp:extent cx="913610" cy="914400"/>
                <wp:effectExtent l="0" t="0" r="1270" b="0"/>
                <wp:docPr id="1482874464" name="Picture 14828744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3610" cy="914400"/>
                        </a:xfrm>
                        <a:prstGeom prst="rect">
                          <a:avLst/>
                        </a:prstGeom>
                      </pic:spPr>
                    </pic:pic>
                  </a:graphicData>
                </a:graphic>
              </wp:inline>
            </w:drawing>
          </w:r>
        </w:p>
      </w:tc>
    </w:tr>
  </w:tbl>
  <w:p w14:paraId="64FE1690" w14:textId="77777777" w:rsidR="002B0F10" w:rsidRPr="00CE36CA" w:rsidRDefault="002B0F10" w:rsidP="00CE36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30E"/>
    <w:multiLevelType w:val="hybridMultilevel"/>
    <w:tmpl w:val="A68CD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40079"/>
    <w:multiLevelType w:val="multilevel"/>
    <w:tmpl w:val="A6C8C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3464A"/>
    <w:multiLevelType w:val="hybridMultilevel"/>
    <w:tmpl w:val="6CA211F6"/>
    <w:lvl w:ilvl="0" w:tplc="00AE511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593D"/>
    <w:multiLevelType w:val="hybridMultilevel"/>
    <w:tmpl w:val="A3E4D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9C3EBB"/>
    <w:multiLevelType w:val="hybridMultilevel"/>
    <w:tmpl w:val="96DA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94C52"/>
    <w:multiLevelType w:val="hybridMultilevel"/>
    <w:tmpl w:val="7812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73F3B"/>
    <w:multiLevelType w:val="hybridMultilevel"/>
    <w:tmpl w:val="E00A6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77331"/>
    <w:multiLevelType w:val="hybridMultilevel"/>
    <w:tmpl w:val="F5DEE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B5A8D"/>
    <w:multiLevelType w:val="hybridMultilevel"/>
    <w:tmpl w:val="F80EF49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477BC"/>
    <w:multiLevelType w:val="hybridMultilevel"/>
    <w:tmpl w:val="529EE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91254D"/>
    <w:multiLevelType w:val="hybridMultilevel"/>
    <w:tmpl w:val="4B1A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B3289"/>
    <w:multiLevelType w:val="hybridMultilevel"/>
    <w:tmpl w:val="FF9A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A6C23"/>
    <w:multiLevelType w:val="hybridMultilevel"/>
    <w:tmpl w:val="6DEE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1156A"/>
    <w:multiLevelType w:val="hybridMultilevel"/>
    <w:tmpl w:val="A9F4A230"/>
    <w:lvl w:ilvl="0" w:tplc="00AE511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F6BD0"/>
    <w:multiLevelType w:val="hybridMultilevel"/>
    <w:tmpl w:val="7FD6A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B48CF54">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D4347"/>
    <w:multiLevelType w:val="hybridMultilevel"/>
    <w:tmpl w:val="6AF83ADE"/>
    <w:lvl w:ilvl="0" w:tplc="00AE511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940D3"/>
    <w:multiLevelType w:val="hybridMultilevel"/>
    <w:tmpl w:val="BD0E4A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3B3603"/>
    <w:multiLevelType w:val="hybridMultilevel"/>
    <w:tmpl w:val="83ACCA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6C64A57"/>
    <w:multiLevelType w:val="hybridMultilevel"/>
    <w:tmpl w:val="3F6C8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CD2657C"/>
    <w:multiLevelType w:val="hybridMultilevel"/>
    <w:tmpl w:val="40346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560D3"/>
    <w:multiLevelType w:val="hybridMultilevel"/>
    <w:tmpl w:val="B1C2E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402E3"/>
    <w:multiLevelType w:val="hybridMultilevel"/>
    <w:tmpl w:val="B00AEB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910E6C"/>
    <w:multiLevelType w:val="hybridMultilevel"/>
    <w:tmpl w:val="226013B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1A0BA5"/>
    <w:multiLevelType w:val="hybridMultilevel"/>
    <w:tmpl w:val="1918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F1079"/>
    <w:multiLevelType w:val="hybridMultilevel"/>
    <w:tmpl w:val="4DC0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91CB6"/>
    <w:multiLevelType w:val="hybridMultilevel"/>
    <w:tmpl w:val="47866AFC"/>
    <w:lvl w:ilvl="0" w:tplc="00AE511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A01363"/>
    <w:multiLevelType w:val="hybridMultilevel"/>
    <w:tmpl w:val="ABF4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4740B"/>
    <w:multiLevelType w:val="hybridMultilevel"/>
    <w:tmpl w:val="4ECAF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25DD2"/>
    <w:multiLevelType w:val="hybridMultilevel"/>
    <w:tmpl w:val="51B05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F069E"/>
    <w:multiLevelType w:val="hybridMultilevel"/>
    <w:tmpl w:val="51185F4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D93FFE"/>
    <w:multiLevelType w:val="hybridMultilevel"/>
    <w:tmpl w:val="6C3E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399542">
    <w:abstractNumId w:val="21"/>
  </w:num>
  <w:num w:numId="2" w16cid:durableId="944768005">
    <w:abstractNumId w:val="22"/>
  </w:num>
  <w:num w:numId="3" w16cid:durableId="1968466903">
    <w:abstractNumId w:val="29"/>
  </w:num>
  <w:num w:numId="4" w16cid:durableId="512108510">
    <w:abstractNumId w:val="16"/>
  </w:num>
  <w:num w:numId="5" w16cid:durableId="1100225918">
    <w:abstractNumId w:val="8"/>
  </w:num>
  <w:num w:numId="6" w16cid:durableId="80375765">
    <w:abstractNumId w:val="14"/>
  </w:num>
  <w:num w:numId="7" w16cid:durableId="2002080866">
    <w:abstractNumId w:val="5"/>
  </w:num>
  <w:num w:numId="8" w16cid:durableId="586886780">
    <w:abstractNumId w:val="10"/>
  </w:num>
  <w:num w:numId="9" w16cid:durableId="1941452983">
    <w:abstractNumId w:val="6"/>
  </w:num>
  <w:num w:numId="10" w16cid:durableId="972490276">
    <w:abstractNumId w:val="24"/>
  </w:num>
  <w:num w:numId="11" w16cid:durableId="1355378947">
    <w:abstractNumId w:val="13"/>
  </w:num>
  <w:num w:numId="12" w16cid:durableId="1019311276">
    <w:abstractNumId w:val="25"/>
  </w:num>
  <w:num w:numId="13" w16cid:durableId="196506548">
    <w:abstractNumId w:val="2"/>
  </w:num>
  <w:num w:numId="14" w16cid:durableId="1693258348">
    <w:abstractNumId w:val="15"/>
  </w:num>
  <w:num w:numId="15" w16cid:durableId="1810050106">
    <w:abstractNumId w:val="23"/>
  </w:num>
  <w:num w:numId="16" w16cid:durableId="1472140107">
    <w:abstractNumId w:val="26"/>
  </w:num>
  <w:num w:numId="17" w16cid:durableId="614286041">
    <w:abstractNumId w:val="1"/>
  </w:num>
  <w:num w:numId="18" w16cid:durableId="2085756087">
    <w:abstractNumId w:val="3"/>
  </w:num>
  <w:num w:numId="19" w16cid:durableId="1637494308">
    <w:abstractNumId w:val="18"/>
  </w:num>
  <w:num w:numId="20" w16cid:durableId="394204651">
    <w:abstractNumId w:val="7"/>
  </w:num>
  <w:num w:numId="21" w16cid:durableId="1585381972">
    <w:abstractNumId w:val="0"/>
  </w:num>
  <w:num w:numId="22" w16cid:durableId="884219997">
    <w:abstractNumId w:val="19"/>
  </w:num>
  <w:num w:numId="23" w16cid:durableId="1009523519">
    <w:abstractNumId w:val="27"/>
  </w:num>
  <w:num w:numId="24" w16cid:durableId="1881746852">
    <w:abstractNumId w:val="9"/>
  </w:num>
  <w:num w:numId="25" w16cid:durableId="111284898">
    <w:abstractNumId w:val="28"/>
  </w:num>
  <w:num w:numId="26" w16cid:durableId="1118640435">
    <w:abstractNumId w:val="30"/>
  </w:num>
  <w:num w:numId="27" w16cid:durableId="986738351">
    <w:abstractNumId w:val="4"/>
  </w:num>
  <w:num w:numId="28" w16cid:durableId="349644691">
    <w:abstractNumId w:val="17"/>
  </w:num>
  <w:num w:numId="29" w16cid:durableId="1117409236">
    <w:abstractNumId w:val="20"/>
  </w:num>
  <w:num w:numId="30" w16cid:durableId="1786004471">
    <w:abstractNumId w:val="11"/>
  </w:num>
  <w:num w:numId="31" w16cid:durableId="1412118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1"/>
    <w:rsid w:val="00000FAD"/>
    <w:rsid w:val="00006EDF"/>
    <w:rsid w:val="00010A3D"/>
    <w:rsid w:val="00021B3F"/>
    <w:rsid w:val="00057520"/>
    <w:rsid w:val="000B1693"/>
    <w:rsid w:val="000E4A07"/>
    <w:rsid w:val="0011023C"/>
    <w:rsid w:val="001161BB"/>
    <w:rsid w:val="0013374B"/>
    <w:rsid w:val="001363B8"/>
    <w:rsid w:val="00140A50"/>
    <w:rsid w:val="001462EF"/>
    <w:rsid w:val="00147BE3"/>
    <w:rsid w:val="00155263"/>
    <w:rsid w:val="00161D17"/>
    <w:rsid w:val="00167BD7"/>
    <w:rsid w:val="00184F8F"/>
    <w:rsid w:val="0018726A"/>
    <w:rsid w:val="001A52D0"/>
    <w:rsid w:val="001A563D"/>
    <w:rsid w:val="001B4F30"/>
    <w:rsid w:val="001D3EA3"/>
    <w:rsid w:val="00201B1F"/>
    <w:rsid w:val="00206039"/>
    <w:rsid w:val="00222C7A"/>
    <w:rsid w:val="00236967"/>
    <w:rsid w:val="002465D6"/>
    <w:rsid w:val="00256F90"/>
    <w:rsid w:val="00261EEB"/>
    <w:rsid w:val="00270FAE"/>
    <w:rsid w:val="00272340"/>
    <w:rsid w:val="002729E0"/>
    <w:rsid w:val="00284186"/>
    <w:rsid w:val="00284CAE"/>
    <w:rsid w:val="00285357"/>
    <w:rsid w:val="002A47AF"/>
    <w:rsid w:val="002B0F10"/>
    <w:rsid w:val="002C0227"/>
    <w:rsid w:val="002D1CA1"/>
    <w:rsid w:val="002E4883"/>
    <w:rsid w:val="002E6D55"/>
    <w:rsid w:val="002F5508"/>
    <w:rsid w:val="002F7B8F"/>
    <w:rsid w:val="002F7CC0"/>
    <w:rsid w:val="003047C1"/>
    <w:rsid w:val="00307849"/>
    <w:rsid w:val="003100A9"/>
    <w:rsid w:val="00361DD1"/>
    <w:rsid w:val="003625AC"/>
    <w:rsid w:val="00364DD7"/>
    <w:rsid w:val="003721E7"/>
    <w:rsid w:val="00377589"/>
    <w:rsid w:val="003A1596"/>
    <w:rsid w:val="003A5FF2"/>
    <w:rsid w:val="003C1395"/>
    <w:rsid w:val="003C394C"/>
    <w:rsid w:val="003C4904"/>
    <w:rsid w:val="003C60D5"/>
    <w:rsid w:val="003C7127"/>
    <w:rsid w:val="003D2896"/>
    <w:rsid w:val="003D4761"/>
    <w:rsid w:val="003E5ADB"/>
    <w:rsid w:val="004076E8"/>
    <w:rsid w:val="00407B43"/>
    <w:rsid w:val="00444069"/>
    <w:rsid w:val="00446540"/>
    <w:rsid w:val="004608C2"/>
    <w:rsid w:val="00461BE9"/>
    <w:rsid w:val="00463949"/>
    <w:rsid w:val="0046640E"/>
    <w:rsid w:val="00470E84"/>
    <w:rsid w:val="004773AD"/>
    <w:rsid w:val="00487A6E"/>
    <w:rsid w:val="004B659A"/>
    <w:rsid w:val="004C3659"/>
    <w:rsid w:val="004E426D"/>
    <w:rsid w:val="004F0A11"/>
    <w:rsid w:val="004F1411"/>
    <w:rsid w:val="004F4FDC"/>
    <w:rsid w:val="00501A65"/>
    <w:rsid w:val="005167AE"/>
    <w:rsid w:val="00536AD7"/>
    <w:rsid w:val="0055448C"/>
    <w:rsid w:val="00554A35"/>
    <w:rsid w:val="005623F1"/>
    <w:rsid w:val="00586CBA"/>
    <w:rsid w:val="005A2CE8"/>
    <w:rsid w:val="005B3C36"/>
    <w:rsid w:val="005D4845"/>
    <w:rsid w:val="005F543E"/>
    <w:rsid w:val="006168DB"/>
    <w:rsid w:val="006174E9"/>
    <w:rsid w:val="00622080"/>
    <w:rsid w:val="00625216"/>
    <w:rsid w:val="006310EB"/>
    <w:rsid w:val="00644D99"/>
    <w:rsid w:val="006817E3"/>
    <w:rsid w:val="006A0559"/>
    <w:rsid w:val="006B11A4"/>
    <w:rsid w:val="006B1FA1"/>
    <w:rsid w:val="006C1D78"/>
    <w:rsid w:val="006C3CC1"/>
    <w:rsid w:val="006D0E3A"/>
    <w:rsid w:val="006E55CF"/>
    <w:rsid w:val="00714078"/>
    <w:rsid w:val="00724C94"/>
    <w:rsid w:val="00737D81"/>
    <w:rsid w:val="00790BA2"/>
    <w:rsid w:val="00790FBC"/>
    <w:rsid w:val="007A2CF2"/>
    <w:rsid w:val="007C7E7E"/>
    <w:rsid w:val="007D436D"/>
    <w:rsid w:val="00800DBB"/>
    <w:rsid w:val="00826ABA"/>
    <w:rsid w:val="00832D30"/>
    <w:rsid w:val="00857A27"/>
    <w:rsid w:val="00864002"/>
    <w:rsid w:val="008711EC"/>
    <w:rsid w:val="008752B1"/>
    <w:rsid w:val="008961F2"/>
    <w:rsid w:val="008A0CA5"/>
    <w:rsid w:val="008A474A"/>
    <w:rsid w:val="008B537E"/>
    <w:rsid w:val="008C0BEB"/>
    <w:rsid w:val="008D349F"/>
    <w:rsid w:val="008D510E"/>
    <w:rsid w:val="008E1C8F"/>
    <w:rsid w:val="008F6F27"/>
    <w:rsid w:val="009047E2"/>
    <w:rsid w:val="00906DA7"/>
    <w:rsid w:val="0091454B"/>
    <w:rsid w:val="00941B60"/>
    <w:rsid w:val="009428F6"/>
    <w:rsid w:val="00952684"/>
    <w:rsid w:val="0095681C"/>
    <w:rsid w:val="0097088E"/>
    <w:rsid w:val="00972AD2"/>
    <w:rsid w:val="0098593A"/>
    <w:rsid w:val="00986D8E"/>
    <w:rsid w:val="00993F5D"/>
    <w:rsid w:val="009A623F"/>
    <w:rsid w:val="009D5CA9"/>
    <w:rsid w:val="009F7806"/>
    <w:rsid w:val="00A20A70"/>
    <w:rsid w:val="00A21993"/>
    <w:rsid w:val="00A25A84"/>
    <w:rsid w:val="00A61EED"/>
    <w:rsid w:val="00A72D5E"/>
    <w:rsid w:val="00A76B67"/>
    <w:rsid w:val="00A94863"/>
    <w:rsid w:val="00AC4B4A"/>
    <w:rsid w:val="00AC7B26"/>
    <w:rsid w:val="00B00344"/>
    <w:rsid w:val="00B10212"/>
    <w:rsid w:val="00B26706"/>
    <w:rsid w:val="00B6093B"/>
    <w:rsid w:val="00B615B1"/>
    <w:rsid w:val="00B746C5"/>
    <w:rsid w:val="00B828DA"/>
    <w:rsid w:val="00B84E71"/>
    <w:rsid w:val="00B95C0F"/>
    <w:rsid w:val="00BA6549"/>
    <w:rsid w:val="00BA7646"/>
    <w:rsid w:val="00BA7F6E"/>
    <w:rsid w:val="00BB5F25"/>
    <w:rsid w:val="00BF0CE7"/>
    <w:rsid w:val="00BF333D"/>
    <w:rsid w:val="00C10731"/>
    <w:rsid w:val="00C12271"/>
    <w:rsid w:val="00C1534E"/>
    <w:rsid w:val="00C214E3"/>
    <w:rsid w:val="00C277CE"/>
    <w:rsid w:val="00C540B2"/>
    <w:rsid w:val="00C555AF"/>
    <w:rsid w:val="00C56564"/>
    <w:rsid w:val="00C57CC9"/>
    <w:rsid w:val="00C61E70"/>
    <w:rsid w:val="00C664B9"/>
    <w:rsid w:val="00C72348"/>
    <w:rsid w:val="00CA241E"/>
    <w:rsid w:val="00CB5197"/>
    <w:rsid w:val="00CC54E5"/>
    <w:rsid w:val="00CC5E62"/>
    <w:rsid w:val="00CD57EB"/>
    <w:rsid w:val="00CD593E"/>
    <w:rsid w:val="00CD7A12"/>
    <w:rsid w:val="00CE36CA"/>
    <w:rsid w:val="00CF3FE0"/>
    <w:rsid w:val="00D0007E"/>
    <w:rsid w:val="00D11647"/>
    <w:rsid w:val="00D25F1D"/>
    <w:rsid w:val="00D76B88"/>
    <w:rsid w:val="00D95610"/>
    <w:rsid w:val="00DB0A9B"/>
    <w:rsid w:val="00DC414B"/>
    <w:rsid w:val="00DC6539"/>
    <w:rsid w:val="00DF04B7"/>
    <w:rsid w:val="00DF4047"/>
    <w:rsid w:val="00E22C8F"/>
    <w:rsid w:val="00E35605"/>
    <w:rsid w:val="00E45042"/>
    <w:rsid w:val="00E52378"/>
    <w:rsid w:val="00E56DE9"/>
    <w:rsid w:val="00E67863"/>
    <w:rsid w:val="00E73C53"/>
    <w:rsid w:val="00E90157"/>
    <w:rsid w:val="00EA1334"/>
    <w:rsid w:val="00EA36DC"/>
    <w:rsid w:val="00EA43D9"/>
    <w:rsid w:val="00EB42D3"/>
    <w:rsid w:val="00EB5D6E"/>
    <w:rsid w:val="00EC2812"/>
    <w:rsid w:val="00EE41B4"/>
    <w:rsid w:val="00EF3E54"/>
    <w:rsid w:val="00EF5A35"/>
    <w:rsid w:val="00F25CBA"/>
    <w:rsid w:val="00F32DDE"/>
    <w:rsid w:val="00F339D4"/>
    <w:rsid w:val="00F3573E"/>
    <w:rsid w:val="00F36E8F"/>
    <w:rsid w:val="00F419E9"/>
    <w:rsid w:val="00F46D57"/>
    <w:rsid w:val="00F541EE"/>
    <w:rsid w:val="00F57EB7"/>
    <w:rsid w:val="00F76ED4"/>
    <w:rsid w:val="00F814B5"/>
    <w:rsid w:val="00F81746"/>
    <w:rsid w:val="00F90D32"/>
    <w:rsid w:val="00F95DB8"/>
    <w:rsid w:val="00F96637"/>
    <w:rsid w:val="00FA1758"/>
    <w:rsid w:val="00FA38BB"/>
    <w:rsid w:val="00FB4293"/>
    <w:rsid w:val="00FD3286"/>
    <w:rsid w:val="00FD34B5"/>
    <w:rsid w:val="00FE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2D8F"/>
  <w15:docId w15:val="{FA8A5E11-6699-4ACB-BE97-C7E0B0FB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FF2"/>
  </w:style>
  <w:style w:type="paragraph" w:styleId="Heading1">
    <w:name w:val="heading 1"/>
    <w:basedOn w:val="Normal"/>
    <w:next w:val="Normal"/>
    <w:link w:val="Heading1Char"/>
    <w:uiPriority w:val="9"/>
    <w:qFormat/>
    <w:rsid w:val="00B746C5"/>
    <w:pPr>
      <w:spacing w:after="0" w:line="240" w:lineRule="auto"/>
      <w:outlineLvl w:val="0"/>
    </w:pPr>
    <w:rPr>
      <w:b/>
      <w:bCs/>
    </w:rPr>
  </w:style>
  <w:style w:type="paragraph" w:styleId="Heading2">
    <w:name w:val="heading 2"/>
    <w:basedOn w:val="Normal"/>
    <w:next w:val="Normal"/>
    <w:link w:val="Heading2Char"/>
    <w:uiPriority w:val="9"/>
    <w:semiHidden/>
    <w:unhideWhenUsed/>
    <w:qFormat/>
    <w:rsid w:val="00AC4B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8F"/>
  </w:style>
  <w:style w:type="paragraph" w:styleId="Footer">
    <w:name w:val="footer"/>
    <w:basedOn w:val="Normal"/>
    <w:link w:val="FooterChar"/>
    <w:uiPriority w:val="99"/>
    <w:unhideWhenUsed/>
    <w:rsid w:val="00184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8F"/>
  </w:style>
  <w:style w:type="table" w:styleId="TableGrid">
    <w:name w:val="Table Grid"/>
    <w:basedOn w:val="TableNormal"/>
    <w:uiPriority w:val="39"/>
    <w:unhideWhenUsed/>
    <w:rsid w:val="0018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A11"/>
    <w:pPr>
      <w:ind w:left="720"/>
      <w:contextualSpacing/>
    </w:pPr>
  </w:style>
  <w:style w:type="character" w:styleId="Strong">
    <w:name w:val="Strong"/>
    <w:basedOn w:val="DefaultParagraphFont"/>
    <w:uiPriority w:val="22"/>
    <w:qFormat/>
    <w:rsid w:val="00BA7F6E"/>
    <w:rPr>
      <w:b/>
      <w:bCs/>
    </w:rPr>
  </w:style>
  <w:style w:type="paragraph" w:customStyle="1" w:styleId="userstyles">
    <w:name w:val="userstyles"/>
    <w:basedOn w:val="Normal"/>
    <w:rsid w:val="00CD57EB"/>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B746C5"/>
    <w:rPr>
      <w:b/>
      <w:bCs/>
    </w:rPr>
  </w:style>
  <w:style w:type="character" w:customStyle="1" w:styleId="Heading2Char">
    <w:name w:val="Heading 2 Char"/>
    <w:basedOn w:val="DefaultParagraphFont"/>
    <w:link w:val="Heading2"/>
    <w:uiPriority w:val="9"/>
    <w:semiHidden/>
    <w:rsid w:val="00AC4B4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076E8"/>
    <w:rPr>
      <w:color w:val="0000FF" w:themeColor="hyperlink"/>
      <w:u w:val="single"/>
    </w:rPr>
  </w:style>
  <w:style w:type="character" w:styleId="UnresolvedMention">
    <w:name w:val="Unresolved Mention"/>
    <w:basedOn w:val="DefaultParagraphFont"/>
    <w:uiPriority w:val="99"/>
    <w:semiHidden/>
    <w:unhideWhenUsed/>
    <w:rsid w:val="0040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6662">
      <w:bodyDiv w:val="1"/>
      <w:marLeft w:val="0"/>
      <w:marRight w:val="0"/>
      <w:marTop w:val="0"/>
      <w:marBottom w:val="0"/>
      <w:divBdr>
        <w:top w:val="none" w:sz="0" w:space="0" w:color="auto"/>
        <w:left w:val="none" w:sz="0" w:space="0" w:color="auto"/>
        <w:bottom w:val="none" w:sz="0" w:space="0" w:color="auto"/>
        <w:right w:val="none" w:sz="0" w:space="0" w:color="auto"/>
      </w:divBdr>
    </w:div>
    <w:div w:id="1032028120">
      <w:bodyDiv w:val="1"/>
      <w:marLeft w:val="0"/>
      <w:marRight w:val="0"/>
      <w:marTop w:val="0"/>
      <w:marBottom w:val="0"/>
      <w:divBdr>
        <w:top w:val="none" w:sz="0" w:space="0" w:color="auto"/>
        <w:left w:val="none" w:sz="0" w:space="0" w:color="auto"/>
        <w:bottom w:val="none" w:sz="0" w:space="0" w:color="auto"/>
        <w:right w:val="none" w:sz="0" w:space="0" w:color="auto"/>
      </w:divBdr>
    </w:div>
    <w:div w:id="1485782946">
      <w:bodyDiv w:val="1"/>
      <w:marLeft w:val="0"/>
      <w:marRight w:val="0"/>
      <w:marTop w:val="0"/>
      <w:marBottom w:val="0"/>
      <w:divBdr>
        <w:top w:val="none" w:sz="0" w:space="0" w:color="auto"/>
        <w:left w:val="none" w:sz="0" w:space="0" w:color="auto"/>
        <w:bottom w:val="none" w:sz="0" w:space="0" w:color="auto"/>
        <w:right w:val="none" w:sz="0" w:space="0" w:color="auto"/>
      </w:divBdr>
    </w:div>
    <w:div w:id="1637103086">
      <w:bodyDiv w:val="1"/>
      <w:marLeft w:val="0"/>
      <w:marRight w:val="0"/>
      <w:marTop w:val="0"/>
      <w:marBottom w:val="0"/>
      <w:divBdr>
        <w:top w:val="none" w:sz="0" w:space="0" w:color="auto"/>
        <w:left w:val="none" w:sz="0" w:space="0" w:color="auto"/>
        <w:bottom w:val="none" w:sz="0" w:space="0" w:color="auto"/>
        <w:right w:val="none" w:sz="0" w:space="0" w:color="auto"/>
      </w:divBdr>
    </w:div>
    <w:div w:id="19479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hetlandclassicmotorshow.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2904</Words>
  <Characters>13712</Characters>
  <Application>Microsoft Office Word</Application>
  <DocSecurity>0</DocSecurity>
  <Lines>442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 Jeffery</dc:creator>
  <cp:lastModifiedBy>Martyn Jeffery</cp:lastModifiedBy>
  <cp:revision>108</cp:revision>
  <cp:lastPrinted>2026-02-13T12:08:00Z</cp:lastPrinted>
  <dcterms:created xsi:type="dcterms:W3CDTF">2026-01-28T12:13:00Z</dcterms:created>
  <dcterms:modified xsi:type="dcterms:W3CDTF">2026-02-13T12:45:00Z</dcterms:modified>
</cp:coreProperties>
</file>