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0D053" w14:textId="77777777" w:rsidR="003402FA" w:rsidRPr="00537BD6" w:rsidRDefault="004D0824" w:rsidP="00700FDD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37BD6"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 wp14:anchorId="423A57EC" wp14:editId="534BD2CC">
            <wp:extent cx="1881084" cy="579222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Champions Logo with Mayor's N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084" cy="579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4DB58" w14:textId="77777777" w:rsidR="00FE448C" w:rsidRPr="00334C3F" w:rsidRDefault="002358E0" w:rsidP="003402FA">
      <w:p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  <w:b/>
        </w:rPr>
        <w:t>LIFEGUARD, PART-TIME</w:t>
      </w:r>
    </w:p>
    <w:p w14:paraId="0BDF749F" w14:textId="0D68676D" w:rsidR="00FE448C" w:rsidRPr="00334C3F" w:rsidRDefault="006F5A02" w:rsidP="003402FA">
      <w:p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br/>
      </w:r>
      <w:r w:rsidR="002358E0" w:rsidRPr="00334C3F">
        <w:rPr>
          <w:rFonts w:ascii="Arial" w:hAnsi="Arial" w:cs="Arial"/>
          <w:b/>
          <w:u w:val="single"/>
        </w:rPr>
        <w:t>WAGE</w:t>
      </w:r>
      <w:r w:rsidRPr="00334C3F">
        <w:rPr>
          <w:rFonts w:ascii="Arial" w:hAnsi="Arial" w:cs="Arial"/>
          <w:b/>
        </w:rPr>
        <w:t xml:space="preserve">: </w:t>
      </w:r>
      <w:r w:rsidRPr="00334C3F">
        <w:rPr>
          <w:rFonts w:ascii="Arial" w:hAnsi="Arial" w:cs="Arial"/>
        </w:rPr>
        <w:t>$</w:t>
      </w:r>
      <w:r w:rsidR="00C92DC7" w:rsidRPr="00334C3F">
        <w:rPr>
          <w:rFonts w:ascii="Arial" w:hAnsi="Arial" w:cs="Arial"/>
        </w:rPr>
        <w:t>1</w:t>
      </w:r>
      <w:r w:rsidR="004D1E4E">
        <w:rPr>
          <w:rFonts w:ascii="Arial" w:hAnsi="Arial" w:cs="Arial"/>
        </w:rPr>
        <w:t>2</w:t>
      </w:r>
      <w:r w:rsidR="00C92DC7" w:rsidRPr="00334C3F">
        <w:rPr>
          <w:rFonts w:ascii="Arial" w:hAnsi="Arial" w:cs="Arial"/>
        </w:rPr>
        <w:t>.</w:t>
      </w:r>
      <w:r w:rsidR="004D1E4E">
        <w:rPr>
          <w:rFonts w:ascii="Arial" w:hAnsi="Arial" w:cs="Arial"/>
        </w:rPr>
        <w:t>5</w:t>
      </w:r>
      <w:r w:rsidR="00C92DC7" w:rsidRPr="00334C3F">
        <w:rPr>
          <w:rFonts w:ascii="Arial" w:hAnsi="Arial" w:cs="Arial"/>
        </w:rPr>
        <w:t>5</w:t>
      </w:r>
      <w:r w:rsidR="002F61E2" w:rsidRPr="00334C3F">
        <w:rPr>
          <w:rFonts w:ascii="Arial" w:hAnsi="Arial" w:cs="Arial"/>
        </w:rPr>
        <w:t xml:space="preserve"> </w:t>
      </w:r>
      <w:r w:rsidR="00C92DC7" w:rsidRPr="00334C3F">
        <w:rPr>
          <w:rFonts w:ascii="Arial" w:hAnsi="Arial" w:cs="Arial"/>
        </w:rPr>
        <w:t>-</w:t>
      </w:r>
      <w:r w:rsidR="002F61E2" w:rsidRPr="00334C3F">
        <w:rPr>
          <w:rFonts w:ascii="Arial" w:hAnsi="Arial" w:cs="Arial"/>
        </w:rPr>
        <w:t xml:space="preserve"> </w:t>
      </w:r>
      <w:r w:rsidR="00C92DC7" w:rsidRPr="00334C3F">
        <w:rPr>
          <w:rFonts w:ascii="Arial" w:hAnsi="Arial" w:cs="Arial"/>
        </w:rPr>
        <w:t>$1</w:t>
      </w:r>
      <w:r w:rsidR="004D1E4E">
        <w:rPr>
          <w:rFonts w:ascii="Arial" w:hAnsi="Arial" w:cs="Arial"/>
        </w:rPr>
        <w:t>5</w:t>
      </w:r>
      <w:r w:rsidR="00C92DC7" w:rsidRPr="00334C3F">
        <w:rPr>
          <w:rFonts w:ascii="Arial" w:hAnsi="Arial" w:cs="Arial"/>
        </w:rPr>
        <w:t>.</w:t>
      </w:r>
      <w:r w:rsidR="004D1E4E">
        <w:rPr>
          <w:rFonts w:ascii="Arial" w:hAnsi="Arial" w:cs="Arial"/>
        </w:rPr>
        <w:t>5</w:t>
      </w:r>
      <w:r w:rsidR="00C92DC7" w:rsidRPr="00334C3F">
        <w:rPr>
          <w:rFonts w:ascii="Arial" w:hAnsi="Arial" w:cs="Arial"/>
        </w:rPr>
        <w:t>0</w:t>
      </w:r>
    </w:p>
    <w:p w14:paraId="1689AD57" w14:textId="77777777" w:rsidR="00981510" w:rsidRPr="00334C3F" w:rsidRDefault="00B16E9F" w:rsidP="00F777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34C3F">
        <w:rPr>
          <w:rFonts w:ascii="Arial" w:hAnsi="Arial" w:cs="Arial"/>
          <w:b/>
          <w:bCs/>
        </w:rPr>
        <w:t xml:space="preserve"> </w:t>
      </w:r>
    </w:p>
    <w:p w14:paraId="3ACB9136" w14:textId="77777777" w:rsidR="00F77717" w:rsidRPr="00334C3F" w:rsidRDefault="002358E0" w:rsidP="00047A0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34C3F">
        <w:rPr>
          <w:rFonts w:ascii="Arial" w:hAnsi="Arial" w:cs="Arial"/>
          <w:b/>
          <w:bCs/>
          <w:u w:val="single"/>
        </w:rPr>
        <w:t>DESCRIPTION</w:t>
      </w:r>
      <w:r w:rsidR="00537BD6" w:rsidRPr="00334C3F">
        <w:rPr>
          <w:rFonts w:ascii="Arial" w:hAnsi="Arial" w:cs="Arial"/>
          <w:b/>
          <w:bCs/>
        </w:rPr>
        <w:t>:</w:t>
      </w:r>
      <w:r w:rsidR="00537BD6" w:rsidRPr="00334C3F">
        <w:rPr>
          <w:rFonts w:ascii="Arial" w:hAnsi="Arial" w:cs="Arial"/>
          <w:b/>
          <w:bCs/>
        </w:rPr>
        <w:br/>
      </w:r>
    </w:p>
    <w:p w14:paraId="2E8E9DB5" w14:textId="77777777" w:rsidR="00B84F21" w:rsidRPr="00334C3F" w:rsidRDefault="00B84F21" w:rsidP="00047A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>Under general supervision</w:t>
      </w:r>
      <w:r w:rsidR="00537BD6" w:rsidRPr="00334C3F">
        <w:rPr>
          <w:rFonts w:ascii="Arial" w:hAnsi="Arial" w:cs="Arial"/>
          <w:sz w:val="22"/>
          <w:szCs w:val="22"/>
        </w:rPr>
        <w:t>,</w:t>
      </w:r>
      <w:r w:rsidRPr="00334C3F">
        <w:rPr>
          <w:rFonts w:ascii="Arial" w:hAnsi="Arial" w:cs="Arial"/>
          <w:sz w:val="22"/>
          <w:szCs w:val="22"/>
        </w:rPr>
        <w:t xml:space="preserve"> the lifeguard is responsible for ensuring the safety of patrons of the aquatics center by preventing and responding to emergencies.  </w:t>
      </w:r>
    </w:p>
    <w:p w14:paraId="30450178" w14:textId="77777777" w:rsidR="00047A0C" w:rsidRPr="00334C3F" w:rsidRDefault="00047A0C" w:rsidP="00047A0C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25634D4" w14:textId="77777777" w:rsidR="00F16036" w:rsidRPr="00334C3F" w:rsidRDefault="002358E0" w:rsidP="00037F4F">
      <w:pPr>
        <w:spacing w:after="0" w:line="240" w:lineRule="auto"/>
        <w:rPr>
          <w:rFonts w:ascii="Arial" w:eastAsia="Times New Roman" w:hAnsi="Arial" w:cs="Arial"/>
          <w:u w:val="single"/>
        </w:rPr>
      </w:pPr>
      <w:r w:rsidRPr="00334C3F">
        <w:rPr>
          <w:rFonts w:ascii="Arial" w:eastAsia="Times New Roman" w:hAnsi="Arial" w:cs="Arial"/>
          <w:b/>
          <w:bCs/>
          <w:u w:val="single"/>
        </w:rPr>
        <w:t>RESPONSIBILITIES</w:t>
      </w:r>
      <w:r w:rsidR="000E630F" w:rsidRPr="00334C3F">
        <w:rPr>
          <w:rFonts w:ascii="Arial" w:eastAsia="Times New Roman" w:hAnsi="Arial" w:cs="Arial"/>
          <w:b/>
          <w:bCs/>
          <w:u w:val="single"/>
        </w:rPr>
        <w:t>:</w:t>
      </w:r>
      <w:r w:rsidR="000E630F" w:rsidRPr="00334C3F">
        <w:rPr>
          <w:rFonts w:ascii="Arial" w:eastAsia="Times New Roman" w:hAnsi="Arial" w:cs="Arial"/>
          <w:b/>
          <w:bCs/>
          <w:u w:val="single"/>
        </w:rPr>
        <w:br/>
      </w:r>
    </w:p>
    <w:p w14:paraId="203599DC" w14:textId="77777777" w:rsidR="00047A0C" w:rsidRPr="00334C3F" w:rsidRDefault="00047A0C" w:rsidP="00037F4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 xml:space="preserve">Maintains constant surveillance of patrons in the facility; acts immediately and appropriately to secure </w:t>
      </w:r>
      <w:r w:rsidR="00537BD6" w:rsidRPr="00334C3F">
        <w:rPr>
          <w:rFonts w:ascii="Arial" w:hAnsi="Arial" w:cs="Arial"/>
        </w:rPr>
        <w:t xml:space="preserve">the </w:t>
      </w:r>
      <w:r w:rsidRPr="00334C3F">
        <w:rPr>
          <w:rFonts w:ascii="Arial" w:hAnsi="Arial" w:cs="Arial"/>
        </w:rPr>
        <w:t xml:space="preserve">safety of patrons in the event of </w:t>
      </w:r>
      <w:r w:rsidR="00537BD6" w:rsidRPr="00334C3F">
        <w:rPr>
          <w:rFonts w:ascii="Arial" w:hAnsi="Arial" w:cs="Arial"/>
        </w:rPr>
        <w:t xml:space="preserve">an </w:t>
      </w:r>
      <w:r w:rsidRPr="00334C3F">
        <w:rPr>
          <w:rFonts w:ascii="Arial" w:hAnsi="Arial" w:cs="Arial"/>
        </w:rPr>
        <w:t>emergency.</w:t>
      </w:r>
    </w:p>
    <w:p w14:paraId="435C5587" w14:textId="77777777" w:rsidR="00037F4F" w:rsidRPr="00334C3F" w:rsidRDefault="00037F4F" w:rsidP="00037F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Provides emergency care and treatment as required until the arrival of emergency medical services.</w:t>
      </w:r>
      <w:r w:rsidR="006E446A" w:rsidRPr="00334C3F">
        <w:rPr>
          <w:rFonts w:ascii="Arial" w:hAnsi="Arial" w:cs="Arial"/>
        </w:rPr>
        <w:t xml:space="preserve">  Which includes CPR, water rescues</w:t>
      </w:r>
      <w:r w:rsidR="00537BD6" w:rsidRPr="00334C3F">
        <w:rPr>
          <w:rFonts w:ascii="Arial" w:hAnsi="Arial" w:cs="Arial"/>
        </w:rPr>
        <w:t>,</w:t>
      </w:r>
      <w:r w:rsidR="006E446A" w:rsidRPr="00334C3F">
        <w:rPr>
          <w:rFonts w:ascii="Arial" w:hAnsi="Arial" w:cs="Arial"/>
        </w:rPr>
        <w:t xml:space="preserve"> and exits.  (Water exits </w:t>
      </w:r>
      <w:r w:rsidR="00537BD6" w:rsidRPr="00334C3F">
        <w:rPr>
          <w:rFonts w:ascii="Arial" w:hAnsi="Arial" w:cs="Arial"/>
        </w:rPr>
        <w:t>require</w:t>
      </w:r>
      <w:r w:rsidR="006E446A" w:rsidRPr="00334C3F">
        <w:rPr>
          <w:rFonts w:ascii="Arial" w:hAnsi="Arial" w:cs="Arial"/>
        </w:rPr>
        <w:t xml:space="preserve"> you to assist in the lifting of the person and backboard out of water) </w:t>
      </w:r>
    </w:p>
    <w:p w14:paraId="4849F642" w14:textId="77777777" w:rsidR="00047A0C" w:rsidRPr="00334C3F" w:rsidRDefault="00047A0C" w:rsidP="00047A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Presents professional appearance and attitude at all times, and maintains a high standard of customer service.</w:t>
      </w:r>
    </w:p>
    <w:p w14:paraId="58791020" w14:textId="77777777" w:rsidR="00700FDD" w:rsidRPr="00334C3F" w:rsidRDefault="00B84F21" w:rsidP="00AF47D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Participate in</w:t>
      </w:r>
      <w:r w:rsidR="00BA0555" w:rsidRPr="00334C3F">
        <w:rPr>
          <w:rFonts w:ascii="Arial" w:hAnsi="Arial" w:cs="Arial"/>
        </w:rPr>
        <w:t xml:space="preserve"> mock trainings</w:t>
      </w:r>
      <w:r w:rsidR="00981510" w:rsidRPr="00334C3F">
        <w:rPr>
          <w:rFonts w:ascii="Arial" w:hAnsi="Arial" w:cs="Arial"/>
        </w:rPr>
        <w:t xml:space="preserve"> and on-site lifeguard evaluations</w:t>
      </w:r>
      <w:r w:rsidRPr="00334C3F">
        <w:rPr>
          <w:rFonts w:ascii="Arial" w:hAnsi="Arial" w:cs="Arial"/>
        </w:rPr>
        <w:t>.</w:t>
      </w:r>
    </w:p>
    <w:p w14:paraId="376C86C6" w14:textId="77777777" w:rsidR="00981510" w:rsidRPr="00334C3F" w:rsidRDefault="0066399F" w:rsidP="0098151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Fill out proper forms when an inciden</w:t>
      </w:r>
      <w:r w:rsidR="00B84F21" w:rsidRPr="00334C3F">
        <w:rPr>
          <w:rFonts w:ascii="Arial" w:hAnsi="Arial" w:cs="Arial"/>
        </w:rPr>
        <w:t>t/accident/rescue happens.</w:t>
      </w:r>
      <w:r w:rsidR="00981510" w:rsidRPr="00334C3F">
        <w:rPr>
          <w:rFonts w:ascii="Arial" w:hAnsi="Arial" w:cs="Arial"/>
        </w:rPr>
        <w:t xml:space="preserve">  </w:t>
      </w:r>
      <w:r w:rsidR="00B84F21" w:rsidRPr="00334C3F">
        <w:rPr>
          <w:rFonts w:ascii="Arial" w:hAnsi="Arial" w:cs="Arial"/>
        </w:rPr>
        <w:t>Provides</w:t>
      </w:r>
      <w:r w:rsidR="00981510" w:rsidRPr="00334C3F">
        <w:rPr>
          <w:rFonts w:ascii="Arial" w:hAnsi="Arial" w:cs="Arial"/>
        </w:rPr>
        <w:t xml:space="preserve"> feedback wh</w:t>
      </w:r>
      <w:r w:rsidR="00047A0C" w:rsidRPr="00334C3F">
        <w:rPr>
          <w:rFonts w:ascii="Arial" w:hAnsi="Arial" w:cs="Arial"/>
        </w:rPr>
        <w:t xml:space="preserve">en </w:t>
      </w:r>
      <w:r w:rsidR="00981510" w:rsidRPr="00334C3F">
        <w:rPr>
          <w:rFonts w:ascii="Arial" w:hAnsi="Arial" w:cs="Arial"/>
        </w:rPr>
        <w:t>responding to problems.</w:t>
      </w:r>
    </w:p>
    <w:p w14:paraId="597B2A07" w14:textId="77777777" w:rsidR="00047A0C" w:rsidRPr="00334C3F" w:rsidRDefault="00047A0C" w:rsidP="00037F4F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Performs various maintenance duties as directed to maintain a clean and safe facility.</w:t>
      </w:r>
    </w:p>
    <w:p w14:paraId="65082F0C" w14:textId="77777777" w:rsidR="00037F4F" w:rsidRPr="00334C3F" w:rsidRDefault="00F16036" w:rsidP="00037F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4C3F">
        <w:rPr>
          <w:rFonts w:ascii="Arial" w:eastAsia="Times New Roman" w:hAnsi="Arial" w:cs="Arial"/>
        </w:rPr>
        <w:t xml:space="preserve">Monitor all chemical readings and mechanical operations of </w:t>
      </w:r>
      <w:r w:rsidR="00537BD6" w:rsidRPr="00334C3F">
        <w:rPr>
          <w:rFonts w:ascii="Arial" w:eastAsia="Times New Roman" w:hAnsi="Arial" w:cs="Arial"/>
        </w:rPr>
        <w:t xml:space="preserve">the </w:t>
      </w:r>
      <w:r w:rsidRPr="00334C3F">
        <w:rPr>
          <w:rFonts w:ascii="Arial" w:eastAsia="Times New Roman" w:hAnsi="Arial" w:cs="Arial"/>
        </w:rPr>
        <w:t xml:space="preserve">pool. </w:t>
      </w:r>
    </w:p>
    <w:p w14:paraId="0601DDC4" w14:textId="77777777" w:rsidR="00047A0C" w:rsidRPr="00334C3F" w:rsidRDefault="00047A0C" w:rsidP="00037F4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Prepares and maintains appropriate activity reports.</w:t>
      </w:r>
    </w:p>
    <w:p w14:paraId="10A56C17" w14:textId="77777777" w:rsidR="00047A0C" w:rsidRPr="00334C3F" w:rsidRDefault="00047A0C" w:rsidP="00047A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Performs miscellaneous job-related duties as assigned.</w:t>
      </w:r>
    </w:p>
    <w:p w14:paraId="35307790" w14:textId="77777777" w:rsidR="00037F4F" w:rsidRPr="00334C3F" w:rsidRDefault="002358E0" w:rsidP="00037F4F">
      <w:pPr>
        <w:spacing w:after="0" w:line="240" w:lineRule="auto"/>
        <w:rPr>
          <w:rFonts w:ascii="Arial" w:hAnsi="Arial" w:cs="Arial"/>
          <w:b/>
          <w:u w:val="single"/>
        </w:rPr>
      </w:pPr>
      <w:r w:rsidRPr="00334C3F">
        <w:rPr>
          <w:rFonts w:ascii="Arial" w:hAnsi="Arial" w:cs="Arial"/>
          <w:b/>
          <w:u w:val="single"/>
        </w:rPr>
        <w:t>REQUIREMENTS</w:t>
      </w:r>
      <w:r w:rsidR="00537BD6" w:rsidRPr="00334C3F">
        <w:rPr>
          <w:rFonts w:ascii="Arial" w:hAnsi="Arial" w:cs="Arial"/>
          <w:b/>
          <w:u w:val="single"/>
        </w:rPr>
        <w:t>:</w:t>
      </w:r>
    </w:p>
    <w:p w14:paraId="1F67948C" w14:textId="77777777" w:rsidR="00537BD6" w:rsidRPr="00334C3F" w:rsidRDefault="00537BD6" w:rsidP="00037F4F">
      <w:pPr>
        <w:spacing w:after="0" w:line="240" w:lineRule="auto"/>
        <w:rPr>
          <w:rFonts w:ascii="Arial" w:hAnsi="Arial" w:cs="Arial"/>
          <w:b/>
          <w:u w:val="single"/>
        </w:rPr>
      </w:pPr>
    </w:p>
    <w:p w14:paraId="63BA9267" w14:textId="77777777" w:rsidR="00F4611D" w:rsidRPr="00334C3F" w:rsidRDefault="00F4611D" w:rsidP="00537BD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Must be at least 16 years of age</w:t>
      </w:r>
    </w:p>
    <w:p w14:paraId="078F6791" w14:textId="77777777" w:rsidR="00F4611D" w:rsidRPr="00334C3F" w:rsidRDefault="00F4611D" w:rsidP="00537BD6">
      <w:pPr>
        <w:pStyle w:val="ListParagraph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Preferably a high school diploma or equivalent</w:t>
      </w:r>
    </w:p>
    <w:p w14:paraId="2384D99A" w14:textId="77777777" w:rsidR="00537BD6" w:rsidRPr="00334C3F" w:rsidRDefault="00F4611D" w:rsidP="00537BD6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>Must</w:t>
      </w:r>
      <w:r w:rsidR="00037F4F" w:rsidRPr="00334C3F">
        <w:rPr>
          <w:rFonts w:ascii="Arial" w:hAnsi="Arial" w:cs="Arial"/>
          <w:sz w:val="22"/>
          <w:szCs w:val="22"/>
        </w:rPr>
        <w:t xml:space="preserve"> be currently certified in Lifeguarding/First Aid and CPR/AED</w:t>
      </w:r>
      <w:r w:rsidR="004D0824" w:rsidRPr="00334C3F">
        <w:rPr>
          <w:rFonts w:ascii="Arial" w:hAnsi="Arial" w:cs="Arial"/>
          <w:sz w:val="22"/>
          <w:szCs w:val="22"/>
        </w:rPr>
        <w:t>, or willing to become certified in Shallow Water Lifeguarding</w:t>
      </w:r>
      <w:r w:rsidRPr="00334C3F">
        <w:rPr>
          <w:rFonts w:ascii="Arial" w:hAnsi="Arial" w:cs="Arial"/>
          <w:sz w:val="22"/>
          <w:szCs w:val="22"/>
        </w:rPr>
        <w:t>/First Aid and CPR/AED</w:t>
      </w:r>
      <w:r w:rsidR="00037F4F" w:rsidRPr="00334C3F">
        <w:rPr>
          <w:rFonts w:ascii="Arial" w:hAnsi="Arial" w:cs="Arial"/>
          <w:sz w:val="22"/>
          <w:szCs w:val="22"/>
        </w:rPr>
        <w:t xml:space="preserve">.  </w:t>
      </w:r>
    </w:p>
    <w:p w14:paraId="3A9CBE11" w14:textId="77777777" w:rsidR="00F4611D" w:rsidRPr="00334C3F" w:rsidRDefault="00037F4F" w:rsidP="00537BD6">
      <w:pPr>
        <w:pStyle w:val="NormalWeb"/>
        <w:numPr>
          <w:ilvl w:val="1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 xml:space="preserve">Please note: In order to receive full consideration copies of certifications must be attached to </w:t>
      </w:r>
      <w:r w:rsidR="00537BD6" w:rsidRPr="00334C3F">
        <w:rPr>
          <w:rFonts w:ascii="Arial" w:hAnsi="Arial" w:cs="Arial"/>
          <w:sz w:val="22"/>
          <w:szCs w:val="22"/>
        </w:rPr>
        <w:t xml:space="preserve">the </w:t>
      </w:r>
      <w:r w:rsidRPr="00334C3F">
        <w:rPr>
          <w:rFonts w:ascii="Arial" w:hAnsi="Arial" w:cs="Arial"/>
          <w:sz w:val="22"/>
          <w:szCs w:val="22"/>
        </w:rPr>
        <w:t>application</w:t>
      </w:r>
      <w:r w:rsidR="004D0824" w:rsidRPr="00334C3F">
        <w:rPr>
          <w:rFonts w:ascii="Arial" w:hAnsi="Arial" w:cs="Arial"/>
          <w:sz w:val="22"/>
          <w:szCs w:val="22"/>
        </w:rPr>
        <w:t xml:space="preserve">.  </w:t>
      </w:r>
    </w:p>
    <w:p w14:paraId="2A3452D7" w14:textId="77777777" w:rsidR="00537BD6" w:rsidRPr="00334C3F" w:rsidRDefault="004D0824" w:rsidP="00F4611D">
      <w:pPr>
        <w:pStyle w:val="NormalWeb"/>
        <w:numPr>
          <w:ilvl w:val="0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 xml:space="preserve">Must pass swim test: </w:t>
      </w:r>
    </w:p>
    <w:p w14:paraId="345AD294" w14:textId="77777777" w:rsidR="00F4611D" w:rsidRPr="00334C3F" w:rsidRDefault="004D0824" w:rsidP="00537BD6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 xml:space="preserve">Swim 100 yds continuously demonstrating breath control and rhythmic breathing.  </w:t>
      </w:r>
    </w:p>
    <w:p w14:paraId="1B4D54C1" w14:textId="77777777" w:rsidR="00F4611D" w:rsidRPr="00334C3F" w:rsidRDefault="00F4611D" w:rsidP="00537BD6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 xml:space="preserve">Tread Water </w:t>
      </w:r>
      <w:r w:rsidR="00537BD6" w:rsidRPr="00334C3F">
        <w:rPr>
          <w:rFonts w:ascii="Arial" w:hAnsi="Arial" w:cs="Arial"/>
          <w:sz w:val="22"/>
          <w:szCs w:val="22"/>
        </w:rPr>
        <w:t xml:space="preserve">for </w:t>
      </w:r>
      <w:r w:rsidRPr="00334C3F">
        <w:rPr>
          <w:rFonts w:ascii="Arial" w:hAnsi="Arial" w:cs="Arial"/>
          <w:sz w:val="22"/>
          <w:szCs w:val="22"/>
        </w:rPr>
        <w:t>2 minutes legs only</w:t>
      </w:r>
      <w:r w:rsidR="004D0824" w:rsidRPr="00334C3F">
        <w:rPr>
          <w:rFonts w:ascii="Arial" w:hAnsi="Arial" w:cs="Arial"/>
          <w:sz w:val="22"/>
          <w:szCs w:val="22"/>
        </w:rPr>
        <w:t xml:space="preserve"> </w:t>
      </w:r>
    </w:p>
    <w:p w14:paraId="00B9338E" w14:textId="77777777" w:rsidR="00F4611D" w:rsidRPr="00334C3F" w:rsidRDefault="004D0824" w:rsidP="00537BD6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 xml:space="preserve">Complete </w:t>
      </w:r>
      <w:r w:rsidR="00537BD6" w:rsidRPr="00334C3F">
        <w:rPr>
          <w:rFonts w:ascii="Arial" w:hAnsi="Arial" w:cs="Arial"/>
          <w:sz w:val="22"/>
          <w:szCs w:val="22"/>
        </w:rPr>
        <w:t xml:space="preserve">the </w:t>
      </w:r>
      <w:r w:rsidRPr="00334C3F">
        <w:rPr>
          <w:rFonts w:ascii="Arial" w:hAnsi="Arial" w:cs="Arial"/>
          <w:sz w:val="22"/>
          <w:szCs w:val="22"/>
        </w:rPr>
        <w:t xml:space="preserve">timed event in 50 seconds: </w:t>
      </w:r>
    </w:p>
    <w:p w14:paraId="5BFB6DFB" w14:textId="77777777" w:rsidR="00537BD6" w:rsidRPr="00334C3F" w:rsidRDefault="004D0824" w:rsidP="00537BD6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>Swim 20</w:t>
      </w:r>
      <w:r w:rsidR="00F4611D" w:rsidRPr="00334C3F">
        <w:rPr>
          <w:rFonts w:ascii="Arial" w:hAnsi="Arial" w:cs="Arial"/>
          <w:sz w:val="22"/>
          <w:szCs w:val="22"/>
        </w:rPr>
        <w:t xml:space="preserve"> yds. </w:t>
      </w:r>
      <w:r w:rsidRPr="00334C3F">
        <w:rPr>
          <w:rFonts w:ascii="Arial" w:hAnsi="Arial" w:cs="Arial"/>
          <w:sz w:val="22"/>
          <w:szCs w:val="22"/>
        </w:rPr>
        <w:t xml:space="preserve">freestyle or breaststroke, submerge to pick up 10 </w:t>
      </w:r>
      <w:r w:rsidR="00CF095F" w:rsidRPr="00334C3F">
        <w:rPr>
          <w:rFonts w:ascii="Arial" w:hAnsi="Arial" w:cs="Arial"/>
          <w:sz w:val="22"/>
          <w:szCs w:val="22"/>
        </w:rPr>
        <w:t>lbs.</w:t>
      </w:r>
      <w:r w:rsidRPr="00334C3F">
        <w:rPr>
          <w:rFonts w:ascii="Arial" w:hAnsi="Arial" w:cs="Arial"/>
          <w:sz w:val="22"/>
          <w:szCs w:val="22"/>
        </w:rPr>
        <w:t xml:space="preserve"> object, return to the surface and walk or swim 20 yds back to return to the starting point holding object with two hands then exit the water without using the stairs.  </w:t>
      </w:r>
    </w:p>
    <w:p w14:paraId="57B71425" w14:textId="77777777" w:rsidR="00037F4F" w:rsidRPr="00334C3F" w:rsidRDefault="00037F4F" w:rsidP="00537BD6">
      <w:pPr>
        <w:pStyle w:val="NormalWeb"/>
        <w:numPr>
          <w:ilvl w:val="1"/>
          <w:numId w:val="16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34C3F">
        <w:rPr>
          <w:rFonts w:ascii="Arial" w:hAnsi="Arial" w:cs="Arial"/>
          <w:sz w:val="22"/>
          <w:szCs w:val="22"/>
        </w:rPr>
        <w:t>Ability to react calmly and effectively in emergency situations.</w:t>
      </w:r>
    </w:p>
    <w:p w14:paraId="258CAC34" w14:textId="77777777" w:rsidR="00037F4F" w:rsidRPr="00334C3F" w:rsidRDefault="00037F4F" w:rsidP="00037F4F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Skill in the application of lifeguarding surveillance and rescue techniques.</w:t>
      </w:r>
    </w:p>
    <w:p w14:paraId="20B71BC9" w14:textId="77777777" w:rsidR="00037F4F" w:rsidRPr="00334C3F" w:rsidRDefault="00037F4F" w:rsidP="00037F4F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Ability to pass a pre-employment skill evaluation as stipulated by the department.</w:t>
      </w:r>
    </w:p>
    <w:p w14:paraId="2BB1C024" w14:textId="77777777" w:rsidR="00037F4F" w:rsidRPr="00334C3F" w:rsidRDefault="00037F4F" w:rsidP="00037F4F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Ability to prepare routine administrative paperwork.</w:t>
      </w:r>
    </w:p>
    <w:p w14:paraId="5D2501EA" w14:textId="77777777" w:rsidR="00037F4F" w:rsidRPr="00334C3F" w:rsidRDefault="00037F4F" w:rsidP="00037F4F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Knowledge of CPR and emergency medical procedures.</w:t>
      </w:r>
    </w:p>
    <w:p w14:paraId="6FC749DE" w14:textId="77777777" w:rsidR="00037F4F" w:rsidRPr="00334C3F" w:rsidRDefault="00037F4F" w:rsidP="00037F4F">
      <w:pPr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334C3F">
        <w:rPr>
          <w:rFonts w:ascii="Arial" w:hAnsi="Arial" w:cs="Arial"/>
        </w:rPr>
        <w:t>Ability to follow routine verbal and written instructions.</w:t>
      </w:r>
    </w:p>
    <w:p w14:paraId="4B69BE03" w14:textId="77777777" w:rsidR="00ED1890" w:rsidRDefault="00ED1890" w:rsidP="00ED1890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applicants will be required to complete a background check.</w:t>
      </w:r>
    </w:p>
    <w:p w14:paraId="32AB5660" w14:textId="77777777" w:rsidR="00ED1890" w:rsidRDefault="00ED1890" w:rsidP="00ED189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 xml:space="preserve">Experience with customer service, </w:t>
      </w:r>
    </w:p>
    <w:p w14:paraId="721D802E" w14:textId="77777777" w:rsidR="00ED1890" w:rsidRDefault="00ED1890" w:rsidP="00ED189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Verbal and written communication skills.</w:t>
      </w:r>
    </w:p>
    <w:p w14:paraId="70CB66B5" w14:textId="77777777" w:rsidR="00ED1890" w:rsidRDefault="00ED1890" w:rsidP="00ED189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160"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Maintain First Aid &amp; CPR/AED Certifications</w:t>
      </w:r>
      <w:r>
        <w:rPr>
          <w:rFonts w:ascii="Arial" w:hAnsi="Arial" w:cs="Arial"/>
        </w:rPr>
        <w:t>. (MPRD</w:t>
      </w:r>
      <w:r>
        <w:rPr>
          <w:rFonts w:ascii="Arial" w:hAnsi="Arial" w:cs="Arial"/>
          <w:iCs/>
        </w:rPr>
        <w:t xml:space="preserve"> will offer First Aid/CPR/AED courses to give you the opportunity to renew your certifiications). </w:t>
      </w:r>
    </w:p>
    <w:p w14:paraId="463033A7" w14:textId="77777777" w:rsidR="002358E0" w:rsidRPr="00A8083A" w:rsidRDefault="002358E0" w:rsidP="002358E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A8083A">
        <w:rPr>
          <w:rFonts w:ascii="Arial" w:hAnsi="Arial" w:cs="Arial"/>
        </w:rPr>
        <w:lastRenderedPageBreak/>
        <w:t>This position reports directly to the Aquatic Supervisor.</w:t>
      </w:r>
    </w:p>
    <w:sectPr w:rsidR="002358E0" w:rsidRPr="00A8083A" w:rsidSect="006E4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F44C4"/>
    <w:multiLevelType w:val="hybridMultilevel"/>
    <w:tmpl w:val="97BA2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5D64"/>
    <w:multiLevelType w:val="hybridMultilevel"/>
    <w:tmpl w:val="030E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32796"/>
    <w:multiLevelType w:val="hybridMultilevel"/>
    <w:tmpl w:val="BACA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13BCC"/>
    <w:multiLevelType w:val="hybridMultilevel"/>
    <w:tmpl w:val="6B08A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10337"/>
    <w:multiLevelType w:val="hybridMultilevel"/>
    <w:tmpl w:val="01B6EB7C"/>
    <w:lvl w:ilvl="0" w:tplc="ADB8E4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009A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8A6C8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30EA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2EAE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DDC2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0AA99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E881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48A7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C39D3"/>
    <w:multiLevelType w:val="hybridMultilevel"/>
    <w:tmpl w:val="25E4F0CA"/>
    <w:lvl w:ilvl="0" w:tplc="15AA7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4B6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2D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9E9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0EE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46BD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4AB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ED8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FA2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B31623"/>
    <w:multiLevelType w:val="multilevel"/>
    <w:tmpl w:val="C01E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3345D"/>
    <w:multiLevelType w:val="hybridMultilevel"/>
    <w:tmpl w:val="42402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64FB2"/>
    <w:multiLevelType w:val="hybridMultilevel"/>
    <w:tmpl w:val="6D4E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712B"/>
    <w:multiLevelType w:val="hybridMultilevel"/>
    <w:tmpl w:val="C11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060F2"/>
    <w:multiLevelType w:val="hybridMultilevel"/>
    <w:tmpl w:val="BF8C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82080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New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27736"/>
    <w:multiLevelType w:val="hybridMultilevel"/>
    <w:tmpl w:val="525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D03DE"/>
    <w:multiLevelType w:val="hybridMultilevel"/>
    <w:tmpl w:val="21BEC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024E4"/>
    <w:multiLevelType w:val="multilevel"/>
    <w:tmpl w:val="C1D8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FC670A"/>
    <w:multiLevelType w:val="hybridMultilevel"/>
    <w:tmpl w:val="6A24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42B95"/>
    <w:multiLevelType w:val="hybridMultilevel"/>
    <w:tmpl w:val="75F8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137A2"/>
    <w:multiLevelType w:val="hybridMultilevel"/>
    <w:tmpl w:val="FA80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84EB3"/>
    <w:multiLevelType w:val="hybridMultilevel"/>
    <w:tmpl w:val="AB72B254"/>
    <w:lvl w:ilvl="0" w:tplc="24B0B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542C1E"/>
    <w:multiLevelType w:val="multilevel"/>
    <w:tmpl w:val="53AED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6197CD9"/>
    <w:multiLevelType w:val="hybridMultilevel"/>
    <w:tmpl w:val="B756CC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6823D9F"/>
    <w:multiLevelType w:val="hybridMultilevel"/>
    <w:tmpl w:val="8EE45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585180">
    <w:abstractNumId w:val="3"/>
  </w:num>
  <w:num w:numId="2" w16cid:durableId="1871407883">
    <w:abstractNumId w:val="10"/>
  </w:num>
  <w:num w:numId="3" w16cid:durableId="361856793">
    <w:abstractNumId w:val="0"/>
  </w:num>
  <w:num w:numId="4" w16cid:durableId="1355182134">
    <w:abstractNumId w:val="7"/>
  </w:num>
  <w:num w:numId="5" w16cid:durableId="1830749021">
    <w:abstractNumId w:val="18"/>
  </w:num>
  <w:num w:numId="6" w16cid:durableId="1779329702">
    <w:abstractNumId w:val="13"/>
  </w:num>
  <w:num w:numId="7" w16cid:durableId="1469276404">
    <w:abstractNumId w:val="16"/>
  </w:num>
  <w:num w:numId="8" w16cid:durableId="1637301126">
    <w:abstractNumId w:val="6"/>
  </w:num>
  <w:num w:numId="9" w16cid:durableId="2113667173">
    <w:abstractNumId w:val="20"/>
  </w:num>
  <w:num w:numId="10" w16cid:durableId="1393578701">
    <w:abstractNumId w:val="19"/>
  </w:num>
  <w:num w:numId="11" w16cid:durableId="489565124">
    <w:abstractNumId w:val="14"/>
  </w:num>
  <w:num w:numId="12" w16cid:durableId="279921968">
    <w:abstractNumId w:val="2"/>
  </w:num>
  <w:num w:numId="13" w16cid:durableId="607734154">
    <w:abstractNumId w:val="17"/>
  </w:num>
  <w:num w:numId="14" w16cid:durableId="2099984922">
    <w:abstractNumId w:val="5"/>
  </w:num>
  <w:num w:numId="15" w16cid:durableId="482895775">
    <w:abstractNumId w:val="4"/>
  </w:num>
  <w:num w:numId="16" w16cid:durableId="1834293738">
    <w:abstractNumId w:val="9"/>
  </w:num>
  <w:num w:numId="17" w16cid:durableId="722485604">
    <w:abstractNumId w:val="12"/>
  </w:num>
  <w:num w:numId="18" w16cid:durableId="1029454449">
    <w:abstractNumId w:val="8"/>
  </w:num>
  <w:num w:numId="19" w16cid:durableId="2004897453">
    <w:abstractNumId w:val="11"/>
  </w:num>
  <w:num w:numId="20" w16cid:durableId="1686204591">
    <w:abstractNumId w:val="15"/>
  </w:num>
  <w:num w:numId="21" w16cid:durableId="967013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De2NDc1NTcysTBQ0lEKTi0uzszPAymwrAUAkceZDywAAAA="/>
  </w:docVars>
  <w:rsids>
    <w:rsidRoot w:val="00700FDD"/>
    <w:rsid w:val="00037F4F"/>
    <w:rsid w:val="00047A0C"/>
    <w:rsid w:val="000E630F"/>
    <w:rsid w:val="002358E0"/>
    <w:rsid w:val="00271BD1"/>
    <w:rsid w:val="00290E74"/>
    <w:rsid w:val="002F61E2"/>
    <w:rsid w:val="00334C3F"/>
    <w:rsid w:val="003402FA"/>
    <w:rsid w:val="00373989"/>
    <w:rsid w:val="003C0265"/>
    <w:rsid w:val="003E4028"/>
    <w:rsid w:val="003F1853"/>
    <w:rsid w:val="00472A32"/>
    <w:rsid w:val="004D0824"/>
    <w:rsid w:val="004D1E4E"/>
    <w:rsid w:val="00537BD6"/>
    <w:rsid w:val="005656FF"/>
    <w:rsid w:val="0066399F"/>
    <w:rsid w:val="006E446A"/>
    <w:rsid w:val="006F5A02"/>
    <w:rsid w:val="00700FDD"/>
    <w:rsid w:val="0080484A"/>
    <w:rsid w:val="0091332C"/>
    <w:rsid w:val="00930854"/>
    <w:rsid w:val="00981510"/>
    <w:rsid w:val="00A8083A"/>
    <w:rsid w:val="00AA4B26"/>
    <w:rsid w:val="00AF47D6"/>
    <w:rsid w:val="00B05351"/>
    <w:rsid w:val="00B16E9F"/>
    <w:rsid w:val="00B84F21"/>
    <w:rsid w:val="00B95F8C"/>
    <w:rsid w:val="00BA0555"/>
    <w:rsid w:val="00BB73E4"/>
    <w:rsid w:val="00C851D7"/>
    <w:rsid w:val="00C92DC7"/>
    <w:rsid w:val="00CF095F"/>
    <w:rsid w:val="00E01CB0"/>
    <w:rsid w:val="00ED1890"/>
    <w:rsid w:val="00EE1E62"/>
    <w:rsid w:val="00F16036"/>
    <w:rsid w:val="00F2113A"/>
    <w:rsid w:val="00F4611D"/>
    <w:rsid w:val="00F77717"/>
    <w:rsid w:val="00F92043"/>
    <w:rsid w:val="00FB31E6"/>
    <w:rsid w:val="00FE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6E3E5"/>
  <w15:docId w15:val="{68FF21C1-867D-40BE-B471-32E6DBC1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FDD"/>
    <w:pPr>
      <w:ind w:left="720"/>
      <w:contextualSpacing/>
    </w:pPr>
  </w:style>
  <w:style w:type="paragraph" w:styleId="NormalWeb">
    <w:name w:val="Normal (Web)"/>
    <w:basedOn w:val="Normal"/>
    <w:unhideWhenUsed/>
    <w:rsid w:val="00F16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2F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037F4F"/>
    <w:rPr>
      <w:b/>
      <w:bCs/>
    </w:rPr>
  </w:style>
  <w:style w:type="paragraph" w:customStyle="1" w:styleId="Default">
    <w:name w:val="Default"/>
    <w:rsid w:val="006F5A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DC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2DC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37BD6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9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2338</Characters>
  <Application>Microsoft Office Word</Application>
  <DocSecurity>0</DocSecurity>
  <Lines>61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Massillon Parks &amp; Recreation Department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Houston</dc:creator>
  <cp:lastModifiedBy>Lauren Davis</cp:lastModifiedBy>
  <cp:revision>2</cp:revision>
  <cp:lastPrinted>2026-02-13T19:30:00Z</cp:lastPrinted>
  <dcterms:created xsi:type="dcterms:W3CDTF">2026-02-13T20:25:00Z</dcterms:created>
  <dcterms:modified xsi:type="dcterms:W3CDTF">2026-02-13T20:25:00Z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0cb1b84334ad3919c7127474cc151a515066c6125b625a9aaeb99baa19866bfb</vt:lpwstr>
  </property>
</Properties>
</file>