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DB29" w14:textId="77777777" w:rsidR="0005591D" w:rsidRDefault="0005591D" w:rsidP="0005591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37527635" w14:textId="304D43B5" w:rsidR="0005591D" w:rsidRDefault="0005591D" w:rsidP="0005591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May 21, 2025</w:t>
      </w:r>
    </w:p>
    <w:p w14:paraId="718D9F93" w14:textId="77777777" w:rsidR="0005591D" w:rsidRDefault="0005591D" w:rsidP="0005591D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612FBFD0" w14:textId="77777777" w:rsidR="0005591D" w:rsidRDefault="0005591D" w:rsidP="000559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7FDE80AD" w14:textId="77777777" w:rsidR="0005591D" w:rsidRDefault="0005591D" w:rsidP="0005591D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  <w:r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Agenda </w:t>
      </w:r>
    </w:p>
    <w:p w14:paraId="15FB5F31" w14:textId="77777777" w:rsidR="0005591D" w:rsidRDefault="0005591D" w:rsidP="0005591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29666320" w14:textId="56993A7C" w:rsidR="0005591D" w:rsidRDefault="0005591D" w:rsidP="0005591D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Amy Carles – OCC Outreach/Education</w:t>
      </w:r>
    </w:p>
    <w:p w14:paraId="6ED03D55" w14:textId="77777777" w:rsidR="00500E68" w:rsidRDefault="00500E68" w:rsidP="00500E68">
      <w:pPr>
        <w:spacing w:after="0" w:line="240" w:lineRule="auto"/>
        <w:ind w:left="21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57F58E74" w14:textId="0336F711" w:rsidR="0005591D" w:rsidRDefault="0005591D" w:rsidP="0005591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Overview of Minutes </w:t>
      </w:r>
      <w:r w:rsidR="003938C3">
        <w:rPr>
          <w:rFonts w:ascii="Calibri" w:eastAsiaTheme="majorEastAsia" w:hAnsi="Calibri" w:cs="Calibri"/>
          <w:kern w:val="0"/>
          <w14:ligatures w14:val="none"/>
        </w:rPr>
        <w:t>April 16</w:t>
      </w:r>
      <w:r>
        <w:rPr>
          <w:rFonts w:ascii="Calibri" w:eastAsiaTheme="majorEastAsia" w:hAnsi="Calibri" w:cs="Calibri"/>
          <w:kern w:val="0"/>
          <w14:ligatures w14:val="none"/>
        </w:rPr>
        <w:t xml:space="preserve">, 2025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0266CB17" w14:textId="77777777" w:rsidR="0005591D" w:rsidRDefault="0005591D" w:rsidP="0005591D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3C89E7C1" w14:textId="77777777" w:rsidR="0005591D" w:rsidRDefault="0005591D" w:rsidP="000559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Fiscal Report (JFS-AA – Michael Fuller)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118CAC03" w14:textId="77777777" w:rsidR="0005591D" w:rsidRDefault="0005591D" w:rsidP="0005591D">
      <w:pPr>
        <w:spacing w:after="0" w:line="252" w:lineRule="auto"/>
        <w:ind w:left="720"/>
        <w:contextualSpacing/>
        <w:rPr>
          <w:sz w:val="22"/>
          <w:szCs w:val="22"/>
        </w:rPr>
      </w:pPr>
    </w:p>
    <w:p w14:paraId="5CAFB1D9" w14:textId="77777777" w:rsidR="0005591D" w:rsidRDefault="0005591D" w:rsidP="000559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5B46CBF7" w14:textId="77777777" w:rsidR="0005591D" w:rsidRDefault="0005591D" w:rsidP="0005591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7986CE5A" w14:textId="099ADC3D" w:rsidR="0005591D" w:rsidRDefault="0005591D" w:rsidP="0005591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</w:t>
      </w:r>
    </w:p>
    <w:p w14:paraId="341DA916" w14:textId="77777777" w:rsidR="0005591D" w:rsidRPr="0005591D" w:rsidRDefault="0005591D" w:rsidP="0005591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3A74C28" w14:textId="62CBC380" w:rsidR="0005591D" w:rsidRDefault="0005591D" w:rsidP="0005591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House Bill 96 Proposed Language</w:t>
      </w:r>
      <w:r>
        <w:rPr>
          <w:rFonts w:ascii="Calibri" w:eastAsiaTheme="majorEastAsia" w:hAnsi="Calibri" w:cs="Calibri"/>
          <w:kern w:val="0"/>
          <w14:ligatures w14:val="none"/>
        </w:rPr>
        <w:t xml:space="preserve"> – update</w:t>
      </w:r>
    </w:p>
    <w:p w14:paraId="37D3DC44" w14:textId="77777777" w:rsidR="0005591D" w:rsidRDefault="0005591D" w:rsidP="0005591D">
      <w:pPr>
        <w:pStyle w:val="ListParagraph"/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7B48545C" w14:textId="06367FA4" w:rsidR="00500E68" w:rsidRPr="00500E68" w:rsidRDefault="00500E68" w:rsidP="00500E6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New Business</w:t>
      </w:r>
    </w:p>
    <w:p w14:paraId="431AEECF" w14:textId="38BA0DD1" w:rsidR="00500E68" w:rsidRDefault="00500E68" w:rsidP="00500E68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No Wrong Door</w:t>
      </w:r>
    </w:p>
    <w:p w14:paraId="1F39DC6A" w14:textId="1422ABA3" w:rsidR="00500E68" w:rsidRDefault="00500E68" w:rsidP="00500E68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FCFC donation letters</w:t>
      </w:r>
    </w:p>
    <w:p w14:paraId="12B3AF9A" w14:textId="77777777" w:rsidR="0005591D" w:rsidRDefault="0005591D" w:rsidP="0005591D">
      <w:pPr>
        <w:spacing w:line="252" w:lineRule="auto"/>
        <w:contextualSpacing/>
        <w:rPr>
          <w:rFonts w:ascii="Calibri" w:hAnsi="Calibri" w:cs="Calibri"/>
        </w:rPr>
      </w:pPr>
    </w:p>
    <w:p w14:paraId="12645448" w14:textId="77777777" w:rsidR="0005591D" w:rsidRDefault="0005591D" w:rsidP="0005591D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  <w:r>
        <w:rPr>
          <w:rFonts w:ascii="Calibri" w:hAnsi="Calibri" w:cs="Calibri"/>
        </w:rPr>
        <w:tab/>
        <w:t xml:space="preserve">        </w:t>
      </w:r>
    </w:p>
    <w:p w14:paraId="2E01FD83" w14:textId="77777777" w:rsidR="0005591D" w:rsidRDefault="0005591D" w:rsidP="0005591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 Commission on Fatherhood</w:t>
      </w:r>
    </w:p>
    <w:p w14:paraId="1D675CA4" w14:textId="77777777" w:rsidR="0005591D" w:rsidRDefault="0005591D" w:rsidP="0005591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OhioRise</w:t>
      </w:r>
    </w:p>
    <w:p w14:paraId="2159AF16" w14:textId="77777777" w:rsidR="0005591D" w:rsidRDefault="0005591D" w:rsidP="0005591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Housing</w:t>
      </w:r>
    </w:p>
    <w:p w14:paraId="089E989E" w14:textId="77777777" w:rsidR="0005591D" w:rsidRDefault="0005591D" w:rsidP="0005591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Mental Health/Psychiatric availability</w:t>
      </w:r>
    </w:p>
    <w:p w14:paraId="47518CA9" w14:textId="77777777" w:rsidR="0005591D" w:rsidRDefault="0005591D" w:rsidP="0005591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E8E1021" w14:textId="77777777" w:rsidR="0005591D" w:rsidRDefault="0005591D" w:rsidP="0005591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4B0D8892" w14:textId="77777777" w:rsidR="0005591D" w:rsidRDefault="0005591D" w:rsidP="0005591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Childhood Task Force –Danielle Perkins</w:t>
      </w:r>
    </w:p>
    <w:p w14:paraId="020B1C6E" w14:textId="3D11B75C" w:rsidR="0005591D" w:rsidRDefault="0005591D" w:rsidP="0005591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Trauma Informed Care – </w:t>
      </w:r>
      <w:r>
        <w:rPr>
          <w:rFonts w:ascii="Calibri" w:eastAsiaTheme="majorEastAsia" w:hAnsi="Calibri" w:cs="Calibri"/>
          <w:kern w:val="0"/>
          <w14:ligatures w14:val="none"/>
        </w:rPr>
        <w:t>Amanda Kern</w:t>
      </w:r>
    </w:p>
    <w:p w14:paraId="04588489" w14:textId="5CB57C4F" w:rsidR="008B523D" w:rsidRDefault="008B523D" w:rsidP="0005591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Spring Fling Family Fair – Melissa Coe </w:t>
      </w:r>
    </w:p>
    <w:p w14:paraId="7F4E62A0" w14:textId="77777777" w:rsidR="0005591D" w:rsidRDefault="0005591D" w:rsidP="0005591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7D2A9CF1" w14:textId="77777777" w:rsidR="0005591D" w:rsidRDefault="0005591D" w:rsidP="0005591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VIII. Parent Representatives</w:t>
      </w:r>
    </w:p>
    <w:p w14:paraId="66D3D464" w14:textId="77777777" w:rsidR="0005591D" w:rsidRDefault="0005591D" w:rsidP="0005591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a. In need of one representative</w:t>
      </w:r>
    </w:p>
    <w:p w14:paraId="65220EC0" w14:textId="6BB41CFC" w:rsidR="0005591D" w:rsidRDefault="0005591D" w:rsidP="0005591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669CDB0D" w14:textId="77777777" w:rsidR="0005591D" w:rsidRDefault="0005591D" w:rsidP="0005591D">
      <w:pPr>
        <w:spacing w:line="252" w:lineRule="auto"/>
      </w:pPr>
    </w:p>
    <w:p w14:paraId="2A8C72DE" w14:textId="77777777" w:rsidR="0005591D" w:rsidRDefault="0005591D" w:rsidP="0005591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Next Meeting: </w:t>
      </w:r>
    </w:p>
    <w:p w14:paraId="691F6CC3" w14:textId="7215EC93" w:rsidR="0005591D" w:rsidRDefault="0005591D" w:rsidP="0005591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June 18</w:t>
      </w:r>
      <w:r>
        <w:rPr>
          <w:b/>
          <w:bCs/>
        </w:rPr>
        <w:t>, 2025</w:t>
      </w:r>
    </w:p>
    <w:p w14:paraId="17C73C82" w14:textId="51E48CFB" w:rsidR="006F3DE9" w:rsidRPr="0005591D" w:rsidRDefault="0005591D" w:rsidP="0005591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8:30am </w:t>
      </w:r>
    </w:p>
    <w:sectPr w:rsidR="006F3DE9" w:rsidRPr="00055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95442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758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1D"/>
    <w:rsid w:val="0005591D"/>
    <w:rsid w:val="003938C3"/>
    <w:rsid w:val="00500E68"/>
    <w:rsid w:val="006F3DE9"/>
    <w:rsid w:val="008B523D"/>
    <w:rsid w:val="00AC0F04"/>
    <w:rsid w:val="00E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1E45"/>
  <w15:chartTrackingRefBased/>
  <w15:docId w15:val="{00EA952B-A788-4620-B5E5-F2A3C399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1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2</cp:revision>
  <dcterms:created xsi:type="dcterms:W3CDTF">2025-05-20T17:43:00Z</dcterms:created>
  <dcterms:modified xsi:type="dcterms:W3CDTF">2025-05-20T18:11:00Z</dcterms:modified>
</cp:coreProperties>
</file>