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3B197" w14:textId="77777777" w:rsidR="00E52E0B" w:rsidRPr="001724CB" w:rsidRDefault="00E52E0B" w:rsidP="00E52E0B">
      <w:pPr>
        <w:pStyle w:val="BodyText"/>
        <w:jc w:val="center"/>
        <w:rPr>
          <w:b/>
          <w:sz w:val="28"/>
          <w:szCs w:val="28"/>
        </w:rPr>
      </w:pPr>
      <w:r w:rsidRPr="001724CB">
        <w:rPr>
          <w:b/>
          <w:sz w:val="28"/>
          <w:szCs w:val="28"/>
        </w:rPr>
        <w:t>Executive Committee Meeting</w:t>
      </w:r>
    </w:p>
    <w:p w14:paraId="71E0A081" w14:textId="3D2D24FB" w:rsidR="00E52E0B" w:rsidRPr="001724CB" w:rsidRDefault="00D60B39" w:rsidP="00E52E0B">
      <w:pPr>
        <w:pStyle w:val="BodyText"/>
        <w:jc w:val="center"/>
        <w:rPr>
          <w:b/>
          <w:sz w:val="28"/>
          <w:szCs w:val="28"/>
        </w:rPr>
      </w:pPr>
      <w:r w:rsidRPr="001724CB">
        <w:rPr>
          <w:b/>
          <w:sz w:val="28"/>
          <w:szCs w:val="28"/>
        </w:rPr>
        <w:t>September 1, 2026</w:t>
      </w:r>
    </w:p>
    <w:p w14:paraId="517A6CF9" w14:textId="3C549B10" w:rsidR="00E52E0B" w:rsidRPr="001724CB" w:rsidRDefault="00E52E0B" w:rsidP="00E52E0B">
      <w:pPr>
        <w:pStyle w:val="BodyText"/>
        <w:jc w:val="center"/>
        <w:rPr>
          <w:b/>
          <w:sz w:val="28"/>
          <w:szCs w:val="28"/>
        </w:rPr>
      </w:pPr>
      <w:r w:rsidRPr="001724CB">
        <w:rPr>
          <w:b/>
          <w:sz w:val="28"/>
          <w:szCs w:val="28"/>
        </w:rPr>
        <w:t>1</w:t>
      </w:r>
      <w:r w:rsidR="004D6EC3" w:rsidRPr="001724CB">
        <w:rPr>
          <w:b/>
          <w:sz w:val="28"/>
          <w:szCs w:val="28"/>
        </w:rPr>
        <w:t>0:30</w:t>
      </w:r>
    </w:p>
    <w:p w14:paraId="69E41498" w14:textId="740E2EC7" w:rsidR="00FA16FA" w:rsidRDefault="00FA16FA" w:rsidP="00E52E0B">
      <w:pPr>
        <w:pStyle w:val="BodyText"/>
        <w:jc w:val="center"/>
        <w:rPr>
          <w:bCs/>
          <w:sz w:val="28"/>
          <w:szCs w:val="28"/>
        </w:rPr>
      </w:pPr>
      <w:hyperlink r:id="rId7" w:history="1">
        <w:r w:rsidRPr="00CB6209">
          <w:rPr>
            <w:rStyle w:val="Hyperlink"/>
            <w:bCs/>
            <w:sz w:val="28"/>
            <w:szCs w:val="28"/>
          </w:rPr>
          <w:t>https://capture.zoom.us/j/89624512896?pwd=3vv6aeZ0PmmTa6FjFZ5oawovaGTxWe.1</w:t>
        </w:r>
      </w:hyperlink>
    </w:p>
    <w:p w14:paraId="6C1E60EC" w14:textId="77777777" w:rsidR="00E52E0B" w:rsidRPr="00B20EC1" w:rsidRDefault="00E52E0B" w:rsidP="00E52E0B">
      <w:pPr>
        <w:spacing w:after="40"/>
        <w:rPr>
          <w:rFonts w:ascii="Tahoma" w:hAnsi="Tahoma" w:cs="Tahoma"/>
          <w:b/>
          <w:bCs/>
          <w:sz w:val="24"/>
          <w:szCs w:val="24"/>
        </w:rPr>
      </w:pPr>
    </w:p>
    <w:p w14:paraId="1DDB9032" w14:textId="140A13FD" w:rsidR="0004247C" w:rsidRDefault="00E52E0B" w:rsidP="004857A2">
      <w:pPr>
        <w:pStyle w:val="ListParagraph"/>
        <w:numPr>
          <w:ilvl w:val="0"/>
          <w:numId w:val="11"/>
        </w:numPr>
        <w:contextualSpacing w:val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202</w:t>
      </w:r>
      <w:r w:rsidR="005F1D27">
        <w:rPr>
          <w:rFonts w:ascii="Tahoma" w:hAnsi="Tahoma" w:cs="Tahoma"/>
          <w:b/>
          <w:bCs/>
          <w:sz w:val="24"/>
          <w:szCs w:val="24"/>
        </w:rPr>
        <w:t>7</w:t>
      </w:r>
      <w:r>
        <w:rPr>
          <w:rFonts w:ascii="Tahoma" w:hAnsi="Tahoma" w:cs="Tahoma"/>
          <w:b/>
          <w:bCs/>
          <w:sz w:val="24"/>
          <w:szCs w:val="24"/>
        </w:rPr>
        <w:t xml:space="preserve"> budget </w:t>
      </w:r>
      <w:r w:rsidR="005F1D27">
        <w:rPr>
          <w:rFonts w:ascii="Tahoma" w:hAnsi="Tahoma" w:cs="Tahoma"/>
          <w:b/>
          <w:bCs/>
          <w:sz w:val="24"/>
          <w:szCs w:val="24"/>
        </w:rPr>
        <w:t>approva</w:t>
      </w:r>
      <w:r w:rsidR="004D153B">
        <w:rPr>
          <w:rFonts w:ascii="Tahoma" w:hAnsi="Tahoma" w:cs="Tahoma"/>
          <w:b/>
          <w:bCs/>
          <w:sz w:val="24"/>
          <w:szCs w:val="24"/>
        </w:rPr>
        <w:t>l</w:t>
      </w:r>
      <w:r w:rsidR="00E51FF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1FF3" w:rsidRPr="00266BE6">
        <w:rPr>
          <w:rFonts w:ascii="Tahoma" w:hAnsi="Tahoma" w:cs="Tahoma"/>
          <w:b/>
          <w:noProof/>
          <w:color w:val="FF0000"/>
          <w:sz w:val="18"/>
          <w:szCs w:val="18"/>
        </w:rPr>
        <w:drawing>
          <wp:inline distT="0" distB="0" distL="0" distR="0" wp14:anchorId="61AD9924" wp14:editId="5BD8D7D0">
            <wp:extent cx="388620" cy="144780"/>
            <wp:effectExtent l="0" t="0" r="0" b="7620"/>
            <wp:docPr id="2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1EB">
        <w:rPr>
          <w:rFonts w:ascii="Tahoma" w:hAnsi="Tahoma" w:cs="Tahoma"/>
          <w:b/>
          <w:bCs/>
          <w:sz w:val="24"/>
          <w:szCs w:val="24"/>
        </w:rPr>
        <w:t>- Brooke</w:t>
      </w:r>
      <w:r w:rsidR="005F1D27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1A3A1A2" w14:textId="77777777" w:rsidR="0051029C" w:rsidRDefault="0051029C" w:rsidP="0051029C">
      <w:pPr>
        <w:rPr>
          <w:rFonts w:ascii="Tahoma" w:hAnsi="Tahoma" w:cs="Tahoma"/>
          <w:b/>
          <w:bCs/>
          <w:sz w:val="24"/>
          <w:szCs w:val="24"/>
        </w:rPr>
      </w:pPr>
    </w:p>
    <w:p w14:paraId="7C3D6E41" w14:textId="5F05D206" w:rsidR="00690F97" w:rsidRPr="00FA16FA" w:rsidRDefault="0051029C" w:rsidP="00FA16FA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2026 </w:t>
      </w:r>
      <w:r w:rsidR="006178B7">
        <w:rPr>
          <w:rFonts w:ascii="Tahoma" w:hAnsi="Tahoma" w:cs="Tahoma"/>
          <w:b/>
          <w:bCs/>
          <w:sz w:val="24"/>
          <w:szCs w:val="24"/>
        </w:rPr>
        <w:t>budget</w:t>
      </w:r>
      <w:r w:rsidR="00F431EB">
        <w:rPr>
          <w:rFonts w:ascii="Tahoma" w:hAnsi="Tahoma" w:cs="Tahoma"/>
          <w:b/>
          <w:bCs/>
          <w:sz w:val="24"/>
          <w:szCs w:val="24"/>
        </w:rPr>
        <w:t xml:space="preserve"> review- Brooke</w:t>
      </w:r>
    </w:p>
    <w:p w14:paraId="7DEE06F1" w14:textId="5E3ABEA7" w:rsidR="00BE6239" w:rsidRPr="00F84637" w:rsidRDefault="00690F97" w:rsidP="00BE6239">
      <w:pPr>
        <w:pStyle w:val="ListParagraph"/>
        <w:numPr>
          <w:ilvl w:val="1"/>
          <w:numId w:val="11"/>
        </w:numPr>
        <w:rPr>
          <w:rFonts w:ascii="Tahoma" w:hAnsi="Tahoma" w:cs="Tahoma"/>
          <w:sz w:val="24"/>
          <w:szCs w:val="24"/>
        </w:rPr>
      </w:pPr>
      <w:r w:rsidRPr="00F84637">
        <w:rPr>
          <w:rFonts w:ascii="Tahoma" w:hAnsi="Tahoma" w:cs="Tahoma"/>
          <w:sz w:val="24"/>
          <w:szCs w:val="24"/>
        </w:rPr>
        <w:t>Capture</w:t>
      </w:r>
      <w:r w:rsidR="0038321B" w:rsidRPr="00F84637">
        <w:rPr>
          <w:rFonts w:ascii="Tahoma" w:hAnsi="Tahoma" w:cs="Tahoma"/>
          <w:sz w:val="24"/>
          <w:szCs w:val="24"/>
        </w:rPr>
        <w:t xml:space="preserve"> </w:t>
      </w:r>
      <w:r w:rsidRPr="00F84637">
        <w:rPr>
          <w:rFonts w:ascii="Tahoma" w:hAnsi="Tahoma" w:cs="Tahoma"/>
          <w:sz w:val="24"/>
          <w:szCs w:val="24"/>
        </w:rPr>
        <w:t xml:space="preserve">Management </w:t>
      </w:r>
      <w:r w:rsidR="00FA16FA" w:rsidRPr="00F84637">
        <w:rPr>
          <w:rFonts w:ascii="Tahoma" w:hAnsi="Tahoma" w:cs="Tahoma"/>
          <w:sz w:val="24"/>
          <w:szCs w:val="24"/>
        </w:rPr>
        <w:t>S</w:t>
      </w:r>
      <w:r w:rsidR="00BB3548" w:rsidRPr="00F84637">
        <w:rPr>
          <w:rFonts w:ascii="Tahoma" w:hAnsi="Tahoma" w:cs="Tahoma"/>
          <w:sz w:val="24"/>
          <w:szCs w:val="24"/>
        </w:rPr>
        <w:t xml:space="preserve">ummary of </w:t>
      </w:r>
      <w:r w:rsidR="00FA16FA" w:rsidRPr="00F84637">
        <w:rPr>
          <w:rFonts w:ascii="Tahoma" w:hAnsi="Tahoma" w:cs="Tahoma"/>
          <w:sz w:val="24"/>
          <w:szCs w:val="24"/>
        </w:rPr>
        <w:t>S</w:t>
      </w:r>
      <w:r w:rsidR="00BB3548" w:rsidRPr="00F84637">
        <w:rPr>
          <w:rFonts w:ascii="Tahoma" w:hAnsi="Tahoma" w:cs="Tahoma"/>
          <w:sz w:val="24"/>
          <w:szCs w:val="24"/>
        </w:rPr>
        <w:t>cope</w:t>
      </w:r>
      <w:r w:rsidR="00FA16FA" w:rsidRPr="00F84637">
        <w:rPr>
          <w:rFonts w:ascii="Tahoma" w:hAnsi="Tahoma" w:cs="Tahoma"/>
          <w:sz w:val="24"/>
          <w:szCs w:val="24"/>
        </w:rPr>
        <w:t xml:space="preserve"> of work</w:t>
      </w:r>
    </w:p>
    <w:p w14:paraId="2660DBE4" w14:textId="2A5BABB7" w:rsidR="00BB3548" w:rsidRPr="00F84637" w:rsidRDefault="00BE6239" w:rsidP="00BE6239">
      <w:pPr>
        <w:pStyle w:val="ListParagraph"/>
        <w:numPr>
          <w:ilvl w:val="1"/>
          <w:numId w:val="11"/>
        </w:numPr>
        <w:rPr>
          <w:rFonts w:ascii="Tahoma" w:hAnsi="Tahoma" w:cs="Tahoma"/>
          <w:sz w:val="24"/>
          <w:szCs w:val="24"/>
        </w:rPr>
      </w:pPr>
      <w:r w:rsidRPr="00F84637">
        <w:rPr>
          <w:rFonts w:ascii="Tahoma" w:hAnsi="Tahoma" w:cs="Tahoma"/>
          <w:sz w:val="24"/>
          <w:szCs w:val="24"/>
        </w:rPr>
        <w:t>B</w:t>
      </w:r>
      <w:r w:rsidR="00BB3548" w:rsidRPr="00F84637">
        <w:rPr>
          <w:rFonts w:ascii="Tahoma" w:hAnsi="Tahoma" w:cs="Tahoma"/>
          <w:sz w:val="24"/>
          <w:szCs w:val="24"/>
        </w:rPr>
        <w:t>udget breakdown</w:t>
      </w:r>
      <w:r w:rsidR="00751000" w:rsidRPr="00F84637">
        <w:rPr>
          <w:rFonts w:ascii="Tahoma" w:hAnsi="Tahoma" w:cs="Tahoma"/>
          <w:sz w:val="24"/>
          <w:szCs w:val="24"/>
        </w:rPr>
        <w:t xml:space="preserve"> from invoices</w:t>
      </w:r>
    </w:p>
    <w:p w14:paraId="57D54EE7" w14:textId="19D75630" w:rsidR="0051029C" w:rsidRPr="00F84637" w:rsidRDefault="00BE6239" w:rsidP="00690F97">
      <w:pPr>
        <w:pStyle w:val="ListParagraph"/>
        <w:numPr>
          <w:ilvl w:val="1"/>
          <w:numId w:val="11"/>
        </w:numPr>
        <w:rPr>
          <w:rFonts w:ascii="Tahoma" w:hAnsi="Tahoma" w:cs="Tahoma"/>
          <w:sz w:val="24"/>
          <w:szCs w:val="24"/>
        </w:rPr>
      </w:pPr>
      <w:r w:rsidRPr="00F84637">
        <w:rPr>
          <w:rFonts w:ascii="Tahoma" w:hAnsi="Tahoma" w:cs="Tahoma"/>
          <w:sz w:val="24"/>
          <w:szCs w:val="24"/>
        </w:rPr>
        <w:t>Copy of quarterly report</w:t>
      </w:r>
    </w:p>
    <w:p w14:paraId="574CBB44" w14:textId="77777777" w:rsidR="006D1D65" w:rsidRPr="00F84637" w:rsidRDefault="006D1D65" w:rsidP="006D1D65">
      <w:pPr>
        <w:pStyle w:val="ListParagraph"/>
        <w:rPr>
          <w:rFonts w:ascii="Tahoma" w:hAnsi="Tahoma" w:cs="Tahoma"/>
          <w:sz w:val="24"/>
          <w:szCs w:val="24"/>
        </w:rPr>
      </w:pPr>
    </w:p>
    <w:p w14:paraId="479D37BC" w14:textId="2ACC990C" w:rsidR="00885892" w:rsidRPr="00885892" w:rsidRDefault="00715D2F" w:rsidP="00885892">
      <w:pPr>
        <w:numPr>
          <w:ilvl w:val="0"/>
          <w:numId w:val="1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Council evaluation review </w:t>
      </w:r>
      <w:r w:rsidR="00885892">
        <w:rPr>
          <w:rFonts w:ascii="Tahoma" w:hAnsi="Tahoma" w:cs="Tahoma"/>
          <w:b/>
          <w:bCs/>
          <w:sz w:val="24"/>
          <w:szCs w:val="24"/>
        </w:rPr>
        <w:t>– George</w:t>
      </w:r>
    </w:p>
    <w:p w14:paraId="66C68869" w14:textId="77777777" w:rsidR="002B67A5" w:rsidRDefault="002B67A5" w:rsidP="002B67A5">
      <w:pPr>
        <w:pStyle w:val="ListParagraph"/>
        <w:rPr>
          <w:rFonts w:ascii="Tahoma" w:hAnsi="Tahoma" w:cs="Tahoma"/>
          <w:b/>
          <w:bCs/>
          <w:sz w:val="24"/>
          <w:szCs w:val="24"/>
        </w:rPr>
      </w:pPr>
    </w:p>
    <w:p w14:paraId="51ACA1C3" w14:textId="0AEDE713" w:rsidR="002B67A5" w:rsidRDefault="00DF6187" w:rsidP="00C16B08">
      <w:pPr>
        <w:numPr>
          <w:ilvl w:val="0"/>
          <w:numId w:val="11"/>
        </w:numPr>
        <w:rPr>
          <w:rFonts w:ascii="Tahoma" w:hAnsi="Tahoma" w:cs="Tahoma"/>
          <w:b/>
          <w:bCs/>
          <w:sz w:val="24"/>
          <w:szCs w:val="24"/>
        </w:rPr>
      </w:pPr>
      <w:proofErr w:type="spellStart"/>
      <w:r>
        <w:rPr>
          <w:rFonts w:ascii="Tahoma" w:hAnsi="Tahoma" w:cs="Tahoma"/>
          <w:b/>
          <w:bCs/>
          <w:sz w:val="24"/>
          <w:szCs w:val="24"/>
        </w:rPr>
        <w:t>Stateplan</w:t>
      </w:r>
      <w:proofErr w:type="spellEnd"/>
      <w:r w:rsidR="00D7301D">
        <w:rPr>
          <w:rFonts w:ascii="Tahoma" w:hAnsi="Tahoma" w:cs="Tahoma"/>
          <w:b/>
          <w:bCs/>
          <w:sz w:val="24"/>
          <w:szCs w:val="24"/>
        </w:rPr>
        <w:t xml:space="preserve"> progress</w:t>
      </w:r>
      <w:r>
        <w:rPr>
          <w:rFonts w:ascii="Tahoma" w:hAnsi="Tahoma" w:cs="Tahoma"/>
          <w:b/>
          <w:bCs/>
          <w:sz w:val="24"/>
          <w:szCs w:val="24"/>
        </w:rPr>
        <w:t xml:space="preserve"> ad</w:t>
      </w:r>
      <w:r w:rsidR="003F7ED4">
        <w:rPr>
          <w:rFonts w:ascii="Tahoma" w:hAnsi="Tahoma" w:cs="Tahoma"/>
          <w:b/>
          <w:bCs/>
          <w:sz w:val="24"/>
          <w:szCs w:val="24"/>
        </w:rPr>
        <w:t>-</w:t>
      </w:r>
      <w:r w:rsidR="002B67A5">
        <w:rPr>
          <w:rFonts w:ascii="Tahoma" w:hAnsi="Tahoma" w:cs="Tahoma"/>
          <w:b/>
          <w:bCs/>
          <w:sz w:val="24"/>
          <w:szCs w:val="24"/>
        </w:rPr>
        <w:t xml:space="preserve">hoc committee. </w:t>
      </w:r>
      <w:r w:rsidR="00885892">
        <w:rPr>
          <w:rFonts w:ascii="Tahoma" w:hAnsi="Tahoma" w:cs="Tahoma"/>
          <w:b/>
          <w:bCs/>
          <w:sz w:val="24"/>
          <w:szCs w:val="24"/>
        </w:rPr>
        <w:t xml:space="preserve">– Casey </w:t>
      </w:r>
    </w:p>
    <w:p w14:paraId="6513D342" w14:textId="77777777" w:rsidR="00E52E0B" w:rsidRPr="00B90EB4" w:rsidRDefault="00E52E0B" w:rsidP="00C16B08">
      <w:pPr>
        <w:ind w:left="720"/>
        <w:rPr>
          <w:rFonts w:ascii="Tahoma" w:hAnsi="Tahoma" w:cs="Tahoma"/>
          <w:b/>
          <w:bCs/>
          <w:sz w:val="24"/>
          <w:szCs w:val="24"/>
        </w:rPr>
      </w:pPr>
    </w:p>
    <w:p w14:paraId="4189386E" w14:textId="00AD977F" w:rsidR="00E52E0B" w:rsidRPr="00751000" w:rsidRDefault="00E52E0B" w:rsidP="00751000">
      <w:pPr>
        <w:pStyle w:val="ListParagraph"/>
        <w:numPr>
          <w:ilvl w:val="0"/>
          <w:numId w:val="11"/>
        </w:numPr>
        <w:contextualSpacing w:val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By-laws changes</w:t>
      </w:r>
      <w:r w:rsidR="00751000">
        <w:rPr>
          <w:rFonts w:ascii="Tahoma" w:hAnsi="Tahoma" w:cs="Tahoma"/>
          <w:b/>
          <w:bCs/>
          <w:sz w:val="24"/>
          <w:szCs w:val="24"/>
        </w:rPr>
        <w:t xml:space="preserve"> already discussed not approved</w:t>
      </w:r>
      <w:r w:rsidR="00F431EB">
        <w:rPr>
          <w:rFonts w:ascii="Tahoma" w:hAnsi="Tahoma" w:cs="Tahoma"/>
          <w:b/>
          <w:bCs/>
          <w:sz w:val="24"/>
          <w:szCs w:val="24"/>
        </w:rPr>
        <w:t xml:space="preserve">- George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4846B19F" w14:textId="77777777" w:rsidR="00E52E0B" w:rsidRPr="00F84637" w:rsidRDefault="00E52E0B" w:rsidP="00C16B08">
      <w:pPr>
        <w:pStyle w:val="ListParagraph"/>
        <w:numPr>
          <w:ilvl w:val="1"/>
          <w:numId w:val="11"/>
        </w:numPr>
        <w:contextualSpacing w:val="0"/>
        <w:rPr>
          <w:rFonts w:ascii="Tahoma" w:hAnsi="Tahoma" w:cs="Tahoma"/>
          <w:sz w:val="24"/>
          <w:szCs w:val="24"/>
        </w:rPr>
      </w:pPr>
      <w:r w:rsidRPr="00F84637">
        <w:rPr>
          <w:rFonts w:ascii="Tahoma" w:hAnsi="Tahoma" w:cs="Tahoma"/>
          <w:sz w:val="24"/>
          <w:szCs w:val="24"/>
        </w:rPr>
        <w:t xml:space="preserve">Membership Section I </w:t>
      </w:r>
    </w:p>
    <w:p w14:paraId="27D1BA72" w14:textId="7AF7C9EE" w:rsidR="001724CB" w:rsidRPr="00F84637" w:rsidRDefault="00B046CD" w:rsidP="00D8793C">
      <w:pPr>
        <w:pStyle w:val="ListParagraph"/>
        <w:numPr>
          <w:ilvl w:val="1"/>
          <w:numId w:val="11"/>
        </w:numPr>
        <w:contextualSpacing w:val="0"/>
        <w:rPr>
          <w:rFonts w:ascii="Tahoma" w:hAnsi="Tahoma" w:cs="Tahoma"/>
          <w:sz w:val="24"/>
          <w:szCs w:val="24"/>
        </w:rPr>
      </w:pPr>
      <w:r w:rsidRPr="00F84637">
        <w:rPr>
          <w:rFonts w:ascii="Tahoma" w:hAnsi="Tahoma" w:cs="Tahoma"/>
          <w:sz w:val="24"/>
          <w:szCs w:val="24"/>
        </w:rPr>
        <w:t>Policy committee changes</w:t>
      </w:r>
      <w:r w:rsidR="00E60637" w:rsidRPr="00F84637">
        <w:rPr>
          <w:rFonts w:ascii="Tahoma" w:hAnsi="Tahoma" w:cs="Tahoma"/>
          <w:sz w:val="24"/>
          <w:szCs w:val="24"/>
        </w:rPr>
        <w:t xml:space="preserve">- Executive Committee section and Policy Committee section </w:t>
      </w:r>
    </w:p>
    <w:p w14:paraId="0F5E61C4" w14:textId="0140B490" w:rsidR="00BB3548" w:rsidRPr="00F84637" w:rsidRDefault="001724CB" w:rsidP="00D8793C">
      <w:pPr>
        <w:pStyle w:val="ListParagraph"/>
        <w:numPr>
          <w:ilvl w:val="1"/>
          <w:numId w:val="11"/>
        </w:numPr>
        <w:contextualSpacing w:val="0"/>
        <w:rPr>
          <w:rFonts w:ascii="Tahoma" w:hAnsi="Tahoma" w:cs="Tahoma"/>
          <w:sz w:val="24"/>
          <w:szCs w:val="24"/>
        </w:rPr>
      </w:pPr>
      <w:r w:rsidRPr="00F84637">
        <w:rPr>
          <w:rFonts w:ascii="Tahoma" w:hAnsi="Tahoma" w:cs="Tahoma"/>
          <w:sz w:val="24"/>
          <w:szCs w:val="24"/>
        </w:rPr>
        <w:t>Stipends to family members and self-advocates</w:t>
      </w:r>
      <w:r w:rsidR="00132E12" w:rsidRPr="00F84637">
        <w:rPr>
          <w:rFonts w:ascii="Tahoma" w:hAnsi="Tahoma" w:cs="Tahoma"/>
          <w:sz w:val="24"/>
          <w:szCs w:val="24"/>
        </w:rPr>
        <w:t>-</w:t>
      </w:r>
      <w:r w:rsidR="00F84637" w:rsidRPr="00F84637">
        <w:rPr>
          <w:rFonts w:ascii="Tahoma" w:hAnsi="Tahoma" w:cs="Tahoma"/>
          <w:sz w:val="24"/>
          <w:szCs w:val="24"/>
        </w:rPr>
        <w:t xml:space="preserve">Meetings section </w:t>
      </w:r>
    </w:p>
    <w:p w14:paraId="17D9BB34" w14:textId="77777777" w:rsidR="007B274A" w:rsidRDefault="007B274A" w:rsidP="007B274A">
      <w:pPr>
        <w:pStyle w:val="ListParagraph"/>
        <w:ind w:left="1440"/>
        <w:contextualSpacing w:val="0"/>
        <w:rPr>
          <w:rFonts w:ascii="Tahoma" w:hAnsi="Tahoma" w:cs="Tahoma"/>
          <w:b/>
          <w:bCs/>
          <w:sz w:val="24"/>
          <w:szCs w:val="24"/>
        </w:rPr>
      </w:pPr>
    </w:p>
    <w:p w14:paraId="39038067" w14:textId="6866AFD6" w:rsidR="007B274A" w:rsidRPr="007B274A" w:rsidRDefault="007B274A" w:rsidP="007B274A">
      <w:pPr>
        <w:pStyle w:val="ListParagraph"/>
        <w:numPr>
          <w:ilvl w:val="0"/>
          <w:numId w:val="1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November Executive Committee meeting date</w:t>
      </w:r>
      <w:r w:rsidR="001724CB">
        <w:rPr>
          <w:rFonts w:ascii="Tahoma" w:hAnsi="Tahoma" w:cs="Tahoma"/>
          <w:b/>
          <w:bCs/>
          <w:sz w:val="24"/>
          <w:szCs w:val="24"/>
        </w:rPr>
        <w:t xml:space="preserve">- Brooke </w:t>
      </w:r>
    </w:p>
    <w:p w14:paraId="0FFF211D" w14:textId="77777777" w:rsidR="00C16B08" w:rsidRPr="004D153B" w:rsidRDefault="00C16B08" w:rsidP="004D153B">
      <w:pPr>
        <w:rPr>
          <w:rFonts w:ascii="Tahoma" w:hAnsi="Tahoma" w:cs="Tahoma"/>
          <w:b/>
          <w:bCs/>
          <w:sz w:val="24"/>
          <w:szCs w:val="24"/>
        </w:rPr>
      </w:pPr>
    </w:p>
    <w:p w14:paraId="366012CA" w14:textId="790378E2" w:rsidR="00861EF8" w:rsidRPr="00850B77" w:rsidRDefault="004D153B" w:rsidP="00C16B08">
      <w:pPr>
        <w:numPr>
          <w:ilvl w:val="0"/>
          <w:numId w:val="11"/>
        </w:num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Future meetings</w:t>
      </w:r>
      <w:r w:rsidR="008A011D">
        <w:rPr>
          <w:rFonts w:ascii="Tahoma" w:hAnsi="Tahoma" w:cs="Tahoma"/>
          <w:b/>
          <w:bCs/>
          <w:sz w:val="24"/>
          <w:szCs w:val="24"/>
        </w:rPr>
        <w:t xml:space="preserve"> topics</w:t>
      </w:r>
      <w:r>
        <w:rPr>
          <w:rFonts w:ascii="Tahoma" w:hAnsi="Tahoma" w:cs="Tahoma"/>
          <w:b/>
          <w:bCs/>
          <w:sz w:val="24"/>
          <w:szCs w:val="24"/>
        </w:rPr>
        <w:t>/speaker</w:t>
      </w:r>
      <w:r w:rsidR="008A011D"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z w:val="24"/>
          <w:szCs w:val="24"/>
        </w:rPr>
        <w:t xml:space="preserve"> we would like to see</w:t>
      </w:r>
      <w:r w:rsidR="00CE0306">
        <w:rPr>
          <w:rFonts w:ascii="Tahoma" w:hAnsi="Tahoma" w:cs="Tahoma"/>
          <w:b/>
          <w:bCs/>
          <w:sz w:val="24"/>
          <w:szCs w:val="24"/>
        </w:rPr>
        <w:t xml:space="preserve">- Casey </w:t>
      </w:r>
      <w:r w:rsidR="00293B8B">
        <w:rPr>
          <w:rFonts w:ascii="Tahoma" w:hAnsi="Tahoma" w:cs="Tahoma"/>
          <w:b/>
          <w:bCs/>
          <w:sz w:val="24"/>
          <w:szCs w:val="24"/>
        </w:rPr>
        <w:t xml:space="preserve"> </w:t>
      </w:r>
    </w:p>
    <w:sectPr w:rsidR="00861EF8" w:rsidRPr="00850B77" w:rsidSect="00861EF8">
      <w:headerReference w:type="default" r:id="rId9"/>
      <w:footerReference w:type="default" r:id="rId10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8822" w14:textId="77777777" w:rsidR="005B70CD" w:rsidRDefault="005B70CD" w:rsidP="00DD1321">
      <w:r>
        <w:separator/>
      </w:r>
    </w:p>
  </w:endnote>
  <w:endnote w:type="continuationSeparator" w:id="0">
    <w:p w14:paraId="194A7503" w14:textId="77777777" w:rsidR="005B70CD" w:rsidRDefault="005B70CD" w:rsidP="00DD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5DAE" w14:textId="7FFAF5A1" w:rsidR="00C03939" w:rsidRPr="00C03939" w:rsidRDefault="00C03939" w:rsidP="00C03939">
    <w:pPr>
      <w:pStyle w:val="Footer"/>
      <w:jc w:val="center"/>
      <w:rPr>
        <w:color w:val="173961"/>
      </w:rPr>
    </w:pPr>
    <w:r w:rsidRPr="00C03939">
      <w:rPr>
        <w:color w:val="173961"/>
      </w:rPr>
      <w:t>700 2nd Ave. Suite 101 | Des Moines, IA 50309</w:t>
    </w:r>
  </w:p>
  <w:p w14:paraId="3CA0DD81" w14:textId="2E67AEC9" w:rsidR="00861EF8" w:rsidRPr="00C03939" w:rsidRDefault="00C03939" w:rsidP="00C03939">
    <w:pPr>
      <w:pStyle w:val="Footer"/>
      <w:jc w:val="center"/>
      <w:rPr>
        <w:color w:val="173961"/>
      </w:rPr>
    </w:pPr>
    <w:r w:rsidRPr="00C03939">
      <w:rPr>
        <w:color w:val="173961"/>
      </w:rPr>
      <w:t>www.iowaddcouncil.org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BE57" w14:textId="77777777" w:rsidR="005B70CD" w:rsidRDefault="005B70CD" w:rsidP="00DD1321">
      <w:r>
        <w:separator/>
      </w:r>
    </w:p>
  </w:footnote>
  <w:footnote w:type="continuationSeparator" w:id="0">
    <w:p w14:paraId="0AC1EC6C" w14:textId="77777777" w:rsidR="005B70CD" w:rsidRDefault="005B70CD" w:rsidP="00DD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24DC" w14:textId="443181CC" w:rsidR="00DD1321" w:rsidRDefault="00861EF8" w:rsidP="00861EF8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4D47E6" wp14:editId="4639DD8B">
          <wp:simplePos x="0" y="0"/>
          <wp:positionH relativeFrom="page">
            <wp:align>left</wp:align>
          </wp:positionH>
          <wp:positionV relativeFrom="page">
            <wp:posOffset>7620</wp:posOffset>
          </wp:positionV>
          <wp:extent cx="7797960" cy="1836420"/>
          <wp:effectExtent l="0" t="0" r="0" b="0"/>
          <wp:wrapSquare wrapText="bothSides"/>
          <wp:docPr id="4846182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618269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960" cy="183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0985"/>
    <w:multiLevelType w:val="multilevel"/>
    <w:tmpl w:val="DA60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E7B08"/>
    <w:multiLevelType w:val="multilevel"/>
    <w:tmpl w:val="46E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A3E16"/>
    <w:multiLevelType w:val="multilevel"/>
    <w:tmpl w:val="1674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E5251"/>
    <w:multiLevelType w:val="multilevel"/>
    <w:tmpl w:val="8C08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95622"/>
    <w:multiLevelType w:val="multilevel"/>
    <w:tmpl w:val="4E0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53F5A"/>
    <w:multiLevelType w:val="hybridMultilevel"/>
    <w:tmpl w:val="0DFE0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612C7"/>
    <w:multiLevelType w:val="multilevel"/>
    <w:tmpl w:val="2F68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82771"/>
    <w:multiLevelType w:val="multilevel"/>
    <w:tmpl w:val="C440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776B3"/>
    <w:multiLevelType w:val="hybridMultilevel"/>
    <w:tmpl w:val="DCD45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62EB6"/>
    <w:multiLevelType w:val="multilevel"/>
    <w:tmpl w:val="5CA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832121"/>
    <w:multiLevelType w:val="multilevel"/>
    <w:tmpl w:val="6DD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FB1975"/>
    <w:multiLevelType w:val="multilevel"/>
    <w:tmpl w:val="BFCE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71461">
    <w:abstractNumId w:val="4"/>
  </w:num>
  <w:num w:numId="2" w16cid:durableId="1412922770">
    <w:abstractNumId w:val="7"/>
  </w:num>
  <w:num w:numId="3" w16cid:durableId="1521554339">
    <w:abstractNumId w:val="6"/>
  </w:num>
  <w:num w:numId="4" w16cid:durableId="119955359">
    <w:abstractNumId w:val="10"/>
  </w:num>
  <w:num w:numId="5" w16cid:durableId="492181478">
    <w:abstractNumId w:val="3"/>
  </w:num>
  <w:num w:numId="6" w16cid:durableId="1272593301">
    <w:abstractNumId w:val="0"/>
  </w:num>
  <w:num w:numId="7" w16cid:durableId="1597011914">
    <w:abstractNumId w:val="11"/>
  </w:num>
  <w:num w:numId="8" w16cid:durableId="2067490956">
    <w:abstractNumId w:val="9"/>
  </w:num>
  <w:num w:numId="9" w16cid:durableId="743837236">
    <w:abstractNumId w:val="1"/>
  </w:num>
  <w:num w:numId="10" w16cid:durableId="618495025">
    <w:abstractNumId w:val="2"/>
  </w:num>
  <w:num w:numId="11" w16cid:durableId="890309692">
    <w:abstractNumId w:val="8"/>
  </w:num>
  <w:num w:numId="12" w16cid:durableId="18440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21"/>
    <w:rsid w:val="00005765"/>
    <w:rsid w:val="00036D27"/>
    <w:rsid w:val="0004247C"/>
    <w:rsid w:val="000C5BD6"/>
    <w:rsid w:val="00132E12"/>
    <w:rsid w:val="00161019"/>
    <w:rsid w:val="001724CB"/>
    <w:rsid w:val="001822DD"/>
    <w:rsid w:val="002706D9"/>
    <w:rsid w:val="00293B8B"/>
    <w:rsid w:val="002B2C54"/>
    <w:rsid w:val="002B67A5"/>
    <w:rsid w:val="002E72A0"/>
    <w:rsid w:val="002F5C6F"/>
    <w:rsid w:val="003067A7"/>
    <w:rsid w:val="00316DC5"/>
    <w:rsid w:val="0038321B"/>
    <w:rsid w:val="003A14A2"/>
    <w:rsid w:val="003A6072"/>
    <w:rsid w:val="003C3A43"/>
    <w:rsid w:val="003F7ED4"/>
    <w:rsid w:val="0045533D"/>
    <w:rsid w:val="00462C19"/>
    <w:rsid w:val="004857A2"/>
    <w:rsid w:val="004D153B"/>
    <w:rsid w:val="004D6EC3"/>
    <w:rsid w:val="004E6367"/>
    <w:rsid w:val="004F277D"/>
    <w:rsid w:val="004F55FB"/>
    <w:rsid w:val="0051029C"/>
    <w:rsid w:val="005B70CD"/>
    <w:rsid w:val="005E325D"/>
    <w:rsid w:val="005F1D27"/>
    <w:rsid w:val="00602CDA"/>
    <w:rsid w:val="006178B7"/>
    <w:rsid w:val="00690F97"/>
    <w:rsid w:val="006B74B7"/>
    <w:rsid w:val="006C280F"/>
    <w:rsid w:val="006D1D65"/>
    <w:rsid w:val="00715D2F"/>
    <w:rsid w:val="00751000"/>
    <w:rsid w:val="007A2820"/>
    <w:rsid w:val="007B274A"/>
    <w:rsid w:val="007E48A0"/>
    <w:rsid w:val="007F13E4"/>
    <w:rsid w:val="008509B2"/>
    <w:rsid w:val="00850B77"/>
    <w:rsid w:val="00856A5B"/>
    <w:rsid w:val="00861EF8"/>
    <w:rsid w:val="00885892"/>
    <w:rsid w:val="008A011D"/>
    <w:rsid w:val="00934AAE"/>
    <w:rsid w:val="00957DBF"/>
    <w:rsid w:val="00AC0C8C"/>
    <w:rsid w:val="00AC3808"/>
    <w:rsid w:val="00AF1632"/>
    <w:rsid w:val="00B046CD"/>
    <w:rsid w:val="00B55D0C"/>
    <w:rsid w:val="00B666E0"/>
    <w:rsid w:val="00BB3548"/>
    <w:rsid w:val="00BE6239"/>
    <w:rsid w:val="00BF021A"/>
    <w:rsid w:val="00C03939"/>
    <w:rsid w:val="00C16B08"/>
    <w:rsid w:val="00CE0306"/>
    <w:rsid w:val="00D004D2"/>
    <w:rsid w:val="00D07F2F"/>
    <w:rsid w:val="00D54F70"/>
    <w:rsid w:val="00D60B39"/>
    <w:rsid w:val="00D7301D"/>
    <w:rsid w:val="00D8793C"/>
    <w:rsid w:val="00DA0173"/>
    <w:rsid w:val="00DD1321"/>
    <w:rsid w:val="00DF6187"/>
    <w:rsid w:val="00E51FF3"/>
    <w:rsid w:val="00E52E0B"/>
    <w:rsid w:val="00E60637"/>
    <w:rsid w:val="00EC47A7"/>
    <w:rsid w:val="00EC79E7"/>
    <w:rsid w:val="00F431EB"/>
    <w:rsid w:val="00F8463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69AA7"/>
  <w15:chartTrackingRefBased/>
  <w15:docId w15:val="{78DA53A8-3A3A-4B57-8A9B-703C099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52E0B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3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3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3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3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3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3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13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13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321"/>
  </w:style>
  <w:style w:type="paragraph" w:styleId="Footer">
    <w:name w:val="footer"/>
    <w:basedOn w:val="Normal"/>
    <w:link w:val="FooterChar"/>
    <w:uiPriority w:val="99"/>
    <w:unhideWhenUsed/>
    <w:rsid w:val="00DD13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321"/>
  </w:style>
  <w:style w:type="paragraph" w:styleId="BodyText">
    <w:name w:val="Body Text"/>
    <w:basedOn w:val="Normal"/>
    <w:link w:val="BodyTextChar"/>
    <w:uiPriority w:val="1"/>
    <w:qFormat/>
    <w:rsid w:val="00E52E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2E0B"/>
    <w:rPr>
      <w:rFonts w:ascii="Open Sans" w:eastAsia="Open Sans" w:hAnsi="Open Sans" w:cs="Open Sans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56A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A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47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capture.zoom.us/j/89624512896?pwd=3vv6aeZ0PmmTa6FjFZ5oawovaGTxWe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Grillot</dc:creator>
  <cp:keywords/>
  <dc:description/>
  <cp:lastModifiedBy>Thomas, Melissa [HHS]</cp:lastModifiedBy>
  <cp:revision>2</cp:revision>
  <dcterms:created xsi:type="dcterms:W3CDTF">2026-08-13T14:43:00Z</dcterms:created>
  <dcterms:modified xsi:type="dcterms:W3CDTF">2026-08-13T14:43:00Z</dcterms:modified>
</cp:coreProperties>
</file>