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53"/>
        <w:gridCol w:w="4647"/>
      </w:tblGrid>
      <w:tr w:rsidR="004C2EE0" w14:paraId="52F2AC13" w14:textId="77777777" w:rsidTr="00D15415">
        <w:tc>
          <w:tcPr>
            <w:tcW w:w="4653" w:type="dxa"/>
            <w:tcBorders>
              <w:top w:val="single" w:sz="24" w:space="0" w:color="auto"/>
              <w:left w:val="single" w:sz="24" w:space="0" w:color="auto"/>
              <w:bottom w:val="single" w:sz="24" w:space="0" w:color="auto"/>
              <w:right w:val="single" w:sz="24" w:space="0" w:color="auto"/>
            </w:tcBorders>
          </w:tcPr>
          <w:p w14:paraId="6D4B14D6" w14:textId="04EB8654" w:rsidR="004C2EE0" w:rsidRDefault="004C2EE0" w:rsidP="004C2EE0">
            <w:pPr>
              <w:jc w:val="center"/>
              <w:rPr>
                <w:rFonts w:ascii="Calibri" w:hAnsi="Calibri" w:cs="Calibri"/>
                <w:b/>
                <w:bCs/>
              </w:rPr>
            </w:pPr>
            <w:bookmarkStart w:id="0" w:name="_Hlk211432466"/>
            <w:r>
              <w:rPr>
                <w:rFonts w:ascii="Calibri" w:hAnsi="Calibri" w:cs="Calibri"/>
                <w:b/>
                <w:bCs/>
              </w:rPr>
              <w:t>GOAL: Leadership and Advocacy</w:t>
            </w:r>
          </w:p>
        </w:tc>
        <w:tc>
          <w:tcPr>
            <w:tcW w:w="4647" w:type="dxa"/>
            <w:tcBorders>
              <w:top w:val="single" w:sz="24" w:space="0" w:color="auto"/>
              <w:left w:val="single" w:sz="24" w:space="0" w:color="auto"/>
              <w:bottom w:val="single" w:sz="24" w:space="0" w:color="auto"/>
              <w:right w:val="single" w:sz="24" w:space="0" w:color="auto"/>
            </w:tcBorders>
          </w:tcPr>
          <w:p w14:paraId="746B4994" w14:textId="6D61779E" w:rsidR="004C2EE0" w:rsidRDefault="004C2EE0" w:rsidP="004C2EE0">
            <w:pPr>
              <w:jc w:val="center"/>
              <w:rPr>
                <w:rFonts w:ascii="Calibri" w:hAnsi="Calibri" w:cs="Calibri"/>
                <w:b/>
                <w:bCs/>
              </w:rPr>
            </w:pPr>
            <w:r w:rsidRPr="004C2EE0">
              <w:rPr>
                <w:rFonts w:ascii="Calibri" w:hAnsi="Calibri" w:cs="Calibri"/>
                <w:b/>
                <w:bCs/>
              </w:rPr>
              <w:t>Goal: Empowering Communities Through System Change</w:t>
            </w:r>
          </w:p>
        </w:tc>
      </w:tr>
      <w:tr w:rsidR="00957670" w14:paraId="5EA649D9" w14:textId="77777777" w:rsidTr="00D15415">
        <w:tc>
          <w:tcPr>
            <w:tcW w:w="4653" w:type="dxa"/>
            <w:tcBorders>
              <w:top w:val="single" w:sz="24" w:space="0" w:color="auto"/>
            </w:tcBorders>
          </w:tcPr>
          <w:p w14:paraId="54061056" w14:textId="77777777" w:rsidR="00AC7875" w:rsidRPr="00AC7875" w:rsidRDefault="00AC7875" w:rsidP="00AC7875">
            <w:pPr>
              <w:rPr>
                <w:rFonts w:ascii="Calibri" w:hAnsi="Calibri" w:cs="Calibri"/>
                <w:b/>
                <w:bCs/>
              </w:rPr>
            </w:pPr>
            <w:r w:rsidRPr="00AC7875">
              <w:rPr>
                <w:rFonts w:ascii="Calibri" w:hAnsi="Calibri" w:cs="Calibri"/>
                <w:b/>
                <w:bCs/>
              </w:rPr>
              <w:t>By 2031, the council will increase opportunities for people with developmental disabilities and their families to improve their knowledge, skills, and active participation in advocacy efforts to drive positive change.</w:t>
            </w:r>
          </w:p>
          <w:p w14:paraId="0FF6C0F9" w14:textId="77777777" w:rsidR="00957670" w:rsidRDefault="00957670">
            <w:pPr>
              <w:rPr>
                <w:rFonts w:ascii="Calibri" w:hAnsi="Calibri" w:cs="Calibri"/>
                <w:b/>
                <w:bCs/>
              </w:rPr>
            </w:pPr>
          </w:p>
        </w:tc>
        <w:tc>
          <w:tcPr>
            <w:tcW w:w="4647" w:type="dxa"/>
            <w:tcBorders>
              <w:top w:val="single" w:sz="24" w:space="0" w:color="auto"/>
            </w:tcBorders>
          </w:tcPr>
          <w:p w14:paraId="0AF369BE" w14:textId="77777777" w:rsidR="00F179DF" w:rsidRPr="00F179DF" w:rsidRDefault="00F179DF" w:rsidP="00F179DF">
            <w:pPr>
              <w:rPr>
                <w:rFonts w:ascii="Calibri" w:hAnsi="Calibri" w:cs="Calibri"/>
                <w:b/>
                <w:bCs/>
              </w:rPr>
            </w:pPr>
            <w:r w:rsidRPr="00F179DF">
              <w:rPr>
                <w:rFonts w:ascii="Calibri" w:hAnsi="Calibri" w:cs="Calibri"/>
                <w:b/>
                <w:bCs/>
              </w:rPr>
              <w:t>By 2031, strengthen policies, practices, and disability community services to ensure people with developmental disabilities have the supports they need to live healthy, thriving lives</w:t>
            </w:r>
          </w:p>
          <w:p w14:paraId="0855CD01" w14:textId="77777777" w:rsidR="00957670" w:rsidRDefault="00957670">
            <w:pPr>
              <w:rPr>
                <w:rFonts w:ascii="Calibri" w:hAnsi="Calibri" w:cs="Calibri"/>
                <w:b/>
                <w:bCs/>
              </w:rPr>
            </w:pPr>
          </w:p>
        </w:tc>
      </w:tr>
      <w:tr w:rsidR="00D15415" w14:paraId="6F943977" w14:textId="77777777" w:rsidTr="00D15415">
        <w:tc>
          <w:tcPr>
            <w:tcW w:w="4653" w:type="dxa"/>
            <w:vMerge w:val="restart"/>
          </w:tcPr>
          <w:p w14:paraId="355D3F31" w14:textId="58F9A9EE" w:rsidR="00D15415" w:rsidRDefault="00D15415" w:rsidP="00A72EEA">
            <w:pPr>
              <w:rPr>
                <w:rFonts w:ascii="Calibri" w:hAnsi="Calibri" w:cs="Calibri"/>
                <w:b/>
                <w:bCs/>
              </w:rPr>
            </w:pPr>
            <w:r>
              <w:rPr>
                <w:rFonts w:ascii="Calibri" w:hAnsi="Calibri" w:cs="Calibri"/>
                <w:b/>
                <w:bCs/>
              </w:rPr>
              <w:t xml:space="preserve">Objective 1.1: </w:t>
            </w:r>
          </w:p>
          <w:p w14:paraId="4E77C226" w14:textId="5D199550" w:rsidR="00D15415" w:rsidRPr="00A72EEA" w:rsidRDefault="00D15415" w:rsidP="00A72EEA">
            <w:pPr>
              <w:rPr>
                <w:rFonts w:ascii="Calibri" w:hAnsi="Calibri" w:cs="Calibri"/>
                <w:b/>
                <w:bCs/>
              </w:rPr>
            </w:pPr>
            <w:r w:rsidRPr="00A72EEA">
              <w:rPr>
                <w:rFonts w:ascii="Calibri" w:hAnsi="Calibri" w:cs="Calibri"/>
              </w:rPr>
              <w:t>Each year, support more Iowans with developmental disabilities build leadership and self-advocacy skills by supporting organizations led by people with disabilities and create opportunities for people with disabilities and family members to lead, mentor, and strengthen their communities. – required</w:t>
            </w:r>
            <w:r w:rsidRPr="00A72EEA">
              <w:rPr>
                <w:rFonts w:ascii="Calibri" w:hAnsi="Calibri" w:cs="Calibri"/>
                <w:b/>
                <w:bCs/>
              </w:rPr>
              <w:t xml:space="preserve"> </w:t>
            </w:r>
          </w:p>
          <w:p w14:paraId="357700D2" w14:textId="77777777" w:rsidR="002605D4" w:rsidRDefault="002605D4" w:rsidP="00A514F8">
            <w:pPr>
              <w:rPr>
                <w:rFonts w:ascii="Calibri" w:hAnsi="Calibri" w:cs="Calibri"/>
                <w:b/>
                <w:bCs/>
              </w:rPr>
            </w:pPr>
          </w:p>
          <w:p w14:paraId="36DC33C6" w14:textId="42BBB0B6" w:rsidR="00D15415" w:rsidRPr="00A514F8" w:rsidRDefault="00D15415" w:rsidP="00A514F8">
            <w:pPr>
              <w:rPr>
                <w:rFonts w:ascii="Calibri" w:hAnsi="Calibri" w:cs="Calibri"/>
                <w:b/>
                <w:bCs/>
              </w:rPr>
            </w:pPr>
            <w:r w:rsidRPr="00A514F8">
              <w:rPr>
                <w:rFonts w:ascii="Calibri" w:hAnsi="Calibri" w:cs="Calibri"/>
                <w:b/>
                <w:bCs/>
              </w:rPr>
              <w:t>Activities:</w:t>
            </w:r>
          </w:p>
          <w:p w14:paraId="38BB04AD"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YLA and Post leadership YLA pathway </w:t>
            </w:r>
          </w:p>
          <w:p w14:paraId="79AF4134"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MYM Conference and other conference support like SOAR </w:t>
            </w:r>
          </w:p>
          <w:p w14:paraId="5365585B"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Continued support for Allies in Advocacy and other grassroots organizations </w:t>
            </w:r>
          </w:p>
          <w:p w14:paraId="71FB8D9F"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Grow allies in advocacy, assist with making them sustainable </w:t>
            </w:r>
          </w:p>
          <w:p w14:paraId="5A75028C"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Support other grass advocacy efforts </w:t>
            </w:r>
          </w:p>
          <w:p w14:paraId="55EFA361"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Develop a toolkit for grassroots self-advocate groups </w:t>
            </w:r>
          </w:p>
          <w:p w14:paraId="655B9701"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Mentoring opportunities </w:t>
            </w:r>
          </w:p>
          <w:p w14:paraId="05BCE83E" w14:textId="77777777" w:rsidR="00D15415" w:rsidRPr="00980F32" w:rsidRDefault="00D15415" w:rsidP="00980F32">
            <w:pPr>
              <w:numPr>
                <w:ilvl w:val="0"/>
                <w:numId w:val="1"/>
              </w:numPr>
              <w:rPr>
                <w:rFonts w:ascii="Calibri" w:hAnsi="Calibri" w:cs="Calibri"/>
              </w:rPr>
            </w:pPr>
            <w:r w:rsidRPr="00980F32">
              <w:rPr>
                <w:rFonts w:ascii="Calibri" w:hAnsi="Calibri" w:cs="Calibri"/>
              </w:rPr>
              <w:t>Virtual and in person advocacy days and listening sessions</w:t>
            </w:r>
          </w:p>
          <w:p w14:paraId="3B26550F"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Council and coalition training- how to be an engaged member- </w:t>
            </w:r>
            <w:r w:rsidRPr="00980F32">
              <w:rPr>
                <w:rFonts w:ascii="Calibri" w:hAnsi="Calibri" w:cs="Calibri"/>
                <w:highlight w:val="yellow"/>
              </w:rPr>
              <w:t>required</w:t>
            </w:r>
            <w:r w:rsidRPr="00980F32">
              <w:rPr>
                <w:rFonts w:ascii="Calibri" w:hAnsi="Calibri" w:cs="Calibri"/>
              </w:rPr>
              <w:t xml:space="preserve">   </w:t>
            </w:r>
          </w:p>
          <w:p w14:paraId="489A05AD"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Voter trainings partner with DD network.  </w:t>
            </w:r>
          </w:p>
          <w:p w14:paraId="57D8A6E5" w14:textId="77777777" w:rsidR="00D15415" w:rsidRPr="00980F32" w:rsidRDefault="00D15415" w:rsidP="00980F32">
            <w:pPr>
              <w:numPr>
                <w:ilvl w:val="0"/>
                <w:numId w:val="1"/>
              </w:numPr>
              <w:rPr>
                <w:rFonts w:ascii="Calibri" w:hAnsi="Calibri" w:cs="Calibri"/>
              </w:rPr>
            </w:pPr>
            <w:r w:rsidRPr="00980F32">
              <w:rPr>
                <w:rFonts w:ascii="Calibri" w:hAnsi="Calibri" w:cs="Calibri"/>
              </w:rPr>
              <w:t xml:space="preserve">Trainings led by people with disabilities </w:t>
            </w:r>
            <w:r w:rsidRPr="00980F32">
              <w:rPr>
                <w:rFonts w:ascii="Calibri" w:hAnsi="Calibri" w:cs="Calibri"/>
                <w:highlight w:val="yellow"/>
              </w:rPr>
              <w:t>required</w:t>
            </w:r>
            <w:r w:rsidRPr="00980F32">
              <w:rPr>
                <w:rFonts w:ascii="Calibri" w:hAnsi="Calibri" w:cs="Calibri"/>
              </w:rPr>
              <w:t xml:space="preserve">   </w:t>
            </w:r>
          </w:p>
          <w:p w14:paraId="2D87925C" w14:textId="77777777" w:rsidR="00D15415" w:rsidRPr="00980F32" w:rsidRDefault="00D15415" w:rsidP="00980F32">
            <w:pPr>
              <w:numPr>
                <w:ilvl w:val="0"/>
                <w:numId w:val="1"/>
              </w:numPr>
              <w:rPr>
                <w:rFonts w:ascii="Calibri" w:hAnsi="Calibri" w:cs="Calibri"/>
                <w:highlight w:val="yellow"/>
              </w:rPr>
            </w:pPr>
            <w:r w:rsidRPr="00980F32">
              <w:rPr>
                <w:rFonts w:ascii="Calibri" w:hAnsi="Calibri" w:cs="Calibri"/>
                <w:highlight w:val="yellow"/>
              </w:rPr>
              <w:t xml:space="preserve">Increase outreach and network through increasing social media </w:t>
            </w:r>
          </w:p>
          <w:p w14:paraId="2C6BE34C" w14:textId="77777777" w:rsidR="00D15415" w:rsidRDefault="00D15415" w:rsidP="00545729">
            <w:pPr>
              <w:rPr>
                <w:rFonts w:ascii="Calibri" w:hAnsi="Calibri" w:cs="Calibri"/>
                <w:b/>
                <w:bCs/>
              </w:rPr>
            </w:pPr>
          </w:p>
        </w:tc>
        <w:tc>
          <w:tcPr>
            <w:tcW w:w="4647" w:type="dxa"/>
          </w:tcPr>
          <w:p w14:paraId="0CBC2484" w14:textId="77777777" w:rsidR="0055549C" w:rsidRDefault="0055549C" w:rsidP="0055549C">
            <w:pPr>
              <w:rPr>
                <w:rFonts w:ascii="Calibri" w:hAnsi="Calibri" w:cs="Calibri"/>
                <w:b/>
                <w:bCs/>
              </w:rPr>
            </w:pPr>
            <w:r>
              <w:rPr>
                <w:rFonts w:ascii="Calibri" w:hAnsi="Calibri" w:cs="Calibri"/>
                <w:b/>
                <w:bCs/>
              </w:rPr>
              <w:t xml:space="preserve">Objective </w:t>
            </w:r>
            <w:r w:rsidRPr="0055549C">
              <w:rPr>
                <w:rFonts w:ascii="Calibri" w:hAnsi="Calibri" w:cs="Calibri"/>
                <w:b/>
                <w:bCs/>
              </w:rPr>
              <w:t>2.1</w:t>
            </w:r>
            <w:r>
              <w:rPr>
                <w:rFonts w:ascii="Calibri" w:hAnsi="Calibri" w:cs="Calibri"/>
                <w:b/>
                <w:bCs/>
              </w:rPr>
              <w:t>:</w:t>
            </w:r>
          </w:p>
          <w:p w14:paraId="3D317FD0" w14:textId="09364F1F" w:rsidR="0055549C" w:rsidRPr="0055549C" w:rsidRDefault="0055549C" w:rsidP="0055549C">
            <w:pPr>
              <w:rPr>
                <w:rFonts w:ascii="Calibri" w:hAnsi="Calibri" w:cs="Calibri"/>
              </w:rPr>
            </w:pPr>
            <w:r w:rsidRPr="0055549C">
              <w:rPr>
                <w:rFonts w:ascii="Calibri" w:hAnsi="Calibri" w:cs="Calibri"/>
              </w:rPr>
              <w:t>Through the DD Council’s resources, advocacy training, and events, people with developmental disabilities, their families, providers, advocates, and other stakeholders can strengthen their engagement with policymakers on issues and legislation that matter to them</w:t>
            </w:r>
          </w:p>
          <w:p w14:paraId="4899E20A" w14:textId="77777777" w:rsidR="0055549C" w:rsidRDefault="0055549C" w:rsidP="0055549C">
            <w:pPr>
              <w:rPr>
                <w:rFonts w:ascii="Calibri" w:hAnsi="Calibri" w:cs="Calibri"/>
                <w:b/>
                <w:bCs/>
              </w:rPr>
            </w:pPr>
          </w:p>
          <w:p w14:paraId="2F011838" w14:textId="03860C7E" w:rsidR="0055549C" w:rsidRPr="0055549C" w:rsidRDefault="0055549C" w:rsidP="0055549C">
            <w:pPr>
              <w:rPr>
                <w:rFonts w:ascii="Calibri" w:hAnsi="Calibri" w:cs="Calibri"/>
                <w:b/>
                <w:bCs/>
              </w:rPr>
            </w:pPr>
            <w:r w:rsidRPr="0055549C">
              <w:rPr>
                <w:rFonts w:ascii="Calibri" w:hAnsi="Calibri" w:cs="Calibri"/>
                <w:b/>
                <w:bCs/>
              </w:rPr>
              <w:t>Activities:</w:t>
            </w:r>
          </w:p>
          <w:p w14:paraId="580AE506" w14:textId="77777777" w:rsidR="0055549C" w:rsidRPr="0055549C" w:rsidRDefault="0055549C" w:rsidP="0055549C">
            <w:pPr>
              <w:numPr>
                <w:ilvl w:val="0"/>
                <w:numId w:val="4"/>
              </w:numPr>
              <w:rPr>
                <w:rFonts w:ascii="Calibri" w:hAnsi="Calibri" w:cs="Calibri"/>
              </w:rPr>
            </w:pPr>
            <w:r w:rsidRPr="0055549C">
              <w:rPr>
                <w:rFonts w:ascii="Calibri" w:hAnsi="Calibri" w:cs="Calibri"/>
              </w:rPr>
              <w:t xml:space="preserve">This week at the capitol </w:t>
            </w:r>
          </w:p>
          <w:p w14:paraId="3500F85D" w14:textId="77777777" w:rsidR="0055549C" w:rsidRPr="0055549C" w:rsidRDefault="0055549C" w:rsidP="0055549C">
            <w:pPr>
              <w:numPr>
                <w:ilvl w:val="0"/>
                <w:numId w:val="4"/>
              </w:numPr>
              <w:rPr>
                <w:rFonts w:ascii="Calibri" w:hAnsi="Calibri" w:cs="Calibri"/>
              </w:rPr>
            </w:pPr>
            <w:r w:rsidRPr="0055549C">
              <w:rPr>
                <w:rFonts w:ascii="Calibri" w:hAnsi="Calibri" w:cs="Calibri"/>
              </w:rPr>
              <w:t xml:space="preserve">Quarterly newsletters or some variation of this </w:t>
            </w:r>
          </w:p>
          <w:p w14:paraId="0144D1D2" w14:textId="77777777" w:rsidR="0055549C" w:rsidRPr="0055549C" w:rsidRDefault="0055549C" w:rsidP="0055549C">
            <w:pPr>
              <w:numPr>
                <w:ilvl w:val="0"/>
                <w:numId w:val="4"/>
              </w:numPr>
              <w:rPr>
                <w:rFonts w:ascii="Calibri" w:hAnsi="Calibri" w:cs="Calibri"/>
              </w:rPr>
            </w:pPr>
            <w:r w:rsidRPr="0055549C">
              <w:rPr>
                <w:rFonts w:ascii="Calibri" w:hAnsi="Calibri" w:cs="Calibri"/>
              </w:rPr>
              <w:t>Capital chats</w:t>
            </w:r>
          </w:p>
          <w:p w14:paraId="48320416" w14:textId="77777777" w:rsidR="0055549C" w:rsidRPr="0055549C" w:rsidRDefault="0055549C" w:rsidP="0055549C">
            <w:pPr>
              <w:numPr>
                <w:ilvl w:val="0"/>
                <w:numId w:val="4"/>
              </w:numPr>
              <w:rPr>
                <w:rFonts w:ascii="Calibri" w:hAnsi="Calibri" w:cs="Calibri"/>
              </w:rPr>
            </w:pPr>
            <w:r w:rsidRPr="0055549C">
              <w:rPr>
                <w:rFonts w:ascii="Calibri" w:hAnsi="Calibri" w:cs="Calibri"/>
              </w:rPr>
              <w:t>Bills of the week or policy briefs</w:t>
            </w:r>
          </w:p>
          <w:p w14:paraId="41D38C92" w14:textId="77777777" w:rsidR="0055549C" w:rsidRPr="0055549C" w:rsidRDefault="0055549C" w:rsidP="0055549C">
            <w:pPr>
              <w:numPr>
                <w:ilvl w:val="0"/>
                <w:numId w:val="4"/>
              </w:numPr>
              <w:rPr>
                <w:rFonts w:ascii="Calibri" w:hAnsi="Calibri" w:cs="Calibri"/>
              </w:rPr>
            </w:pPr>
            <w:r w:rsidRPr="0055549C">
              <w:rPr>
                <w:rFonts w:ascii="Calibri" w:hAnsi="Calibri" w:cs="Calibri"/>
              </w:rPr>
              <w:t>Legislative guide</w:t>
            </w:r>
          </w:p>
          <w:p w14:paraId="6BC49467" w14:textId="77777777" w:rsidR="0055549C" w:rsidRPr="0055549C" w:rsidRDefault="0055549C" w:rsidP="0055549C">
            <w:pPr>
              <w:numPr>
                <w:ilvl w:val="0"/>
                <w:numId w:val="4"/>
              </w:numPr>
              <w:rPr>
                <w:rFonts w:ascii="Calibri" w:hAnsi="Calibri" w:cs="Calibri"/>
              </w:rPr>
            </w:pPr>
            <w:r w:rsidRPr="0055549C">
              <w:rPr>
                <w:rFonts w:ascii="Calibri" w:hAnsi="Calibri" w:cs="Calibri"/>
              </w:rPr>
              <w:t>Take action center</w:t>
            </w:r>
          </w:p>
          <w:p w14:paraId="6F7E2BAD" w14:textId="77777777" w:rsidR="0055549C" w:rsidRPr="0055549C" w:rsidRDefault="0055549C" w:rsidP="0055549C">
            <w:pPr>
              <w:numPr>
                <w:ilvl w:val="0"/>
                <w:numId w:val="4"/>
              </w:numPr>
              <w:rPr>
                <w:rFonts w:ascii="Calibri" w:hAnsi="Calibri" w:cs="Calibri"/>
              </w:rPr>
            </w:pPr>
            <w:r w:rsidRPr="0055549C">
              <w:rPr>
                <w:rFonts w:ascii="Calibri" w:hAnsi="Calibri" w:cs="Calibri"/>
              </w:rPr>
              <w:t xml:space="preserve"> Invest and Support family leadership training institute</w:t>
            </w:r>
          </w:p>
          <w:p w14:paraId="41FBAFCE" w14:textId="77777777" w:rsidR="00D15415" w:rsidRDefault="00D15415">
            <w:pPr>
              <w:rPr>
                <w:rFonts w:ascii="Calibri" w:hAnsi="Calibri" w:cs="Calibri"/>
                <w:b/>
                <w:bCs/>
              </w:rPr>
            </w:pPr>
          </w:p>
        </w:tc>
      </w:tr>
      <w:tr w:rsidR="00D15415" w14:paraId="395B9C94" w14:textId="77777777" w:rsidTr="00D15415">
        <w:tc>
          <w:tcPr>
            <w:tcW w:w="4653" w:type="dxa"/>
            <w:vMerge/>
          </w:tcPr>
          <w:p w14:paraId="246D7CF3" w14:textId="77777777" w:rsidR="00D15415" w:rsidRDefault="00D15415">
            <w:pPr>
              <w:rPr>
                <w:rFonts w:ascii="Calibri" w:hAnsi="Calibri" w:cs="Calibri"/>
                <w:b/>
                <w:bCs/>
              </w:rPr>
            </w:pPr>
          </w:p>
        </w:tc>
        <w:tc>
          <w:tcPr>
            <w:tcW w:w="4647" w:type="dxa"/>
          </w:tcPr>
          <w:p w14:paraId="6EFCB1F2" w14:textId="77777777" w:rsidR="0055549C" w:rsidRDefault="0055549C" w:rsidP="0055549C">
            <w:pPr>
              <w:rPr>
                <w:rFonts w:ascii="Calibri" w:hAnsi="Calibri" w:cs="Calibri"/>
                <w:b/>
                <w:bCs/>
              </w:rPr>
            </w:pPr>
            <w:r>
              <w:rPr>
                <w:rFonts w:ascii="Calibri" w:hAnsi="Calibri" w:cs="Calibri"/>
                <w:b/>
                <w:bCs/>
              </w:rPr>
              <w:t xml:space="preserve">Objective </w:t>
            </w:r>
            <w:r w:rsidRPr="0055549C">
              <w:rPr>
                <w:rFonts w:ascii="Calibri" w:hAnsi="Calibri" w:cs="Calibri"/>
                <w:b/>
                <w:bCs/>
              </w:rPr>
              <w:t>2.2</w:t>
            </w:r>
            <w:r>
              <w:rPr>
                <w:rFonts w:ascii="Calibri" w:hAnsi="Calibri" w:cs="Calibri"/>
                <w:b/>
                <w:bCs/>
              </w:rPr>
              <w:t>:</w:t>
            </w:r>
          </w:p>
          <w:p w14:paraId="1D74FF2A" w14:textId="0E4B3BD7" w:rsidR="0055549C" w:rsidRPr="0055549C" w:rsidRDefault="0055549C" w:rsidP="0055549C">
            <w:pPr>
              <w:rPr>
                <w:rFonts w:ascii="Calibri" w:hAnsi="Calibri" w:cs="Calibri"/>
              </w:rPr>
            </w:pPr>
            <w:r w:rsidRPr="0055549C">
              <w:rPr>
                <w:rFonts w:ascii="Calibri" w:hAnsi="Calibri" w:cs="Calibri"/>
              </w:rPr>
              <w:t>The Council will actively engage and listen to people with developmental disabilities and their families, to ensure the Council can inform and educate policymakers each year on at least three key policy issues or proposals that align with the Council’s mission and the DD Act.</w:t>
            </w:r>
          </w:p>
          <w:p w14:paraId="6C0E2DC9" w14:textId="77777777" w:rsidR="0055549C" w:rsidRDefault="0055549C" w:rsidP="0055549C">
            <w:pPr>
              <w:rPr>
                <w:rFonts w:ascii="Calibri" w:hAnsi="Calibri" w:cs="Calibri"/>
                <w:b/>
                <w:bCs/>
              </w:rPr>
            </w:pPr>
            <w:r w:rsidRPr="0055549C">
              <w:rPr>
                <w:rFonts w:ascii="Calibri" w:hAnsi="Calibri" w:cs="Calibri"/>
                <w:b/>
                <w:bCs/>
              </w:rPr>
              <w:t xml:space="preserve"> </w:t>
            </w:r>
          </w:p>
          <w:p w14:paraId="2C6D9FB6" w14:textId="77434DD7" w:rsidR="0055549C" w:rsidRPr="0055549C" w:rsidRDefault="0055549C" w:rsidP="0055549C">
            <w:pPr>
              <w:rPr>
                <w:rFonts w:ascii="Calibri" w:hAnsi="Calibri" w:cs="Calibri"/>
                <w:b/>
                <w:bCs/>
              </w:rPr>
            </w:pPr>
            <w:r w:rsidRPr="0055549C">
              <w:rPr>
                <w:rFonts w:ascii="Calibri" w:hAnsi="Calibri" w:cs="Calibri"/>
                <w:b/>
                <w:bCs/>
              </w:rPr>
              <w:t xml:space="preserve">Activities: </w:t>
            </w:r>
          </w:p>
          <w:p w14:paraId="0494DE77" w14:textId="77777777" w:rsidR="0055549C" w:rsidRPr="0055549C" w:rsidRDefault="0055549C" w:rsidP="0055549C">
            <w:pPr>
              <w:numPr>
                <w:ilvl w:val="0"/>
                <w:numId w:val="12"/>
              </w:numPr>
              <w:rPr>
                <w:rFonts w:ascii="Calibri" w:hAnsi="Calibri" w:cs="Calibri"/>
              </w:rPr>
            </w:pPr>
            <w:r w:rsidRPr="0055549C">
              <w:rPr>
                <w:rFonts w:ascii="Calibri" w:hAnsi="Calibri" w:cs="Calibri"/>
              </w:rPr>
              <w:t xml:space="preserve">Public Policy priorities </w:t>
            </w:r>
          </w:p>
          <w:p w14:paraId="5E272A6F" w14:textId="77777777" w:rsidR="0055549C" w:rsidRPr="0055549C" w:rsidRDefault="0055549C" w:rsidP="0055549C">
            <w:pPr>
              <w:numPr>
                <w:ilvl w:val="0"/>
                <w:numId w:val="10"/>
              </w:numPr>
              <w:rPr>
                <w:rFonts w:ascii="Calibri" w:hAnsi="Calibri" w:cs="Calibri"/>
              </w:rPr>
            </w:pPr>
            <w:r w:rsidRPr="0055549C">
              <w:rPr>
                <w:rFonts w:ascii="Calibri" w:hAnsi="Calibri" w:cs="Calibri"/>
              </w:rPr>
              <w:t xml:space="preserve">Capitol Advocacy days </w:t>
            </w:r>
          </w:p>
          <w:p w14:paraId="1F93CECD" w14:textId="77777777" w:rsidR="0055549C" w:rsidRPr="0055549C" w:rsidRDefault="0055549C" w:rsidP="0055549C">
            <w:pPr>
              <w:numPr>
                <w:ilvl w:val="0"/>
                <w:numId w:val="6"/>
              </w:numPr>
              <w:rPr>
                <w:rFonts w:ascii="Calibri" w:hAnsi="Calibri" w:cs="Calibri"/>
              </w:rPr>
            </w:pPr>
            <w:r w:rsidRPr="0055549C">
              <w:rPr>
                <w:rFonts w:ascii="Calibri" w:hAnsi="Calibri" w:cs="Calibri"/>
              </w:rPr>
              <w:t xml:space="preserve">Legislative reception </w:t>
            </w:r>
          </w:p>
          <w:p w14:paraId="04714639" w14:textId="77777777" w:rsidR="0055549C" w:rsidRPr="0055549C" w:rsidRDefault="0055549C" w:rsidP="0055549C">
            <w:pPr>
              <w:numPr>
                <w:ilvl w:val="0"/>
                <w:numId w:val="6"/>
              </w:numPr>
              <w:rPr>
                <w:rFonts w:ascii="Calibri" w:hAnsi="Calibri" w:cs="Calibri"/>
              </w:rPr>
            </w:pPr>
            <w:r w:rsidRPr="0055549C">
              <w:rPr>
                <w:rFonts w:ascii="Calibri" w:hAnsi="Calibri" w:cs="Calibri"/>
              </w:rPr>
              <w:t xml:space="preserve">Listening sessions/focus groups. </w:t>
            </w:r>
          </w:p>
          <w:p w14:paraId="089FB195" w14:textId="77777777" w:rsidR="0055549C" w:rsidRPr="0055549C" w:rsidRDefault="0055549C" w:rsidP="0055549C">
            <w:pPr>
              <w:numPr>
                <w:ilvl w:val="0"/>
                <w:numId w:val="6"/>
              </w:numPr>
              <w:rPr>
                <w:rFonts w:ascii="Calibri" w:hAnsi="Calibri" w:cs="Calibri"/>
              </w:rPr>
            </w:pPr>
            <w:r w:rsidRPr="0055549C">
              <w:rPr>
                <w:rFonts w:ascii="Calibri" w:hAnsi="Calibri" w:cs="Calibri"/>
              </w:rPr>
              <w:lastRenderedPageBreak/>
              <w:t xml:space="preserve">Townhalls </w:t>
            </w:r>
          </w:p>
          <w:p w14:paraId="175F2D5A" w14:textId="77777777" w:rsidR="00D15415" w:rsidRDefault="00D15415">
            <w:pPr>
              <w:rPr>
                <w:rFonts w:ascii="Calibri" w:hAnsi="Calibri" w:cs="Calibri"/>
                <w:b/>
                <w:bCs/>
              </w:rPr>
            </w:pPr>
          </w:p>
        </w:tc>
      </w:tr>
      <w:tr w:rsidR="00957670" w14:paraId="6D9A6DF9" w14:textId="77777777" w:rsidTr="00D15415">
        <w:tc>
          <w:tcPr>
            <w:tcW w:w="4653" w:type="dxa"/>
          </w:tcPr>
          <w:p w14:paraId="6FB86ADD" w14:textId="77777777" w:rsidR="007B116D" w:rsidRDefault="007B116D" w:rsidP="007B116D">
            <w:pPr>
              <w:rPr>
                <w:rFonts w:ascii="Calibri" w:hAnsi="Calibri" w:cs="Calibri"/>
              </w:rPr>
            </w:pPr>
            <w:r>
              <w:rPr>
                <w:rFonts w:ascii="Calibri" w:hAnsi="Calibri" w:cs="Calibri"/>
                <w:b/>
                <w:bCs/>
              </w:rPr>
              <w:lastRenderedPageBreak/>
              <w:t>Objective 1.2:</w:t>
            </w:r>
            <w:r w:rsidRPr="007B116D">
              <w:rPr>
                <w:rFonts w:ascii="Calibri" w:hAnsi="Calibri" w:cs="Calibri"/>
              </w:rPr>
              <w:t xml:space="preserve"> </w:t>
            </w:r>
          </w:p>
          <w:p w14:paraId="1AD121BA" w14:textId="22CEB9BE" w:rsidR="007B116D" w:rsidRPr="007B116D" w:rsidRDefault="007B116D" w:rsidP="007B116D">
            <w:pPr>
              <w:rPr>
                <w:rFonts w:ascii="Calibri" w:hAnsi="Calibri" w:cs="Calibri"/>
              </w:rPr>
            </w:pPr>
            <w:r w:rsidRPr="007B116D">
              <w:rPr>
                <w:rFonts w:ascii="Calibri" w:hAnsi="Calibri" w:cs="Calibri"/>
              </w:rPr>
              <w:t xml:space="preserve">Annually, support Council Members in developing storytelling and outreach skills to improve their confidence in advocacy conversations. </w:t>
            </w:r>
          </w:p>
          <w:p w14:paraId="061CD2D6" w14:textId="6407A912" w:rsidR="00957670" w:rsidRDefault="00957670">
            <w:pPr>
              <w:rPr>
                <w:rFonts w:ascii="Calibri" w:hAnsi="Calibri" w:cs="Calibri"/>
                <w:b/>
                <w:bCs/>
              </w:rPr>
            </w:pPr>
          </w:p>
          <w:p w14:paraId="3FA0DF47" w14:textId="337161CE" w:rsidR="002605D4" w:rsidRDefault="002605D4">
            <w:pPr>
              <w:rPr>
                <w:rFonts w:ascii="Calibri" w:hAnsi="Calibri" w:cs="Calibri"/>
                <w:b/>
                <w:bCs/>
              </w:rPr>
            </w:pPr>
            <w:r>
              <w:rPr>
                <w:rFonts w:ascii="Calibri" w:hAnsi="Calibri" w:cs="Calibri"/>
                <w:b/>
                <w:bCs/>
              </w:rPr>
              <w:t>Activities:</w:t>
            </w:r>
          </w:p>
          <w:p w14:paraId="1CA3D1C8" w14:textId="77777777" w:rsidR="002605D4" w:rsidRPr="002605D4" w:rsidRDefault="002605D4" w:rsidP="002605D4">
            <w:pPr>
              <w:numPr>
                <w:ilvl w:val="0"/>
                <w:numId w:val="1"/>
              </w:numPr>
              <w:rPr>
                <w:rFonts w:ascii="Calibri" w:hAnsi="Calibri" w:cs="Calibri"/>
              </w:rPr>
            </w:pPr>
            <w:r w:rsidRPr="002605D4">
              <w:rPr>
                <w:rFonts w:ascii="Calibri" w:hAnsi="Calibri" w:cs="Calibri"/>
              </w:rPr>
              <w:t>Create clear language story telling toolkit for advocates:</w:t>
            </w:r>
          </w:p>
          <w:p w14:paraId="53B3A066" w14:textId="77777777" w:rsidR="002605D4" w:rsidRPr="002605D4" w:rsidRDefault="002605D4" w:rsidP="002605D4">
            <w:pPr>
              <w:numPr>
                <w:ilvl w:val="0"/>
                <w:numId w:val="1"/>
              </w:numPr>
              <w:rPr>
                <w:rFonts w:ascii="Calibri" w:hAnsi="Calibri" w:cs="Calibri"/>
              </w:rPr>
            </w:pPr>
            <w:r w:rsidRPr="002605D4">
              <w:rPr>
                <w:rFonts w:ascii="Calibri" w:hAnsi="Calibri" w:cs="Calibri"/>
              </w:rPr>
              <w:t>Story telling workshop as part of MYM</w:t>
            </w:r>
          </w:p>
          <w:p w14:paraId="2D1D527B" w14:textId="77777777" w:rsidR="002605D4" w:rsidRPr="002605D4" w:rsidRDefault="002605D4" w:rsidP="002605D4">
            <w:pPr>
              <w:numPr>
                <w:ilvl w:val="0"/>
                <w:numId w:val="1"/>
              </w:numPr>
              <w:rPr>
                <w:rFonts w:ascii="Calibri" w:hAnsi="Calibri" w:cs="Calibri"/>
              </w:rPr>
            </w:pPr>
            <w:r w:rsidRPr="002605D4">
              <w:rPr>
                <w:rFonts w:ascii="Calibri" w:hAnsi="Calibri" w:cs="Calibri"/>
              </w:rPr>
              <w:t xml:space="preserve">Provide opportunities for members to mentor other advocates, host community conversations </w:t>
            </w:r>
          </w:p>
          <w:p w14:paraId="2011B64C" w14:textId="77777777" w:rsidR="007B116D" w:rsidRDefault="002605D4" w:rsidP="00F179DF">
            <w:pPr>
              <w:numPr>
                <w:ilvl w:val="0"/>
                <w:numId w:val="1"/>
              </w:numPr>
              <w:rPr>
                <w:rFonts w:ascii="Calibri" w:hAnsi="Calibri" w:cs="Calibri"/>
              </w:rPr>
            </w:pPr>
            <w:r w:rsidRPr="002605D4">
              <w:rPr>
                <w:rFonts w:ascii="Calibri" w:hAnsi="Calibri" w:cs="Calibri"/>
              </w:rPr>
              <w:t xml:space="preserve">Share stories with legislators. </w:t>
            </w:r>
          </w:p>
          <w:p w14:paraId="0A92AD2A" w14:textId="19583C2C" w:rsidR="00F179DF" w:rsidRPr="00F179DF" w:rsidRDefault="00F179DF" w:rsidP="00F179DF">
            <w:pPr>
              <w:ind w:left="720"/>
              <w:rPr>
                <w:rFonts w:ascii="Calibri" w:hAnsi="Calibri" w:cs="Calibri"/>
              </w:rPr>
            </w:pPr>
          </w:p>
        </w:tc>
        <w:tc>
          <w:tcPr>
            <w:tcW w:w="4647" w:type="dxa"/>
          </w:tcPr>
          <w:p w14:paraId="59495015" w14:textId="77777777" w:rsidR="0055549C" w:rsidRDefault="0055549C" w:rsidP="0055549C">
            <w:pPr>
              <w:rPr>
                <w:rFonts w:ascii="Calibri" w:hAnsi="Calibri" w:cs="Calibri"/>
                <w:b/>
                <w:bCs/>
              </w:rPr>
            </w:pPr>
            <w:r>
              <w:rPr>
                <w:rFonts w:ascii="Calibri" w:hAnsi="Calibri" w:cs="Calibri"/>
                <w:b/>
                <w:bCs/>
              </w:rPr>
              <w:t xml:space="preserve">Objective </w:t>
            </w:r>
            <w:r w:rsidRPr="0055549C">
              <w:rPr>
                <w:rFonts w:ascii="Calibri" w:hAnsi="Calibri" w:cs="Calibri"/>
                <w:b/>
                <w:bCs/>
              </w:rPr>
              <w:t>2.3</w:t>
            </w:r>
            <w:r>
              <w:rPr>
                <w:rFonts w:ascii="Calibri" w:hAnsi="Calibri" w:cs="Calibri"/>
                <w:b/>
                <w:bCs/>
              </w:rPr>
              <w:t>:</w:t>
            </w:r>
          </w:p>
          <w:p w14:paraId="02246001" w14:textId="3BF4EE6B" w:rsidR="0055549C" w:rsidRPr="0055549C" w:rsidRDefault="0055549C" w:rsidP="0055549C">
            <w:pPr>
              <w:rPr>
                <w:rFonts w:ascii="Calibri" w:hAnsi="Calibri" w:cs="Calibri"/>
              </w:rPr>
            </w:pPr>
            <w:r w:rsidRPr="0055549C">
              <w:rPr>
                <w:rFonts w:ascii="Calibri" w:hAnsi="Calibri" w:cs="Calibri"/>
              </w:rPr>
              <w:t>Each year, in partnership with our disability partners and the DD Network, host a resource fair in two rural communities to support youth transitioning to adulthood and their families, reaching underserved individuals with developmental disabilities.</w:t>
            </w:r>
          </w:p>
          <w:p w14:paraId="382884ED" w14:textId="77777777" w:rsidR="0055549C" w:rsidRDefault="0055549C" w:rsidP="0055549C">
            <w:pPr>
              <w:rPr>
                <w:rFonts w:ascii="Calibri" w:hAnsi="Calibri" w:cs="Calibri"/>
                <w:b/>
                <w:bCs/>
              </w:rPr>
            </w:pPr>
          </w:p>
          <w:p w14:paraId="4883B844" w14:textId="3E6B5F01" w:rsidR="0055549C" w:rsidRPr="0055549C" w:rsidRDefault="0055549C" w:rsidP="0055549C">
            <w:pPr>
              <w:rPr>
                <w:rFonts w:ascii="Calibri" w:hAnsi="Calibri" w:cs="Calibri"/>
                <w:b/>
                <w:bCs/>
              </w:rPr>
            </w:pPr>
            <w:r w:rsidRPr="0055549C">
              <w:rPr>
                <w:rFonts w:ascii="Calibri" w:hAnsi="Calibri" w:cs="Calibri"/>
                <w:b/>
                <w:bCs/>
              </w:rPr>
              <w:t xml:space="preserve">Activities: </w:t>
            </w:r>
            <w:r w:rsidRPr="0055549C">
              <w:rPr>
                <w:rFonts w:ascii="Calibri" w:hAnsi="Calibri" w:cs="Calibri"/>
                <w:b/>
                <w:bCs/>
              </w:rPr>
              <w:tab/>
            </w:r>
            <w:r w:rsidRPr="0055549C">
              <w:rPr>
                <w:rFonts w:ascii="Calibri" w:hAnsi="Calibri" w:cs="Calibri"/>
                <w:b/>
                <w:bCs/>
              </w:rPr>
              <w:tab/>
            </w:r>
          </w:p>
          <w:p w14:paraId="0040E180" w14:textId="77777777" w:rsidR="0055549C" w:rsidRPr="0055549C" w:rsidRDefault="0055549C" w:rsidP="0055549C">
            <w:pPr>
              <w:numPr>
                <w:ilvl w:val="0"/>
                <w:numId w:val="11"/>
              </w:numPr>
              <w:rPr>
                <w:rFonts w:ascii="Calibri" w:hAnsi="Calibri" w:cs="Calibri"/>
              </w:rPr>
            </w:pPr>
            <w:r w:rsidRPr="0055549C">
              <w:rPr>
                <w:rFonts w:ascii="Calibri" w:hAnsi="Calibri" w:cs="Calibri"/>
              </w:rPr>
              <w:t>Identify key partners and underserved communities</w:t>
            </w:r>
          </w:p>
          <w:p w14:paraId="541798FB" w14:textId="77777777" w:rsidR="0055549C" w:rsidRPr="0055549C" w:rsidRDefault="0055549C" w:rsidP="0055549C">
            <w:pPr>
              <w:numPr>
                <w:ilvl w:val="0"/>
                <w:numId w:val="11"/>
              </w:numPr>
              <w:rPr>
                <w:rFonts w:ascii="Calibri" w:hAnsi="Calibri" w:cs="Calibri"/>
              </w:rPr>
            </w:pPr>
            <w:r w:rsidRPr="0055549C">
              <w:rPr>
                <w:rFonts w:ascii="Calibri" w:hAnsi="Calibri" w:cs="Calibri"/>
              </w:rPr>
              <w:t>Identify learning topics</w:t>
            </w:r>
          </w:p>
          <w:p w14:paraId="3809DE1A" w14:textId="4CE2929A" w:rsidR="00957670" w:rsidRPr="0055549C" w:rsidRDefault="0055549C" w:rsidP="0055549C">
            <w:pPr>
              <w:numPr>
                <w:ilvl w:val="0"/>
                <w:numId w:val="11"/>
              </w:numPr>
              <w:rPr>
                <w:rFonts w:ascii="Calibri" w:hAnsi="Calibri" w:cs="Calibri"/>
              </w:rPr>
            </w:pPr>
            <w:r w:rsidRPr="0055549C">
              <w:rPr>
                <w:rFonts w:ascii="Calibri" w:hAnsi="Calibri" w:cs="Calibri"/>
              </w:rPr>
              <w:t xml:space="preserve">Recruit Council members </w:t>
            </w:r>
          </w:p>
        </w:tc>
      </w:tr>
      <w:tr w:rsidR="00957670" w14:paraId="7F175549" w14:textId="77777777" w:rsidTr="00D15415">
        <w:tc>
          <w:tcPr>
            <w:tcW w:w="4653" w:type="dxa"/>
          </w:tcPr>
          <w:p w14:paraId="4DE64294" w14:textId="77777777" w:rsidR="00F179DF" w:rsidRDefault="00F179DF" w:rsidP="00F179DF">
            <w:pPr>
              <w:rPr>
                <w:rFonts w:ascii="Calibri" w:hAnsi="Calibri" w:cs="Calibri"/>
                <w:b/>
                <w:bCs/>
              </w:rPr>
            </w:pPr>
            <w:r>
              <w:rPr>
                <w:rFonts w:ascii="Calibri" w:hAnsi="Calibri" w:cs="Calibri"/>
                <w:b/>
                <w:bCs/>
              </w:rPr>
              <w:t xml:space="preserve">Objective </w:t>
            </w:r>
            <w:r w:rsidRPr="00F179DF">
              <w:rPr>
                <w:rFonts w:ascii="Calibri" w:hAnsi="Calibri" w:cs="Calibri"/>
                <w:b/>
                <w:bCs/>
              </w:rPr>
              <w:t>1.3</w:t>
            </w:r>
            <w:r>
              <w:rPr>
                <w:rFonts w:ascii="Calibri" w:hAnsi="Calibri" w:cs="Calibri"/>
                <w:b/>
                <w:bCs/>
              </w:rPr>
              <w:t>:</w:t>
            </w:r>
          </w:p>
          <w:p w14:paraId="006C5F42" w14:textId="4EB8B675" w:rsidR="00F179DF" w:rsidRPr="00F179DF" w:rsidRDefault="00F179DF" w:rsidP="00F179DF">
            <w:pPr>
              <w:rPr>
                <w:rFonts w:ascii="Calibri" w:hAnsi="Calibri" w:cs="Calibri"/>
              </w:rPr>
            </w:pPr>
            <w:r w:rsidRPr="00F179DF">
              <w:rPr>
                <w:rFonts w:ascii="Calibri" w:hAnsi="Calibri" w:cs="Calibri"/>
              </w:rPr>
              <w:t>Provide opportunities for individuals with disabilities who are subject matter experts to be compensated for their collaboration and leadership on key projects that advance systems change</w:t>
            </w:r>
          </w:p>
          <w:p w14:paraId="71B52360" w14:textId="77777777" w:rsidR="00F179DF" w:rsidRDefault="00F179DF" w:rsidP="00F179DF">
            <w:pPr>
              <w:rPr>
                <w:rFonts w:ascii="Calibri" w:hAnsi="Calibri" w:cs="Calibri"/>
                <w:b/>
                <w:bCs/>
              </w:rPr>
            </w:pPr>
            <w:r w:rsidRPr="00F179DF">
              <w:rPr>
                <w:rFonts w:ascii="Calibri" w:hAnsi="Calibri" w:cs="Calibri"/>
                <w:b/>
                <w:bCs/>
              </w:rPr>
              <w:t xml:space="preserve"> </w:t>
            </w:r>
          </w:p>
          <w:p w14:paraId="588F0DF0" w14:textId="1F3C91E1" w:rsidR="00F179DF" w:rsidRPr="00F179DF" w:rsidRDefault="00F179DF" w:rsidP="00F179DF">
            <w:pPr>
              <w:rPr>
                <w:rFonts w:ascii="Calibri" w:hAnsi="Calibri" w:cs="Calibri"/>
                <w:b/>
                <w:bCs/>
              </w:rPr>
            </w:pPr>
            <w:r w:rsidRPr="00F179DF">
              <w:rPr>
                <w:rFonts w:ascii="Calibri" w:hAnsi="Calibri" w:cs="Calibri"/>
                <w:b/>
                <w:bCs/>
              </w:rPr>
              <w:t>Activities:</w:t>
            </w:r>
          </w:p>
          <w:p w14:paraId="03169B6A" w14:textId="77777777" w:rsidR="00F179DF" w:rsidRPr="00F179DF" w:rsidRDefault="00F179DF" w:rsidP="00F179DF">
            <w:pPr>
              <w:numPr>
                <w:ilvl w:val="0"/>
                <w:numId w:val="13"/>
              </w:numPr>
              <w:rPr>
                <w:rFonts w:ascii="Calibri" w:hAnsi="Calibri" w:cs="Calibri"/>
              </w:rPr>
            </w:pPr>
            <w:r w:rsidRPr="00F179DF">
              <w:rPr>
                <w:rFonts w:ascii="Calibri" w:hAnsi="Calibri" w:cs="Calibri"/>
              </w:rPr>
              <w:t>Make your Mark! speakers with lived experience</w:t>
            </w:r>
          </w:p>
          <w:p w14:paraId="1554EDAE" w14:textId="77777777" w:rsidR="00F179DF" w:rsidRPr="00F179DF" w:rsidRDefault="00F179DF" w:rsidP="00F179DF">
            <w:pPr>
              <w:numPr>
                <w:ilvl w:val="0"/>
                <w:numId w:val="13"/>
              </w:numPr>
              <w:rPr>
                <w:rFonts w:ascii="Calibri" w:hAnsi="Calibri" w:cs="Calibri"/>
              </w:rPr>
            </w:pPr>
            <w:r w:rsidRPr="00F179DF">
              <w:rPr>
                <w:rFonts w:ascii="Calibri" w:hAnsi="Calibri" w:cs="Calibri"/>
              </w:rPr>
              <w:t xml:space="preserve">Stipends for people to train others to advocate </w:t>
            </w:r>
          </w:p>
          <w:p w14:paraId="5879E430" w14:textId="77777777" w:rsidR="00957670" w:rsidRDefault="00957670">
            <w:pPr>
              <w:rPr>
                <w:rFonts w:ascii="Calibri" w:hAnsi="Calibri" w:cs="Calibri"/>
                <w:b/>
                <w:bCs/>
              </w:rPr>
            </w:pPr>
          </w:p>
        </w:tc>
        <w:tc>
          <w:tcPr>
            <w:tcW w:w="4647" w:type="dxa"/>
          </w:tcPr>
          <w:p w14:paraId="4ECB83D2" w14:textId="77777777" w:rsidR="00410385" w:rsidRDefault="00410385" w:rsidP="00410385">
            <w:pPr>
              <w:rPr>
                <w:rFonts w:ascii="Calibri" w:hAnsi="Calibri" w:cs="Calibri"/>
                <w:b/>
                <w:bCs/>
              </w:rPr>
            </w:pPr>
            <w:r>
              <w:rPr>
                <w:rFonts w:ascii="Calibri" w:hAnsi="Calibri" w:cs="Calibri"/>
                <w:b/>
                <w:bCs/>
              </w:rPr>
              <w:t xml:space="preserve">Objective </w:t>
            </w:r>
            <w:r w:rsidRPr="00410385">
              <w:rPr>
                <w:rFonts w:ascii="Calibri" w:hAnsi="Calibri" w:cs="Calibri"/>
                <w:b/>
                <w:bCs/>
              </w:rPr>
              <w:t>2.4</w:t>
            </w:r>
            <w:r>
              <w:rPr>
                <w:rFonts w:ascii="Calibri" w:hAnsi="Calibri" w:cs="Calibri"/>
                <w:b/>
                <w:bCs/>
              </w:rPr>
              <w:t>:</w:t>
            </w:r>
          </w:p>
          <w:p w14:paraId="1D29A9CF" w14:textId="708CED65" w:rsidR="00410385" w:rsidRPr="00410385" w:rsidRDefault="00410385" w:rsidP="00410385">
            <w:pPr>
              <w:rPr>
                <w:rFonts w:ascii="Calibri" w:hAnsi="Calibri" w:cs="Calibri"/>
              </w:rPr>
            </w:pPr>
            <w:r w:rsidRPr="00410385">
              <w:rPr>
                <w:rFonts w:ascii="Calibri" w:hAnsi="Calibri" w:cs="Calibri"/>
              </w:rPr>
              <w:t>The DD Council will collaborate annually and as needed with partners across the DD network, state agencies, and community programs to protect rights, promote supported decision-making, and respond to emerging challenges, natural disasters and public health issues that affect people with developmental disabilities and their families</w:t>
            </w:r>
          </w:p>
          <w:p w14:paraId="626426E4" w14:textId="77777777" w:rsidR="00410385" w:rsidRDefault="00410385" w:rsidP="00410385">
            <w:pPr>
              <w:rPr>
                <w:rFonts w:ascii="Calibri" w:hAnsi="Calibri" w:cs="Calibri"/>
              </w:rPr>
            </w:pPr>
            <w:r w:rsidRPr="00410385">
              <w:rPr>
                <w:rFonts w:ascii="Calibri" w:hAnsi="Calibri" w:cs="Calibri"/>
              </w:rPr>
              <w:t>Public awareness campaigns</w:t>
            </w:r>
          </w:p>
          <w:p w14:paraId="5EE188A0" w14:textId="77777777" w:rsidR="00410385" w:rsidRDefault="00410385" w:rsidP="00410385">
            <w:pPr>
              <w:rPr>
                <w:rFonts w:ascii="Calibri" w:hAnsi="Calibri" w:cs="Calibri"/>
              </w:rPr>
            </w:pPr>
          </w:p>
          <w:p w14:paraId="69E1478F" w14:textId="6D4B97E6" w:rsidR="00410385" w:rsidRPr="00410385" w:rsidRDefault="001048AD" w:rsidP="00410385">
            <w:pPr>
              <w:rPr>
                <w:rFonts w:ascii="Calibri" w:hAnsi="Calibri" w:cs="Calibri"/>
                <w:b/>
                <w:bCs/>
              </w:rPr>
            </w:pPr>
            <w:r>
              <w:rPr>
                <w:rFonts w:ascii="Calibri" w:hAnsi="Calibri" w:cs="Calibri"/>
                <w:b/>
                <w:bCs/>
              </w:rPr>
              <w:t>Activities</w:t>
            </w:r>
            <w:r w:rsidR="00410385" w:rsidRPr="00410385">
              <w:rPr>
                <w:rFonts w:ascii="Calibri" w:hAnsi="Calibri" w:cs="Calibri"/>
                <w:b/>
                <w:bCs/>
              </w:rPr>
              <w:t>:</w:t>
            </w:r>
          </w:p>
          <w:p w14:paraId="3734D79D" w14:textId="77777777" w:rsidR="00410385" w:rsidRPr="00410385" w:rsidRDefault="00410385" w:rsidP="00410385">
            <w:pPr>
              <w:numPr>
                <w:ilvl w:val="0"/>
                <w:numId w:val="7"/>
              </w:numPr>
              <w:rPr>
                <w:rFonts w:ascii="Calibri" w:hAnsi="Calibri" w:cs="Calibri"/>
              </w:rPr>
            </w:pPr>
            <w:r w:rsidRPr="00410385">
              <w:rPr>
                <w:rFonts w:ascii="Calibri" w:hAnsi="Calibri" w:cs="Calibri"/>
              </w:rPr>
              <w:t xml:space="preserve">Exploring Emergency preparation. </w:t>
            </w:r>
          </w:p>
          <w:p w14:paraId="01407343" w14:textId="77777777" w:rsidR="00410385" w:rsidRPr="00410385" w:rsidRDefault="00410385" w:rsidP="00410385">
            <w:pPr>
              <w:numPr>
                <w:ilvl w:val="0"/>
                <w:numId w:val="7"/>
              </w:numPr>
              <w:rPr>
                <w:rFonts w:ascii="Calibri" w:hAnsi="Calibri" w:cs="Calibri"/>
              </w:rPr>
            </w:pPr>
            <w:r w:rsidRPr="00410385">
              <w:rPr>
                <w:rFonts w:ascii="Calibri" w:hAnsi="Calibri" w:cs="Calibri"/>
              </w:rPr>
              <w:t xml:space="preserve">Mini Disaster Relief grants </w:t>
            </w:r>
          </w:p>
          <w:p w14:paraId="209280EC" w14:textId="77777777" w:rsidR="00410385" w:rsidRPr="00410385" w:rsidRDefault="00410385" w:rsidP="00410385">
            <w:pPr>
              <w:numPr>
                <w:ilvl w:val="0"/>
                <w:numId w:val="7"/>
              </w:numPr>
              <w:rPr>
                <w:rFonts w:ascii="Calibri" w:hAnsi="Calibri" w:cs="Calibri"/>
              </w:rPr>
            </w:pPr>
            <w:r w:rsidRPr="00410385">
              <w:rPr>
                <w:rFonts w:ascii="Calibri" w:hAnsi="Calibri" w:cs="Calibri"/>
              </w:rPr>
              <w:t xml:space="preserve">Partner with DD network and aging network, HHS on supported decision making </w:t>
            </w:r>
          </w:p>
          <w:p w14:paraId="2F689E53" w14:textId="77777777" w:rsidR="00410385" w:rsidRPr="00410385" w:rsidRDefault="00410385" w:rsidP="00410385">
            <w:pPr>
              <w:numPr>
                <w:ilvl w:val="0"/>
                <w:numId w:val="7"/>
              </w:numPr>
              <w:rPr>
                <w:rFonts w:ascii="Calibri" w:hAnsi="Calibri" w:cs="Calibri"/>
              </w:rPr>
            </w:pPr>
            <w:r w:rsidRPr="00410385">
              <w:rPr>
                <w:rFonts w:ascii="Calibri" w:hAnsi="Calibri" w:cs="Calibri"/>
              </w:rPr>
              <w:t>Continue to partner with IABLE</w:t>
            </w:r>
          </w:p>
          <w:p w14:paraId="5B8EAB28" w14:textId="77777777" w:rsidR="00410385" w:rsidRPr="00410385" w:rsidRDefault="00410385" w:rsidP="00410385">
            <w:pPr>
              <w:numPr>
                <w:ilvl w:val="0"/>
                <w:numId w:val="7"/>
              </w:numPr>
              <w:rPr>
                <w:rFonts w:ascii="Calibri" w:hAnsi="Calibri" w:cs="Calibri"/>
              </w:rPr>
            </w:pPr>
            <w:r w:rsidRPr="00410385">
              <w:rPr>
                <w:rFonts w:ascii="Calibri" w:hAnsi="Calibri" w:cs="Calibri"/>
              </w:rPr>
              <w:t xml:space="preserve">Collaborate with partners to research the housing crisis and develop strategies to address </w:t>
            </w:r>
          </w:p>
          <w:p w14:paraId="5733F3A8" w14:textId="77777777" w:rsidR="00957670" w:rsidRDefault="00957670">
            <w:pPr>
              <w:rPr>
                <w:rFonts w:ascii="Calibri" w:hAnsi="Calibri" w:cs="Calibri"/>
                <w:b/>
                <w:bCs/>
              </w:rPr>
            </w:pPr>
          </w:p>
        </w:tc>
      </w:tr>
      <w:tr w:rsidR="00957670" w14:paraId="6FCADCE6" w14:textId="77777777" w:rsidTr="00D15415">
        <w:tc>
          <w:tcPr>
            <w:tcW w:w="4653" w:type="dxa"/>
          </w:tcPr>
          <w:p w14:paraId="3D2FC8E1" w14:textId="77777777" w:rsidR="00957670" w:rsidRDefault="00957670">
            <w:pPr>
              <w:rPr>
                <w:rFonts w:ascii="Calibri" w:hAnsi="Calibri" w:cs="Calibri"/>
                <w:b/>
                <w:bCs/>
              </w:rPr>
            </w:pPr>
          </w:p>
        </w:tc>
        <w:tc>
          <w:tcPr>
            <w:tcW w:w="4647" w:type="dxa"/>
          </w:tcPr>
          <w:p w14:paraId="2FACCB7E" w14:textId="77777777" w:rsidR="00410385" w:rsidRDefault="00410385" w:rsidP="00410385">
            <w:pPr>
              <w:rPr>
                <w:rFonts w:ascii="Calibri" w:hAnsi="Calibri" w:cs="Calibri"/>
                <w:b/>
                <w:bCs/>
              </w:rPr>
            </w:pPr>
            <w:r>
              <w:rPr>
                <w:rFonts w:ascii="Calibri" w:hAnsi="Calibri" w:cs="Calibri"/>
                <w:b/>
                <w:bCs/>
              </w:rPr>
              <w:t xml:space="preserve">Objective </w:t>
            </w:r>
            <w:r w:rsidRPr="00410385">
              <w:rPr>
                <w:rFonts w:ascii="Calibri" w:hAnsi="Calibri" w:cs="Calibri"/>
                <w:b/>
                <w:bCs/>
              </w:rPr>
              <w:t>2.5</w:t>
            </w:r>
            <w:r>
              <w:rPr>
                <w:rFonts w:ascii="Calibri" w:hAnsi="Calibri" w:cs="Calibri"/>
                <w:b/>
                <w:bCs/>
              </w:rPr>
              <w:t>:</w:t>
            </w:r>
          </w:p>
          <w:p w14:paraId="7B7B7413" w14:textId="13075CA5" w:rsidR="00410385" w:rsidRDefault="00410385" w:rsidP="00410385">
            <w:pPr>
              <w:rPr>
                <w:rFonts w:ascii="Calibri" w:hAnsi="Calibri" w:cs="Calibri"/>
              </w:rPr>
            </w:pPr>
            <w:r w:rsidRPr="00410385">
              <w:rPr>
                <w:rFonts w:ascii="Calibri" w:hAnsi="Calibri" w:cs="Calibri"/>
              </w:rPr>
              <w:t xml:space="preserve">Through training, policy change, technical assistance, and resources, the DD Council will </w:t>
            </w:r>
            <w:r w:rsidRPr="00410385">
              <w:rPr>
                <w:rFonts w:ascii="Calibri" w:hAnsi="Calibri" w:cs="Calibri"/>
              </w:rPr>
              <w:lastRenderedPageBreak/>
              <w:t>support and collaborate with the DD network, state agencies, community programs, and other organizations to increase employment opportunities for people with disabilities.</w:t>
            </w:r>
          </w:p>
          <w:p w14:paraId="7008C2CA" w14:textId="77777777" w:rsidR="00410385" w:rsidRPr="00410385" w:rsidRDefault="00410385" w:rsidP="00410385">
            <w:pPr>
              <w:rPr>
                <w:rFonts w:ascii="Calibri" w:hAnsi="Calibri" w:cs="Calibri"/>
              </w:rPr>
            </w:pPr>
          </w:p>
          <w:p w14:paraId="4A20F610" w14:textId="27068913" w:rsidR="00410385" w:rsidRPr="00410385" w:rsidRDefault="00410385" w:rsidP="00410385">
            <w:pPr>
              <w:rPr>
                <w:rFonts w:ascii="Calibri" w:hAnsi="Calibri" w:cs="Calibri"/>
                <w:b/>
                <w:bCs/>
              </w:rPr>
            </w:pPr>
            <w:r>
              <w:rPr>
                <w:rFonts w:ascii="Calibri" w:hAnsi="Calibri" w:cs="Calibri"/>
                <w:b/>
                <w:bCs/>
              </w:rPr>
              <w:t>Activities:</w:t>
            </w:r>
          </w:p>
          <w:p w14:paraId="6D8C92B6" w14:textId="77777777" w:rsidR="00410385" w:rsidRPr="00410385" w:rsidRDefault="00410385" w:rsidP="00410385">
            <w:pPr>
              <w:numPr>
                <w:ilvl w:val="0"/>
                <w:numId w:val="9"/>
              </w:numPr>
              <w:rPr>
                <w:rFonts w:ascii="Calibri" w:hAnsi="Calibri" w:cs="Calibri"/>
              </w:rPr>
            </w:pPr>
            <w:r w:rsidRPr="00410385">
              <w:rPr>
                <w:rFonts w:ascii="Calibri" w:hAnsi="Calibri" w:cs="Calibri"/>
              </w:rPr>
              <w:t xml:space="preserve">Transition partner and support ISPE programs, provide a track at MYM! </w:t>
            </w:r>
          </w:p>
          <w:p w14:paraId="44E53439" w14:textId="77777777" w:rsidR="00410385" w:rsidRPr="00410385" w:rsidRDefault="00410385" w:rsidP="00410385">
            <w:pPr>
              <w:numPr>
                <w:ilvl w:val="0"/>
                <w:numId w:val="9"/>
              </w:numPr>
              <w:rPr>
                <w:rFonts w:ascii="Calibri" w:hAnsi="Calibri" w:cs="Calibri"/>
              </w:rPr>
            </w:pPr>
            <w:r w:rsidRPr="00410385">
              <w:rPr>
                <w:rFonts w:ascii="Calibri" w:hAnsi="Calibri" w:cs="Calibri"/>
              </w:rPr>
              <w:t xml:space="preserve">Sponsor and support Employment conferences and mini projects (APSE Autism Society VR etc.) </w:t>
            </w:r>
          </w:p>
          <w:p w14:paraId="28113BF6" w14:textId="77777777" w:rsidR="00410385" w:rsidRPr="00410385" w:rsidRDefault="00410385" w:rsidP="00410385">
            <w:pPr>
              <w:numPr>
                <w:ilvl w:val="0"/>
                <w:numId w:val="9"/>
              </w:numPr>
              <w:rPr>
                <w:rFonts w:ascii="Calibri" w:hAnsi="Calibri" w:cs="Calibri"/>
              </w:rPr>
            </w:pPr>
            <w:r w:rsidRPr="00410385">
              <w:rPr>
                <w:rFonts w:ascii="Calibri" w:hAnsi="Calibri" w:cs="Calibri"/>
              </w:rPr>
              <w:t xml:space="preserve">NDEAM campaigns- share success stories. Videos </w:t>
            </w:r>
          </w:p>
          <w:p w14:paraId="38360A42" w14:textId="77777777" w:rsidR="00410385" w:rsidRPr="00410385" w:rsidRDefault="00410385" w:rsidP="00410385">
            <w:pPr>
              <w:numPr>
                <w:ilvl w:val="0"/>
                <w:numId w:val="9"/>
              </w:numPr>
              <w:rPr>
                <w:rFonts w:ascii="Calibri" w:hAnsi="Calibri" w:cs="Calibri"/>
              </w:rPr>
            </w:pPr>
            <w:r w:rsidRPr="00410385">
              <w:rPr>
                <w:rFonts w:ascii="Calibri" w:hAnsi="Calibri" w:cs="Calibri"/>
              </w:rPr>
              <w:t xml:space="preserve">Legislative forums, community discussions around barriers to employment </w:t>
            </w:r>
          </w:p>
          <w:p w14:paraId="6D3A4736" w14:textId="77777777" w:rsidR="00957670" w:rsidRDefault="00957670">
            <w:pPr>
              <w:rPr>
                <w:rFonts w:ascii="Calibri" w:hAnsi="Calibri" w:cs="Calibri"/>
                <w:b/>
                <w:bCs/>
              </w:rPr>
            </w:pPr>
          </w:p>
        </w:tc>
      </w:tr>
      <w:tr w:rsidR="005D0E52" w14:paraId="378FE201" w14:textId="77777777" w:rsidTr="00D15415">
        <w:tc>
          <w:tcPr>
            <w:tcW w:w="4653" w:type="dxa"/>
          </w:tcPr>
          <w:p w14:paraId="7D34DCAD" w14:textId="77777777" w:rsidR="005D0E52" w:rsidRDefault="005D0E52">
            <w:pPr>
              <w:rPr>
                <w:rFonts w:ascii="Calibri" w:hAnsi="Calibri" w:cs="Calibri"/>
                <w:b/>
                <w:bCs/>
              </w:rPr>
            </w:pPr>
          </w:p>
        </w:tc>
        <w:tc>
          <w:tcPr>
            <w:tcW w:w="4647" w:type="dxa"/>
          </w:tcPr>
          <w:p w14:paraId="16F2817F" w14:textId="77777777" w:rsidR="00FC5D14" w:rsidRDefault="00FC5D14" w:rsidP="00FC5D14">
            <w:pPr>
              <w:rPr>
                <w:rFonts w:ascii="Calibri" w:hAnsi="Calibri" w:cs="Calibri"/>
                <w:b/>
                <w:bCs/>
              </w:rPr>
            </w:pPr>
            <w:r>
              <w:rPr>
                <w:rFonts w:ascii="Calibri" w:hAnsi="Calibri" w:cs="Calibri"/>
                <w:b/>
                <w:bCs/>
              </w:rPr>
              <w:t xml:space="preserve">Objective </w:t>
            </w:r>
            <w:r w:rsidRPr="00FC5D14">
              <w:rPr>
                <w:rFonts w:ascii="Calibri" w:hAnsi="Calibri" w:cs="Calibri"/>
                <w:b/>
                <w:bCs/>
              </w:rPr>
              <w:t>2.6</w:t>
            </w:r>
            <w:r>
              <w:rPr>
                <w:rFonts w:ascii="Calibri" w:hAnsi="Calibri" w:cs="Calibri"/>
                <w:b/>
                <w:bCs/>
              </w:rPr>
              <w:t>:</w:t>
            </w:r>
          </w:p>
          <w:p w14:paraId="25886CD4" w14:textId="154232E3" w:rsidR="00FC5D14" w:rsidRDefault="00FC5D14" w:rsidP="00FC5D14">
            <w:pPr>
              <w:rPr>
                <w:rFonts w:ascii="Calibri" w:hAnsi="Calibri" w:cs="Calibri"/>
              </w:rPr>
            </w:pPr>
            <w:r w:rsidRPr="00FC5D14">
              <w:rPr>
                <w:rFonts w:ascii="Calibri" w:hAnsi="Calibri" w:cs="Calibri"/>
              </w:rPr>
              <w:t xml:space="preserve">By 2031, people with developmental disabilities and their families will expand their knowledge, tools, and confidence to advocate for quality, accessible health care and engage in healthy behaviors through training, peer support, and learning opportunities-health was a need identified as a top priority. </w:t>
            </w:r>
          </w:p>
          <w:p w14:paraId="58ED0C10" w14:textId="1D9E0531" w:rsidR="00FC5D14" w:rsidRPr="00FC5D14" w:rsidRDefault="00FC5D14" w:rsidP="00FC5D14">
            <w:pPr>
              <w:rPr>
                <w:rFonts w:ascii="Calibri" w:hAnsi="Calibri" w:cs="Calibri"/>
                <w:b/>
                <w:bCs/>
              </w:rPr>
            </w:pPr>
            <w:r w:rsidRPr="00FC5D14">
              <w:rPr>
                <w:rFonts w:ascii="Calibri" w:hAnsi="Calibri" w:cs="Calibri"/>
                <w:b/>
                <w:bCs/>
              </w:rPr>
              <w:t>Activities:</w:t>
            </w:r>
          </w:p>
          <w:p w14:paraId="306FEAFB" w14:textId="77777777" w:rsidR="00FC5D14" w:rsidRPr="00FC5D14" w:rsidRDefault="00FC5D14" w:rsidP="00FC5D14">
            <w:pPr>
              <w:numPr>
                <w:ilvl w:val="0"/>
                <w:numId w:val="8"/>
              </w:numPr>
              <w:rPr>
                <w:rFonts w:ascii="Calibri" w:hAnsi="Calibri" w:cs="Calibri"/>
              </w:rPr>
            </w:pPr>
            <w:r w:rsidRPr="00FC5D14">
              <w:rPr>
                <w:rFonts w:ascii="Calibri" w:hAnsi="Calibri" w:cs="Calibri"/>
              </w:rPr>
              <w:t xml:space="preserve">Health advocacy peer training.  </w:t>
            </w:r>
          </w:p>
          <w:p w14:paraId="7002D41A" w14:textId="77777777" w:rsidR="005D0E52" w:rsidRDefault="005D0E52" w:rsidP="00410385">
            <w:pPr>
              <w:rPr>
                <w:rFonts w:ascii="Calibri" w:hAnsi="Calibri" w:cs="Calibri"/>
                <w:b/>
                <w:bCs/>
              </w:rPr>
            </w:pPr>
          </w:p>
        </w:tc>
      </w:tr>
      <w:tr w:rsidR="005D0E52" w14:paraId="1FE35A99" w14:textId="77777777" w:rsidTr="00D15415">
        <w:tc>
          <w:tcPr>
            <w:tcW w:w="4653" w:type="dxa"/>
          </w:tcPr>
          <w:p w14:paraId="5436F10D" w14:textId="77777777" w:rsidR="005D0E52" w:rsidRDefault="005D0E52">
            <w:pPr>
              <w:rPr>
                <w:rFonts w:ascii="Calibri" w:hAnsi="Calibri" w:cs="Calibri"/>
                <w:b/>
                <w:bCs/>
              </w:rPr>
            </w:pPr>
          </w:p>
        </w:tc>
        <w:tc>
          <w:tcPr>
            <w:tcW w:w="4647" w:type="dxa"/>
          </w:tcPr>
          <w:p w14:paraId="0A780299" w14:textId="77777777" w:rsidR="00FC5D14" w:rsidRDefault="00FC5D14" w:rsidP="00FC5D14">
            <w:pPr>
              <w:rPr>
                <w:rFonts w:ascii="Calibri" w:hAnsi="Calibri" w:cs="Calibri"/>
                <w:b/>
                <w:bCs/>
              </w:rPr>
            </w:pPr>
            <w:r>
              <w:rPr>
                <w:rFonts w:ascii="Calibri" w:hAnsi="Calibri" w:cs="Calibri"/>
                <w:b/>
                <w:bCs/>
              </w:rPr>
              <w:t xml:space="preserve">Objective </w:t>
            </w:r>
            <w:r w:rsidRPr="00FC5D14">
              <w:rPr>
                <w:rFonts w:ascii="Calibri" w:hAnsi="Calibri" w:cs="Calibri"/>
                <w:b/>
                <w:bCs/>
              </w:rPr>
              <w:t>2.7</w:t>
            </w:r>
            <w:r>
              <w:rPr>
                <w:rFonts w:ascii="Calibri" w:hAnsi="Calibri" w:cs="Calibri"/>
                <w:b/>
                <w:bCs/>
              </w:rPr>
              <w:t>:</w:t>
            </w:r>
            <w:r w:rsidRPr="00FC5D14">
              <w:rPr>
                <w:rFonts w:ascii="Calibri" w:hAnsi="Calibri" w:cs="Calibri"/>
                <w:b/>
                <w:bCs/>
              </w:rPr>
              <w:t xml:space="preserve">  </w:t>
            </w:r>
          </w:p>
          <w:p w14:paraId="3AC26AB9" w14:textId="6713FAAF" w:rsidR="00FC5D14" w:rsidRPr="00FC5D14" w:rsidRDefault="00FC5D14" w:rsidP="00FC5D14">
            <w:pPr>
              <w:rPr>
                <w:rFonts w:ascii="Calibri" w:hAnsi="Calibri" w:cs="Calibri"/>
              </w:rPr>
            </w:pPr>
            <w:r w:rsidRPr="00FC5D14">
              <w:rPr>
                <w:rFonts w:ascii="Calibri" w:hAnsi="Calibri" w:cs="Calibri"/>
              </w:rPr>
              <w:t xml:space="preserve">The DD Council will partner with the Division of Aging and Disabilities Department within the Health and Human Services and other DD network partners to improve policies and practices to support adults with disabilities </w:t>
            </w:r>
            <w:r w:rsidR="00573F01">
              <w:rPr>
                <w:rFonts w:ascii="Calibri" w:hAnsi="Calibri" w:cs="Calibri"/>
              </w:rPr>
              <w:t>a</w:t>
            </w:r>
            <w:r w:rsidRPr="00FC5D14">
              <w:rPr>
                <w:rFonts w:ascii="Calibri" w:hAnsi="Calibri" w:cs="Calibri"/>
              </w:rPr>
              <w:t xml:space="preserve">nd their families as they age. </w:t>
            </w:r>
          </w:p>
          <w:p w14:paraId="5ACA59C9" w14:textId="77777777" w:rsidR="005D0E52" w:rsidRDefault="005D0E52" w:rsidP="00410385">
            <w:pPr>
              <w:rPr>
                <w:rFonts w:ascii="Calibri" w:hAnsi="Calibri" w:cs="Calibri"/>
                <w:b/>
                <w:bCs/>
              </w:rPr>
            </w:pPr>
          </w:p>
        </w:tc>
      </w:tr>
    </w:tbl>
    <w:p w14:paraId="42F71128" w14:textId="44CA5412" w:rsidR="00DE5CBD" w:rsidRPr="00603464" w:rsidRDefault="00DE5CBD">
      <w:pPr>
        <w:rPr>
          <w:rFonts w:ascii="Calibri" w:hAnsi="Calibri" w:cs="Calibri"/>
          <w:b/>
          <w:bCs/>
        </w:rPr>
      </w:pPr>
      <w:r w:rsidRPr="00603464">
        <w:rPr>
          <w:rFonts w:ascii="Calibri" w:hAnsi="Calibri" w:cs="Calibri"/>
          <w:b/>
          <w:bCs/>
        </w:rPr>
        <w:t xml:space="preserve"> </w:t>
      </w:r>
    </w:p>
    <w:bookmarkEnd w:id="0"/>
    <w:sectPr w:rsidR="00DE5CBD" w:rsidRPr="00603464" w:rsidSect="00010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745"/>
    <w:multiLevelType w:val="hybridMultilevel"/>
    <w:tmpl w:val="539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341"/>
    <w:multiLevelType w:val="hybridMultilevel"/>
    <w:tmpl w:val="74E2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1210"/>
    <w:multiLevelType w:val="hybridMultilevel"/>
    <w:tmpl w:val="7300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D0AF6"/>
    <w:multiLevelType w:val="hybridMultilevel"/>
    <w:tmpl w:val="81E6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DF0"/>
    <w:multiLevelType w:val="hybridMultilevel"/>
    <w:tmpl w:val="31E0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C8A"/>
    <w:multiLevelType w:val="hybridMultilevel"/>
    <w:tmpl w:val="0922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6652"/>
    <w:multiLevelType w:val="hybridMultilevel"/>
    <w:tmpl w:val="46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4CBE"/>
    <w:multiLevelType w:val="hybridMultilevel"/>
    <w:tmpl w:val="98380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CA5F97"/>
    <w:multiLevelType w:val="hybridMultilevel"/>
    <w:tmpl w:val="D27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55017"/>
    <w:multiLevelType w:val="hybridMultilevel"/>
    <w:tmpl w:val="A2D0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27E36"/>
    <w:multiLevelType w:val="hybridMultilevel"/>
    <w:tmpl w:val="8814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734601"/>
    <w:multiLevelType w:val="hybridMultilevel"/>
    <w:tmpl w:val="AFC8FF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FF65497"/>
    <w:multiLevelType w:val="hybridMultilevel"/>
    <w:tmpl w:val="C7B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623261">
    <w:abstractNumId w:val="1"/>
  </w:num>
  <w:num w:numId="2" w16cid:durableId="1452700977">
    <w:abstractNumId w:val="7"/>
  </w:num>
  <w:num w:numId="3" w16cid:durableId="1793816216">
    <w:abstractNumId w:val="12"/>
  </w:num>
  <w:num w:numId="4" w16cid:durableId="1088230561">
    <w:abstractNumId w:val="5"/>
  </w:num>
  <w:num w:numId="5" w16cid:durableId="719134633">
    <w:abstractNumId w:val="10"/>
  </w:num>
  <w:num w:numId="6" w16cid:durableId="1869372299">
    <w:abstractNumId w:val="9"/>
  </w:num>
  <w:num w:numId="7" w16cid:durableId="1584147983">
    <w:abstractNumId w:val="8"/>
  </w:num>
  <w:num w:numId="8" w16cid:durableId="1859540367">
    <w:abstractNumId w:val="2"/>
  </w:num>
  <w:num w:numId="9" w16cid:durableId="1826975164">
    <w:abstractNumId w:val="3"/>
  </w:num>
  <w:num w:numId="10" w16cid:durableId="83841953">
    <w:abstractNumId w:val="4"/>
  </w:num>
  <w:num w:numId="11" w16cid:durableId="1182204583">
    <w:abstractNumId w:val="0"/>
  </w:num>
  <w:num w:numId="12" w16cid:durableId="832529929">
    <w:abstractNumId w:val="6"/>
  </w:num>
  <w:num w:numId="13" w16cid:durableId="338771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D"/>
    <w:rsid w:val="00004642"/>
    <w:rsid w:val="00010DD3"/>
    <w:rsid w:val="000132B8"/>
    <w:rsid w:val="00014304"/>
    <w:rsid w:val="000176E8"/>
    <w:rsid w:val="000242C7"/>
    <w:rsid w:val="0002626C"/>
    <w:rsid w:val="00034D9C"/>
    <w:rsid w:val="000646CC"/>
    <w:rsid w:val="000660C3"/>
    <w:rsid w:val="000918DA"/>
    <w:rsid w:val="000B3E5C"/>
    <w:rsid w:val="000B55F9"/>
    <w:rsid w:val="000C2C7C"/>
    <w:rsid w:val="000F1934"/>
    <w:rsid w:val="00100C8C"/>
    <w:rsid w:val="001048AD"/>
    <w:rsid w:val="00106E8F"/>
    <w:rsid w:val="00144A97"/>
    <w:rsid w:val="00147653"/>
    <w:rsid w:val="00153921"/>
    <w:rsid w:val="00161BC4"/>
    <w:rsid w:val="00172230"/>
    <w:rsid w:val="00172BDB"/>
    <w:rsid w:val="001D6AB2"/>
    <w:rsid w:val="001F157A"/>
    <w:rsid w:val="001F2987"/>
    <w:rsid w:val="001F4B70"/>
    <w:rsid w:val="001F526B"/>
    <w:rsid w:val="001F6A3A"/>
    <w:rsid w:val="0022783A"/>
    <w:rsid w:val="00243787"/>
    <w:rsid w:val="002605D4"/>
    <w:rsid w:val="00261BD9"/>
    <w:rsid w:val="002633F6"/>
    <w:rsid w:val="00271C0E"/>
    <w:rsid w:val="002964D8"/>
    <w:rsid w:val="002A161C"/>
    <w:rsid w:val="002B0A12"/>
    <w:rsid w:val="002B7636"/>
    <w:rsid w:val="002F1268"/>
    <w:rsid w:val="0031409C"/>
    <w:rsid w:val="003177A9"/>
    <w:rsid w:val="00341BAB"/>
    <w:rsid w:val="003457C1"/>
    <w:rsid w:val="00351960"/>
    <w:rsid w:val="00351D34"/>
    <w:rsid w:val="0039443C"/>
    <w:rsid w:val="003A2191"/>
    <w:rsid w:val="003A6760"/>
    <w:rsid w:val="003B39AE"/>
    <w:rsid w:val="003B7525"/>
    <w:rsid w:val="003C5D18"/>
    <w:rsid w:val="003F3F3C"/>
    <w:rsid w:val="00410385"/>
    <w:rsid w:val="0044507C"/>
    <w:rsid w:val="00493F09"/>
    <w:rsid w:val="004A5996"/>
    <w:rsid w:val="004A7ABF"/>
    <w:rsid w:val="004C02CF"/>
    <w:rsid w:val="004C2EE0"/>
    <w:rsid w:val="004C383B"/>
    <w:rsid w:val="004D7335"/>
    <w:rsid w:val="004F4EB3"/>
    <w:rsid w:val="00521A30"/>
    <w:rsid w:val="0052697E"/>
    <w:rsid w:val="005426F8"/>
    <w:rsid w:val="00543952"/>
    <w:rsid w:val="0055549C"/>
    <w:rsid w:val="0056736B"/>
    <w:rsid w:val="00573F01"/>
    <w:rsid w:val="00590EC0"/>
    <w:rsid w:val="005911D1"/>
    <w:rsid w:val="005C1D96"/>
    <w:rsid w:val="005D0E52"/>
    <w:rsid w:val="00603464"/>
    <w:rsid w:val="00612743"/>
    <w:rsid w:val="00657224"/>
    <w:rsid w:val="006B2DFF"/>
    <w:rsid w:val="006B5DCE"/>
    <w:rsid w:val="006C13D7"/>
    <w:rsid w:val="006E684C"/>
    <w:rsid w:val="006E73D8"/>
    <w:rsid w:val="00725992"/>
    <w:rsid w:val="00730FF8"/>
    <w:rsid w:val="00731737"/>
    <w:rsid w:val="0075065F"/>
    <w:rsid w:val="00754025"/>
    <w:rsid w:val="007B116D"/>
    <w:rsid w:val="007C2764"/>
    <w:rsid w:val="007D7C62"/>
    <w:rsid w:val="007E18F5"/>
    <w:rsid w:val="007E2D1E"/>
    <w:rsid w:val="00802076"/>
    <w:rsid w:val="00802C5E"/>
    <w:rsid w:val="008036EE"/>
    <w:rsid w:val="00852786"/>
    <w:rsid w:val="00873D89"/>
    <w:rsid w:val="00891BEE"/>
    <w:rsid w:val="008A5EF8"/>
    <w:rsid w:val="008A6510"/>
    <w:rsid w:val="008D4B79"/>
    <w:rsid w:val="008D697C"/>
    <w:rsid w:val="008E24B7"/>
    <w:rsid w:val="008E2B61"/>
    <w:rsid w:val="009023D4"/>
    <w:rsid w:val="00921FB4"/>
    <w:rsid w:val="00940AD2"/>
    <w:rsid w:val="00944D4A"/>
    <w:rsid w:val="00957670"/>
    <w:rsid w:val="00961ACC"/>
    <w:rsid w:val="00962FF7"/>
    <w:rsid w:val="0096625A"/>
    <w:rsid w:val="009807A2"/>
    <w:rsid w:val="00980F32"/>
    <w:rsid w:val="009918EF"/>
    <w:rsid w:val="009972C4"/>
    <w:rsid w:val="009A044A"/>
    <w:rsid w:val="009C2C3F"/>
    <w:rsid w:val="009E68A3"/>
    <w:rsid w:val="00A31CFB"/>
    <w:rsid w:val="00A322BB"/>
    <w:rsid w:val="00A514F8"/>
    <w:rsid w:val="00A72EEA"/>
    <w:rsid w:val="00A92E59"/>
    <w:rsid w:val="00AB3F8B"/>
    <w:rsid w:val="00AC7875"/>
    <w:rsid w:val="00AD3B65"/>
    <w:rsid w:val="00AF06F4"/>
    <w:rsid w:val="00B051A2"/>
    <w:rsid w:val="00B32957"/>
    <w:rsid w:val="00B417C5"/>
    <w:rsid w:val="00B42509"/>
    <w:rsid w:val="00B50777"/>
    <w:rsid w:val="00B67BBE"/>
    <w:rsid w:val="00B76B15"/>
    <w:rsid w:val="00B94CED"/>
    <w:rsid w:val="00C42A49"/>
    <w:rsid w:val="00C52BBE"/>
    <w:rsid w:val="00C54CE7"/>
    <w:rsid w:val="00C555FD"/>
    <w:rsid w:val="00C67A39"/>
    <w:rsid w:val="00CD0FFB"/>
    <w:rsid w:val="00CD7B2D"/>
    <w:rsid w:val="00CE0E1E"/>
    <w:rsid w:val="00CE6346"/>
    <w:rsid w:val="00CF3142"/>
    <w:rsid w:val="00D0025B"/>
    <w:rsid w:val="00D15415"/>
    <w:rsid w:val="00D25D67"/>
    <w:rsid w:val="00D32371"/>
    <w:rsid w:val="00D450C7"/>
    <w:rsid w:val="00D52415"/>
    <w:rsid w:val="00D551DA"/>
    <w:rsid w:val="00D65F88"/>
    <w:rsid w:val="00D70511"/>
    <w:rsid w:val="00DC3BD4"/>
    <w:rsid w:val="00DC73C1"/>
    <w:rsid w:val="00DD045F"/>
    <w:rsid w:val="00DD44BB"/>
    <w:rsid w:val="00DE5CBD"/>
    <w:rsid w:val="00E04D97"/>
    <w:rsid w:val="00E83225"/>
    <w:rsid w:val="00E85355"/>
    <w:rsid w:val="00EA14CB"/>
    <w:rsid w:val="00F179DF"/>
    <w:rsid w:val="00F2103E"/>
    <w:rsid w:val="00F51036"/>
    <w:rsid w:val="00F729C8"/>
    <w:rsid w:val="00F91CF7"/>
    <w:rsid w:val="00FA1376"/>
    <w:rsid w:val="00FC5D14"/>
    <w:rsid w:val="00FC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F9C1"/>
  <w15:chartTrackingRefBased/>
  <w15:docId w15:val="{26284CAE-307B-4406-8A2E-1A356FE9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BD"/>
    <w:rPr>
      <w:rFonts w:eastAsiaTheme="majorEastAsia" w:cstheme="majorBidi"/>
      <w:color w:val="272727" w:themeColor="text1" w:themeTint="D8"/>
    </w:rPr>
  </w:style>
  <w:style w:type="paragraph" w:styleId="Title">
    <w:name w:val="Title"/>
    <w:basedOn w:val="Normal"/>
    <w:next w:val="Normal"/>
    <w:link w:val="TitleChar"/>
    <w:uiPriority w:val="10"/>
    <w:qFormat/>
    <w:rsid w:val="00DE5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BD"/>
    <w:pPr>
      <w:spacing w:before="160"/>
      <w:jc w:val="center"/>
    </w:pPr>
    <w:rPr>
      <w:i/>
      <w:iCs/>
      <w:color w:val="404040" w:themeColor="text1" w:themeTint="BF"/>
    </w:rPr>
  </w:style>
  <w:style w:type="character" w:customStyle="1" w:styleId="QuoteChar">
    <w:name w:val="Quote Char"/>
    <w:basedOn w:val="DefaultParagraphFont"/>
    <w:link w:val="Quote"/>
    <w:uiPriority w:val="29"/>
    <w:rsid w:val="00DE5CBD"/>
    <w:rPr>
      <w:i/>
      <w:iCs/>
      <w:color w:val="404040" w:themeColor="text1" w:themeTint="BF"/>
    </w:rPr>
  </w:style>
  <w:style w:type="paragraph" w:styleId="ListParagraph">
    <w:name w:val="List Paragraph"/>
    <w:basedOn w:val="Normal"/>
    <w:uiPriority w:val="34"/>
    <w:qFormat/>
    <w:rsid w:val="00DE5CBD"/>
    <w:pPr>
      <w:ind w:left="720"/>
      <w:contextualSpacing/>
    </w:pPr>
  </w:style>
  <w:style w:type="character" w:styleId="IntenseEmphasis">
    <w:name w:val="Intense Emphasis"/>
    <w:basedOn w:val="DefaultParagraphFont"/>
    <w:uiPriority w:val="21"/>
    <w:qFormat/>
    <w:rsid w:val="00DE5CBD"/>
    <w:rPr>
      <w:i/>
      <w:iCs/>
      <w:color w:val="0F4761" w:themeColor="accent1" w:themeShade="BF"/>
    </w:rPr>
  </w:style>
  <w:style w:type="paragraph" w:styleId="IntenseQuote">
    <w:name w:val="Intense Quote"/>
    <w:basedOn w:val="Normal"/>
    <w:next w:val="Normal"/>
    <w:link w:val="IntenseQuoteChar"/>
    <w:uiPriority w:val="30"/>
    <w:qFormat/>
    <w:rsid w:val="00DE5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BD"/>
    <w:rPr>
      <w:i/>
      <w:iCs/>
      <w:color w:val="0F4761" w:themeColor="accent1" w:themeShade="BF"/>
    </w:rPr>
  </w:style>
  <w:style w:type="character" w:styleId="IntenseReference">
    <w:name w:val="Intense Reference"/>
    <w:basedOn w:val="DefaultParagraphFont"/>
    <w:uiPriority w:val="32"/>
    <w:qFormat/>
    <w:rsid w:val="00DE5CBD"/>
    <w:rPr>
      <w:b/>
      <w:bCs/>
      <w:smallCaps/>
      <w:color w:val="0F4761" w:themeColor="accent1" w:themeShade="BF"/>
      <w:spacing w:val="5"/>
    </w:rPr>
  </w:style>
  <w:style w:type="paragraph" w:styleId="NormalWeb">
    <w:name w:val="Normal (Web)"/>
    <w:basedOn w:val="Normal"/>
    <w:uiPriority w:val="99"/>
    <w:unhideWhenUsed/>
    <w:rsid w:val="008E24B7"/>
    <w:pPr>
      <w:spacing w:before="100" w:beforeAutospacing="1" w:after="100" w:afterAutospacing="1" w:line="240" w:lineRule="auto"/>
    </w:pPr>
    <w:rPr>
      <w:rFonts w:ascii="Aptos" w:hAnsi="Aptos" w:cs="Aptos"/>
      <w:kern w:val="0"/>
      <w14:ligatures w14:val="none"/>
    </w:rPr>
  </w:style>
  <w:style w:type="table" w:styleId="TableGrid">
    <w:name w:val="Table Grid"/>
    <w:basedOn w:val="TableNormal"/>
    <w:uiPriority w:val="39"/>
    <w:rsid w:val="0095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1924">
      <w:bodyDiv w:val="1"/>
      <w:marLeft w:val="0"/>
      <w:marRight w:val="0"/>
      <w:marTop w:val="0"/>
      <w:marBottom w:val="0"/>
      <w:divBdr>
        <w:top w:val="none" w:sz="0" w:space="0" w:color="auto"/>
        <w:left w:val="none" w:sz="0" w:space="0" w:color="auto"/>
        <w:bottom w:val="none" w:sz="0" w:space="0" w:color="auto"/>
        <w:right w:val="none" w:sz="0" w:space="0" w:color="auto"/>
      </w:divBdr>
    </w:div>
    <w:div w:id="6484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Lovelace, Brooke [HHS]</dc:creator>
  <cp:keywords/>
  <dc:description/>
  <cp:lastModifiedBy>Lovelace, Brooke [HHS]</cp:lastModifiedBy>
  <cp:revision>3</cp:revision>
  <dcterms:created xsi:type="dcterms:W3CDTF">2025-12-11T15:29:00Z</dcterms:created>
  <dcterms:modified xsi:type="dcterms:W3CDTF">2025-12-11T15:30:00Z</dcterms:modified>
</cp:coreProperties>
</file>