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C51C8" w14:textId="77777777" w:rsidR="006447B9" w:rsidRDefault="001F1FD1">
      <w:pPr>
        <w:pStyle w:val="BodyText"/>
        <w:rPr>
          <w:rFonts w:ascii="Times New Roman"/>
        </w:rPr>
      </w:pPr>
      <w:r>
        <w:rPr>
          <w:rFonts w:ascii="Times New Roman"/>
          <w:noProof/>
          <w:lang w:val="en-IE" w:eastAsia="en-IE"/>
        </w:rPr>
        <w:drawing>
          <wp:anchor distT="0" distB="0" distL="114300" distR="114300" simplePos="0" relativeHeight="487594496" behindDoc="0" locked="0" layoutInCell="1" allowOverlap="1" wp14:anchorId="31511C03" wp14:editId="0FAC7E1A">
            <wp:simplePos x="0" y="0"/>
            <wp:positionH relativeFrom="column">
              <wp:posOffset>5163185</wp:posOffset>
            </wp:positionH>
            <wp:positionV relativeFrom="paragraph">
              <wp:posOffset>143510</wp:posOffset>
            </wp:positionV>
            <wp:extent cx="1335405" cy="13836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405" cy="1383665"/>
                    </a:xfrm>
                    <a:prstGeom prst="rect">
                      <a:avLst/>
                    </a:prstGeom>
                    <a:noFill/>
                  </pic:spPr>
                </pic:pic>
              </a:graphicData>
            </a:graphic>
          </wp:anchor>
        </w:drawing>
      </w:r>
    </w:p>
    <w:p w14:paraId="472A6675" w14:textId="77777777" w:rsidR="001F1FD1" w:rsidRPr="001F1FD1" w:rsidRDefault="001F1FD1" w:rsidP="001F1FD1">
      <w:pPr>
        <w:pStyle w:val="BodyText"/>
        <w:rPr>
          <w:rFonts w:ascii="Times New Roman"/>
        </w:rPr>
      </w:pPr>
      <w:r>
        <w:rPr>
          <w:rFonts w:ascii="Times New Roman"/>
          <w:noProof/>
          <w:lang w:val="en-IE" w:eastAsia="en-IE"/>
        </w:rPr>
        <w:drawing>
          <wp:inline distT="0" distB="0" distL="0" distR="0" wp14:anchorId="676E6B35" wp14:editId="1213C033">
            <wp:extent cx="1640205" cy="1701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1701165"/>
                    </a:xfrm>
                    <a:prstGeom prst="rect">
                      <a:avLst/>
                    </a:prstGeom>
                    <a:noFill/>
                  </pic:spPr>
                </pic:pic>
              </a:graphicData>
            </a:graphic>
          </wp:inline>
        </w:drawing>
      </w:r>
      <w:r>
        <w:rPr>
          <w:rFonts w:ascii="Times New Roman"/>
        </w:rPr>
        <w:t xml:space="preserve">                    </w:t>
      </w:r>
      <w:r>
        <w:rPr>
          <w:b/>
          <w:color w:val="1F1F1F"/>
          <w:w w:val="90"/>
          <w:sz w:val="29"/>
        </w:rPr>
        <w:t xml:space="preserve">Admission Policy </w:t>
      </w:r>
      <w:r>
        <w:rPr>
          <w:b/>
          <w:color w:val="1F1F1F"/>
          <w:spacing w:val="-6"/>
          <w:sz w:val="29"/>
        </w:rPr>
        <w:t>Of</w:t>
      </w:r>
    </w:p>
    <w:p w14:paraId="40A9798F" w14:textId="77777777" w:rsidR="006447B9" w:rsidRPr="001F1FD1" w:rsidRDefault="001F1FD1" w:rsidP="001F1FD1">
      <w:pPr>
        <w:pStyle w:val="BodyText"/>
        <w:rPr>
          <w:rFonts w:ascii="Times New Roman"/>
        </w:rPr>
      </w:pPr>
      <w:r>
        <w:rPr>
          <w:rFonts w:ascii="Times New Roman"/>
        </w:rPr>
        <w:t xml:space="preserve">                                                                                                        </w:t>
      </w:r>
      <w:r>
        <w:rPr>
          <w:rFonts w:ascii="Times New Roman"/>
          <w:sz w:val="11"/>
        </w:rPr>
        <w:t xml:space="preserve"> </w:t>
      </w:r>
    </w:p>
    <w:p w14:paraId="40A941BC" w14:textId="77777777" w:rsidR="001F1FD1" w:rsidRPr="001F1FD1" w:rsidRDefault="001F1FD1" w:rsidP="001F1FD1">
      <w:pPr>
        <w:spacing w:line="332" w:lineRule="exact"/>
        <w:ind w:left="2479" w:right="2262"/>
        <w:jc w:val="center"/>
        <w:rPr>
          <w:b/>
          <w:color w:val="1F1F1F"/>
          <w:w w:val="90"/>
          <w:sz w:val="29"/>
        </w:rPr>
      </w:pPr>
      <w:r w:rsidRPr="001F1FD1">
        <w:rPr>
          <w:b/>
          <w:color w:val="1F1F1F"/>
          <w:w w:val="90"/>
          <w:sz w:val="29"/>
        </w:rPr>
        <w:t>JESUS AND MARY SECONDARY SCHOOL,</w:t>
      </w:r>
    </w:p>
    <w:p w14:paraId="384B9A85" w14:textId="77777777" w:rsidR="001F1FD1" w:rsidRPr="001F1FD1" w:rsidRDefault="001F1FD1" w:rsidP="001F1FD1">
      <w:pPr>
        <w:spacing w:line="332" w:lineRule="exact"/>
        <w:ind w:left="2479" w:right="2262"/>
        <w:jc w:val="center"/>
        <w:rPr>
          <w:b/>
          <w:color w:val="1F1F1F"/>
          <w:w w:val="90"/>
          <w:sz w:val="29"/>
        </w:rPr>
      </w:pPr>
      <w:r w:rsidRPr="001F1FD1">
        <w:rPr>
          <w:b/>
          <w:color w:val="1F1F1F"/>
          <w:w w:val="90"/>
          <w:sz w:val="29"/>
        </w:rPr>
        <w:t>ENNISCRONE, CO. SLIGO.</w:t>
      </w:r>
    </w:p>
    <w:p w14:paraId="4773B642" w14:textId="77777777" w:rsidR="001F1FD1" w:rsidRDefault="001F1FD1" w:rsidP="001F1FD1">
      <w:pPr>
        <w:spacing w:line="332" w:lineRule="exact"/>
        <w:ind w:left="2479" w:right="2262"/>
        <w:jc w:val="center"/>
        <w:rPr>
          <w:b/>
          <w:color w:val="1F1F1F"/>
          <w:w w:val="90"/>
          <w:sz w:val="29"/>
        </w:rPr>
      </w:pPr>
      <w:r w:rsidRPr="001F1FD1">
        <w:rPr>
          <w:b/>
          <w:color w:val="1F1F1F"/>
          <w:w w:val="90"/>
          <w:sz w:val="29"/>
        </w:rPr>
        <w:t>Roll Number 6515OK</w:t>
      </w:r>
    </w:p>
    <w:p w14:paraId="3D23E8EE" w14:textId="77777777" w:rsidR="006447B9" w:rsidRDefault="002612BD" w:rsidP="001F1FD1">
      <w:pPr>
        <w:spacing w:line="332" w:lineRule="exact"/>
        <w:ind w:left="2479" w:right="2262"/>
        <w:jc w:val="center"/>
        <w:rPr>
          <w:b/>
          <w:color w:val="1F1F1F"/>
          <w:spacing w:val="-2"/>
          <w:w w:val="90"/>
          <w:sz w:val="29"/>
        </w:rPr>
      </w:pPr>
      <w:r>
        <w:rPr>
          <w:b/>
          <w:color w:val="1F1F1F"/>
          <w:w w:val="90"/>
          <w:sz w:val="29"/>
        </w:rPr>
        <w:t>School</w:t>
      </w:r>
      <w:r>
        <w:rPr>
          <w:b/>
          <w:color w:val="1F1F1F"/>
          <w:spacing w:val="18"/>
          <w:sz w:val="29"/>
        </w:rPr>
        <w:t xml:space="preserve"> </w:t>
      </w:r>
      <w:r>
        <w:rPr>
          <w:b/>
          <w:color w:val="1F1F1F"/>
          <w:w w:val="90"/>
          <w:sz w:val="29"/>
        </w:rPr>
        <w:t>Trustee:</w:t>
      </w:r>
      <w:r>
        <w:rPr>
          <w:b/>
          <w:color w:val="1F1F1F"/>
          <w:spacing w:val="10"/>
          <w:sz w:val="29"/>
        </w:rPr>
        <w:t xml:space="preserve"> </w:t>
      </w:r>
      <w:r>
        <w:rPr>
          <w:b/>
          <w:color w:val="1F1F1F"/>
          <w:w w:val="90"/>
          <w:sz w:val="29"/>
        </w:rPr>
        <w:t>Le</w:t>
      </w:r>
      <w:r>
        <w:rPr>
          <w:b/>
          <w:color w:val="1F1F1F"/>
          <w:spacing w:val="3"/>
          <w:sz w:val="29"/>
        </w:rPr>
        <w:t xml:space="preserve"> </w:t>
      </w:r>
      <w:r w:rsidR="001F1FD1" w:rsidRPr="001F1FD1">
        <w:rPr>
          <w:b/>
          <w:color w:val="1F1F1F"/>
          <w:spacing w:val="3"/>
          <w:sz w:val="29"/>
        </w:rPr>
        <w:t>Chéile</w:t>
      </w:r>
      <w:r w:rsidR="001F1FD1">
        <w:rPr>
          <w:b/>
          <w:color w:val="1F1F1F"/>
          <w:spacing w:val="3"/>
          <w:sz w:val="29"/>
        </w:rPr>
        <w:t xml:space="preserve"> </w:t>
      </w:r>
      <w:r>
        <w:rPr>
          <w:b/>
          <w:color w:val="1F1F1F"/>
          <w:w w:val="90"/>
          <w:sz w:val="29"/>
        </w:rPr>
        <w:t>Schools</w:t>
      </w:r>
      <w:r>
        <w:rPr>
          <w:b/>
          <w:color w:val="1F1F1F"/>
          <w:spacing w:val="18"/>
          <w:sz w:val="29"/>
        </w:rPr>
        <w:t xml:space="preserve"> </w:t>
      </w:r>
      <w:r>
        <w:rPr>
          <w:b/>
          <w:color w:val="1F1F1F"/>
          <w:spacing w:val="-2"/>
          <w:w w:val="90"/>
          <w:sz w:val="29"/>
        </w:rPr>
        <w:t>Trust</w:t>
      </w:r>
    </w:p>
    <w:p w14:paraId="25ABBBF8" w14:textId="77777777" w:rsidR="001F1FD1" w:rsidRDefault="001F1FD1">
      <w:pPr>
        <w:spacing w:line="332" w:lineRule="exact"/>
        <w:ind w:left="2479" w:right="2262"/>
        <w:jc w:val="center"/>
        <w:rPr>
          <w:b/>
          <w:sz w:val="29"/>
        </w:rPr>
      </w:pPr>
    </w:p>
    <w:p w14:paraId="4856D3D6" w14:textId="77777777" w:rsidR="001F1FD1" w:rsidRPr="001F1FD1" w:rsidRDefault="001F1FD1" w:rsidP="001F1FD1">
      <w:pPr>
        <w:pStyle w:val="BodyText"/>
        <w:rPr>
          <w:b/>
          <w:sz w:val="22"/>
          <w:szCs w:val="22"/>
        </w:rPr>
      </w:pPr>
      <w:r>
        <w:rPr>
          <w:b/>
        </w:rPr>
        <w:t xml:space="preserve">                                                                   </w:t>
      </w:r>
      <w:r w:rsidRPr="001F1FD1">
        <w:rPr>
          <w:b/>
          <w:sz w:val="22"/>
          <w:szCs w:val="22"/>
        </w:rPr>
        <w:t>Phone Number: (096) 36496</w:t>
      </w:r>
    </w:p>
    <w:p w14:paraId="4609A22B" w14:textId="77777777" w:rsidR="001F1FD1" w:rsidRPr="001F1FD1" w:rsidRDefault="001F1FD1" w:rsidP="001F1FD1">
      <w:pPr>
        <w:pStyle w:val="BodyText"/>
        <w:rPr>
          <w:b/>
          <w:sz w:val="22"/>
          <w:szCs w:val="22"/>
        </w:rPr>
      </w:pPr>
      <w:r w:rsidRPr="001F1FD1">
        <w:rPr>
          <w:b/>
          <w:sz w:val="22"/>
          <w:szCs w:val="22"/>
        </w:rPr>
        <w:t xml:space="preserve">                                                              Email address: jmsschool@eircom.net</w:t>
      </w:r>
    </w:p>
    <w:p w14:paraId="7A9F14E6" w14:textId="77777777" w:rsidR="006447B9" w:rsidRPr="001F1FD1" w:rsidRDefault="001F1FD1" w:rsidP="001F1FD1">
      <w:pPr>
        <w:pStyle w:val="BodyText"/>
        <w:rPr>
          <w:b/>
          <w:sz w:val="22"/>
          <w:szCs w:val="22"/>
        </w:rPr>
      </w:pPr>
      <w:r w:rsidRPr="001F1FD1">
        <w:rPr>
          <w:b/>
          <w:sz w:val="22"/>
          <w:szCs w:val="22"/>
        </w:rPr>
        <w:t xml:space="preserve">                                                              Website: jmsschoolenniscrone.ie</w:t>
      </w:r>
    </w:p>
    <w:p w14:paraId="43F1AE1F" w14:textId="77777777" w:rsidR="006447B9" w:rsidRDefault="006447B9">
      <w:pPr>
        <w:pStyle w:val="BodyText"/>
        <w:spacing w:before="8"/>
        <w:rPr>
          <w:b/>
          <w:sz w:val="10"/>
        </w:rPr>
      </w:pPr>
    </w:p>
    <w:tbl>
      <w:tblPr>
        <w:tblW w:w="0" w:type="auto"/>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58"/>
        <w:gridCol w:w="1505"/>
      </w:tblGrid>
      <w:tr w:rsidR="006447B9" w14:paraId="7380DB60" w14:textId="77777777">
        <w:trPr>
          <w:trHeight w:val="532"/>
        </w:trPr>
        <w:tc>
          <w:tcPr>
            <w:tcW w:w="7558" w:type="dxa"/>
          </w:tcPr>
          <w:p w14:paraId="29B1AAC3" w14:textId="77777777" w:rsidR="006447B9" w:rsidRDefault="002612BD">
            <w:pPr>
              <w:pStyle w:val="TableParagraph"/>
              <w:spacing w:before="35"/>
              <w:ind w:left="3445" w:right="3403"/>
              <w:jc w:val="center"/>
              <w:rPr>
                <w:sz w:val="20"/>
              </w:rPr>
            </w:pPr>
            <w:r>
              <w:rPr>
                <w:color w:val="1F1F1F"/>
                <w:spacing w:val="-2"/>
                <w:sz w:val="20"/>
              </w:rPr>
              <w:t>Section</w:t>
            </w:r>
          </w:p>
        </w:tc>
        <w:tc>
          <w:tcPr>
            <w:tcW w:w="1505" w:type="dxa"/>
            <w:tcBorders>
              <w:right w:val="single" w:sz="2" w:space="0" w:color="000000"/>
            </w:tcBorders>
          </w:tcPr>
          <w:p w14:paraId="1FF0C9F7" w14:textId="77777777" w:rsidR="006447B9" w:rsidRDefault="002612BD">
            <w:pPr>
              <w:pStyle w:val="TableParagraph"/>
              <w:spacing w:before="35"/>
              <w:ind w:left="162" w:right="107"/>
              <w:jc w:val="center"/>
              <w:rPr>
                <w:sz w:val="20"/>
              </w:rPr>
            </w:pPr>
            <w:r>
              <w:rPr>
                <w:color w:val="1F1F1F"/>
                <w:w w:val="95"/>
                <w:sz w:val="20"/>
              </w:rPr>
              <w:t>Page</w:t>
            </w:r>
            <w:r>
              <w:rPr>
                <w:color w:val="1F1F1F"/>
                <w:spacing w:val="-10"/>
                <w:w w:val="95"/>
                <w:sz w:val="20"/>
              </w:rPr>
              <w:t xml:space="preserve"> </w:t>
            </w:r>
            <w:r>
              <w:rPr>
                <w:color w:val="1F1F1F"/>
                <w:spacing w:val="-2"/>
                <w:sz w:val="20"/>
              </w:rPr>
              <w:t>Number</w:t>
            </w:r>
          </w:p>
        </w:tc>
      </w:tr>
      <w:tr w:rsidR="006447B9" w14:paraId="227164BB" w14:textId="77777777">
        <w:trPr>
          <w:trHeight w:val="290"/>
        </w:trPr>
        <w:tc>
          <w:tcPr>
            <w:tcW w:w="7558" w:type="dxa"/>
            <w:tcBorders>
              <w:bottom w:val="nil"/>
            </w:tcBorders>
          </w:tcPr>
          <w:p w14:paraId="316CD921" w14:textId="77777777" w:rsidR="006447B9" w:rsidRDefault="002612BD">
            <w:pPr>
              <w:pStyle w:val="TableParagraph"/>
              <w:spacing w:before="35"/>
              <w:ind w:left="449"/>
              <w:rPr>
                <w:sz w:val="20"/>
              </w:rPr>
            </w:pPr>
            <w:r>
              <w:rPr>
                <w:color w:val="1F1F1F"/>
                <w:w w:val="105"/>
                <w:sz w:val="20"/>
              </w:rPr>
              <w:t>1.</w:t>
            </w:r>
            <w:r>
              <w:rPr>
                <w:color w:val="1F1F1F"/>
                <w:spacing w:val="37"/>
                <w:w w:val="105"/>
                <w:sz w:val="20"/>
              </w:rPr>
              <w:t xml:space="preserve">  </w:t>
            </w:r>
            <w:r>
              <w:rPr>
                <w:color w:val="1F1F1F"/>
                <w:spacing w:val="-2"/>
                <w:w w:val="105"/>
                <w:sz w:val="20"/>
              </w:rPr>
              <w:t>Introduction</w:t>
            </w:r>
          </w:p>
        </w:tc>
        <w:tc>
          <w:tcPr>
            <w:tcW w:w="1505" w:type="dxa"/>
            <w:tcBorders>
              <w:bottom w:val="nil"/>
              <w:right w:val="single" w:sz="2" w:space="0" w:color="000000"/>
            </w:tcBorders>
          </w:tcPr>
          <w:p w14:paraId="37D28627" w14:textId="77777777" w:rsidR="006447B9" w:rsidRDefault="002612BD">
            <w:pPr>
              <w:pStyle w:val="TableParagraph"/>
              <w:spacing w:before="40"/>
              <w:ind w:left="65"/>
              <w:jc w:val="center"/>
              <w:rPr>
                <w:sz w:val="20"/>
              </w:rPr>
            </w:pPr>
            <w:r>
              <w:rPr>
                <w:color w:val="1F1F1F"/>
                <w:w w:val="104"/>
                <w:sz w:val="20"/>
              </w:rPr>
              <w:t>2</w:t>
            </w:r>
          </w:p>
        </w:tc>
      </w:tr>
      <w:tr w:rsidR="006447B9" w14:paraId="1ED3686A" w14:textId="77777777">
        <w:trPr>
          <w:trHeight w:val="269"/>
        </w:trPr>
        <w:tc>
          <w:tcPr>
            <w:tcW w:w="7558" w:type="dxa"/>
            <w:tcBorders>
              <w:top w:val="nil"/>
              <w:bottom w:val="nil"/>
            </w:tcBorders>
          </w:tcPr>
          <w:p w14:paraId="73321640" w14:textId="77777777" w:rsidR="006447B9" w:rsidRDefault="002612BD">
            <w:pPr>
              <w:pStyle w:val="TableParagraph"/>
              <w:spacing w:before="14"/>
              <w:ind w:left="465"/>
              <w:rPr>
                <w:sz w:val="20"/>
              </w:rPr>
            </w:pPr>
            <w:r>
              <w:rPr>
                <w:color w:val="1F1F1F"/>
                <w:spacing w:val="-2"/>
                <w:w w:val="105"/>
                <w:sz w:val="20"/>
              </w:rPr>
              <w:t>2.</w:t>
            </w:r>
            <w:r>
              <w:rPr>
                <w:color w:val="1F1F1F"/>
                <w:spacing w:val="72"/>
                <w:w w:val="150"/>
                <w:sz w:val="20"/>
              </w:rPr>
              <w:t xml:space="preserve"> </w:t>
            </w:r>
            <w:r>
              <w:rPr>
                <w:color w:val="1F1F1F"/>
                <w:spacing w:val="-2"/>
                <w:w w:val="105"/>
                <w:sz w:val="20"/>
              </w:rPr>
              <w:t>Characteristic</w:t>
            </w:r>
            <w:r>
              <w:rPr>
                <w:color w:val="1F1F1F"/>
                <w:spacing w:val="-14"/>
                <w:w w:val="105"/>
                <w:sz w:val="20"/>
              </w:rPr>
              <w:t xml:space="preserve"> </w:t>
            </w:r>
            <w:r>
              <w:rPr>
                <w:color w:val="1F1F1F"/>
                <w:spacing w:val="-2"/>
                <w:w w:val="105"/>
                <w:sz w:val="20"/>
              </w:rPr>
              <w:t>Spirit</w:t>
            </w:r>
            <w:r>
              <w:rPr>
                <w:color w:val="1F1F1F"/>
                <w:spacing w:val="-8"/>
                <w:w w:val="105"/>
                <w:sz w:val="20"/>
              </w:rPr>
              <w:t xml:space="preserve"> </w:t>
            </w:r>
            <w:r>
              <w:rPr>
                <w:color w:val="1F1F1F"/>
                <w:spacing w:val="-2"/>
                <w:w w:val="105"/>
                <w:sz w:val="20"/>
              </w:rPr>
              <w:t>And</w:t>
            </w:r>
            <w:r>
              <w:rPr>
                <w:color w:val="1F1F1F"/>
                <w:spacing w:val="-16"/>
                <w:w w:val="105"/>
                <w:sz w:val="20"/>
              </w:rPr>
              <w:t xml:space="preserve"> </w:t>
            </w:r>
            <w:r>
              <w:rPr>
                <w:color w:val="1F1F1F"/>
                <w:spacing w:val="-2"/>
                <w:w w:val="105"/>
                <w:sz w:val="20"/>
              </w:rPr>
              <w:t>General</w:t>
            </w:r>
            <w:r>
              <w:rPr>
                <w:color w:val="1F1F1F"/>
                <w:spacing w:val="-7"/>
                <w:w w:val="105"/>
                <w:sz w:val="20"/>
              </w:rPr>
              <w:t xml:space="preserve"> </w:t>
            </w:r>
            <w:r>
              <w:rPr>
                <w:color w:val="1F1F1F"/>
                <w:spacing w:val="-2"/>
                <w:w w:val="105"/>
                <w:sz w:val="20"/>
              </w:rPr>
              <w:t>Objectives</w:t>
            </w:r>
            <w:r>
              <w:rPr>
                <w:color w:val="1F1F1F"/>
                <w:spacing w:val="-1"/>
                <w:w w:val="105"/>
                <w:sz w:val="20"/>
              </w:rPr>
              <w:t xml:space="preserve"> </w:t>
            </w:r>
            <w:r>
              <w:rPr>
                <w:color w:val="1F1F1F"/>
                <w:spacing w:val="-2"/>
                <w:w w:val="105"/>
                <w:sz w:val="20"/>
              </w:rPr>
              <w:t>Of</w:t>
            </w:r>
            <w:r>
              <w:rPr>
                <w:color w:val="1F1F1F"/>
                <w:spacing w:val="-15"/>
                <w:w w:val="105"/>
                <w:sz w:val="20"/>
              </w:rPr>
              <w:t xml:space="preserve"> </w:t>
            </w:r>
            <w:r>
              <w:rPr>
                <w:color w:val="1F1F1F"/>
                <w:spacing w:val="-2"/>
                <w:w w:val="105"/>
                <w:sz w:val="20"/>
              </w:rPr>
              <w:t>The</w:t>
            </w:r>
            <w:r>
              <w:rPr>
                <w:color w:val="1F1F1F"/>
                <w:spacing w:val="-13"/>
                <w:w w:val="105"/>
                <w:sz w:val="20"/>
              </w:rPr>
              <w:t xml:space="preserve"> </w:t>
            </w:r>
            <w:r>
              <w:rPr>
                <w:color w:val="1F1F1F"/>
                <w:spacing w:val="-2"/>
                <w:w w:val="105"/>
                <w:sz w:val="20"/>
              </w:rPr>
              <w:t>School</w:t>
            </w:r>
          </w:p>
        </w:tc>
        <w:tc>
          <w:tcPr>
            <w:tcW w:w="1505" w:type="dxa"/>
            <w:tcBorders>
              <w:top w:val="nil"/>
              <w:bottom w:val="nil"/>
            </w:tcBorders>
          </w:tcPr>
          <w:p w14:paraId="638C778E" w14:textId="77777777" w:rsidR="006447B9" w:rsidRDefault="002612BD">
            <w:pPr>
              <w:pStyle w:val="TableParagraph"/>
              <w:spacing w:before="18"/>
              <w:ind w:left="65"/>
              <w:jc w:val="center"/>
              <w:rPr>
                <w:sz w:val="20"/>
              </w:rPr>
            </w:pPr>
            <w:r>
              <w:rPr>
                <w:color w:val="1F1F1F"/>
                <w:w w:val="104"/>
                <w:sz w:val="20"/>
              </w:rPr>
              <w:t>2</w:t>
            </w:r>
          </w:p>
        </w:tc>
      </w:tr>
      <w:tr w:rsidR="006447B9" w14:paraId="6A0C522B" w14:textId="77777777">
        <w:trPr>
          <w:trHeight w:val="269"/>
        </w:trPr>
        <w:tc>
          <w:tcPr>
            <w:tcW w:w="7558" w:type="dxa"/>
            <w:tcBorders>
              <w:top w:val="nil"/>
              <w:bottom w:val="nil"/>
            </w:tcBorders>
          </w:tcPr>
          <w:p w14:paraId="2F597E94" w14:textId="77777777" w:rsidR="006447B9" w:rsidRDefault="002612BD">
            <w:pPr>
              <w:pStyle w:val="TableParagraph"/>
              <w:spacing w:before="14"/>
              <w:ind w:left="457"/>
              <w:rPr>
                <w:sz w:val="20"/>
              </w:rPr>
            </w:pPr>
            <w:r>
              <w:rPr>
                <w:color w:val="1F1F1F"/>
                <w:w w:val="105"/>
                <w:sz w:val="20"/>
              </w:rPr>
              <w:t>3.</w:t>
            </w:r>
            <w:r>
              <w:rPr>
                <w:color w:val="1F1F1F"/>
                <w:spacing w:val="55"/>
                <w:w w:val="150"/>
                <w:sz w:val="20"/>
              </w:rPr>
              <w:t xml:space="preserve"> </w:t>
            </w:r>
            <w:r>
              <w:rPr>
                <w:color w:val="1F1F1F"/>
                <w:w w:val="105"/>
                <w:sz w:val="20"/>
              </w:rPr>
              <w:t>Admissions</w:t>
            </w:r>
            <w:r>
              <w:rPr>
                <w:color w:val="1F1F1F"/>
                <w:spacing w:val="-15"/>
                <w:w w:val="105"/>
                <w:sz w:val="20"/>
              </w:rPr>
              <w:t xml:space="preserve"> </w:t>
            </w:r>
            <w:r>
              <w:rPr>
                <w:color w:val="1F1F1F"/>
                <w:spacing w:val="-2"/>
                <w:w w:val="105"/>
                <w:sz w:val="20"/>
              </w:rPr>
              <w:t>Statement</w:t>
            </w:r>
          </w:p>
        </w:tc>
        <w:tc>
          <w:tcPr>
            <w:tcW w:w="1505" w:type="dxa"/>
            <w:tcBorders>
              <w:top w:val="nil"/>
              <w:bottom w:val="nil"/>
            </w:tcBorders>
          </w:tcPr>
          <w:p w14:paraId="1759C5F7" w14:textId="77777777" w:rsidR="006447B9" w:rsidRDefault="002612BD">
            <w:pPr>
              <w:pStyle w:val="TableParagraph"/>
              <w:spacing w:before="18"/>
              <w:ind w:left="58"/>
              <w:jc w:val="center"/>
              <w:rPr>
                <w:sz w:val="20"/>
              </w:rPr>
            </w:pPr>
            <w:r>
              <w:rPr>
                <w:color w:val="1F1F1F"/>
                <w:w w:val="109"/>
                <w:sz w:val="20"/>
              </w:rPr>
              <w:t>4</w:t>
            </w:r>
          </w:p>
        </w:tc>
      </w:tr>
      <w:tr w:rsidR="006447B9" w14:paraId="3728B7C1" w14:textId="77777777">
        <w:trPr>
          <w:trHeight w:val="269"/>
        </w:trPr>
        <w:tc>
          <w:tcPr>
            <w:tcW w:w="7558" w:type="dxa"/>
            <w:tcBorders>
              <w:top w:val="nil"/>
              <w:bottom w:val="nil"/>
            </w:tcBorders>
          </w:tcPr>
          <w:p w14:paraId="75B939B9" w14:textId="77777777" w:rsidR="006447B9" w:rsidRDefault="002612BD">
            <w:pPr>
              <w:pStyle w:val="TableParagraph"/>
              <w:spacing w:before="14"/>
              <w:ind w:left="458"/>
              <w:rPr>
                <w:sz w:val="20"/>
              </w:rPr>
            </w:pPr>
            <w:r>
              <w:rPr>
                <w:color w:val="1F1F1F"/>
                <w:sz w:val="20"/>
              </w:rPr>
              <w:t>4.</w:t>
            </w:r>
            <w:r>
              <w:rPr>
                <w:color w:val="1F1F1F"/>
                <w:spacing w:val="41"/>
                <w:sz w:val="20"/>
              </w:rPr>
              <w:t xml:space="preserve">  </w:t>
            </w:r>
            <w:r>
              <w:rPr>
                <w:color w:val="1F1F1F"/>
                <w:sz w:val="20"/>
              </w:rPr>
              <w:t>Categories</w:t>
            </w:r>
            <w:r>
              <w:rPr>
                <w:color w:val="1F1F1F"/>
                <w:spacing w:val="20"/>
                <w:sz w:val="20"/>
              </w:rPr>
              <w:t xml:space="preserve"> </w:t>
            </w:r>
            <w:r>
              <w:rPr>
                <w:color w:val="1F1F1F"/>
                <w:sz w:val="20"/>
              </w:rPr>
              <w:t>of</w:t>
            </w:r>
            <w:r>
              <w:rPr>
                <w:color w:val="1F1F1F"/>
                <w:spacing w:val="4"/>
                <w:sz w:val="20"/>
              </w:rPr>
              <w:t xml:space="preserve"> </w:t>
            </w:r>
            <w:r>
              <w:rPr>
                <w:color w:val="1F1F1F"/>
                <w:sz w:val="20"/>
              </w:rPr>
              <w:t>Additional</w:t>
            </w:r>
            <w:r>
              <w:rPr>
                <w:color w:val="1F1F1F"/>
                <w:spacing w:val="2"/>
                <w:sz w:val="20"/>
              </w:rPr>
              <w:t xml:space="preserve"> </w:t>
            </w:r>
            <w:r>
              <w:rPr>
                <w:color w:val="1F1F1F"/>
                <w:sz w:val="20"/>
              </w:rPr>
              <w:t>Educational</w:t>
            </w:r>
            <w:r>
              <w:rPr>
                <w:color w:val="1F1F1F"/>
                <w:spacing w:val="13"/>
                <w:sz w:val="20"/>
              </w:rPr>
              <w:t xml:space="preserve"> </w:t>
            </w:r>
            <w:r>
              <w:rPr>
                <w:color w:val="1F1F1F"/>
                <w:sz w:val="20"/>
              </w:rPr>
              <w:t>Needs</w:t>
            </w:r>
            <w:r>
              <w:rPr>
                <w:color w:val="1F1F1F"/>
                <w:spacing w:val="-4"/>
                <w:sz w:val="20"/>
              </w:rPr>
              <w:t xml:space="preserve"> </w:t>
            </w:r>
            <w:r>
              <w:rPr>
                <w:color w:val="1F1F1F"/>
                <w:sz w:val="20"/>
              </w:rPr>
              <w:t>Catered</w:t>
            </w:r>
            <w:r>
              <w:rPr>
                <w:color w:val="1F1F1F"/>
                <w:spacing w:val="4"/>
                <w:sz w:val="20"/>
              </w:rPr>
              <w:t xml:space="preserve"> </w:t>
            </w:r>
            <w:r>
              <w:rPr>
                <w:color w:val="1F1F1F"/>
                <w:sz w:val="20"/>
              </w:rPr>
              <w:t>For</w:t>
            </w:r>
            <w:r>
              <w:rPr>
                <w:color w:val="1F1F1F"/>
                <w:spacing w:val="1"/>
                <w:sz w:val="20"/>
              </w:rPr>
              <w:t xml:space="preserve"> </w:t>
            </w:r>
            <w:r>
              <w:rPr>
                <w:color w:val="1F1F1F"/>
                <w:sz w:val="20"/>
              </w:rPr>
              <w:t>By</w:t>
            </w:r>
            <w:r>
              <w:rPr>
                <w:color w:val="1F1F1F"/>
                <w:spacing w:val="-6"/>
                <w:sz w:val="20"/>
              </w:rPr>
              <w:t xml:space="preserve"> </w:t>
            </w:r>
            <w:r>
              <w:rPr>
                <w:color w:val="1F1F1F"/>
                <w:sz w:val="20"/>
              </w:rPr>
              <w:t>The</w:t>
            </w:r>
            <w:r>
              <w:rPr>
                <w:color w:val="1F1F1F"/>
                <w:spacing w:val="-3"/>
                <w:sz w:val="20"/>
              </w:rPr>
              <w:t xml:space="preserve"> </w:t>
            </w:r>
            <w:r>
              <w:rPr>
                <w:color w:val="1F1F1F"/>
                <w:spacing w:val="-2"/>
                <w:sz w:val="20"/>
              </w:rPr>
              <w:t>School</w:t>
            </w:r>
          </w:p>
        </w:tc>
        <w:tc>
          <w:tcPr>
            <w:tcW w:w="1505" w:type="dxa"/>
            <w:tcBorders>
              <w:top w:val="nil"/>
              <w:bottom w:val="nil"/>
            </w:tcBorders>
          </w:tcPr>
          <w:p w14:paraId="5DE862F2" w14:textId="77777777" w:rsidR="006447B9" w:rsidRDefault="002612BD">
            <w:pPr>
              <w:pStyle w:val="TableParagraph"/>
              <w:spacing w:before="18"/>
              <w:ind w:left="50"/>
              <w:jc w:val="center"/>
              <w:rPr>
                <w:sz w:val="20"/>
              </w:rPr>
            </w:pPr>
            <w:r>
              <w:rPr>
                <w:color w:val="1F1F1F"/>
                <w:w w:val="104"/>
                <w:sz w:val="20"/>
              </w:rPr>
              <w:t>5</w:t>
            </w:r>
          </w:p>
        </w:tc>
      </w:tr>
      <w:tr w:rsidR="006447B9" w14:paraId="399A9A5F" w14:textId="77777777">
        <w:trPr>
          <w:trHeight w:val="269"/>
        </w:trPr>
        <w:tc>
          <w:tcPr>
            <w:tcW w:w="7558" w:type="dxa"/>
            <w:tcBorders>
              <w:top w:val="nil"/>
              <w:bottom w:val="nil"/>
            </w:tcBorders>
          </w:tcPr>
          <w:p w14:paraId="301E38C9" w14:textId="77777777" w:rsidR="006447B9" w:rsidRDefault="002612BD">
            <w:pPr>
              <w:pStyle w:val="TableParagraph"/>
              <w:spacing w:before="14"/>
              <w:ind w:left="457"/>
              <w:rPr>
                <w:sz w:val="20"/>
              </w:rPr>
            </w:pPr>
            <w:r>
              <w:rPr>
                <w:color w:val="1F1F1F"/>
                <w:sz w:val="20"/>
              </w:rPr>
              <w:t>5.</w:t>
            </w:r>
            <w:r>
              <w:rPr>
                <w:color w:val="1F1F1F"/>
                <w:spacing w:val="41"/>
                <w:sz w:val="20"/>
              </w:rPr>
              <w:t xml:space="preserve">  </w:t>
            </w:r>
            <w:r>
              <w:rPr>
                <w:color w:val="1F1F1F"/>
                <w:sz w:val="20"/>
              </w:rPr>
              <w:t>Admission</w:t>
            </w:r>
            <w:r>
              <w:rPr>
                <w:color w:val="1F1F1F"/>
                <w:spacing w:val="9"/>
                <w:sz w:val="20"/>
              </w:rPr>
              <w:t xml:space="preserve"> </w:t>
            </w:r>
            <w:r>
              <w:rPr>
                <w:color w:val="1F1F1F"/>
                <w:sz w:val="20"/>
              </w:rPr>
              <w:t>of</w:t>
            </w:r>
            <w:r>
              <w:rPr>
                <w:color w:val="1F1F1F"/>
                <w:spacing w:val="13"/>
                <w:sz w:val="20"/>
              </w:rPr>
              <w:t xml:space="preserve"> </w:t>
            </w:r>
            <w:r>
              <w:rPr>
                <w:color w:val="1F1F1F"/>
                <w:spacing w:val="-2"/>
                <w:sz w:val="20"/>
              </w:rPr>
              <w:t>Students</w:t>
            </w:r>
          </w:p>
        </w:tc>
        <w:tc>
          <w:tcPr>
            <w:tcW w:w="1505" w:type="dxa"/>
            <w:tcBorders>
              <w:top w:val="nil"/>
              <w:bottom w:val="nil"/>
            </w:tcBorders>
          </w:tcPr>
          <w:p w14:paraId="12755069" w14:textId="77777777" w:rsidR="006447B9" w:rsidRDefault="002612BD">
            <w:pPr>
              <w:pStyle w:val="TableParagraph"/>
              <w:spacing w:before="18"/>
              <w:ind w:left="62"/>
              <w:jc w:val="center"/>
              <w:rPr>
                <w:sz w:val="20"/>
              </w:rPr>
            </w:pPr>
            <w:r>
              <w:rPr>
                <w:color w:val="1F1F1F"/>
                <w:w w:val="105"/>
                <w:sz w:val="20"/>
              </w:rPr>
              <w:t>6</w:t>
            </w:r>
          </w:p>
        </w:tc>
      </w:tr>
      <w:tr w:rsidR="006447B9" w14:paraId="675ECA3E" w14:textId="77777777">
        <w:trPr>
          <w:trHeight w:val="269"/>
        </w:trPr>
        <w:tc>
          <w:tcPr>
            <w:tcW w:w="7558" w:type="dxa"/>
            <w:tcBorders>
              <w:top w:val="nil"/>
              <w:bottom w:val="nil"/>
            </w:tcBorders>
          </w:tcPr>
          <w:p w14:paraId="7B20FA43" w14:textId="77777777" w:rsidR="006447B9" w:rsidRDefault="002612BD">
            <w:pPr>
              <w:pStyle w:val="TableParagraph"/>
              <w:spacing w:before="18"/>
              <w:ind w:left="453"/>
              <w:rPr>
                <w:sz w:val="20"/>
              </w:rPr>
            </w:pPr>
            <w:r>
              <w:rPr>
                <w:color w:val="1F1F1F"/>
                <w:w w:val="110"/>
                <w:sz w:val="20"/>
              </w:rPr>
              <w:t>6.</w:t>
            </w:r>
            <w:r>
              <w:rPr>
                <w:color w:val="1F1F1F"/>
                <w:spacing w:val="25"/>
                <w:w w:val="110"/>
                <w:sz w:val="20"/>
              </w:rPr>
              <w:t xml:space="preserve">  </w:t>
            </w:r>
            <w:r>
              <w:rPr>
                <w:color w:val="1F1F1F"/>
                <w:spacing w:val="-2"/>
                <w:w w:val="110"/>
                <w:sz w:val="20"/>
              </w:rPr>
              <w:t>Oversubscription</w:t>
            </w:r>
          </w:p>
        </w:tc>
        <w:tc>
          <w:tcPr>
            <w:tcW w:w="1505" w:type="dxa"/>
            <w:tcBorders>
              <w:top w:val="nil"/>
              <w:bottom w:val="nil"/>
            </w:tcBorders>
          </w:tcPr>
          <w:p w14:paraId="3B2DCEAE" w14:textId="77777777" w:rsidR="006447B9" w:rsidRDefault="002612BD">
            <w:pPr>
              <w:pStyle w:val="TableParagraph"/>
              <w:spacing w:before="18"/>
              <w:ind w:left="51"/>
              <w:jc w:val="center"/>
              <w:rPr>
                <w:sz w:val="20"/>
              </w:rPr>
            </w:pPr>
            <w:r>
              <w:rPr>
                <w:color w:val="1F1F1F"/>
                <w:w w:val="107"/>
                <w:sz w:val="20"/>
              </w:rPr>
              <w:t>7</w:t>
            </w:r>
          </w:p>
        </w:tc>
      </w:tr>
      <w:tr w:rsidR="006447B9" w14:paraId="7FBE4651" w14:textId="77777777">
        <w:trPr>
          <w:trHeight w:val="273"/>
        </w:trPr>
        <w:tc>
          <w:tcPr>
            <w:tcW w:w="7558" w:type="dxa"/>
            <w:tcBorders>
              <w:top w:val="nil"/>
              <w:bottom w:val="nil"/>
            </w:tcBorders>
          </w:tcPr>
          <w:p w14:paraId="3A818EFB" w14:textId="77777777" w:rsidR="006447B9" w:rsidRDefault="002612BD">
            <w:pPr>
              <w:pStyle w:val="TableParagraph"/>
              <w:spacing w:before="18"/>
              <w:ind w:left="451"/>
              <w:rPr>
                <w:sz w:val="20"/>
              </w:rPr>
            </w:pPr>
            <w:r>
              <w:rPr>
                <w:color w:val="1F1F1F"/>
                <w:w w:val="105"/>
                <w:sz w:val="20"/>
              </w:rPr>
              <w:t>7.</w:t>
            </w:r>
            <w:r>
              <w:rPr>
                <w:color w:val="1F1F1F"/>
                <w:spacing w:val="26"/>
                <w:w w:val="105"/>
                <w:sz w:val="20"/>
              </w:rPr>
              <w:t xml:space="preserve">  </w:t>
            </w:r>
            <w:r>
              <w:rPr>
                <w:color w:val="1F1F1F"/>
                <w:w w:val="105"/>
                <w:sz w:val="20"/>
              </w:rPr>
              <w:t>What</w:t>
            </w:r>
            <w:r>
              <w:rPr>
                <w:color w:val="1F1F1F"/>
                <w:spacing w:val="-7"/>
                <w:w w:val="105"/>
                <w:sz w:val="20"/>
              </w:rPr>
              <w:t xml:space="preserve"> </w:t>
            </w:r>
            <w:r>
              <w:rPr>
                <w:color w:val="1F1F1F"/>
                <w:w w:val="105"/>
                <w:sz w:val="20"/>
              </w:rPr>
              <w:t>Will</w:t>
            </w:r>
            <w:r>
              <w:rPr>
                <w:color w:val="1F1F1F"/>
                <w:spacing w:val="-18"/>
                <w:w w:val="105"/>
                <w:sz w:val="20"/>
              </w:rPr>
              <w:t xml:space="preserve"> </w:t>
            </w:r>
            <w:r>
              <w:rPr>
                <w:color w:val="1F1F1F"/>
                <w:w w:val="105"/>
                <w:sz w:val="20"/>
              </w:rPr>
              <w:t>Not</w:t>
            </w:r>
            <w:r>
              <w:rPr>
                <w:color w:val="1F1F1F"/>
                <w:spacing w:val="-21"/>
                <w:w w:val="105"/>
                <w:sz w:val="20"/>
              </w:rPr>
              <w:t xml:space="preserve"> </w:t>
            </w:r>
            <w:r>
              <w:rPr>
                <w:color w:val="1F1F1F"/>
                <w:w w:val="105"/>
                <w:sz w:val="20"/>
              </w:rPr>
              <w:t>Be</w:t>
            </w:r>
            <w:r>
              <w:rPr>
                <w:color w:val="1F1F1F"/>
                <w:spacing w:val="-13"/>
                <w:w w:val="105"/>
                <w:sz w:val="20"/>
              </w:rPr>
              <w:t xml:space="preserve"> </w:t>
            </w:r>
            <w:r>
              <w:rPr>
                <w:color w:val="1F1F1F"/>
                <w:w w:val="105"/>
                <w:sz w:val="20"/>
              </w:rPr>
              <w:t>Considered</w:t>
            </w:r>
            <w:r>
              <w:rPr>
                <w:color w:val="1F1F1F"/>
                <w:spacing w:val="7"/>
                <w:w w:val="105"/>
                <w:sz w:val="20"/>
              </w:rPr>
              <w:t xml:space="preserve"> </w:t>
            </w:r>
            <w:r>
              <w:rPr>
                <w:color w:val="1F1F1F"/>
                <w:w w:val="105"/>
                <w:sz w:val="20"/>
              </w:rPr>
              <w:t>Or</w:t>
            </w:r>
            <w:r>
              <w:rPr>
                <w:color w:val="1F1F1F"/>
                <w:spacing w:val="-11"/>
                <w:w w:val="105"/>
                <w:sz w:val="20"/>
              </w:rPr>
              <w:t xml:space="preserve"> </w:t>
            </w:r>
            <w:r>
              <w:rPr>
                <w:color w:val="1F1F1F"/>
                <w:w w:val="105"/>
                <w:sz w:val="20"/>
              </w:rPr>
              <w:t>Taken</w:t>
            </w:r>
            <w:r>
              <w:rPr>
                <w:color w:val="1F1F1F"/>
                <w:spacing w:val="-19"/>
                <w:w w:val="105"/>
                <w:sz w:val="20"/>
              </w:rPr>
              <w:t xml:space="preserve"> </w:t>
            </w:r>
            <w:r>
              <w:rPr>
                <w:color w:val="1F1F1F"/>
                <w:w w:val="105"/>
                <w:sz w:val="20"/>
              </w:rPr>
              <w:t>Into</w:t>
            </w:r>
            <w:r>
              <w:rPr>
                <w:color w:val="1F1F1F"/>
                <w:spacing w:val="-12"/>
                <w:w w:val="105"/>
                <w:sz w:val="20"/>
              </w:rPr>
              <w:t xml:space="preserve"> </w:t>
            </w:r>
            <w:r>
              <w:rPr>
                <w:color w:val="1F1F1F"/>
                <w:spacing w:val="-2"/>
                <w:w w:val="105"/>
                <w:sz w:val="20"/>
              </w:rPr>
              <w:t>Account</w:t>
            </w:r>
          </w:p>
        </w:tc>
        <w:tc>
          <w:tcPr>
            <w:tcW w:w="1505" w:type="dxa"/>
            <w:tcBorders>
              <w:top w:val="nil"/>
              <w:bottom w:val="nil"/>
            </w:tcBorders>
          </w:tcPr>
          <w:p w14:paraId="17570096" w14:textId="77777777" w:rsidR="006447B9" w:rsidRDefault="002612BD">
            <w:pPr>
              <w:pStyle w:val="TableParagraph"/>
              <w:spacing w:before="23"/>
              <w:ind w:left="47"/>
              <w:jc w:val="center"/>
              <w:rPr>
                <w:sz w:val="20"/>
              </w:rPr>
            </w:pPr>
            <w:r>
              <w:rPr>
                <w:color w:val="1F1F1F"/>
                <w:w w:val="110"/>
                <w:sz w:val="20"/>
              </w:rPr>
              <w:t>8</w:t>
            </w:r>
          </w:p>
        </w:tc>
      </w:tr>
      <w:tr w:rsidR="006447B9" w14:paraId="1C1A9337" w14:textId="77777777">
        <w:trPr>
          <w:trHeight w:val="269"/>
        </w:trPr>
        <w:tc>
          <w:tcPr>
            <w:tcW w:w="7558" w:type="dxa"/>
            <w:tcBorders>
              <w:top w:val="nil"/>
              <w:bottom w:val="nil"/>
            </w:tcBorders>
          </w:tcPr>
          <w:p w14:paraId="419C8ABC" w14:textId="77777777" w:rsidR="006447B9" w:rsidRDefault="002612BD">
            <w:pPr>
              <w:pStyle w:val="TableParagraph"/>
              <w:spacing w:before="14"/>
              <w:ind w:left="453"/>
              <w:rPr>
                <w:sz w:val="20"/>
              </w:rPr>
            </w:pPr>
            <w:r>
              <w:rPr>
                <w:color w:val="1F1F1F"/>
                <w:w w:val="105"/>
                <w:sz w:val="20"/>
              </w:rPr>
              <w:t>8.</w:t>
            </w:r>
            <w:r>
              <w:rPr>
                <w:color w:val="1F1F1F"/>
                <w:spacing w:val="57"/>
                <w:w w:val="150"/>
                <w:sz w:val="20"/>
              </w:rPr>
              <w:t xml:space="preserve"> </w:t>
            </w:r>
            <w:r>
              <w:rPr>
                <w:color w:val="1F1F1F"/>
                <w:w w:val="105"/>
                <w:sz w:val="20"/>
              </w:rPr>
              <w:t>Decision</w:t>
            </w:r>
            <w:r>
              <w:rPr>
                <w:color w:val="1F1F1F"/>
                <w:spacing w:val="-13"/>
                <w:w w:val="105"/>
                <w:sz w:val="20"/>
              </w:rPr>
              <w:t xml:space="preserve"> </w:t>
            </w:r>
            <w:r>
              <w:rPr>
                <w:color w:val="1F1F1F"/>
                <w:w w:val="105"/>
                <w:sz w:val="20"/>
              </w:rPr>
              <w:t>On</w:t>
            </w:r>
            <w:r>
              <w:rPr>
                <w:color w:val="1F1F1F"/>
                <w:spacing w:val="-14"/>
                <w:w w:val="105"/>
                <w:sz w:val="20"/>
              </w:rPr>
              <w:t xml:space="preserve"> </w:t>
            </w:r>
            <w:r>
              <w:rPr>
                <w:color w:val="1F1F1F"/>
                <w:spacing w:val="-2"/>
                <w:w w:val="105"/>
                <w:sz w:val="20"/>
              </w:rPr>
              <w:t>Applications</w:t>
            </w:r>
          </w:p>
        </w:tc>
        <w:tc>
          <w:tcPr>
            <w:tcW w:w="1505" w:type="dxa"/>
            <w:tcBorders>
              <w:top w:val="nil"/>
              <w:bottom w:val="nil"/>
            </w:tcBorders>
          </w:tcPr>
          <w:p w14:paraId="2D832B22" w14:textId="77777777" w:rsidR="006447B9" w:rsidRDefault="002612BD">
            <w:pPr>
              <w:pStyle w:val="TableParagraph"/>
              <w:spacing w:before="18"/>
              <w:ind w:left="47"/>
              <w:jc w:val="center"/>
              <w:rPr>
                <w:sz w:val="20"/>
              </w:rPr>
            </w:pPr>
            <w:r>
              <w:rPr>
                <w:color w:val="1F1F1F"/>
                <w:w w:val="110"/>
                <w:sz w:val="20"/>
              </w:rPr>
              <w:t>8</w:t>
            </w:r>
          </w:p>
        </w:tc>
      </w:tr>
      <w:tr w:rsidR="006447B9" w14:paraId="748FCF07" w14:textId="77777777">
        <w:trPr>
          <w:trHeight w:val="269"/>
        </w:trPr>
        <w:tc>
          <w:tcPr>
            <w:tcW w:w="7558" w:type="dxa"/>
            <w:tcBorders>
              <w:top w:val="nil"/>
              <w:bottom w:val="nil"/>
            </w:tcBorders>
          </w:tcPr>
          <w:p w14:paraId="428E72FB" w14:textId="77777777" w:rsidR="006447B9" w:rsidRDefault="002612BD">
            <w:pPr>
              <w:pStyle w:val="TableParagraph"/>
              <w:spacing w:before="14"/>
              <w:ind w:left="448"/>
              <w:rPr>
                <w:sz w:val="20"/>
              </w:rPr>
            </w:pPr>
            <w:r>
              <w:rPr>
                <w:color w:val="1F1F1F"/>
                <w:w w:val="105"/>
                <w:sz w:val="20"/>
              </w:rPr>
              <w:t>9.</w:t>
            </w:r>
            <w:r>
              <w:rPr>
                <w:color w:val="1F1F1F"/>
                <w:spacing w:val="29"/>
                <w:w w:val="105"/>
                <w:sz w:val="20"/>
              </w:rPr>
              <w:t xml:space="preserve">  </w:t>
            </w:r>
            <w:r>
              <w:rPr>
                <w:color w:val="1F1F1F"/>
                <w:w w:val="105"/>
                <w:sz w:val="20"/>
              </w:rPr>
              <w:t>Notifying</w:t>
            </w:r>
            <w:r>
              <w:rPr>
                <w:color w:val="1F1F1F"/>
                <w:spacing w:val="-11"/>
                <w:w w:val="105"/>
                <w:sz w:val="20"/>
              </w:rPr>
              <w:t xml:space="preserve"> </w:t>
            </w:r>
            <w:r>
              <w:rPr>
                <w:color w:val="1F1F1F"/>
                <w:w w:val="105"/>
                <w:sz w:val="20"/>
              </w:rPr>
              <w:t>Applicants Of</w:t>
            </w:r>
            <w:r>
              <w:rPr>
                <w:color w:val="1F1F1F"/>
                <w:spacing w:val="-5"/>
                <w:w w:val="105"/>
                <w:sz w:val="20"/>
              </w:rPr>
              <w:t xml:space="preserve"> </w:t>
            </w:r>
            <w:r>
              <w:rPr>
                <w:color w:val="1F1F1F"/>
                <w:spacing w:val="-2"/>
                <w:w w:val="105"/>
                <w:sz w:val="20"/>
              </w:rPr>
              <w:t>Decisions</w:t>
            </w:r>
          </w:p>
        </w:tc>
        <w:tc>
          <w:tcPr>
            <w:tcW w:w="1505" w:type="dxa"/>
            <w:tcBorders>
              <w:top w:val="nil"/>
              <w:bottom w:val="nil"/>
            </w:tcBorders>
          </w:tcPr>
          <w:p w14:paraId="6DDDE464" w14:textId="77777777" w:rsidR="006447B9" w:rsidRDefault="002612BD">
            <w:pPr>
              <w:pStyle w:val="TableParagraph"/>
              <w:spacing w:before="18"/>
              <w:ind w:left="37"/>
              <w:jc w:val="center"/>
              <w:rPr>
                <w:sz w:val="20"/>
              </w:rPr>
            </w:pPr>
            <w:r>
              <w:rPr>
                <w:color w:val="1F1F1F"/>
                <w:w w:val="110"/>
                <w:sz w:val="20"/>
              </w:rPr>
              <w:t>9</w:t>
            </w:r>
          </w:p>
        </w:tc>
      </w:tr>
      <w:tr w:rsidR="006447B9" w14:paraId="645193F6" w14:textId="77777777">
        <w:trPr>
          <w:trHeight w:val="269"/>
        </w:trPr>
        <w:tc>
          <w:tcPr>
            <w:tcW w:w="7558" w:type="dxa"/>
            <w:tcBorders>
              <w:top w:val="nil"/>
              <w:bottom w:val="nil"/>
            </w:tcBorders>
          </w:tcPr>
          <w:p w14:paraId="4C0645BD" w14:textId="77777777" w:rsidR="006447B9" w:rsidRDefault="002612BD">
            <w:pPr>
              <w:pStyle w:val="TableParagraph"/>
              <w:spacing w:before="14"/>
              <w:ind w:left="439"/>
              <w:rPr>
                <w:sz w:val="20"/>
              </w:rPr>
            </w:pPr>
            <w:r>
              <w:rPr>
                <w:color w:val="1F1F1F"/>
                <w:spacing w:val="-2"/>
                <w:w w:val="105"/>
                <w:sz w:val="20"/>
              </w:rPr>
              <w:t>10.</w:t>
            </w:r>
            <w:r>
              <w:rPr>
                <w:color w:val="1F1F1F"/>
                <w:spacing w:val="-4"/>
                <w:w w:val="105"/>
                <w:sz w:val="20"/>
              </w:rPr>
              <w:t xml:space="preserve"> </w:t>
            </w:r>
            <w:r>
              <w:rPr>
                <w:color w:val="1F1F1F"/>
                <w:spacing w:val="-2"/>
                <w:w w:val="105"/>
                <w:sz w:val="20"/>
              </w:rPr>
              <w:t>Acceptance</w:t>
            </w:r>
            <w:r>
              <w:rPr>
                <w:color w:val="1F1F1F"/>
                <w:spacing w:val="-1"/>
                <w:w w:val="105"/>
                <w:sz w:val="20"/>
              </w:rPr>
              <w:t xml:space="preserve"> </w:t>
            </w:r>
            <w:r>
              <w:rPr>
                <w:color w:val="1F1F1F"/>
                <w:spacing w:val="-2"/>
                <w:w w:val="105"/>
                <w:sz w:val="20"/>
              </w:rPr>
              <w:t>of</w:t>
            </w:r>
            <w:r>
              <w:rPr>
                <w:color w:val="1F1F1F"/>
                <w:spacing w:val="-5"/>
                <w:w w:val="105"/>
                <w:sz w:val="20"/>
              </w:rPr>
              <w:t xml:space="preserve"> </w:t>
            </w:r>
            <w:r>
              <w:rPr>
                <w:color w:val="1F1F1F"/>
                <w:spacing w:val="-2"/>
                <w:w w:val="105"/>
                <w:sz w:val="20"/>
              </w:rPr>
              <w:t>An</w:t>
            </w:r>
            <w:r>
              <w:rPr>
                <w:color w:val="1F1F1F"/>
                <w:spacing w:val="-16"/>
                <w:w w:val="105"/>
                <w:sz w:val="20"/>
              </w:rPr>
              <w:t xml:space="preserve"> </w:t>
            </w:r>
            <w:r>
              <w:rPr>
                <w:color w:val="1F1F1F"/>
                <w:spacing w:val="-2"/>
                <w:w w:val="105"/>
                <w:sz w:val="20"/>
              </w:rPr>
              <w:t>Offer</w:t>
            </w:r>
            <w:r>
              <w:rPr>
                <w:color w:val="1F1F1F"/>
                <w:spacing w:val="-11"/>
                <w:w w:val="105"/>
                <w:sz w:val="20"/>
              </w:rPr>
              <w:t xml:space="preserve"> </w:t>
            </w:r>
            <w:r>
              <w:rPr>
                <w:color w:val="1F1F1F"/>
                <w:spacing w:val="-2"/>
                <w:w w:val="105"/>
                <w:sz w:val="20"/>
              </w:rPr>
              <w:t>Of</w:t>
            </w:r>
            <w:r>
              <w:rPr>
                <w:color w:val="1F1F1F"/>
                <w:spacing w:val="-9"/>
                <w:w w:val="105"/>
                <w:sz w:val="20"/>
              </w:rPr>
              <w:t xml:space="preserve"> </w:t>
            </w:r>
            <w:r>
              <w:rPr>
                <w:color w:val="1F1F1F"/>
                <w:spacing w:val="-2"/>
                <w:w w:val="105"/>
                <w:sz w:val="20"/>
              </w:rPr>
              <w:t>A</w:t>
            </w:r>
            <w:r>
              <w:rPr>
                <w:color w:val="1F1F1F"/>
                <w:spacing w:val="-12"/>
                <w:w w:val="105"/>
                <w:sz w:val="20"/>
              </w:rPr>
              <w:t xml:space="preserve"> </w:t>
            </w:r>
            <w:r>
              <w:rPr>
                <w:color w:val="1F1F1F"/>
                <w:spacing w:val="-2"/>
                <w:w w:val="105"/>
                <w:sz w:val="20"/>
              </w:rPr>
              <w:t>Place</w:t>
            </w:r>
            <w:r>
              <w:rPr>
                <w:color w:val="1F1F1F"/>
                <w:spacing w:val="-13"/>
                <w:w w:val="105"/>
                <w:sz w:val="20"/>
              </w:rPr>
              <w:t xml:space="preserve"> </w:t>
            </w:r>
            <w:r>
              <w:rPr>
                <w:color w:val="1F1F1F"/>
                <w:spacing w:val="-2"/>
                <w:w w:val="105"/>
                <w:sz w:val="20"/>
              </w:rPr>
              <w:t>By</w:t>
            </w:r>
            <w:r>
              <w:rPr>
                <w:color w:val="1F1F1F"/>
                <w:spacing w:val="-13"/>
                <w:w w:val="105"/>
                <w:sz w:val="20"/>
              </w:rPr>
              <w:t xml:space="preserve"> </w:t>
            </w:r>
            <w:r>
              <w:rPr>
                <w:color w:val="1F1F1F"/>
                <w:spacing w:val="-2"/>
                <w:w w:val="105"/>
                <w:sz w:val="20"/>
              </w:rPr>
              <w:t>An</w:t>
            </w:r>
            <w:r>
              <w:rPr>
                <w:color w:val="1F1F1F"/>
                <w:spacing w:val="-12"/>
                <w:w w:val="105"/>
                <w:sz w:val="20"/>
              </w:rPr>
              <w:t xml:space="preserve"> </w:t>
            </w:r>
            <w:r>
              <w:rPr>
                <w:color w:val="1F1F1F"/>
                <w:spacing w:val="-2"/>
                <w:w w:val="105"/>
                <w:sz w:val="20"/>
              </w:rPr>
              <w:t>Applicant</w:t>
            </w:r>
          </w:p>
        </w:tc>
        <w:tc>
          <w:tcPr>
            <w:tcW w:w="1505" w:type="dxa"/>
            <w:tcBorders>
              <w:top w:val="nil"/>
              <w:bottom w:val="nil"/>
            </w:tcBorders>
          </w:tcPr>
          <w:p w14:paraId="27AE49CA" w14:textId="77777777" w:rsidR="006447B9" w:rsidRDefault="002612BD">
            <w:pPr>
              <w:pStyle w:val="TableParagraph"/>
              <w:spacing w:before="18"/>
              <w:ind w:left="37"/>
              <w:jc w:val="center"/>
              <w:rPr>
                <w:sz w:val="20"/>
              </w:rPr>
            </w:pPr>
            <w:r>
              <w:rPr>
                <w:color w:val="1F1F1F"/>
                <w:w w:val="110"/>
                <w:sz w:val="20"/>
              </w:rPr>
              <w:t>9</w:t>
            </w:r>
          </w:p>
        </w:tc>
      </w:tr>
      <w:tr w:rsidR="006447B9" w14:paraId="4F5CFCB6" w14:textId="77777777">
        <w:trPr>
          <w:trHeight w:val="269"/>
        </w:trPr>
        <w:tc>
          <w:tcPr>
            <w:tcW w:w="7558" w:type="dxa"/>
            <w:tcBorders>
              <w:top w:val="nil"/>
              <w:bottom w:val="nil"/>
            </w:tcBorders>
          </w:tcPr>
          <w:p w14:paraId="28A62C72" w14:textId="77777777" w:rsidR="006447B9" w:rsidRDefault="002612BD">
            <w:pPr>
              <w:pStyle w:val="TableParagraph"/>
              <w:spacing w:before="14"/>
              <w:ind w:left="439"/>
              <w:rPr>
                <w:sz w:val="20"/>
              </w:rPr>
            </w:pPr>
            <w:r>
              <w:rPr>
                <w:color w:val="1F1F1F"/>
                <w:sz w:val="20"/>
              </w:rPr>
              <w:t>11.</w:t>
            </w:r>
            <w:r>
              <w:rPr>
                <w:color w:val="1F1F1F"/>
                <w:spacing w:val="30"/>
                <w:sz w:val="20"/>
              </w:rPr>
              <w:t xml:space="preserve"> </w:t>
            </w:r>
            <w:r>
              <w:rPr>
                <w:color w:val="1F1F1F"/>
                <w:sz w:val="20"/>
              </w:rPr>
              <w:t>Circumstances</w:t>
            </w:r>
            <w:r>
              <w:rPr>
                <w:color w:val="1F1F1F"/>
                <w:spacing w:val="22"/>
                <w:sz w:val="20"/>
              </w:rPr>
              <w:t xml:space="preserve"> </w:t>
            </w:r>
            <w:r>
              <w:rPr>
                <w:color w:val="1F1F1F"/>
                <w:sz w:val="20"/>
              </w:rPr>
              <w:t>In</w:t>
            </w:r>
            <w:r>
              <w:rPr>
                <w:color w:val="1F1F1F"/>
                <w:spacing w:val="34"/>
                <w:sz w:val="20"/>
              </w:rPr>
              <w:t xml:space="preserve"> </w:t>
            </w:r>
            <w:r>
              <w:rPr>
                <w:color w:val="1F1F1F"/>
                <w:sz w:val="20"/>
              </w:rPr>
              <w:t>Which</w:t>
            </w:r>
            <w:r>
              <w:rPr>
                <w:color w:val="1F1F1F"/>
                <w:spacing w:val="3"/>
                <w:sz w:val="20"/>
              </w:rPr>
              <w:t xml:space="preserve"> </w:t>
            </w:r>
            <w:r>
              <w:rPr>
                <w:color w:val="1F1F1F"/>
                <w:sz w:val="20"/>
              </w:rPr>
              <w:t>Offers</w:t>
            </w:r>
            <w:r>
              <w:rPr>
                <w:color w:val="1F1F1F"/>
                <w:spacing w:val="1"/>
                <w:sz w:val="20"/>
              </w:rPr>
              <w:t xml:space="preserve"> </w:t>
            </w:r>
            <w:r>
              <w:rPr>
                <w:color w:val="1F1F1F"/>
                <w:sz w:val="20"/>
              </w:rPr>
              <w:t>May</w:t>
            </w:r>
            <w:r>
              <w:rPr>
                <w:color w:val="1F1F1F"/>
                <w:spacing w:val="-7"/>
                <w:sz w:val="20"/>
              </w:rPr>
              <w:t xml:space="preserve"> </w:t>
            </w:r>
            <w:r>
              <w:rPr>
                <w:color w:val="1F1F1F"/>
                <w:sz w:val="20"/>
              </w:rPr>
              <w:t>Not</w:t>
            </w:r>
            <w:r>
              <w:rPr>
                <w:color w:val="1F1F1F"/>
                <w:spacing w:val="1"/>
                <w:sz w:val="20"/>
              </w:rPr>
              <w:t xml:space="preserve"> </w:t>
            </w:r>
            <w:r>
              <w:rPr>
                <w:color w:val="1F1F1F"/>
                <w:sz w:val="20"/>
              </w:rPr>
              <w:t>Be</w:t>
            </w:r>
            <w:r>
              <w:rPr>
                <w:color w:val="1F1F1F"/>
                <w:spacing w:val="2"/>
                <w:sz w:val="20"/>
              </w:rPr>
              <w:t xml:space="preserve"> </w:t>
            </w:r>
            <w:r>
              <w:rPr>
                <w:color w:val="1F1F1F"/>
                <w:sz w:val="20"/>
              </w:rPr>
              <w:t>Made</w:t>
            </w:r>
            <w:r>
              <w:rPr>
                <w:color w:val="1F1F1F"/>
                <w:spacing w:val="7"/>
                <w:sz w:val="20"/>
              </w:rPr>
              <w:t xml:space="preserve"> </w:t>
            </w:r>
            <w:r>
              <w:rPr>
                <w:color w:val="1F1F1F"/>
                <w:sz w:val="20"/>
              </w:rPr>
              <w:t>Or</w:t>
            </w:r>
            <w:r>
              <w:rPr>
                <w:color w:val="1F1F1F"/>
                <w:spacing w:val="3"/>
                <w:sz w:val="20"/>
              </w:rPr>
              <w:t xml:space="preserve"> </w:t>
            </w:r>
            <w:r>
              <w:rPr>
                <w:color w:val="1F1F1F"/>
                <w:sz w:val="20"/>
              </w:rPr>
              <w:t>May</w:t>
            </w:r>
            <w:r>
              <w:rPr>
                <w:color w:val="1F1F1F"/>
                <w:spacing w:val="9"/>
                <w:sz w:val="20"/>
              </w:rPr>
              <w:t xml:space="preserve"> </w:t>
            </w:r>
            <w:r>
              <w:rPr>
                <w:color w:val="1F1F1F"/>
                <w:sz w:val="20"/>
              </w:rPr>
              <w:t>Be</w:t>
            </w:r>
            <w:r>
              <w:rPr>
                <w:color w:val="1F1F1F"/>
                <w:spacing w:val="6"/>
                <w:sz w:val="20"/>
              </w:rPr>
              <w:t xml:space="preserve"> </w:t>
            </w:r>
            <w:r>
              <w:rPr>
                <w:color w:val="1F1F1F"/>
                <w:spacing w:val="-2"/>
                <w:sz w:val="20"/>
              </w:rPr>
              <w:t>Withdrawn</w:t>
            </w:r>
          </w:p>
        </w:tc>
        <w:tc>
          <w:tcPr>
            <w:tcW w:w="1505" w:type="dxa"/>
            <w:tcBorders>
              <w:top w:val="nil"/>
              <w:bottom w:val="nil"/>
            </w:tcBorders>
          </w:tcPr>
          <w:p w14:paraId="0A03D05C" w14:textId="77777777" w:rsidR="006447B9" w:rsidRDefault="002612BD">
            <w:pPr>
              <w:pStyle w:val="TableParagraph"/>
              <w:spacing w:before="18"/>
              <w:ind w:left="37"/>
              <w:jc w:val="center"/>
              <w:rPr>
                <w:sz w:val="20"/>
              </w:rPr>
            </w:pPr>
            <w:r>
              <w:rPr>
                <w:color w:val="1F1F1F"/>
                <w:w w:val="110"/>
                <w:sz w:val="20"/>
              </w:rPr>
              <w:t>9</w:t>
            </w:r>
          </w:p>
        </w:tc>
      </w:tr>
      <w:tr w:rsidR="006447B9" w14:paraId="3640804C" w14:textId="77777777">
        <w:trPr>
          <w:trHeight w:val="269"/>
        </w:trPr>
        <w:tc>
          <w:tcPr>
            <w:tcW w:w="7558" w:type="dxa"/>
            <w:tcBorders>
              <w:top w:val="nil"/>
              <w:bottom w:val="nil"/>
            </w:tcBorders>
          </w:tcPr>
          <w:p w14:paraId="3D57C129" w14:textId="77777777" w:rsidR="006447B9" w:rsidRDefault="002612BD">
            <w:pPr>
              <w:pStyle w:val="TableParagraph"/>
              <w:spacing w:before="14"/>
              <w:ind w:left="434"/>
              <w:rPr>
                <w:sz w:val="20"/>
              </w:rPr>
            </w:pPr>
            <w:r>
              <w:rPr>
                <w:color w:val="1F1F1F"/>
                <w:w w:val="105"/>
                <w:sz w:val="20"/>
              </w:rPr>
              <w:t>12.</w:t>
            </w:r>
            <w:r>
              <w:rPr>
                <w:color w:val="1F1F1F"/>
                <w:spacing w:val="-4"/>
                <w:w w:val="105"/>
                <w:sz w:val="20"/>
              </w:rPr>
              <w:t xml:space="preserve"> </w:t>
            </w:r>
            <w:r>
              <w:rPr>
                <w:color w:val="1F1F1F"/>
                <w:w w:val="105"/>
                <w:sz w:val="20"/>
              </w:rPr>
              <w:t>Sharing</w:t>
            </w:r>
            <w:r>
              <w:rPr>
                <w:color w:val="1F1F1F"/>
                <w:spacing w:val="-14"/>
                <w:w w:val="105"/>
                <w:sz w:val="20"/>
              </w:rPr>
              <w:t xml:space="preserve"> </w:t>
            </w:r>
            <w:r>
              <w:rPr>
                <w:color w:val="1F1F1F"/>
                <w:w w:val="105"/>
                <w:sz w:val="20"/>
              </w:rPr>
              <w:t>Data</w:t>
            </w:r>
            <w:r>
              <w:rPr>
                <w:color w:val="1F1F1F"/>
                <w:spacing w:val="-6"/>
                <w:w w:val="105"/>
                <w:sz w:val="20"/>
              </w:rPr>
              <w:t xml:space="preserve"> </w:t>
            </w:r>
            <w:r>
              <w:rPr>
                <w:color w:val="1F1F1F"/>
                <w:w w:val="105"/>
                <w:sz w:val="20"/>
              </w:rPr>
              <w:t>With</w:t>
            </w:r>
            <w:r>
              <w:rPr>
                <w:color w:val="1F1F1F"/>
                <w:spacing w:val="-13"/>
                <w:w w:val="105"/>
                <w:sz w:val="20"/>
              </w:rPr>
              <w:t xml:space="preserve"> </w:t>
            </w:r>
            <w:r>
              <w:rPr>
                <w:color w:val="1F1F1F"/>
                <w:w w:val="105"/>
                <w:sz w:val="20"/>
              </w:rPr>
              <w:t>Other</w:t>
            </w:r>
            <w:r>
              <w:rPr>
                <w:color w:val="1F1F1F"/>
                <w:spacing w:val="-11"/>
                <w:w w:val="105"/>
                <w:sz w:val="20"/>
              </w:rPr>
              <w:t xml:space="preserve"> </w:t>
            </w:r>
            <w:r>
              <w:rPr>
                <w:color w:val="1F1F1F"/>
                <w:spacing w:val="-2"/>
                <w:w w:val="105"/>
                <w:sz w:val="20"/>
              </w:rPr>
              <w:t>Schools</w:t>
            </w:r>
          </w:p>
        </w:tc>
        <w:tc>
          <w:tcPr>
            <w:tcW w:w="1505" w:type="dxa"/>
            <w:tcBorders>
              <w:top w:val="nil"/>
              <w:bottom w:val="nil"/>
            </w:tcBorders>
          </w:tcPr>
          <w:p w14:paraId="6A9A2313" w14:textId="77777777" w:rsidR="006447B9" w:rsidRDefault="002612BD">
            <w:pPr>
              <w:pStyle w:val="TableParagraph"/>
              <w:spacing w:before="18"/>
              <w:ind w:left="598" w:right="575"/>
              <w:jc w:val="center"/>
              <w:rPr>
                <w:sz w:val="20"/>
              </w:rPr>
            </w:pPr>
            <w:r>
              <w:rPr>
                <w:color w:val="1F1F1F"/>
                <w:spacing w:val="-5"/>
                <w:w w:val="110"/>
                <w:sz w:val="20"/>
              </w:rPr>
              <w:t>10</w:t>
            </w:r>
          </w:p>
        </w:tc>
      </w:tr>
      <w:tr w:rsidR="006447B9" w14:paraId="28600958" w14:textId="77777777">
        <w:trPr>
          <w:trHeight w:val="269"/>
        </w:trPr>
        <w:tc>
          <w:tcPr>
            <w:tcW w:w="7558" w:type="dxa"/>
            <w:tcBorders>
              <w:top w:val="nil"/>
              <w:bottom w:val="nil"/>
            </w:tcBorders>
          </w:tcPr>
          <w:p w14:paraId="6386A8C4" w14:textId="77777777" w:rsidR="006447B9" w:rsidRDefault="002612BD">
            <w:pPr>
              <w:pStyle w:val="TableParagraph"/>
              <w:spacing w:before="14"/>
              <w:ind w:left="434"/>
              <w:rPr>
                <w:sz w:val="20"/>
              </w:rPr>
            </w:pPr>
            <w:r>
              <w:rPr>
                <w:color w:val="1F1F1F"/>
                <w:w w:val="105"/>
                <w:sz w:val="20"/>
              </w:rPr>
              <w:t>13.</w:t>
            </w:r>
            <w:r>
              <w:rPr>
                <w:color w:val="1F1F1F"/>
                <w:spacing w:val="-11"/>
                <w:w w:val="105"/>
                <w:sz w:val="20"/>
              </w:rPr>
              <w:t xml:space="preserve"> </w:t>
            </w:r>
            <w:r>
              <w:rPr>
                <w:color w:val="1F1F1F"/>
                <w:w w:val="105"/>
                <w:sz w:val="20"/>
              </w:rPr>
              <w:t>Waiting</w:t>
            </w:r>
            <w:r>
              <w:rPr>
                <w:color w:val="1F1F1F"/>
                <w:spacing w:val="-14"/>
                <w:w w:val="105"/>
                <w:sz w:val="20"/>
              </w:rPr>
              <w:t xml:space="preserve"> </w:t>
            </w:r>
            <w:r>
              <w:rPr>
                <w:color w:val="1F1F1F"/>
                <w:w w:val="105"/>
                <w:sz w:val="20"/>
              </w:rPr>
              <w:t>List</w:t>
            </w:r>
            <w:r>
              <w:rPr>
                <w:color w:val="1F1F1F"/>
                <w:spacing w:val="-17"/>
                <w:w w:val="105"/>
                <w:sz w:val="20"/>
              </w:rPr>
              <w:t xml:space="preserve"> </w:t>
            </w:r>
            <w:r>
              <w:rPr>
                <w:color w:val="1F1F1F"/>
                <w:w w:val="105"/>
                <w:sz w:val="20"/>
              </w:rPr>
              <w:t>In</w:t>
            </w:r>
            <w:r>
              <w:rPr>
                <w:color w:val="1F1F1F"/>
                <w:spacing w:val="-6"/>
                <w:w w:val="105"/>
                <w:sz w:val="20"/>
              </w:rPr>
              <w:t xml:space="preserve"> </w:t>
            </w:r>
            <w:r>
              <w:rPr>
                <w:color w:val="1F1F1F"/>
                <w:w w:val="105"/>
                <w:sz w:val="20"/>
              </w:rPr>
              <w:t>The</w:t>
            </w:r>
            <w:r>
              <w:rPr>
                <w:color w:val="1F1F1F"/>
                <w:spacing w:val="-15"/>
                <w:w w:val="105"/>
                <w:sz w:val="20"/>
              </w:rPr>
              <w:t xml:space="preserve"> </w:t>
            </w:r>
            <w:r>
              <w:rPr>
                <w:color w:val="1F1F1F"/>
                <w:w w:val="105"/>
                <w:sz w:val="20"/>
              </w:rPr>
              <w:t>Event</w:t>
            </w:r>
            <w:r>
              <w:rPr>
                <w:color w:val="1F1F1F"/>
                <w:spacing w:val="-13"/>
                <w:w w:val="105"/>
                <w:sz w:val="20"/>
              </w:rPr>
              <w:t xml:space="preserve"> </w:t>
            </w:r>
            <w:r>
              <w:rPr>
                <w:color w:val="1F1F1F"/>
                <w:w w:val="105"/>
                <w:sz w:val="20"/>
              </w:rPr>
              <w:t>of</w:t>
            </w:r>
            <w:r>
              <w:rPr>
                <w:color w:val="1F1F1F"/>
                <w:spacing w:val="3"/>
                <w:w w:val="105"/>
                <w:sz w:val="20"/>
              </w:rPr>
              <w:t xml:space="preserve"> </w:t>
            </w:r>
            <w:r>
              <w:rPr>
                <w:color w:val="1F1F1F"/>
                <w:spacing w:val="-2"/>
                <w:w w:val="105"/>
                <w:sz w:val="20"/>
              </w:rPr>
              <w:t>Oversubscription</w:t>
            </w:r>
          </w:p>
        </w:tc>
        <w:tc>
          <w:tcPr>
            <w:tcW w:w="1505" w:type="dxa"/>
            <w:tcBorders>
              <w:top w:val="nil"/>
              <w:bottom w:val="nil"/>
            </w:tcBorders>
          </w:tcPr>
          <w:p w14:paraId="40055A25" w14:textId="77777777" w:rsidR="006447B9" w:rsidRDefault="002612BD">
            <w:pPr>
              <w:pStyle w:val="TableParagraph"/>
              <w:spacing w:before="18"/>
              <w:ind w:left="598" w:right="582"/>
              <w:jc w:val="center"/>
              <w:rPr>
                <w:sz w:val="20"/>
              </w:rPr>
            </w:pPr>
            <w:r>
              <w:rPr>
                <w:color w:val="1F1F1F"/>
                <w:spacing w:val="-5"/>
                <w:w w:val="105"/>
                <w:sz w:val="20"/>
              </w:rPr>
              <w:t>11</w:t>
            </w:r>
          </w:p>
        </w:tc>
      </w:tr>
      <w:tr w:rsidR="006447B9" w14:paraId="5D23AA4A" w14:textId="77777777">
        <w:trPr>
          <w:trHeight w:val="265"/>
        </w:trPr>
        <w:tc>
          <w:tcPr>
            <w:tcW w:w="7558" w:type="dxa"/>
            <w:tcBorders>
              <w:top w:val="nil"/>
              <w:bottom w:val="nil"/>
            </w:tcBorders>
          </w:tcPr>
          <w:p w14:paraId="07534EE3" w14:textId="77777777" w:rsidR="006447B9" w:rsidRDefault="002612BD">
            <w:pPr>
              <w:pStyle w:val="TableParagraph"/>
              <w:spacing w:before="14"/>
              <w:ind w:left="434"/>
              <w:rPr>
                <w:sz w:val="20"/>
              </w:rPr>
            </w:pPr>
            <w:r>
              <w:rPr>
                <w:color w:val="1F1F1F"/>
                <w:w w:val="105"/>
                <w:sz w:val="20"/>
              </w:rPr>
              <w:t>14.</w:t>
            </w:r>
            <w:r>
              <w:rPr>
                <w:color w:val="1F1F1F"/>
                <w:spacing w:val="1"/>
                <w:w w:val="105"/>
                <w:sz w:val="20"/>
              </w:rPr>
              <w:t xml:space="preserve"> </w:t>
            </w:r>
            <w:r>
              <w:rPr>
                <w:color w:val="1F1F1F"/>
                <w:w w:val="105"/>
                <w:sz w:val="20"/>
              </w:rPr>
              <w:t>Late</w:t>
            </w:r>
            <w:r>
              <w:rPr>
                <w:color w:val="1F1F1F"/>
                <w:spacing w:val="-11"/>
                <w:w w:val="105"/>
                <w:sz w:val="20"/>
              </w:rPr>
              <w:t xml:space="preserve"> </w:t>
            </w:r>
            <w:r>
              <w:rPr>
                <w:color w:val="1F1F1F"/>
                <w:spacing w:val="-2"/>
                <w:w w:val="105"/>
                <w:sz w:val="20"/>
              </w:rPr>
              <w:t>Applications</w:t>
            </w:r>
          </w:p>
        </w:tc>
        <w:tc>
          <w:tcPr>
            <w:tcW w:w="1505" w:type="dxa"/>
            <w:tcBorders>
              <w:top w:val="nil"/>
              <w:bottom w:val="nil"/>
            </w:tcBorders>
          </w:tcPr>
          <w:p w14:paraId="22060CBE" w14:textId="77777777" w:rsidR="006447B9" w:rsidRDefault="002612BD">
            <w:pPr>
              <w:pStyle w:val="TableParagraph"/>
              <w:spacing w:before="14"/>
              <w:ind w:left="598" w:right="586"/>
              <w:jc w:val="center"/>
              <w:rPr>
                <w:sz w:val="20"/>
              </w:rPr>
            </w:pPr>
            <w:r>
              <w:rPr>
                <w:color w:val="1F1F1F"/>
                <w:spacing w:val="-5"/>
                <w:w w:val="105"/>
                <w:sz w:val="20"/>
              </w:rPr>
              <w:t>11</w:t>
            </w:r>
          </w:p>
        </w:tc>
      </w:tr>
      <w:tr w:rsidR="006447B9" w14:paraId="3B74318C" w14:textId="77777777">
        <w:trPr>
          <w:trHeight w:val="282"/>
        </w:trPr>
        <w:tc>
          <w:tcPr>
            <w:tcW w:w="7558" w:type="dxa"/>
            <w:tcBorders>
              <w:top w:val="nil"/>
              <w:bottom w:val="nil"/>
            </w:tcBorders>
          </w:tcPr>
          <w:p w14:paraId="3C48CDD9" w14:textId="77777777" w:rsidR="006447B9" w:rsidRDefault="002612BD">
            <w:pPr>
              <w:pStyle w:val="TableParagraph"/>
              <w:spacing w:before="17"/>
              <w:ind w:left="434"/>
              <w:rPr>
                <w:sz w:val="20"/>
              </w:rPr>
            </w:pPr>
            <w:r>
              <w:rPr>
                <w:color w:val="1F1F1F"/>
                <w:sz w:val="20"/>
              </w:rPr>
              <w:t>15.</w:t>
            </w:r>
            <w:r>
              <w:rPr>
                <w:color w:val="1F1F1F"/>
                <w:spacing w:val="15"/>
                <w:sz w:val="20"/>
              </w:rPr>
              <w:t xml:space="preserve"> </w:t>
            </w:r>
            <w:r>
              <w:rPr>
                <w:color w:val="1F1F1F"/>
                <w:sz w:val="20"/>
              </w:rPr>
              <w:t>Procedures</w:t>
            </w:r>
            <w:r>
              <w:rPr>
                <w:color w:val="1F1F1F"/>
                <w:spacing w:val="12"/>
                <w:sz w:val="20"/>
              </w:rPr>
              <w:t xml:space="preserve"> </w:t>
            </w:r>
            <w:r>
              <w:rPr>
                <w:color w:val="1F1F1F"/>
                <w:sz w:val="20"/>
              </w:rPr>
              <w:t>For</w:t>
            </w:r>
            <w:r>
              <w:rPr>
                <w:color w:val="1F1F1F"/>
                <w:spacing w:val="9"/>
                <w:sz w:val="20"/>
              </w:rPr>
              <w:t xml:space="preserve"> </w:t>
            </w:r>
            <w:r>
              <w:rPr>
                <w:color w:val="1F1F1F"/>
                <w:sz w:val="20"/>
              </w:rPr>
              <w:t>Admission</w:t>
            </w:r>
            <w:r>
              <w:rPr>
                <w:color w:val="1F1F1F"/>
                <w:spacing w:val="11"/>
                <w:sz w:val="20"/>
              </w:rPr>
              <w:t xml:space="preserve"> </w:t>
            </w:r>
            <w:r>
              <w:rPr>
                <w:color w:val="1F1F1F"/>
                <w:sz w:val="20"/>
              </w:rPr>
              <w:t>Of</w:t>
            </w:r>
            <w:r>
              <w:rPr>
                <w:color w:val="1F1F1F"/>
                <w:spacing w:val="-2"/>
                <w:sz w:val="20"/>
              </w:rPr>
              <w:t xml:space="preserve"> </w:t>
            </w:r>
            <w:r>
              <w:rPr>
                <w:color w:val="1F1F1F"/>
                <w:sz w:val="20"/>
              </w:rPr>
              <w:t>Students</w:t>
            </w:r>
            <w:r>
              <w:rPr>
                <w:color w:val="1F1F1F"/>
                <w:spacing w:val="6"/>
                <w:sz w:val="20"/>
              </w:rPr>
              <w:t xml:space="preserve"> </w:t>
            </w:r>
            <w:r>
              <w:rPr>
                <w:color w:val="1F1F1F"/>
                <w:sz w:val="20"/>
              </w:rPr>
              <w:t>To</w:t>
            </w:r>
            <w:r>
              <w:rPr>
                <w:color w:val="1F1F1F"/>
                <w:spacing w:val="-2"/>
                <w:sz w:val="20"/>
              </w:rPr>
              <w:t xml:space="preserve"> </w:t>
            </w:r>
            <w:r>
              <w:rPr>
                <w:color w:val="1F1F1F"/>
                <w:sz w:val="20"/>
              </w:rPr>
              <w:t>A</w:t>
            </w:r>
            <w:r>
              <w:rPr>
                <w:color w:val="1F1F1F"/>
                <w:spacing w:val="-2"/>
                <w:sz w:val="20"/>
              </w:rPr>
              <w:t xml:space="preserve"> </w:t>
            </w:r>
            <w:r>
              <w:rPr>
                <w:color w:val="1F1F1F"/>
                <w:sz w:val="20"/>
              </w:rPr>
              <w:t>Year</w:t>
            </w:r>
            <w:r>
              <w:rPr>
                <w:color w:val="1F1F1F"/>
                <w:spacing w:val="4"/>
                <w:sz w:val="20"/>
              </w:rPr>
              <w:t xml:space="preserve"> </w:t>
            </w:r>
            <w:r>
              <w:rPr>
                <w:color w:val="1F1F1F"/>
                <w:sz w:val="20"/>
              </w:rPr>
              <w:t>Group</w:t>
            </w:r>
            <w:r>
              <w:rPr>
                <w:color w:val="1F1F1F"/>
                <w:spacing w:val="6"/>
                <w:sz w:val="20"/>
              </w:rPr>
              <w:t xml:space="preserve"> </w:t>
            </w:r>
            <w:r>
              <w:rPr>
                <w:color w:val="1F1F1F"/>
                <w:sz w:val="20"/>
              </w:rPr>
              <w:t>Other</w:t>
            </w:r>
            <w:r>
              <w:rPr>
                <w:color w:val="1F1F1F"/>
                <w:spacing w:val="10"/>
                <w:sz w:val="20"/>
              </w:rPr>
              <w:t xml:space="preserve"> </w:t>
            </w:r>
            <w:r>
              <w:rPr>
                <w:color w:val="1F1F1F"/>
                <w:sz w:val="20"/>
              </w:rPr>
              <w:t>Than</w:t>
            </w:r>
            <w:r>
              <w:rPr>
                <w:color w:val="1F1F1F"/>
                <w:spacing w:val="-5"/>
                <w:sz w:val="20"/>
              </w:rPr>
              <w:t xml:space="preserve"> </w:t>
            </w:r>
            <w:r>
              <w:rPr>
                <w:color w:val="1F1F1F"/>
                <w:spacing w:val="-2"/>
                <w:sz w:val="20"/>
              </w:rPr>
              <w:t>First</w:t>
            </w:r>
          </w:p>
        </w:tc>
        <w:tc>
          <w:tcPr>
            <w:tcW w:w="1505" w:type="dxa"/>
            <w:tcBorders>
              <w:top w:val="nil"/>
              <w:bottom w:val="nil"/>
            </w:tcBorders>
          </w:tcPr>
          <w:p w14:paraId="500DC610" w14:textId="77777777" w:rsidR="006447B9" w:rsidRDefault="002612BD">
            <w:pPr>
              <w:pStyle w:val="TableParagraph"/>
              <w:spacing w:before="22" w:line="240" w:lineRule="exact"/>
              <w:ind w:left="598" w:right="583"/>
              <w:jc w:val="center"/>
              <w:rPr>
                <w:rFonts w:ascii="Courier New"/>
                <w:b/>
              </w:rPr>
            </w:pPr>
            <w:r>
              <w:rPr>
                <w:rFonts w:ascii="Courier New"/>
                <w:b/>
                <w:color w:val="1F1F1F"/>
                <w:spacing w:val="-5"/>
              </w:rPr>
              <w:t>12</w:t>
            </w:r>
          </w:p>
        </w:tc>
      </w:tr>
      <w:tr w:rsidR="006447B9" w14:paraId="6341E27B" w14:textId="77777777">
        <w:trPr>
          <w:trHeight w:val="256"/>
        </w:trPr>
        <w:tc>
          <w:tcPr>
            <w:tcW w:w="7558" w:type="dxa"/>
            <w:tcBorders>
              <w:top w:val="nil"/>
              <w:bottom w:val="nil"/>
            </w:tcBorders>
          </w:tcPr>
          <w:p w14:paraId="739DAA9D" w14:textId="77777777" w:rsidR="006447B9" w:rsidRDefault="002612BD">
            <w:pPr>
              <w:pStyle w:val="TableParagraph"/>
              <w:spacing w:before="4"/>
              <w:ind w:left="806"/>
              <w:rPr>
                <w:sz w:val="20"/>
              </w:rPr>
            </w:pPr>
            <w:r>
              <w:rPr>
                <w:color w:val="1F1F1F"/>
                <w:sz w:val="20"/>
              </w:rPr>
              <w:t>Year</w:t>
            </w:r>
            <w:r>
              <w:rPr>
                <w:color w:val="1F1F1F"/>
                <w:spacing w:val="13"/>
                <w:sz w:val="20"/>
              </w:rPr>
              <w:t xml:space="preserve"> </w:t>
            </w:r>
            <w:r>
              <w:rPr>
                <w:color w:val="1F1F1F"/>
                <w:sz w:val="20"/>
              </w:rPr>
              <w:t>And/or</w:t>
            </w:r>
            <w:r>
              <w:rPr>
                <w:color w:val="1F1F1F"/>
                <w:spacing w:val="13"/>
                <w:sz w:val="20"/>
              </w:rPr>
              <w:t xml:space="preserve"> </w:t>
            </w:r>
            <w:r>
              <w:rPr>
                <w:color w:val="1F1F1F"/>
                <w:sz w:val="20"/>
              </w:rPr>
              <w:t>To</w:t>
            </w:r>
            <w:r>
              <w:rPr>
                <w:color w:val="1F1F1F"/>
                <w:spacing w:val="-5"/>
                <w:sz w:val="20"/>
              </w:rPr>
              <w:t xml:space="preserve"> </w:t>
            </w:r>
            <w:r>
              <w:rPr>
                <w:color w:val="1F1F1F"/>
                <w:sz w:val="20"/>
              </w:rPr>
              <w:t>Any Year</w:t>
            </w:r>
            <w:r>
              <w:rPr>
                <w:color w:val="1F1F1F"/>
                <w:spacing w:val="-3"/>
                <w:sz w:val="20"/>
              </w:rPr>
              <w:t xml:space="preserve"> </w:t>
            </w:r>
            <w:r>
              <w:rPr>
                <w:color w:val="1F1F1F"/>
                <w:sz w:val="20"/>
              </w:rPr>
              <w:t>Group</w:t>
            </w:r>
            <w:r>
              <w:rPr>
                <w:color w:val="1F1F1F"/>
                <w:spacing w:val="3"/>
                <w:sz w:val="20"/>
              </w:rPr>
              <w:t xml:space="preserve"> </w:t>
            </w:r>
            <w:r>
              <w:rPr>
                <w:color w:val="1F1F1F"/>
                <w:sz w:val="20"/>
              </w:rPr>
              <w:t>During</w:t>
            </w:r>
            <w:r>
              <w:rPr>
                <w:color w:val="1F1F1F"/>
                <w:spacing w:val="-13"/>
                <w:sz w:val="20"/>
              </w:rPr>
              <w:t xml:space="preserve"> </w:t>
            </w:r>
            <w:r>
              <w:rPr>
                <w:color w:val="1F1F1F"/>
                <w:sz w:val="20"/>
              </w:rPr>
              <w:t>The</w:t>
            </w:r>
            <w:r>
              <w:rPr>
                <w:color w:val="1F1F1F"/>
                <w:spacing w:val="-3"/>
                <w:sz w:val="20"/>
              </w:rPr>
              <w:t xml:space="preserve"> </w:t>
            </w:r>
            <w:r>
              <w:rPr>
                <w:color w:val="1F1F1F"/>
                <w:sz w:val="20"/>
              </w:rPr>
              <w:t>School</w:t>
            </w:r>
            <w:r>
              <w:rPr>
                <w:color w:val="1F1F1F"/>
                <w:spacing w:val="4"/>
                <w:sz w:val="20"/>
              </w:rPr>
              <w:t xml:space="preserve"> </w:t>
            </w:r>
            <w:r>
              <w:rPr>
                <w:color w:val="1F1F1F"/>
                <w:spacing w:val="-4"/>
                <w:sz w:val="20"/>
              </w:rPr>
              <w:t>Year</w:t>
            </w:r>
          </w:p>
        </w:tc>
        <w:tc>
          <w:tcPr>
            <w:tcW w:w="1505" w:type="dxa"/>
            <w:tcBorders>
              <w:top w:val="nil"/>
              <w:bottom w:val="nil"/>
            </w:tcBorders>
          </w:tcPr>
          <w:p w14:paraId="02A73250" w14:textId="77777777" w:rsidR="006447B9" w:rsidRDefault="006447B9">
            <w:pPr>
              <w:pStyle w:val="TableParagraph"/>
              <w:rPr>
                <w:rFonts w:ascii="Times New Roman"/>
                <w:sz w:val="18"/>
              </w:rPr>
            </w:pPr>
          </w:p>
        </w:tc>
      </w:tr>
      <w:tr w:rsidR="006447B9" w14:paraId="31FBFE3D" w14:textId="77777777">
        <w:trPr>
          <w:trHeight w:val="280"/>
        </w:trPr>
        <w:tc>
          <w:tcPr>
            <w:tcW w:w="7558" w:type="dxa"/>
            <w:tcBorders>
              <w:top w:val="nil"/>
              <w:bottom w:val="nil"/>
            </w:tcBorders>
          </w:tcPr>
          <w:p w14:paraId="719A6419" w14:textId="77777777" w:rsidR="006447B9" w:rsidRDefault="002612BD">
            <w:pPr>
              <w:pStyle w:val="TableParagraph"/>
              <w:spacing w:before="17"/>
              <w:ind w:left="434"/>
              <w:rPr>
                <w:sz w:val="20"/>
              </w:rPr>
            </w:pPr>
            <w:r>
              <w:rPr>
                <w:color w:val="1F1F1F"/>
                <w:sz w:val="20"/>
              </w:rPr>
              <w:t>16.</w:t>
            </w:r>
            <w:r>
              <w:rPr>
                <w:color w:val="1F1F1F"/>
                <w:spacing w:val="22"/>
                <w:sz w:val="20"/>
              </w:rPr>
              <w:t xml:space="preserve"> </w:t>
            </w:r>
            <w:r>
              <w:rPr>
                <w:color w:val="1F1F1F"/>
                <w:sz w:val="20"/>
              </w:rPr>
              <w:t>Declaration</w:t>
            </w:r>
            <w:r>
              <w:rPr>
                <w:color w:val="1F1F1F"/>
                <w:spacing w:val="2"/>
                <w:sz w:val="20"/>
              </w:rPr>
              <w:t xml:space="preserve"> </w:t>
            </w:r>
            <w:r>
              <w:rPr>
                <w:color w:val="1F1F1F"/>
                <w:sz w:val="20"/>
              </w:rPr>
              <w:t>In</w:t>
            </w:r>
            <w:r>
              <w:rPr>
                <w:color w:val="1F1F1F"/>
                <w:spacing w:val="9"/>
                <w:sz w:val="20"/>
              </w:rPr>
              <w:t xml:space="preserve"> </w:t>
            </w:r>
            <w:r>
              <w:rPr>
                <w:color w:val="1F1F1F"/>
                <w:sz w:val="20"/>
              </w:rPr>
              <w:t>Relation To</w:t>
            </w:r>
            <w:r>
              <w:rPr>
                <w:color w:val="1F1F1F"/>
                <w:spacing w:val="-2"/>
                <w:sz w:val="20"/>
              </w:rPr>
              <w:t xml:space="preserve"> </w:t>
            </w:r>
            <w:r>
              <w:rPr>
                <w:color w:val="1F1F1F"/>
                <w:sz w:val="20"/>
              </w:rPr>
              <w:t>The</w:t>
            </w:r>
            <w:r>
              <w:rPr>
                <w:color w:val="1F1F1F"/>
                <w:spacing w:val="3"/>
                <w:sz w:val="20"/>
              </w:rPr>
              <w:t xml:space="preserve"> </w:t>
            </w:r>
            <w:r>
              <w:rPr>
                <w:color w:val="1F1F1F"/>
                <w:sz w:val="20"/>
              </w:rPr>
              <w:t>Non-Charging</w:t>
            </w:r>
            <w:r>
              <w:rPr>
                <w:color w:val="1F1F1F"/>
                <w:spacing w:val="17"/>
                <w:sz w:val="20"/>
              </w:rPr>
              <w:t xml:space="preserve"> </w:t>
            </w:r>
            <w:r>
              <w:rPr>
                <w:color w:val="1F1F1F"/>
                <w:sz w:val="20"/>
              </w:rPr>
              <w:t xml:space="preserve">Of </w:t>
            </w:r>
            <w:r>
              <w:rPr>
                <w:color w:val="1F1F1F"/>
                <w:spacing w:val="-4"/>
                <w:sz w:val="20"/>
              </w:rPr>
              <w:t>Fees</w:t>
            </w:r>
          </w:p>
        </w:tc>
        <w:tc>
          <w:tcPr>
            <w:tcW w:w="1505" w:type="dxa"/>
            <w:tcBorders>
              <w:top w:val="nil"/>
              <w:bottom w:val="nil"/>
            </w:tcBorders>
          </w:tcPr>
          <w:p w14:paraId="4AFEF4A3" w14:textId="77777777" w:rsidR="006447B9" w:rsidRDefault="002612BD">
            <w:pPr>
              <w:pStyle w:val="TableParagraph"/>
              <w:spacing w:before="22" w:line="239" w:lineRule="exact"/>
              <w:ind w:left="598" w:right="588"/>
              <w:jc w:val="center"/>
              <w:rPr>
                <w:rFonts w:ascii="Courier New"/>
                <w:b/>
              </w:rPr>
            </w:pPr>
            <w:r>
              <w:rPr>
                <w:rFonts w:ascii="Courier New"/>
                <w:b/>
                <w:color w:val="1F1F1F"/>
                <w:spacing w:val="-5"/>
                <w:w w:val="95"/>
              </w:rPr>
              <w:t>15</w:t>
            </w:r>
          </w:p>
        </w:tc>
      </w:tr>
      <w:tr w:rsidR="006447B9" w14:paraId="5095F6C8" w14:textId="77777777">
        <w:trPr>
          <w:trHeight w:val="269"/>
        </w:trPr>
        <w:tc>
          <w:tcPr>
            <w:tcW w:w="7558" w:type="dxa"/>
            <w:tcBorders>
              <w:top w:val="nil"/>
              <w:bottom w:val="nil"/>
            </w:tcBorders>
          </w:tcPr>
          <w:p w14:paraId="2B5528A7" w14:textId="77777777" w:rsidR="006447B9" w:rsidRDefault="002612BD">
            <w:pPr>
              <w:pStyle w:val="TableParagraph"/>
              <w:spacing w:before="5"/>
              <w:ind w:left="430"/>
              <w:rPr>
                <w:sz w:val="20"/>
              </w:rPr>
            </w:pPr>
            <w:r>
              <w:rPr>
                <w:color w:val="1F1F1F"/>
                <w:sz w:val="20"/>
              </w:rPr>
              <w:t>17.</w:t>
            </w:r>
            <w:r>
              <w:rPr>
                <w:color w:val="1F1F1F"/>
                <w:spacing w:val="35"/>
                <w:sz w:val="20"/>
              </w:rPr>
              <w:t xml:space="preserve"> </w:t>
            </w:r>
            <w:r>
              <w:rPr>
                <w:color w:val="1F1F1F"/>
                <w:sz w:val="20"/>
              </w:rPr>
              <w:t>Arrangements</w:t>
            </w:r>
            <w:r>
              <w:rPr>
                <w:color w:val="1F1F1F"/>
                <w:spacing w:val="22"/>
                <w:sz w:val="20"/>
              </w:rPr>
              <w:t xml:space="preserve"> </w:t>
            </w:r>
            <w:r>
              <w:rPr>
                <w:color w:val="1F1F1F"/>
                <w:sz w:val="20"/>
              </w:rPr>
              <w:t>Regarding Students</w:t>
            </w:r>
            <w:r>
              <w:rPr>
                <w:color w:val="1F1F1F"/>
                <w:spacing w:val="22"/>
                <w:sz w:val="20"/>
              </w:rPr>
              <w:t xml:space="preserve"> </w:t>
            </w:r>
            <w:r>
              <w:rPr>
                <w:color w:val="1F1F1F"/>
                <w:sz w:val="20"/>
              </w:rPr>
              <w:t>Not</w:t>
            </w:r>
            <w:r>
              <w:rPr>
                <w:color w:val="1F1F1F"/>
                <w:spacing w:val="38"/>
                <w:sz w:val="20"/>
              </w:rPr>
              <w:t xml:space="preserve"> </w:t>
            </w:r>
            <w:r>
              <w:rPr>
                <w:color w:val="1F1F1F"/>
                <w:sz w:val="20"/>
              </w:rPr>
              <w:t>Attending</w:t>
            </w:r>
            <w:r>
              <w:rPr>
                <w:color w:val="1F1F1F"/>
                <w:spacing w:val="2"/>
                <w:sz w:val="20"/>
              </w:rPr>
              <w:t xml:space="preserve"> </w:t>
            </w:r>
            <w:r>
              <w:rPr>
                <w:color w:val="1F1F1F"/>
                <w:sz w:val="20"/>
              </w:rPr>
              <w:t>Religious</w:t>
            </w:r>
            <w:r>
              <w:rPr>
                <w:color w:val="1F1F1F"/>
                <w:spacing w:val="11"/>
                <w:sz w:val="20"/>
              </w:rPr>
              <w:t xml:space="preserve"> </w:t>
            </w:r>
            <w:r>
              <w:rPr>
                <w:color w:val="1F1F1F"/>
                <w:spacing w:val="-2"/>
                <w:sz w:val="20"/>
              </w:rPr>
              <w:t>Instruction</w:t>
            </w:r>
          </w:p>
        </w:tc>
        <w:tc>
          <w:tcPr>
            <w:tcW w:w="1505" w:type="dxa"/>
            <w:tcBorders>
              <w:top w:val="nil"/>
              <w:bottom w:val="nil"/>
            </w:tcBorders>
          </w:tcPr>
          <w:p w14:paraId="7D0554DF" w14:textId="77777777" w:rsidR="006447B9" w:rsidRDefault="002612BD">
            <w:pPr>
              <w:pStyle w:val="TableParagraph"/>
              <w:spacing w:before="10" w:line="239" w:lineRule="exact"/>
              <w:ind w:left="590" w:right="590"/>
              <w:jc w:val="center"/>
              <w:rPr>
                <w:rFonts w:ascii="Courier New"/>
                <w:b/>
              </w:rPr>
            </w:pPr>
            <w:r>
              <w:rPr>
                <w:rFonts w:ascii="Courier New"/>
                <w:b/>
                <w:color w:val="1F1F1F"/>
                <w:spacing w:val="-5"/>
                <w:w w:val="95"/>
              </w:rPr>
              <w:t>15</w:t>
            </w:r>
          </w:p>
        </w:tc>
      </w:tr>
      <w:tr w:rsidR="006447B9" w14:paraId="176E8428" w14:textId="77777777">
        <w:trPr>
          <w:trHeight w:val="270"/>
        </w:trPr>
        <w:tc>
          <w:tcPr>
            <w:tcW w:w="7558" w:type="dxa"/>
            <w:tcBorders>
              <w:top w:val="nil"/>
              <w:bottom w:val="nil"/>
            </w:tcBorders>
          </w:tcPr>
          <w:p w14:paraId="24293598" w14:textId="77777777" w:rsidR="006447B9" w:rsidRDefault="002612BD">
            <w:pPr>
              <w:pStyle w:val="TableParagraph"/>
              <w:spacing w:before="5"/>
              <w:ind w:left="430"/>
              <w:rPr>
                <w:sz w:val="20"/>
              </w:rPr>
            </w:pPr>
            <w:r>
              <w:rPr>
                <w:color w:val="1F1F1F"/>
                <w:spacing w:val="-2"/>
                <w:w w:val="105"/>
                <w:sz w:val="20"/>
              </w:rPr>
              <w:t>18.</w:t>
            </w:r>
            <w:r>
              <w:rPr>
                <w:color w:val="1F1F1F"/>
                <w:spacing w:val="4"/>
                <w:w w:val="105"/>
                <w:sz w:val="20"/>
              </w:rPr>
              <w:t xml:space="preserve"> </w:t>
            </w:r>
            <w:r>
              <w:rPr>
                <w:color w:val="1F1F1F"/>
                <w:spacing w:val="-2"/>
                <w:w w:val="105"/>
                <w:sz w:val="20"/>
              </w:rPr>
              <w:t>Reviews/</w:t>
            </w:r>
            <w:r>
              <w:rPr>
                <w:color w:val="1F1F1F"/>
                <w:spacing w:val="-35"/>
                <w:w w:val="105"/>
                <w:sz w:val="20"/>
              </w:rPr>
              <w:t xml:space="preserve"> </w:t>
            </w:r>
            <w:r>
              <w:rPr>
                <w:color w:val="1F1F1F"/>
                <w:spacing w:val="-2"/>
                <w:w w:val="105"/>
                <w:sz w:val="20"/>
              </w:rPr>
              <w:t>Appeals</w:t>
            </w:r>
          </w:p>
        </w:tc>
        <w:tc>
          <w:tcPr>
            <w:tcW w:w="1505" w:type="dxa"/>
            <w:tcBorders>
              <w:top w:val="nil"/>
              <w:bottom w:val="nil"/>
            </w:tcBorders>
          </w:tcPr>
          <w:p w14:paraId="5BF9C103" w14:textId="77777777" w:rsidR="006447B9" w:rsidRDefault="002612BD">
            <w:pPr>
              <w:pStyle w:val="TableParagraph"/>
              <w:spacing w:before="10" w:line="240" w:lineRule="exact"/>
              <w:ind w:left="590" w:right="590"/>
              <w:jc w:val="center"/>
              <w:rPr>
                <w:rFonts w:ascii="Courier New"/>
                <w:b/>
              </w:rPr>
            </w:pPr>
            <w:r>
              <w:rPr>
                <w:rFonts w:ascii="Courier New"/>
                <w:b/>
                <w:color w:val="1F1F1F"/>
                <w:spacing w:val="-5"/>
                <w:w w:val="95"/>
              </w:rPr>
              <w:t>15</w:t>
            </w:r>
          </w:p>
        </w:tc>
      </w:tr>
      <w:tr w:rsidR="006447B9" w14:paraId="0796E438" w14:textId="77777777">
        <w:trPr>
          <w:trHeight w:val="347"/>
        </w:trPr>
        <w:tc>
          <w:tcPr>
            <w:tcW w:w="7558" w:type="dxa"/>
            <w:tcBorders>
              <w:top w:val="nil"/>
              <w:bottom w:val="nil"/>
            </w:tcBorders>
          </w:tcPr>
          <w:p w14:paraId="05D0B3DF" w14:textId="77777777" w:rsidR="006447B9" w:rsidRDefault="002612BD">
            <w:pPr>
              <w:pStyle w:val="TableParagraph"/>
              <w:spacing w:before="4"/>
              <w:ind w:left="430"/>
              <w:rPr>
                <w:sz w:val="20"/>
              </w:rPr>
            </w:pPr>
            <w:r>
              <w:rPr>
                <w:color w:val="1F1F1F"/>
                <w:w w:val="105"/>
                <w:sz w:val="20"/>
              </w:rPr>
              <w:t>19.</w:t>
            </w:r>
            <w:r>
              <w:rPr>
                <w:color w:val="1F1F1F"/>
                <w:spacing w:val="-7"/>
                <w:w w:val="105"/>
                <w:sz w:val="20"/>
              </w:rPr>
              <w:t xml:space="preserve"> </w:t>
            </w:r>
            <w:r>
              <w:rPr>
                <w:color w:val="1F1F1F"/>
                <w:w w:val="105"/>
                <w:sz w:val="20"/>
              </w:rPr>
              <w:t>Date</w:t>
            </w:r>
            <w:r>
              <w:rPr>
                <w:color w:val="1F1F1F"/>
                <w:spacing w:val="-11"/>
                <w:w w:val="105"/>
                <w:sz w:val="20"/>
              </w:rPr>
              <w:t xml:space="preserve"> </w:t>
            </w:r>
            <w:r>
              <w:rPr>
                <w:color w:val="1F1F1F"/>
                <w:w w:val="105"/>
                <w:sz w:val="20"/>
              </w:rPr>
              <w:t>of</w:t>
            </w:r>
            <w:r>
              <w:rPr>
                <w:color w:val="1F1F1F"/>
                <w:spacing w:val="-15"/>
                <w:w w:val="105"/>
                <w:sz w:val="20"/>
              </w:rPr>
              <w:t xml:space="preserve"> </w:t>
            </w:r>
            <w:r>
              <w:rPr>
                <w:color w:val="1F1F1F"/>
                <w:w w:val="105"/>
                <w:sz w:val="20"/>
              </w:rPr>
              <w:t>Review</w:t>
            </w:r>
            <w:r>
              <w:rPr>
                <w:color w:val="1F1F1F"/>
                <w:spacing w:val="-7"/>
                <w:w w:val="105"/>
                <w:sz w:val="20"/>
              </w:rPr>
              <w:t xml:space="preserve"> </w:t>
            </w:r>
            <w:r>
              <w:rPr>
                <w:color w:val="1F1F1F"/>
                <w:w w:val="105"/>
                <w:sz w:val="20"/>
              </w:rPr>
              <w:t>And</w:t>
            </w:r>
            <w:r>
              <w:rPr>
                <w:color w:val="1F1F1F"/>
                <w:spacing w:val="-9"/>
                <w:w w:val="105"/>
                <w:sz w:val="20"/>
              </w:rPr>
              <w:t xml:space="preserve"> </w:t>
            </w:r>
            <w:r>
              <w:rPr>
                <w:color w:val="1F1F1F"/>
                <w:w w:val="105"/>
                <w:sz w:val="20"/>
              </w:rPr>
              <w:t>Approval</w:t>
            </w:r>
            <w:r>
              <w:rPr>
                <w:color w:val="1F1F1F"/>
                <w:spacing w:val="-14"/>
                <w:w w:val="105"/>
                <w:sz w:val="20"/>
              </w:rPr>
              <w:t xml:space="preserve"> </w:t>
            </w:r>
            <w:r>
              <w:rPr>
                <w:color w:val="1F1F1F"/>
                <w:w w:val="105"/>
                <w:sz w:val="20"/>
              </w:rPr>
              <w:t>By</w:t>
            </w:r>
            <w:r>
              <w:rPr>
                <w:color w:val="1F1F1F"/>
                <w:spacing w:val="-14"/>
                <w:w w:val="105"/>
                <w:sz w:val="20"/>
              </w:rPr>
              <w:t xml:space="preserve"> </w:t>
            </w:r>
            <w:r>
              <w:rPr>
                <w:color w:val="1F1F1F"/>
                <w:w w:val="105"/>
                <w:sz w:val="20"/>
              </w:rPr>
              <w:t>Board</w:t>
            </w:r>
            <w:r>
              <w:rPr>
                <w:color w:val="1F1F1F"/>
                <w:spacing w:val="-15"/>
                <w:w w:val="105"/>
                <w:sz w:val="20"/>
              </w:rPr>
              <w:t xml:space="preserve"> </w:t>
            </w:r>
            <w:r>
              <w:rPr>
                <w:color w:val="1F1F1F"/>
                <w:w w:val="105"/>
                <w:sz w:val="20"/>
              </w:rPr>
              <w:t>of</w:t>
            </w:r>
            <w:r>
              <w:rPr>
                <w:color w:val="1F1F1F"/>
                <w:spacing w:val="-3"/>
                <w:w w:val="105"/>
                <w:sz w:val="20"/>
              </w:rPr>
              <w:t xml:space="preserve"> </w:t>
            </w:r>
            <w:r>
              <w:rPr>
                <w:color w:val="1F1F1F"/>
                <w:spacing w:val="-2"/>
                <w:w w:val="105"/>
                <w:sz w:val="20"/>
              </w:rPr>
              <w:t>Management</w:t>
            </w:r>
          </w:p>
        </w:tc>
        <w:tc>
          <w:tcPr>
            <w:tcW w:w="1505" w:type="dxa"/>
            <w:tcBorders>
              <w:top w:val="nil"/>
              <w:bottom w:val="nil"/>
            </w:tcBorders>
          </w:tcPr>
          <w:p w14:paraId="32913479" w14:textId="77777777" w:rsidR="006447B9" w:rsidRDefault="002612BD">
            <w:pPr>
              <w:pStyle w:val="TableParagraph"/>
              <w:spacing w:before="4"/>
              <w:ind w:left="594" w:right="590"/>
              <w:jc w:val="center"/>
              <w:rPr>
                <w:sz w:val="20"/>
              </w:rPr>
            </w:pPr>
            <w:r>
              <w:rPr>
                <w:color w:val="1F1F1F"/>
                <w:spacing w:val="-5"/>
                <w:w w:val="110"/>
                <w:sz w:val="20"/>
              </w:rPr>
              <w:t>17</w:t>
            </w:r>
          </w:p>
        </w:tc>
      </w:tr>
      <w:tr w:rsidR="006447B9" w14:paraId="489C6058" w14:textId="77777777">
        <w:trPr>
          <w:trHeight w:val="1225"/>
        </w:trPr>
        <w:tc>
          <w:tcPr>
            <w:tcW w:w="7558" w:type="dxa"/>
            <w:tcBorders>
              <w:top w:val="nil"/>
            </w:tcBorders>
          </w:tcPr>
          <w:p w14:paraId="42BDFF27" w14:textId="77777777" w:rsidR="006447B9" w:rsidRDefault="002612BD">
            <w:pPr>
              <w:pStyle w:val="TableParagraph"/>
              <w:spacing w:before="104" w:line="233" w:lineRule="exact"/>
              <w:ind w:left="432"/>
              <w:rPr>
                <w:sz w:val="20"/>
              </w:rPr>
            </w:pPr>
            <w:r>
              <w:rPr>
                <w:color w:val="1F1F1F"/>
                <w:sz w:val="20"/>
              </w:rPr>
              <w:t>Appendix</w:t>
            </w:r>
            <w:r>
              <w:rPr>
                <w:color w:val="1F1F1F"/>
                <w:spacing w:val="8"/>
                <w:sz w:val="20"/>
              </w:rPr>
              <w:t xml:space="preserve"> </w:t>
            </w:r>
            <w:r>
              <w:rPr>
                <w:rFonts w:ascii="Times New Roman"/>
                <w:color w:val="1F1F1F"/>
                <w:sz w:val="21"/>
              </w:rPr>
              <w:t>1</w:t>
            </w:r>
            <w:r>
              <w:rPr>
                <w:rFonts w:ascii="Times New Roman"/>
                <w:color w:val="1F1F1F"/>
                <w:spacing w:val="5"/>
                <w:sz w:val="21"/>
              </w:rPr>
              <w:t xml:space="preserve"> </w:t>
            </w:r>
            <w:r>
              <w:rPr>
                <w:color w:val="1F1F1F"/>
                <w:sz w:val="20"/>
              </w:rPr>
              <w:t>Operating</w:t>
            </w:r>
            <w:r>
              <w:rPr>
                <w:color w:val="1F1F1F"/>
                <w:spacing w:val="17"/>
                <w:sz w:val="20"/>
              </w:rPr>
              <w:t xml:space="preserve"> </w:t>
            </w:r>
            <w:r>
              <w:rPr>
                <w:color w:val="1F1F1F"/>
                <w:spacing w:val="-2"/>
                <w:sz w:val="20"/>
              </w:rPr>
              <w:t>Context</w:t>
            </w:r>
          </w:p>
          <w:p w14:paraId="0DF24799" w14:textId="77777777" w:rsidR="006447B9" w:rsidRDefault="002612BD">
            <w:pPr>
              <w:pStyle w:val="TableParagraph"/>
              <w:spacing w:line="222" w:lineRule="exact"/>
              <w:ind w:left="423"/>
              <w:rPr>
                <w:sz w:val="20"/>
              </w:rPr>
            </w:pPr>
            <w:r>
              <w:rPr>
                <w:color w:val="1F1F1F"/>
                <w:sz w:val="20"/>
              </w:rPr>
              <w:t>Appendix</w:t>
            </w:r>
            <w:r>
              <w:rPr>
                <w:color w:val="1F1F1F"/>
                <w:spacing w:val="30"/>
                <w:sz w:val="20"/>
              </w:rPr>
              <w:t xml:space="preserve"> </w:t>
            </w:r>
            <w:r>
              <w:rPr>
                <w:color w:val="1F1F1F"/>
                <w:sz w:val="20"/>
              </w:rPr>
              <w:t>2</w:t>
            </w:r>
            <w:r>
              <w:rPr>
                <w:color w:val="1F1F1F"/>
                <w:spacing w:val="3"/>
                <w:sz w:val="20"/>
              </w:rPr>
              <w:t xml:space="preserve"> </w:t>
            </w:r>
            <w:r>
              <w:rPr>
                <w:color w:val="1F1F1F"/>
                <w:sz w:val="20"/>
              </w:rPr>
              <w:t>Annual</w:t>
            </w:r>
            <w:r>
              <w:rPr>
                <w:color w:val="1F1F1F"/>
                <w:spacing w:val="17"/>
                <w:sz w:val="20"/>
              </w:rPr>
              <w:t xml:space="preserve"> </w:t>
            </w:r>
            <w:r>
              <w:rPr>
                <w:color w:val="1F1F1F"/>
                <w:sz w:val="20"/>
              </w:rPr>
              <w:t>Admission</w:t>
            </w:r>
            <w:r>
              <w:rPr>
                <w:color w:val="1F1F1F"/>
                <w:spacing w:val="20"/>
                <w:sz w:val="20"/>
              </w:rPr>
              <w:t xml:space="preserve"> </w:t>
            </w:r>
            <w:r>
              <w:rPr>
                <w:color w:val="1F1F1F"/>
                <w:sz w:val="20"/>
              </w:rPr>
              <w:t>Notice</w:t>
            </w:r>
            <w:r>
              <w:rPr>
                <w:color w:val="1F1F1F"/>
                <w:spacing w:val="16"/>
                <w:sz w:val="20"/>
              </w:rPr>
              <w:t xml:space="preserve"> </w:t>
            </w:r>
            <w:r>
              <w:rPr>
                <w:color w:val="1F1F1F"/>
                <w:spacing w:val="-2"/>
                <w:sz w:val="20"/>
              </w:rPr>
              <w:t>Template</w:t>
            </w:r>
          </w:p>
        </w:tc>
        <w:tc>
          <w:tcPr>
            <w:tcW w:w="1505" w:type="dxa"/>
            <w:tcBorders>
              <w:top w:val="nil"/>
            </w:tcBorders>
          </w:tcPr>
          <w:p w14:paraId="22B1768D" w14:textId="77777777" w:rsidR="006447B9" w:rsidRDefault="002612BD">
            <w:pPr>
              <w:pStyle w:val="TableParagraph"/>
              <w:spacing w:before="204"/>
              <w:ind w:left="591" w:right="590"/>
              <w:jc w:val="center"/>
              <w:rPr>
                <w:rFonts w:ascii="Courier New"/>
                <w:b/>
              </w:rPr>
            </w:pPr>
            <w:r>
              <w:rPr>
                <w:rFonts w:ascii="Courier New"/>
                <w:b/>
                <w:color w:val="1F1F1F"/>
                <w:spacing w:val="-5"/>
              </w:rPr>
              <w:t>18</w:t>
            </w:r>
          </w:p>
          <w:p w14:paraId="0D1DBB05" w14:textId="77777777" w:rsidR="006447B9" w:rsidRDefault="002612BD">
            <w:pPr>
              <w:pStyle w:val="TableParagraph"/>
              <w:spacing w:before="15"/>
              <w:ind w:left="591" w:right="590"/>
              <w:jc w:val="center"/>
              <w:rPr>
                <w:rFonts w:ascii="Courier New"/>
                <w:b/>
              </w:rPr>
            </w:pPr>
            <w:r>
              <w:rPr>
                <w:rFonts w:ascii="Courier New"/>
                <w:b/>
                <w:color w:val="1F1F1F"/>
                <w:spacing w:val="-5"/>
                <w:w w:val="95"/>
              </w:rPr>
              <w:t>21</w:t>
            </w:r>
          </w:p>
        </w:tc>
      </w:tr>
    </w:tbl>
    <w:p w14:paraId="3228EC48" w14:textId="77777777" w:rsidR="006447B9" w:rsidRDefault="006447B9">
      <w:pPr>
        <w:jc w:val="center"/>
        <w:rPr>
          <w:rFonts w:ascii="Courier New"/>
        </w:rPr>
        <w:sectPr w:rsidR="006447B9">
          <w:headerReference w:type="default" r:id="rId9"/>
          <w:footerReference w:type="default" r:id="rId10"/>
          <w:type w:val="continuous"/>
          <w:pgSz w:w="11910" w:h="16840"/>
          <w:pgMar w:top="900" w:right="540" w:bottom="560" w:left="940" w:header="760" w:footer="366" w:gutter="0"/>
          <w:pgNumType w:start="1"/>
          <w:cols w:space="720"/>
        </w:sectPr>
      </w:pPr>
    </w:p>
    <w:p w14:paraId="66FD579A" w14:textId="77777777" w:rsidR="006447B9" w:rsidRDefault="006447B9">
      <w:pPr>
        <w:pStyle w:val="BodyText"/>
        <w:spacing w:before="4"/>
        <w:rPr>
          <w:b/>
          <w:sz w:val="24"/>
        </w:rPr>
      </w:pPr>
    </w:p>
    <w:p w14:paraId="201699CC" w14:textId="77777777" w:rsidR="006447B9" w:rsidRDefault="002612BD">
      <w:pPr>
        <w:pStyle w:val="Heading4"/>
        <w:numPr>
          <w:ilvl w:val="0"/>
          <w:numId w:val="17"/>
        </w:numPr>
        <w:tabs>
          <w:tab w:val="left" w:pos="982"/>
        </w:tabs>
      </w:pPr>
      <w:r>
        <w:rPr>
          <w:color w:val="151515"/>
          <w:spacing w:val="-2"/>
          <w:w w:val="105"/>
        </w:rPr>
        <w:t>Introduction</w:t>
      </w:r>
    </w:p>
    <w:p w14:paraId="1E16DB56" w14:textId="77777777" w:rsidR="006447B9" w:rsidRDefault="006447B9">
      <w:pPr>
        <w:pStyle w:val="BodyText"/>
        <w:spacing w:before="7"/>
        <w:rPr>
          <w:b/>
          <w:sz w:val="26"/>
        </w:rPr>
      </w:pPr>
    </w:p>
    <w:p w14:paraId="6DE93CDE" w14:textId="77777777" w:rsidR="006447B9" w:rsidRDefault="002612BD">
      <w:pPr>
        <w:spacing w:before="1" w:line="441" w:lineRule="auto"/>
        <w:ind w:left="528" w:right="428" w:hanging="2"/>
        <w:rPr>
          <w:sz w:val="19"/>
        </w:rPr>
      </w:pPr>
      <w:r>
        <w:rPr>
          <w:color w:val="151515"/>
          <w:w w:val="110"/>
          <w:sz w:val="19"/>
        </w:rPr>
        <w:t>This</w:t>
      </w:r>
      <w:r>
        <w:rPr>
          <w:color w:val="151515"/>
          <w:spacing w:val="-15"/>
          <w:w w:val="110"/>
          <w:sz w:val="19"/>
        </w:rPr>
        <w:t xml:space="preserve"> </w:t>
      </w:r>
      <w:r>
        <w:rPr>
          <w:color w:val="151515"/>
          <w:w w:val="110"/>
          <w:sz w:val="19"/>
        </w:rPr>
        <w:t>Admission</w:t>
      </w:r>
      <w:r>
        <w:rPr>
          <w:color w:val="151515"/>
          <w:spacing w:val="-15"/>
          <w:w w:val="110"/>
          <w:sz w:val="19"/>
        </w:rPr>
        <w:t xml:space="preserve"> </w:t>
      </w:r>
      <w:r>
        <w:rPr>
          <w:color w:val="151515"/>
          <w:w w:val="110"/>
          <w:sz w:val="19"/>
        </w:rPr>
        <w:t>Policy</w:t>
      </w:r>
      <w:r>
        <w:rPr>
          <w:color w:val="151515"/>
          <w:spacing w:val="-14"/>
          <w:w w:val="110"/>
          <w:sz w:val="19"/>
        </w:rPr>
        <w:t xml:space="preserve"> </w:t>
      </w:r>
      <w:r>
        <w:rPr>
          <w:color w:val="151515"/>
          <w:w w:val="110"/>
          <w:sz w:val="19"/>
        </w:rPr>
        <w:t>complies</w:t>
      </w:r>
      <w:r>
        <w:rPr>
          <w:color w:val="151515"/>
          <w:spacing w:val="-15"/>
          <w:w w:val="110"/>
          <w:sz w:val="19"/>
        </w:rPr>
        <w:t xml:space="preserve"> </w:t>
      </w:r>
      <w:r>
        <w:rPr>
          <w:color w:val="151515"/>
          <w:w w:val="110"/>
          <w:sz w:val="19"/>
        </w:rPr>
        <w:t>with</w:t>
      </w:r>
      <w:r>
        <w:rPr>
          <w:color w:val="151515"/>
          <w:spacing w:val="-14"/>
          <w:w w:val="110"/>
          <w:sz w:val="19"/>
        </w:rPr>
        <w:t xml:space="preserve"> </w:t>
      </w:r>
      <w:r>
        <w:rPr>
          <w:color w:val="151515"/>
          <w:w w:val="110"/>
          <w:sz w:val="19"/>
        </w:rPr>
        <w:t>the</w:t>
      </w:r>
      <w:r>
        <w:rPr>
          <w:color w:val="151515"/>
          <w:spacing w:val="-15"/>
          <w:w w:val="110"/>
          <w:sz w:val="19"/>
        </w:rPr>
        <w:t xml:space="preserve"> </w:t>
      </w:r>
      <w:r>
        <w:rPr>
          <w:color w:val="151515"/>
          <w:w w:val="110"/>
          <w:sz w:val="19"/>
        </w:rPr>
        <w:t>requirements</w:t>
      </w:r>
      <w:r>
        <w:rPr>
          <w:color w:val="151515"/>
          <w:spacing w:val="-14"/>
          <w:w w:val="110"/>
          <w:sz w:val="19"/>
        </w:rPr>
        <w:t xml:space="preserve"> </w:t>
      </w:r>
      <w:r>
        <w:rPr>
          <w:color w:val="151515"/>
          <w:w w:val="110"/>
          <w:sz w:val="19"/>
        </w:rPr>
        <w:t>of</w:t>
      </w:r>
      <w:r>
        <w:rPr>
          <w:color w:val="151515"/>
          <w:spacing w:val="-15"/>
          <w:w w:val="110"/>
          <w:sz w:val="19"/>
        </w:rPr>
        <w:t xml:space="preserve"> </w:t>
      </w:r>
      <w:r>
        <w:rPr>
          <w:color w:val="151515"/>
          <w:w w:val="110"/>
          <w:sz w:val="19"/>
        </w:rPr>
        <w:t>the</w:t>
      </w:r>
      <w:r>
        <w:rPr>
          <w:color w:val="151515"/>
          <w:spacing w:val="-14"/>
          <w:w w:val="110"/>
          <w:sz w:val="19"/>
        </w:rPr>
        <w:t xml:space="preserve"> </w:t>
      </w:r>
      <w:r>
        <w:rPr>
          <w:color w:val="151515"/>
          <w:w w:val="110"/>
          <w:sz w:val="19"/>
        </w:rPr>
        <w:t>Education</w:t>
      </w:r>
      <w:r>
        <w:rPr>
          <w:color w:val="151515"/>
          <w:spacing w:val="-6"/>
          <w:w w:val="110"/>
          <w:sz w:val="19"/>
        </w:rPr>
        <w:t xml:space="preserve"> </w:t>
      </w:r>
      <w:r>
        <w:rPr>
          <w:color w:val="151515"/>
          <w:w w:val="110"/>
          <w:sz w:val="19"/>
        </w:rPr>
        <w:t>Act</w:t>
      </w:r>
      <w:r>
        <w:rPr>
          <w:color w:val="151515"/>
          <w:spacing w:val="-14"/>
          <w:w w:val="110"/>
          <w:sz w:val="19"/>
        </w:rPr>
        <w:t xml:space="preserve"> </w:t>
      </w:r>
      <w:r>
        <w:rPr>
          <w:color w:val="151515"/>
          <w:w w:val="110"/>
          <w:sz w:val="19"/>
        </w:rPr>
        <w:t>1998,</w:t>
      </w:r>
      <w:r>
        <w:rPr>
          <w:color w:val="151515"/>
          <w:spacing w:val="-15"/>
          <w:w w:val="110"/>
          <w:sz w:val="19"/>
        </w:rPr>
        <w:t xml:space="preserve"> </w:t>
      </w:r>
      <w:r>
        <w:rPr>
          <w:color w:val="151515"/>
          <w:w w:val="110"/>
          <w:sz w:val="19"/>
        </w:rPr>
        <w:t>the</w:t>
      </w:r>
      <w:r>
        <w:rPr>
          <w:color w:val="151515"/>
          <w:spacing w:val="-4"/>
          <w:w w:val="110"/>
          <w:sz w:val="19"/>
        </w:rPr>
        <w:t xml:space="preserve"> </w:t>
      </w:r>
      <w:r>
        <w:rPr>
          <w:color w:val="151515"/>
          <w:w w:val="110"/>
          <w:sz w:val="19"/>
        </w:rPr>
        <w:t xml:space="preserve">Education </w:t>
      </w:r>
      <w:r>
        <w:rPr>
          <w:color w:val="151515"/>
          <w:w w:val="105"/>
          <w:sz w:val="19"/>
        </w:rPr>
        <w:t>(Admission to Schools) Act</w:t>
      </w:r>
      <w:r>
        <w:rPr>
          <w:color w:val="151515"/>
          <w:spacing w:val="-4"/>
          <w:w w:val="105"/>
          <w:sz w:val="19"/>
        </w:rPr>
        <w:t xml:space="preserve"> </w:t>
      </w:r>
      <w:r>
        <w:rPr>
          <w:color w:val="151515"/>
          <w:w w:val="105"/>
          <w:sz w:val="19"/>
        </w:rPr>
        <w:t>2018</w:t>
      </w:r>
      <w:r>
        <w:rPr>
          <w:color w:val="151515"/>
          <w:spacing w:val="-4"/>
          <w:w w:val="105"/>
          <w:sz w:val="19"/>
        </w:rPr>
        <w:t xml:space="preserve"> </w:t>
      </w:r>
      <w:r>
        <w:rPr>
          <w:color w:val="151515"/>
          <w:w w:val="105"/>
          <w:sz w:val="19"/>
        </w:rPr>
        <w:t>and the</w:t>
      </w:r>
      <w:r>
        <w:rPr>
          <w:color w:val="151515"/>
          <w:spacing w:val="27"/>
          <w:w w:val="105"/>
          <w:sz w:val="19"/>
        </w:rPr>
        <w:t xml:space="preserve"> </w:t>
      </w:r>
      <w:r>
        <w:rPr>
          <w:color w:val="151515"/>
          <w:w w:val="105"/>
          <w:sz w:val="19"/>
        </w:rPr>
        <w:t>Equal</w:t>
      </w:r>
      <w:r>
        <w:rPr>
          <w:color w:val="151515"/>
          <w:spacing w:val="-5"/>
          <w:w w:val="105"/>
          <w:sz w:val="19"/>
        </w:rPr>
        <w:t xml:space="preserve"> </w:t>
      </w:r>
      <w:r>
        <w:rPr>
          <w:color w:val="151515"/>
          <w:w w:val="105"/>
          <w:sz w:val="19"/>
        </w:rPr>
        <w:t>Status</w:t>
      </w:r>
      <w:r>
        <w:rPr>
          <w:color w:val="151515"/>
          <w:spacing w:val="-4"/>
          <w:w w:val="105"/>
          <w:sz w:val="19"/>
        </w:rPr>
        <w:t xml:space="preserve"> </w:t>
      </w:r>
      <w:r>
        <w:rPr>
          <w:color w:val="151515"/>
          <w:w w:val="105"/>
          <w:sz w:val="19"/>
        </w:rPr>
        <w:t>Act 2000.</w:t>
      </w:r>
      <w:r>
        <w:rPr>
          <w:color w:val="151515"/>
          <w:spacing w:val="-4"/>
          <w:w w:val="105"/>
          <w:sz w:val="19"/>
        </w:rPr>
        <w:t xml:space="preserve"> </w:t>
      </w:r>
      <w:r>
        <w:rPr>
          <w:color w:val="151515"/>
          <w:w w:val="105"/>
          <w:sz w:val="19"/>
        </w:rPr>
        <w:t>In</w:t>
      </w:r>
      <w:r>
        <w:rPr>
          <w:color w:val="151515"/>
          <w:spacing w:val="-1"/>
          <w:w w:val="105"/>
          <w:sz w:val="19"/>
        </w:rPr>
        <w:t xml:space="preserve"> </w:t>
      </w:r>
      <w:r>
        <w:rPr>
          <w:color w:val="151515"/>
          <w:w w:val="105"/>
          <w:sz w:val="19"/>
        </w:rPr>
        <w:t>drafting</w:t>
      </w:r>
      <w:r>
        <w:rPr>
          <w:color w:val="151515"/>
          <w:spacing w:val="-14"/>
          <w:w w:val="105"/>
          <w:sz w:val="19"/>
        </w:rPr>
        <w:t xml:space="preserve"> </w:t>
      </w:r>
      <w:r>
        <w:rPr>
          <w:color w:val="151515"/>
          <w:w w:val="105"/>
          <w:sz w:val="19"/>
        </w:rPr>
        <w:t>this</w:t>
      </w:r>
      <w:r>
        <w:rPr>
          <w:color w:val="151515"/>
          <w:spacing w:val="-7"/>
          <w:w w:val="105"/>
          <w:sz w:val="19"/>
        </w:rPr>
        <w:t xml:space="preserve"> </w:t>
      </w:r>
      <w:r>
        <w:rPr>
          <w:color w:val="151515"/>
          <w:w w:val="105"/>
          <w:sz w:val="19"/>
        </w:rPr>
        <w:t>policy,</w:t>
      </w:r>
      <w:r>
        <w:rPr>
          <w:color w:val="151515"/>
          <w:spacing w:val="-8"/>
          <w:w w:val="105"/>
          <w:sz w:val="19"/>
        </w:rPr>
        <w:t xml:space="preserve"> </w:t>
      </w:r>
      <w:r>
        <w:rPr>
          <w:color w:val="151515"/>
          <w:w w:val="105"/>
          <w:sz w:val="19"/>
        </w:rPr>
        <w:t>the board</w:t>
      </w:r>
      <w:r>
        <w:rPr>
          <w:color w:val="151515"/>
          <w:spacing w:val="-2"/>
          <w:w w:val="105"/>
          <w:sz w:val="19"/>
        </w:rPr>
        <w:t xml:space="preserve"> </w:t>
      </w:r>
      <w:r>
        <w:rPr>
          <w:color w:val="151515"/>
          <w:w w:val="105"/>
          <w:sz w:val="19"/>
        </w:rPr>
        <w:t xml:space="preserve">of </w:t>
      </w:r>
      <w:r>
        <w:rPr>
          <w:color w:val="151515"/>
          <w:w w:val="110"/>
          <w:sz w:val="19"/>
        </w:rPr>
        <w:t>management of the school</w:t>
      </w:r>
      <w:r>
        <w:rPr>
          <w:color w:val="151515"/>
          <w:spacing w:val="-13"/>
          <w:w w:val="110"/>
          <w:sz w:val="19"/>
        </w:rPr>
        <w:t xml:space="preserve"> </w:t>
      </w:r>
      <w:r>
        <w:rPr>
          <w:color w:val="151515"/>
          <w:w w:val="110"/>
          <w:sz w:val="19"/>
        </w:rPr>
        <w:t>has</w:t>
      </w:r>
      <w:r>
        <w:rPr>
          <w:color w:val="151515"/>
          <w:spacing w:val="-15"/>
          <w:w w:val="110"/>
          <w:sz w:val="19"/>
        </w:rPr>
        <w:t xml:space="preserve"> </w:t>
      </w:r>
      <w:r>
        <w:rPr>
          <w:color w:val="151515"/>
          <w:w w:val="110"/>
          <w:sz w:val="19"/>
        </w:rPr>
        <w:t>consulted with</w:t>
      </w:r>
      <w:r>
        <w:rPr>
          <w:color w:val="151515"/>
          <w:spacing w:val="-14"/>
          <w:w w:val="110"/>
          <w:sz w:val="19"/>
        </w:rPr>
        <w:t xml:space="preserve"> </w:t>
      </w:r>
      <w:r>
        <w:rPr>
          <w:color w:val="151515"/>
          <w:w w:val="110"/>
          <w:sz w:val="19"/>
        </w:rPr>
        <w:t>school</w:t>
      </w:r>
      <w:r>
        <w:rPr>
          <w:color w:val="151515"/>
          <w:spacing w:val="-15"/>
          <w:w w:val="110"/>
          <w:sz w:val="19"/>
        </w:rPr>
        <w:t xml:space="preserve"> </w:t>
      </w:r>
      <w:r>
        <w:rPr>
          <w:color w:val="151515"/>
          <w:w w:val="110"/>
          <w:sz w:val="19"/>
        </w:rPr>
        <w:t>staff,</w:t>
      </w:r>
      <w:r>
        <w:rPr>
          <w:color w:val="151515"/>
          <w:spacing w:val="-14"/>
          <w:w w:val="110"/>
          <w:sz w:val="19"/>
        </w:rPr>
        <w:t xml:space="preserve"> </w:t>
      </w:r>
      <w:r>
        <w:rPr>
          <w:color w:val="151515"/>
          <w:w w:val="110"/>
          <w:sz w:val="19"/>
        </w:rPr>
        <w:t>the</w:t>
      </w:r>
      <w:r>
        <w:rPr>
          <w:color w:val="151515"/>
          <w:spacing w:val="-8"/>
          <w:w w:val="110"/>
          <w:sz w:val="19"/>
        </w:rPr>
        <w:t xml:space="preserve"> </w:t>
      </w:r>
      <w:r>
        <w:rPr>
          <w:color w:val="151515"/>
          <w:w w:val="110"/>
          <w:sz w:val="19"/>
        </w:rPr>
        <w:t>school</w:t>
      </w:r>
      <w:r>
        <w:rPr>
          <w:color w:val="151515"/>
          <w:spacing w:val="-9"/>
          <w:w w:val="110"/>
          <w:sz w:val="19"/>
        </w:rPr>
        <w:t xml:space="preserve"> </w:t>
      </w:r>
      <w:r>
        <w:rPr>
          <w:color w:val="151515"/>
          <w:w w:val="110"/>
          <w:sz w:val="19"/>
        </w:rPr>
        <w:t>patron</w:t>
      </w:r>
      <w:r>
        <w:rPr>
          <w:color w:val="151515"/>
          <w:spacing w:val="-14"/>
          <w:w w:val="110"/>
          <w:sz w:val="19"/>
        </w:rPr>
        <w:t xml:space="preserve"> </w:t>
      </w:r>
      <w:r>
        <w:rPr>
          <w:color w:val="151515"/>
          <w:w w:val="110"/>
          <w:sz w:val="19"/>
        </w:rPr>
        <w:t>and</w:t>
      </w:r>
      <w:r>
        <w:rPr>
          <w:color w:val="151515"/>
          <w:spacing w:val="-11"/>
          <w:w w:val="110"/>
          <w:sz w:val="19"/>
        </w:rPr>
        <w:t xml:space="preserve"> </w:t>
      </w:r>
      <w:r>
        <w:rPr>
          <w:color w:val="151515"/>
          <w:w w:val="110"/>
          <w:sz w:val="19"/>
        </w:rPr>
        <w:t>with</w:t>
      </w:r>
      <w:r>
        <w:rPr>
          <w:color w:val="151515"/>
          <w:spacing w:val="-14"/>
          <w:w w:val="110"/>
          <w:sz w:val="19"/>
        </w:rPr>
        <w:t xml:space="preserve"> </w:t>
      </w:r>
      <w:r>
        <w:rPr>
          <w:color w:val="151515"/>
          <w:w w:val="110"/>
          <w:sz w:val="19"/>
        </w:rPr>
        <w:t>parents</w:t>
      </w:r>
      <w:r>
        <w:rPr>
          <w:color w:val="151515"/>
          <w:spacing w:val="-11"/>
          <w:w w:val="110"/>
          <w:sz w:val="19"/>
        </w:rPr>
        <w:t xml:space="preserve"> </w:t>
      </w:r>
      <w:r>
        <w:rPr>
          <w:color w:val="151515"/>
          <w:w w:val="110"/>
          <w:sz w:val="19"/>
        </w:rPr>
        <w:t>of children attending the school.</w:t>
      </w:r>
    </w:p>
    <w:p w14:paraId="27D10D8E" w14:textId="77777777" w:rsidR="006447B9" w:rsidRDefault="006447B9">
      <w:pPr>
        <w:pStyle w:val="BodyText"/>
      </w:pPr>
    </w:p>
    <w:p w14:paraId="1A01D2A3" w14:textId="77777777" w:rsidR="006447B9" w:rsidRDefault="006447B9">
      <w:pPr>
        <w:pStyle w:val="BodyText"/>
        <w:spacing w:before="7"/>
        <w:rPr>
          <w:sz w:val="15"/>
        </w:rPr>
      </w:pPr>
    </w:p>
    <w:p w14:paraId="52FA66B8" w14:textId="77777777" w:rsidR="006447B9" w:rsidRDefault="002612BD">
      <w:pPr>
        <w:spacing w:line="444" w:lineRule="auto"/>
        <w:ind w:left="524" w:right="428" w:hanging="3"/>
        <w:rPr>
          <w:sz w:val="19"/>
        </w:rPr>
      </w:pPr>
      <w:r>
        <w:rPr>
          <w:color w:val="151515"/>
          <w:w w:val="105"/>
          <w:sz w:val="19"/>
        </w:rPr>
        <w:t>The policy, approved by</w:t>
      </w:r>
      <w:r>
        <w:rPr>
          <w:color w:val="151515"/>
          <w:spacing w:val="-7"/>
          <w:w w:val="105"/>
          <w:sz w:val="19"/>
        </w:rPr>
        <w:t xml:space="preserve"> </w:t>
      </w:r>
      <w:r>
        <w:rPr>
          <w:color w:val="151515"/>
          <w:w w:val="105"/>
          <w:sz w:val="19"/>
        </w:rPr>
        <w:t>the Board of</w:t>
      </w:r>
      <w:r>
        <w:rPr>
          <w:color w:val="151515"/>
          <w:spacing w:val="25"/>
          <w:w w:val="105"/>
          <w:sz w:val="19"/>
        </w:rPr>
        <w:t xml:space="preserve"> </w:t>
      </w:r>
      <w:r>
        <w:rPr>
          <w:color w:val="151515"/>
          <w:w w:val="105"/>
          <w:sz w:val="19"/>
        </w:rPr>
        <w:t>Management is</w:t>
      </w:r>
      <w:r>
        <w:rPr>
          <w:color w:val="151515"/>
          <w:spacing w:val="-3"/>
          <w:w w:val="105"/>
          <w:sz w:val="19"/>
        </w:rPr>
        <w:t xml:space="preserve"> </w:t>
      </w:r>
      <w:r>
        <w:rPr>
          <w:color w:val="151515"/>
          <w:w w:val="105"/>
          <w:sz w:val="19"/>
        </w:rPr>
        <w:t>published on the</w:t>
      </w:r>
      <w:r>
        <w:rPr>
          <w:color w:val="151515"/>
          <w:spacing w:val="25"/>
          <w:w w:val="105"/>
          <w:sz w:val="19"/>
        </w:rPr>
        <w:t xml:space="preserve"> </w:t>
      </w:r>
      <w:r>
        <w:rPr>
          <w:color w:val="151515"/>
          <w:w w:val="105"/>
          <w:sz w:val="19"/>
        </w:rPr>
        <w:t>school's website and will</w:t>
      </w:r>
      <w:r>
        <w:rPr>
          <w:color w:val="151515"/>
          <w:spacing w:val="-3"/>
          <w:w w:val="105"/>
          <w:sz w:val="19"/>
        </w:rPr>
        <w:t xml:space="preserve"> </w:t>
      </w:r>
      <w:r>
        <w:rPr>
          <w:color w:val="151515"/>
          <w:w w:val="105"/>
          <w:sz w:val="19"/>
        </w:rPr>
        <w:t>be</w:t>
      </w:r>
      <w:r>
        <w:rPr>
          <w:color w:val="151515"/>
          <w:spacing w:val="-3"/>
          <w:w w:val="105"/>
          <w:sz w:val="19"/>
        </w:rPr>
        <w:t xml:space="preserve"> </w:t>
      </w:r>
      <w:r>
        <w:rPr>
          <w:color w:val="151515"/>
          <w:w w:val="105"/>
          <w:sz w:val="19"/>
        </w:rPr>
        <w:t>made available in hardcopy, on request, to any person who requests it.</w:t>
      </w:r>
    </w:p>
    <w:p w14:paraId="6B4380D3" w14:textId="77777777" w:rsidR="006447B9" w:rsidRDefault="006447B9">
      <w:pPr>
        <w:pStyle w:val="BodyText"/>
      </w:pPr>
    </w:p>
    <w:p w14:paraId="17B212A5" w14:textId="77777777" w:rsidR="006447B9" w:rsidRDefault="002612BD">
      <w:pPr>
        <w:spacing w:before="173" w:line="444" w:lineRule="auto"/>
        <w:ind w:left="518" w:right="273" w:hanging="2"/>
        <w:rPr>
          <w:sz w:val="19"/>
        </w:rPr>
      </w:pPr>
      <w:r>
        <w:rPr>
          <w:color w:val="151515"/>
          <w:w w:val="105"/>
          <w:sz w:val="19"/>
        </w:rPr>
        <w:t>The</w:t>
      </w:r>
      <w:r>
        <w:rPr>
          <w:color w:val="151515"/>
          <w:spacing w:val="-14"/>
          <w:w w:val="105"/>
          <w:sz w:val="19"/>
        </w:rPr>
        <w:t xml:space="preserve"> </w:t>
      </w:r>
      <w:r>
        <w:rPr>
          <w:color w:val="151515"/>
          <w:w w:val="105"/>
          <w:sz w:val="19"/>
        </w:rPr>
        <w:t>relevant</w:t>
      </w:r>
      <w:r>
        <w:rPr>
          <w:color w:val="151515"/>
          <w:spacing w:val="-8"/>
          <w:w w:val="105"/>
          <w:sz w:val="19"/>
        </w:rPr>
        <w:t xml:space="preserve"> </w:t>
      </w:r>
      <w:r>
        <w:rPr>
          <w:color w:val="151515"/>
          <w:w w:val="105"/>
          <w:sz w:val="19"/>
        </w:rPr>
        <w:t>dates</w:t>
      </w:r>
      <w:r>
        <w:rPr>
          <w:color w:val="151515"/>
          <w:spacing w:val="-9"/>
          <w:w w:val="105"/>
          <w:sz w:val="19"/>
        </w:rPr>
        <w:t xml:space="preserve"> </w:t>
      </w:r>
      <w:r>
        <w:rPr>
          <w:color w:val="151515"/>
          <w:w w:val="105"/>
          <w:sz w:val="19"/>
        </w:rPr>
        <w:t>and</w:t>
      </w:r>
      <w:r>
        <w:rPr>
          <w:color w:val="151515"/>
          <w:spacing w:val="-13"/>
          <w:w w:val="105"/>
          <w:sz w:val="19"/>
        </w:rPr>
        <w:t xml:space="preserve"> </w:t>
      </w:r>
      <w:r>
        <w:rPr>
          <w:color w:val="151515"/>
          <w:w w:val="105"/>
          <w:sz w:val="19"/>
        </w:rPr>
        <w:t>timelines</w:t>
      </w:r>
      <w:r>
        <w:rPr>
          <w:color w:val="151515"/>
          <w:spacing w:val="-2"/>
          <w:w w:val="105"/>
          <w:sz w:val="19"/>
        </w:rPr>
        <w:t xml:space="preserve"> </w:t>
      </w:r>
      <w:r>
        <w:rPr>
          <w:color w:val="151515"/>
          <w:w w:val="105"/>
          <w:sz w:val="19"/>
        </w:rPr>
        <w:t>for</w:t>
      </w:r>
      <w:r>
        <w:rPr>
          <w:color w:val="151515"/>
          <w:spacing w:val="-1"/>
          <w:w w:val="105"/>
          <w:sz w:val="19"/>
        </w:rPr>
        <w:t xml:space="preserve"> </w:t>
      </w:r>
      <w:r>
        <w:rPr>
          <w:color w:val="151515"/>
          <w:w w:val="105"/>
          <w:sz w:val="19"/>
        </w:rPr>
        <w:t>Jesus</w:t>
      </w:r>
      <w:r>
        <w:rPr>
          <w:color w:val="151515"/>
          <w:spacing w:val="-8"/>
          <w:w w:val="105"/>
          <w:sz w:val="19"/>
        </w:rPr>
        <w:t xml:space="preserve"> </w:t>
      </w:r>
      <w:r>
        <w:rPr>
          <w:color w:val="151515"/>
          <w:w w:val="105"/>
          <w:sz w:val="19"/>
        </w:rPr>
        <w:t>and</w:t>
      </w:r>
      <w:r>
        <w:rPr>
          <w:color w:val="151515"/>
          <w:spacing w:val="-11"/>
          <w:w w:val="105"/>
          <w:sz w:val="19"/>
        </w:rPr>
        <w:t xml:space="preserve"> </w:t>
      </w:r>
      <w:r w:rsidR="004A5763">
        <w:rPr>
          <w:color w:val="151515"/>
          <w:w w:val="105"/>
          <w:sz w:val="19"/>
        </w:rPr>
        <w:t xml:space="preserve">Mary </w:t>
      </w:r>
      <w:r>
        <w:rPr>
          <w:color w:val="151515"/>
          <w:w w:val="105"/>
          <w:sz w:val="19"/>
        </w:rPr>
        <w:t>Secondary</w:t>
      </w:r>
      <w:r>
        <w:rPr>
          <w:color w:val="151515"/>
          <w:spacing w:val="-1"/>
          <w:w w:val="105"/>
          <w:sz w:val="19"/>
        </w:rPr>
        <w:t xml:space="preserve"> </w:t>
      </w:r>
      <w:r>
        <w:rPr>
          <w:color w:val="151515"/>
          <w:w w:val="105"/>
          <w:sz w:val="19"/>
        </w:rPr>
        <w:t>School</w:t>
      </w:r>
      <w:r>
        <w:rPr>
          <w:color w:val="151515"/>
          <w:spacing w:val="-2"/>
          <w:w w:val="105"/>
          <w:sz w:val="19"/>
        </w:rPr>
        <w:t xml:space="preserve"> </w:t>
      </w:r>
      <w:r w:rsidR="004A5763">
        <w:rPr>
          <w:color w:val="151515"/>
          <w:spacing w:val="-2"/>
          <w:w w:val="105"/>
          <w:sz w:val="19"/>
        </w:rPr>
        <w:t xml:space="preserve">Enniscrone </w:t>
      </w:r>
      <w:r>
        <w:rPr>
          <w:color w:val="151515"/>
          <w:w w:val="105"/>
          <w:sz w:val="19"/>
        </w:rPr>
        <w:t>admission process</w:t>
      </w:r>
      <w:r>
        <w:rPr>
          <w:color w:val="151515"/>
          <w:spacing w:val="-6"/>
          <w:w w:val="105"/>
          <w:sz w:val="19"/>
        </w:rPr>
        <w:t xml:space="preserve"> </w:t>
      </w:r>
      <w:r>
        <w:rPr>
          <w:color w:val="151515"/>
          <w:w w:val="105"/>
          <w:sz w:val="19"/>
        </w:rPr>
        <w:t>is</w:t>
      </w:r>
      <w:r>
        <w:rPr>
          <w:color w:val="151515"/>
          <w:spacing w:val="-14"/>
          <w:w w:val="105"/>
          <w:sz w:val="19"/>
        </w:rPr>
        <w:t xml:space="preserve"> </w:t>
      </w:r>
      <w:r>
        <w:rPr>
          <w:color w:val="151515"/>
          <w:w w:val="105"/>
          <w:sz w:val="19"/>
        </w:rPr>
        <w:t>set</w:t>
      </w:r>
      <w:r>
        <w:rPr>
          <w:color w:val="151515"/>
          <w:spacing w:val="-8"/>
          <w:w w:val="105"/>
          <w:sz w:val="19"/>
        </w:rPr>
        <w:t xml:space="preserve"> </w:t>
      </w:r>
      <w:r>
        <w:rPr>
          <w:color w:val="151515"/>
          <w:w w:val="105"/>
          <w:sz w:val="19"/>
        </w:rPr>
        <w:t>out in the</w:t>
      </w:r>
      <w:r>
        <w:rPr>
          <w:color w:val="151515"/>
          <w:spacing w:val="40"/>
          <w:w w:val="105"/>
          <w:sz w:val="19"/>
        </w:rPr>
        <w:t xml:space="preserve"> </w:t>
      </w:r>
      <w:r>
        <w:rPr>
          <w:color w:val="151515"/>
          <w:w w:val="105"/>
          <w:sz w:val="19"/>
        </w:rPr>
        <w:t>school's annual admission notice which is</w:t>
      </w:r>
      <w:r>
        <w:rPr>
          <w:color w:val="151515"/>
          <w:spacing w:val="-6"/>
          <w:w w:val="105"/>
          <w:sz w:val="19"/>
        </w:rPr>
        <w:t xml:space="preserve"> </w:t>
      </w:r>
      <w:r>
        <w:rPr>
          <w:color w:val="151515"/>
          <w:w w:val="105"/>
          <w:sz w:val="19"/>
        </w:rPr>
        <w:t>published annually on the</w:t>
      </w:r>
      <w:r>
        <w:rPr>
          <w:color w:val="151515"/>
          <w:spacing w:val="33"/>
          <w:w w:val="105"/>
          <w:sz w:val="19"/>
        </w:rPr>
        <w:t xml:space="preserve"> </w:t>
      </w:r>
      <w:r>
        <w:rPr>
          <w:color w:val="151515"/>
          <w:w w:val="105"/>
          <w:sz w:val="19"/>
        </w:rPr>
        <w:t>school's website at least one week before the commencement of the admission process for</w:t>
      </w:r>
      <w:r>
        <w:rPr>
          <w:color w:val="151515"/>
          <w:spacing w:val="40"/>
          <w:w w:val="105"/>
          <w:sz w:val="19"/>
        </w:rPr>
        <w:t xml:space="preserve"> </w:t>
      </w:r>
      <w:r>
        <w:rPr>
          <w:color w:val="151515"/>
          <w:w w:val="105"/>
          <w:sz w:val="19"/>
        </w:rPr>
        <w:t>the</w:t>
      </w:r>
      <w:r>
        <w:rPr>
          <w:color w:val="151515"/>
          <w:spacing w:val="35"/>
          <w:w w:val="105"/>
          <w:sz w:val="19"/>
        </w:rPr>
        <w:t xml:space="preserve"> </w:t>
      </w:r>
      <w:r>
        <w:rPr>
          <w:color w:val="151515"/>
          <w:w w:val="105"/>
          <w:sz w:val="19"/>
        </w:rPr>
        <w:t>school year concerned.</w:t>
      </w:r>
    </w:p>
    <w:p w14:paraId="2581FE50" w14:textId="77777777" w:rsidR="006447B9" w:rsidRDefault="002612BD">
      <w:pPr>
        <w:spacing w:line="217" w:lineRule="exact"/>
        <w:ind w:left="512"/>
        <w:rPr>
          <w:sz w:val="19"/>
        </w:rPr>
      </w:pPr>
      <w:r>
        <w:rPr>
          <w:color w:val="151515"/>
          <w:spacing w:val="-2"/>
          <w:w w:val="110"/>
          <w:sz w:val="19"/>
        </w:rPr>
        <w:t>This</w:t>
      </w:r>
      <w:r>
        <w:rPr>
          <w:color w:val="151515"/>
          <w:spacing w:val="-13"/>
          <w:w w:val="110"/>
          <w:sz w:val="19"/>
        </w:rPr>
        <w:t xml:space="preserve"> </w:t>
      </w:r>
      <w:r>
        <w:rPr>
          <w:color w:val="151515"/>
          <w:spacing w:val="-2"/>
          <w:w w:val="110"/>
          <w:sz w:val="19"/>
        </w:rPr>
        <w:t>policy</w:t>
      </w:r>
      <w:r>
        <w:rPr>
          <w:color w:val="151515"/>
          <w:spacing w:val="-12"/>
          <w:w w:val="110"/>
          <w:sz w:val="19"/>
        </w:rPr>
        <w:t xml:space="preserve"> </w:t>
      </w:r>
      <w:r>
        <w:rPr>
          <w:color w:val="151515"/>
          <w:spacing w:val="-2"/>
          <w:w w:val="110"/>
          <w:sz w:val="19"/>
        </w:rPr>
        <w:t>must be</w:t>
      </w:r>
      <w:r>
        <w:rPr>
          <w:color w:val="151515"/>
          <w:spacing w:val="-13"/>
          <w:w w:val="110"/>
          <w:sz w:val="19"/>
        </w:rPr>
        <w:t xml:space="preserve"> </w:t>
      </w:r>
      <w:r>
        <w:rPr>
          <w:color w:val="151515"/>
          <w:spacing w:val="-2"/>
          <w:w w:val="110"/>
          <w:sz w:val="19"/>
        </w:rPr>
        <w:t>read</w:t>
      </w:r>
      <w:r>
        <w:rPr>
          <w:color w:val="151515"/>
          <w:spacing w:val="-8"/>
          <w:w w:val="110"/>
          <w:sz w:val="19"/>
        </w:rPr>
        <w:t xml:space="preserve"> </w:t>
      </w:r>
      <w:r>
        <w:rPr>
          <w:color w:val="151515"/>
          <w:spacing w:val="-2"/>
          <w:w w:val="110"/>
          <w:sz w:val="19"/>
        </w:rPr>
        <w:t>in</w:t>
      </w:r>
      <w:r>
        <w:rPr>
          <w:color w:val="151515"/>
          <w:spacing w:val="-8"/>
          <w:w w:val="110"/>
          <w:sz w:val="19"/>
        </w:rPr>
        <w:t xml:space="preserve"> </w:t>
      </w:r>
      <w:r>
        <w:rPr>
          <w:color w:val="151515"/>
          <w:spacing w:val="-2"/>
          <w:w w:val="110"/>
          <w:sz w:val="19"/>
        </w:rPr>
        <w:t>conjunction</w:t>
      </w:r>
      <w:r>
        <w:rPr>
          <w:color w:val="151515"/>
          <w:spacing w:val="1"/>
          <w:w w:val="110"/>
          <w:sz w:val="19"/>
        </w:rPr>
        <w:t xml:space="preserve"> </w:t>
      </w:r>
      <w:r>
        <w:rPr>
          <w:color w:val="151515"/>
          <w:spacing w:val="-2"/>
          <w:w w:val="110"/>
          <w:sz w:val="19"/>
        </w:rPr>
        <w:t>with</w:t>
      </w:r>
      <w:r>
        <w:rPr>
          <w:color w:val="151515"/>
          <w:spacing w:val="-13"/>
          <w:w w:val="110"/>
          <w:sz w:val="19"/>
        </w:rPr>
        <w:t xml:space="preserve"> </w:t>
      </w:r>
      <w:r>
        <w:rPr>
          <w:color w:val="151515"/>
          <w:spacing w:val="-2"/>
          <w:w w:val="110"/>
          <w:sz w:val="19"/>
        </w:rPr>
        <w:t>the</w:t>
      </w:r>
      <w:r>
        <w:rPr>
          <w:color w:val="151515"/>
          <w:spacing w:val="-21"/>
          <w:w w:val="110"/>
          <w:sz w:val="19"/>
        </w:rPr>
        <w:t xml:space="preserve"> </w:t>
      </w:r>
      <w:r>
        <w:rPr>
          <w:color w:val="151515"/>
          <w:spacing w:val="-2"/>
          <w:w w:val="110"/>
          <w:sz w:val="19"/>
        </w:rPr>
        <w:t>annual</w:t>
      </w:r>
      <w:r>
        <w:rPr>
          <w:color w:val="151515"/>
          <w:spacing w:val="-7"/>
          <w:w w:val="110"/>
          <w:sz w:val="19"/>
        </w:rPr>
        <w:t xml:space="preserve"> </w:t>
      </w:r>
      <w:r>
        <w:rPr>
          <w:color w:val="151515"/>
          <w:spacing w:val="-2"/>
          <w:w w:val="110"/>
          <w:sz w:val="19"/>
        </w:rPr>
        <w:t>admission</w:t>
      </w:r>
      <w:r>
        <w:rPr>
          <w:color w:val="151515"/>
          <w:spacing w:val="2"/>
          <w:w w:val="110"/>
          <w:sz w:val="19"/>
        </w:rPr>
        <w:t xml:space="preserve"> </w:t>
      </w:r>
      <w:r>
        <w:rPr>
          <w:color w:val="151515"/>
          <w:spacing w:val="-2"/>
          <w:w w:val="110"/>
          <w:sz w:val="19"/>
        </w:rPr>
        <w:t>notice</w:t>
      </w:r>
      <w:r>
        <w:rPr>
          <w:color w:val="151515"/>
          <w:spacing w:val="-9"/>
          <w:w w:val="110"/>
          <w:sz w:val="19"/>
        </w:rPr>
        <w:t xml:space="preserve"> </w:t>
      </w:r>
      <w:r>
        <w:rPr>
          <w:color w:val="151515"/>
          <w:spacing w:val="-2"/>
          <w:w w:val="110"/>
          <w:sz w:val="19"/>
        </w:rPr>
        <w:t>for</w:t>
      </w:r>
      <w:r>
        <w:rPr>
          <w:color w:val="151515"/>
          <w:spacing w:val="4"/>
          <w:w w:val="110"/>
          <w:sz w:val="19"/>
        </w:rPr>
        <w:t xml:space="preserve"> </w:t>
      </w:r>
      <w:r>
        <w:rPr>
          <w:color w:val="151515"/>
          <w:spacing w:val="-2"/>
          <w:w w:val="110"/>
          <w:sz w:val="19"/>
        </w:rPr>
        <w:t>the</w:t>
      </w:r>
      <w:r>
        <w:rPr>
          <w:color w:val="151515"/>
          <w:spacing w:val="5"/>
          <w:w w:val="110"/>
          <w:sz w:val="19"/>
        </w:rPr>
        <w:t xml:space="preserve"> </w:t>
      </w:r>
      <w:r>
        <w:rPr>
          <w:color w:val="151515"/>
          <w:spacing w:val="-2"/>
          <w:w w:val="110"/>
          <w:sz w:val="19"/>
        </w:rPr>
        <w:t>school</w:t>
      </w:r>
      <w:r>
        <w:rPr>
          <w:color w:val="151515"/>
          <w:spacing w:val="-7"/>
          <w:w w:val="110"/>
          <w:sz w:val="19"/>
        </w:rPr>
        <w:t xml:space="preserve"> </w:t>
      </w:r>
      <w:r>
        <w:rPr>
          <w:color w:val="151515"/>
          <w:spacing w:val="-2"/>
          <w:w w:val="110"/>
          <w:sz w:val="19"/>
        </w:rPr>
        <w:t>year</w:t>
      </w:r>
      <w:r>
        <w:rPr>
          <w:color w:val="151515"/>
          <w:spacing w:val="-1"/>
          <w:w w:val="110"/>
          <w:sz w:val="19"/>
        </w:rPr>
        <w:t xml:space="preserve"> </w:t>
      </w:r>
      <w:r>
        <w:rPr>
          <w:color w:val="151515"/>
          <w:spacing w:val="-2"/>
          <w:w w:val="110"/>
          <w:sz w:val="19"/>
        </w:rPr>
        <w:t>concerned.</w:t>
      </w:r>
    </w:p>
    <w:p w14:paraId="070609A6" w14:textId="77777777" w:rsidR="006447B9" w:rsidRDefault="006447B9">
      <w:pPr>
        <w:pStyle w:val="BodyText"/>
      </w:pPr>
    </w:p>
    <w:p w14:paraId="0DACDCD4" w14:textId="77777777" w:rsidR="006447B9" w:rsidRDefault="006447B9">
      <w:pPr>
        <w:pStyle w:val="BodyText"/>
      </w:pPr>
    </w:p>
    <w:p w14:paraId="3BA07B58" w14:textId="77777777" w:rsidR="006447B9" w:rsidRDefault="002612BD">
      <w:pPr>
        <w:spacing w:before="129" w:line="444" w:lineRule="auto"/>
        <w:ind w:left="513" w:right="402" w:hanging="7"/>
        <w:rPr>
          <w:sz w:val="19"/>
        </w:rPr>
      </w:pPr>
      <w:r>
        <w:rPr>
          <w:color w:val="151515"/>
          <w:spacing w:val="-2"/>
          <w:w w:val="110"/>
          <w:sz w:val="19"/>
        </w:rPr>
        <w:t>The</w:t>
      </w:r>
      <w:r>
        <w:rPr>
          <w:color w:val="151515"/>
          <w:spacing w:val="-13"/>
          <w:w w:val="110"/>
          <w:sz w:val="19"/>
        </w:rPr>
        <w:t xml:space="preserve"> </w:t>
      </w:r>
      <w:r>
        <w:rPr>
          <w:color w:val="151515"/>
          <w:spacing w:val="-2"/>
          <w:w w:val="110"/>
          <w:sz w:val="19"/>
        </w:rPr>
        <w:t>online</w:t>
      </w:r>
      <w:r>
        <w:rPr>
          <w:color w:val="151515"/>
          <w:spacing w:val="-13"/>
          <w:w w:val="110"/>
          <w:sz w:val="19"/>
        </w:rPr>
        <w:t xml:space="preserve"> </w:t>
      </w:r>
      <w:r>
        <w:rPr>
          <w:color w:val="151515"/>
          <w:spacing w:val="-2"/>
          <w:w w:val="110"/>
          <w:sz w:val="19"/>
        </w:rPr>
        <w:t>application</w:t>
      </w:r>
      <w:r>
        <w:rPr>
          <w:color w:val="151515"/>
          <w:spacing w:val="-7"/>
          <w:w w:val="110"/>
          <w:sz w:val="19"/>
        </w:rPr>
        <w:t xml:space="preserve"> </w:t>
      </w:r>
      <w:r>
        <w:rPr>
          <w:color w:val="151515"/>
          <w:spacing w:val="-2"/>
          <w:w w:val="110"/>
          <w:sz w:val="19"/>
        </w:rPr>
        <w:t>form</w:t>
      </w:r>
      <w:r>
        <w:rPr>
          <w:color w:val="151515"/>
          <w:spacing w:val="-10"/>
          <w:w w:val="110"/>
          <w:sz w:val="19"/>
        </w:rPr>
        <w:t xml:space="preserve"> </w:t>
      </w:r>
      <w:r>
        <w:rPr>
          <w:color w:val="151515"/>
          <w:spacing w:val="-2"/>
          <w:w w:val="110"/>
          <w:sz w:val="19"/>
        </w:rPr>
        <w:t>for</w:t>
      </w:r>
      <w:r>
        <w:rPr>
          <w:color w:val="151515"/>
          <w:spacing w:val="-3"/>
          <w:w w:val="110"/>
          <w:sz w:val="19"/>
        </w:rPr>
        <w:t xml:space="preserve"> </w:t>
      </w:r>
      <w:r>
        <w:rPr>
          <w:color w:val="151515"/>
          <w:spacing w:val="-2"/>
          <w:w w:val="110"/>
          <w:sz w:val="19"/>
        </w:rPr>
        <w:t>admission</w:t>
      </w:r>
      <w:r>
        <w:rPr>
          <w:color w:val="151515"/>
          <w:spacing w:val="-5"/>
          <w:w w:val="110"/>
          <w:sz w:val="19"/>
        </w:rPr>
        <w:t xml:space="preserve"> </w:t>
      </w:r>
      <w:r>
        <w:rPr>
          <w:color w:val="151515"/>
          <w:spacing w:val="-2"/>
          <w:w w:val="110"/>
          <w:sz w:val="19"/>
        </w:rPr>
        <w:t>is</w:t>
      </w:r>
      <w:r>
        <w:rPr>
          <w:color w:val="151515"/>
          <w:spacing w:val="-13"/>
          <w:w w:val="110"/>
          <w:sz w:val="19"/>
        </w:rPr>
        <w:t xml:space="preserve"> </w:t>
      </w:r>
      <w:r>
        <w:rPr>
          <w:color w:val="151515"/>
          <w:spacing w:val="-2"/>
          <w:w w:val="110"/>
          <w:sz w:val="19"/>
        </w:rPr>
        <w:t>published on</w:t>
      </w:r>
      <w:r>
        <w:rPr>
          <w:color w:val="151515"/>
          <w:spacing w:val="-6"/>
          <w:w w:val="110"/>
          <w:sz w:val="19"/>
        </w:rPr>
        <w:t xml:space="preserve"> </w:t>
      </w:r>
      <w:r>
        <w:rPr>
          <w:color w:val="151515"/>
          <w:spacing w:val="-2"/>
          <w:w w:val="110"/>
          <w:sz w:val="19"/>
        </w:rPr>
        <w:t>the school's</w:t>
      </w:r>
      <w:r>
        <w:rPr>
          <w:color w:val="151515"/>
          <w:spacing w:val="-5"/>
          <w:w w:val="110"/>
          <w:sz w:val="19"/>
        </w:rPr>
        <w:t xml:space="preserve"> </w:t>
      </w:r>
      <w:r>
        <w:rPr>
          <w:color w:val="151515"/>
          <w:spacing w:val="-2"/>
          <w:w w:val="110"/>
          <w:sz w:val="19"/>
        </w:rPr>
        <w:t>website</w:t>
      </w:r>
      <w:r>
        <w:rPr>
          <w:color w:val="151515"/>
          <w:spacing w:val="-5"/>
          <w:w w:val="110"/>
          <w:sz w:val="19"/>
        </w:rPr>
        <w:t xml:space="preserve"> </w:t>
      </w:r>
      <w:r>
        <w:rPr>
          <w:color w:val="151515"/>
          <w:spacing w:val="-2"/>
          <w:w w:val="110"/>
          <w:sz w:val="19"/>
        </w:rPr>
        <w:t>and</w:t>
      </w:r>
      <w:r>
        <w:rPr>
          <w:color w:val="151515"/>
          <w:spacing w:val="-13"/>
          <w:w w:val="110"/>
          <w:sz w:val="19"/>
        </w:rPr>
        <w:t xml:space="preserve"> </w:t>
      </w:r>
      <w:r>
        <w:rPr>
          <w:color w:val="151515"/>
          <w:spacing w:val="-2"/>
          <w:w w:val="110"/>
          <w:sz w:val="19"/>
        </w:rPr>
        <w:t>will</w:t>
      </w:r>
      <w:r>
        <w:rPr>
          <w:color w:val="151515"/>
          <w:spacing w:val="-13"/>
          <w:w w:val="110"/>
          <w:sz w:val="19"/>
        </w:rPr>
        <w:t xml:space="preserve"> </w:t>
      </w:r>
      <w:r>
        <w:rPr>
          <w:color w:val="151515"/>
          <w:spacing w:val="-2"/>
          <w:w w:val="110"/>
          <w:sz w:val="19"/>
        </w:rPr>
        <w:t>be</w:t>
      </w:r>
      <w:r>
        <w:rPr>
          <w:color w:val="151515"/>
          <w:spacing w:val="-15"/>
          <w:w w:val="110"/>
          <w:sz w:val="19"/>
        </w:rPr>
        <w:t xml:space="preserve"> </w:t>
      </w:r>
      <w:r>
        <w:rPr>
          <w:color w:val="151515"/>
          <w:spacing w:val="-2"/>
          <w:w w:val="110"/>
          <w:sz w:val="19"/>
        </w:rPr>
        <w:t>made</w:t>
      </w:r>
      <w:r>
        <w:rPr>
          <w:color w:val="151515"/>
          <w:spacing w:val="-12"/>
          <w:w w:val="110"/>
          <w:sz w:val="19"/>
        </w:rPr>
        <w:t xml:space="preserve"> </w:t>
      </w:r>
      <w:r>
        <w:rPr>
          <w:color w:val="151515"/>
          <w:spacing w:val="-2"/>
          <w:w w:val="110"/>
          <w:sz w:val="19"/>
        </w:rPr>
        <w:t xml:space="preserve">available </w:t>
      </w:r>
      <w:r>
        <w:rPr>
          <w:color w:val="151515"/>
          <w:w w:val="110"/>
          <w:sz w:val="19"/>
        </w:rPr>
        <w:t>in hardcopy</w:t>
      </w:r>
      <w:r>
        <w:rPr>
          <w:color w:val="151515"/>
          <w:spacing w:val="-1"/>
          <w:w w:val="110"/>
          <w:sz w:val="19"/>
        </w:rPr>
        <w:t xml:space="preserve"> </w:t>
      </w:r>
      <w:r>
        <w:rPr>
          <w:color w:val="151515"/>
          <w:w w:val="110"/>
          <w:sz w:val="19"/>
        </w:rPr>
        <w:t>on request</w:t>
      </w:r>
      <w:r>
        <w:rPr>
          <w:color w:val="151515"/>
          <w:spacing w:val="-5"/>
          <w:w w:val="110"/>
          <w:sz w:val="19"/>
        </w:rPr>
        <w:t xml:space="preserve"> </w:t>
      </w:r>
      <w:r>
        <w:rPr>
          <w:color w:val="151515"/>
          <w:w w:val="110"/>
          <w:sz w:val="19"/>
        </w:rPr>
        <w:t>to any</w:t>
      </w:r>
      <w:r>
        <w:rPr>
          <w:color w:val="151515"/>
          <w:spacing w:val="-9"/>
          <w:w w:val="110"/>
          <w:sz w:val="19"/>
        </w:rPr>
        <w:t xml:space="preserve"> </w:t>
      </w:r>
      <w:r>
        <w:rPr>
          <w:color w:val="151515"/>
          <w:w w:val="110"/>
          <w:sz w:val="19"/>
        </w:rPr>
        <w:t>person who</w:t>
      </w:r>
      <w:r>
        <w:rPr>
          <w:color w:val="151515"/>
          <w:spacing w:val="-3"/>
          <w:w w:val="110"/>
          <w:sz w:val="19"/>
        </w:rPr>
        <w:t xml:space="preserve"> </w:t>
      </w:r>
      <w:r>
        <w:rPr>
          <w:color w:val="151515"/>
          <w:w w:val="110"/>
          <w:sz w:val="19"/>
        </w:rPr>
        <w:t>requests it.</w:t>
      </w:r>
    </w:p>
    <w:p w14:paraId="16A8C001" w14:textId="77777777" w:rsidR="006447B9" w:rsidRDefault="006447B9">
      <w:pPr>
        <w:pStyle w:val="BodyText"/>
      </w:pPr>
    </w:p>
    <w:p w14:paraId="62DAA274" w14:textId="77777777" w:rsidR="006447B9" w:rsidRDefault="006447B9">
      <w:pPr>
        <w:pStyle w:val="BodyText"/>
      </w:pPr>
    </w:p>
    <w:p w14:paraId="78972FE7" w14:textId="77777777" w:rsidR="006447B9" w:rsidRDefault="006447B9">
      <w:pPr>
        <w:pStyle w:val="BodyText"/>
        <w:spacing w:before="10"/>
        <w:rPr>
          <w:sz w:val="26"/>
        </w:rPr>
      </w:pPr>
    </w:p>
    <w:p w14:paraId="5B15A31B" w14:textId="77777777" w:rsidR="006447B9" w:rsidRDefault="002612BD">
      <w:pPr>
        <w:pStyle w:val="Heading4"/>
        <w:numPr>
          <w:ilvl w:val="0"/>
          <w:numId w:val="17"/>
        </w:numPr>
        <w:tabs>
          <w:tab w:val="left" w:pos="949"/>
        </w:tabs>
        <w:spacing w:before="0"/>
        <w:ind w:left="948" w:hanging="424"/>
      </w:pPr>
      <w:r>
        <w:rPr>
          <w:color w:val="151515"/>
          <w:w w:val="105"/>
        </w:rPr>
        <w:t>Characteristic</w:t>
      </w:r>
      <w:r>
        <w:rPr>
          <w:color w:val="151515"/>
          <w:spacing w:val="-17"/>
          <w:w w:val="105"/>
        </w:rPr>
        <w:t xml:space="preserve"> </w:t>
      </w:r>
      <w:r>
        <w:rPr>
          <w:color w:val="151515"/>
          <w:w w:val="105"/>
        </w:rPr>
        <w:t>Spirit</w:t>
      </w:r>
      <w:r>
        <w:rPr>
          <w:color w:val="151515"/>
          <w:spacing w:val="-2"/>
          <w:w w:val="105"/>
        </w:rPr>
        <w:t xml:space="preserve"> </w:t>
      </w:r>
      <w:r w:rsidR="002D0F46">
        <w:rPr>
          <w:color w:val="151515"/>
          <w:w w:val="105"/>
        </w:rPr>
        <w:t>and</w:t>
      </w:r>
      <w:r>
        <w:rPr>
          <w:color w:val="151515"/>
          <w:spacing w:val="-14"/>
          <w:w w:val="105"/>
        </w:rPr>
        <w:t xml:space="preserve"> </w:t>
      </w:r>
      <w:r>
        <w:rPr>
          <w:color w:val="151515"/>
          <w:w w:val="105"/>
        </w:rPr>
        <w:t>General Objectives</w:t>
      </w:r>
      <w:r>
        <w:rPr>
          <w:color w:val="151515"/>
          <w:spacing w:val="2"/>
          <w:w w:val="105"/>
        </w:rPr>
        <w:t xml:space="preserve"> </w:t>
      </w:r>
      <w:r>
        <w:rPr>
          <w:color w:val="151515"/>
          <w:w w:val="105"/>
        </w:rPr>
        <w:t>Of</w:t>
      </w:r>
      <w:r>
        <w:rPr>
          <w:color w:val="151515"/>
          <w:spacing w:val="-16"/>
          <w:w w:val="105"/>
        </w:rPr>
        <w:t xml:space="preserve"> </w:t>
      </w:r>
      <w:r>
        <w:rPr>
          <w:color w:val="151515"/>
          <w:w w:val="105"/>
        </w:rPr>
        <w:t>The</w:t>
      </w:r>
      <w:r>
        <w:rPr>
          <w:color w:val="151515"/>
          <w:spacing w:val="-10"/>
          <w:w w:val="105"/>
        </w:rPr>
        <w:t xml:space="preserve"> </w:t>
      </w:r>
      <w:r>
        <w:rPr>
          <w:color w:val="151515"/>
          <w:spacing w:val="-2"/>
          <w:w w:val="105"/>
        </w:rPr>
        <w:t>School</w:t>
      </w:r>
    </w:p>
    <w:p w14:paraId="681F3C1E" w14:textId="77777777" w:rsidR="006447B9" w:rsidRDefault="006447B9">
      <w:pPr>
        <w:pStyle w:val="BodyText"/>
        <w:spacing w:before="8"/>
        <w:rPr>
          <w:b/>
          <w:sz w:val="38"/>
        </w:rPr>
      </w:pPr>
    </w:p>
    <w:p w14:paraId="115227AA" w14:textId="77E787B7" w:rsidR="006447B9" w:rsidRPr="004A5763" w:rsidRDefault="004A5763" w:rsidP="004A5763">
      <w:pPr>
        <w:spacing w:before="1" w:line="444" w:lineRule="auto"/>
        <w:ind w:left="507" w:right="974" w:hanging="6"/>
        <w:rPr>
          <w:color w:val="151515"/>
          <w:w w:val="105"/>
          <w:sz w:val="19"/>
        </w:rPr>
      </w:pPr>
      <w:r w:rsidRPr="004A5763">
        <w:rPr>
          <w:color w:val="151515"/>
          <w:w w:val="105"/>
          <w:sz w:val="19"/>
        </w:rPr>
        <w:t xml:space="preserve">Jesus and Mary Secondary School, Enniscrone, Sligo is a co-educational </w:t>
      </w:r>
      <w:r>
        <w:rPr>
          <w:color w:val="151515"/>
          <w:w w:val="105"/>
          <w:sz w:val="19"/>
        </w:rPr>
        <w:t xml:space="preserve">Catholic </w:t>
      </w:r>
      <w:r w:rsidRPr="004A5763">
        <w:rPr>
          <w:color w:val="151515"/>
          <w:w w:val="105"/>
          <w:sz w:val="19"/>
        </w:rPr>
        <w:t xml:space="preserve">school which subscribes to the religious and educational philosophy of the Congregation of Jesus and Mary and operates as part of the Le Chéile Trust. For further information of the Le Chéile Trust see </w:t>
      </w:r>
      <w:hyperlink r:id="rId11" w:history="1">
        <w:r w:rsidRPr="00B83A2C">
          <w:rPr>
            <w:rStyle w:val="Hyperlink"/>
            <w:w w:val="105"/>
            <w:sz w:val="19"/>
          </w:rPr>
          <w:t>www.lecheiletrust.ie</w:t>
        </w:r>
      </w:hyperlink>
      <w:r w:rsidR="002612BD">
        <w:rPr>
          <w:color w:val="151515"/>
          <w:w w:val="105"/>
          <w:sz w:val="19"/>
        </w:rPr>
        <w:t>The</w:t>
      </w:r>
      <w:r w:rsidR="002612BD">
        <w:rPr>
          <w:color w:val="151515"/>
          <w:spacing w:val="-8"/>
          <w:w w:val="105"/>
          <w:sz w:val="19"/>
        </w:rPr>
        <w:t xml:space="preserve"> </w:t>
      </w:r>
      <w:r w:rsidR="002612BD">
        <w:rPr>
          <w:color w:val="151515"/>
          <w:w w:val="105"/>
          <w:sz w:val="19"/>
        </w:rPr>
        <w:t>purpose</w:t>
      </w:r>
      <w:r w:rsidR="002612BD">
        <w:rPr>
          <w:color w:val="151515"/>
          <w:spacing w:val="-2"/>
          <w:w w:val="105"/>
          <w:sz w:val="19"/>
        </w:rPr>
        <w:t xml:space="preserve"> </w:t>
      </w:r>
      <w:r w:rsidR="002612BD">
        <w:rPr>
          <w:color w:val="151515"/>
          <w:w w:val="105"/>
          <w:sz w:val="19"/>
        </w:rPr>
        <w:t>of our Le</w:t>
      </w:r>
      <w:r w:rsidR="002612BD">
        <w:rPr>
          <w:color w:val="151515"/>
          <w:spacing w:val="-13"/>
          <w:w w:val="105"/>
          <w:sz w:val="19"/>
        </w:rPr>
        <w:t xml:space="preserve"> </w:t>
      </w:r>
      <w:r w:rsidR="002612BD">
        <w:rPr>
          <w:color w:val="151515"/>
          <w:w w:val="105"/>
          <w:sz w:val="19"/>
        </w:rPr>
        <w:t>Cheile /</w:t>
      </w:r>
      <w:r w:rsidR="002612BD">
        <w:rPr>
          <w:color w:val="151515"/>
          <w:spacing w:val="15"/>
          <w:w w:val="105"/>
          <w:sz w:val="19"/>
        </w:rPr>
        <w:t xml:space="preserve"> </w:t>
      </w:r>
      <w:r w:rsidR="002612BD">
        <w:rPr>
          <w:color w:val="151515"/>
          <w:w w:val="105"/>
          <w:sz w:val="19"/>
        </w:rPr>
        <w:t>Jesus</w:t>
      </w:r>
      <w:r w:rsidR="002612BD">
        <w:rPr>
          <w:color w:val="151515"/>
          <w:spacing w:val="-5"/>
          <w:w w:val="105"/>
          <w:sz w:val="19"/>
        </w:rPr>
        <w:t xml:space="preserve"> </w:t>
      </w:r>
      <w:r w:rsidR="002612BD">
        <w:rPr>
          <w:color w:val="151515"/>
          <w:w w:val="105"/>
          <w:sz w:val="19"/>
        </w:rPr>
        <w:t>and</w:t>
      </w:r>
      <w:r w:rsidR="002612BD">
        <w:rPr>
          <w:color w:val="151515"/>
          <w:spacing w:val="-7"/>
          <w:w w:val="105"/>
          <w:sz w:val="19"/>
        </w:rPr>
        <w:t xml:space="preserve"> </w:t>
      </w:r>
      <w:r w:rsidR="002612BD">
        <w:rPr>
          <w:color w:val="151515"/>
          <w:w w:val="105"/>
          <w:sz w:val="19"/>
        </w:rPr>
        <w:t>Mary,</w:t>
      </w:r>
      <w:r w:rsidR="002612BD">
        <w:rPr>
          <w:color w:val="151515"/>
          <w:spacing w:val="-16"/>
          <w:w w:val="105"/>
          <w:sz w:val="19"/>
        </w:rPr>
        <w:t xml:space="preserve"> </w:t>
      </w:r>
      <w:r w:rsidR="002612BD">
        <w:rPr>
          <w:color w:val="151515"/>
          <w:w w:val="105"/>
          <w:sz w:val="19"/>
        </w:rPr>
        <w:t>Secondary school</w:t>
      </w:r>
      <w:r w:rsidR="002612BD">
        <w:rPr>
          <w:color w:val="151515"/>
          <w:spacing w:val="-10"/>
          <w:w w:val="105"/>
          <w:sz w:val="19"/>
        </w:rPr>
        <w:t xml:space="preserve"> </w:t>
      </w:r>
      <w:r w:rsidR="002612BD">
        <w:rPr>
          <w:color w:val="151515"/>
          <w:w w:val="105"/>
          <w:sz w:val="19"/>
        </w:rPr>
        <w:t>is</w:t>
      </w:r>
      <w:r w:rsidR="002612BD">
        <w:rPr>
          <w:color w:val="151515"/>
          <w:spacing w:val="-14"/>
          <w:w w:val="105"/>
          <w:sz w:val="19"/>
        </w:rPr>
        <w:t xml:space="preserve"> </w:t>
      </w:r>
      <w:r w:rsidR="002612BD">
        <w:rPr>
          <w:color w:val="151515"/>
          <w:w w:val="105"/>
          <w:sz w:val="19"/>
        </w:rPr>
        <w:t>to</w:t>
      </w:r>
      <w:r w:rsidR="002612BD">
        <w:rPr>
          <w:color w:val="151515"/>
          <w:spacing w:val="18"/>
          <w:w w:val="105"/>
          <w:sz w:val="19"/>
        </w:rPr>
        <w:t xml:space="preserve"> </w:t>
      </w:r>
      <w:r w:rsidR="002612BD">
        <w:rPr>
          <w:color w:val="151515"/>
          <w:w w:val="105"/>
          <w:sz w:val="19"/>
        </w:rPr>
        <w:t>provide an</w:t>
      </w:r>
      <w:r w:rsidR="002612BD">
        <w:rPr>
          <w:color w:val="151515"/>
          <w:spacing w:val="-16"/>
          <w:w w:val="105"/>
          <w:sz w:val="19"/>
        </w:rPr>
        <w:t xml:space="preserve"> </w:t>
      </w:r>
      <w:r w:rsidR="002612BD">
        <w:rPr>
          <w:color w:val="151515"/>
          <w:w w:val="105"/>
          <w:sz w:val="19"/>
        </w:rPr>
        <w:t>education</w:t>
      </w:r>
      <w:r w:rsidR="002612BD">
        <w:rPr>
          <w:color w:val="151515"/>
          <w:spacing w:val="-2"/>
          <w:w w:val="105"/>
          <w:sz w:val="19"/>
        </w:rPr>
        <w:t xml:space="preserve"> </w:t>
      </w:r>
      <w:r w:rsidR="002612BD">
        <w:rPr>
          <w:color w:val="151515"/>
          <w:w w:val="105"/>
          <w:sz w:val="19"/>
        </w:rPr>
        <w:t>that acknowledges and affirms the dignity and uniqueness of every human being</w:t>
      </w:r>
      <w:r w:rsidR="002612BD">
        <w:rPr>
          <w:color w:val="151515"/>
          <w:spacing w:val="-1"/>
          <w:w w:val="105"/>
          <w:sz w:val="19"/>
        </w:rPr>
        <w:t xml:space="preserve"> </w:t>
      </w:r>
      <w:r w:rsidR="002612BD">
        <w:rPr>
          <w:color w:val="151515"/>
          <w:w w:val="105"/>
          <w:sz w:val="19"/>
        </w:rPr>
        <w:t>as a child of God</w:t>
      </w:r>
      <w:r w:rsidR="002612BD">
        <w:rPr>
          <w:color w:val="151515"/>
          <w:spacing w:val="-4"/>
          <w:w w:val="105"/>
          <w:sz w:val="19"/>
        </w:rPr>
        <w:t xml:space="preserve"> </w:t>
      </w:r>
      <w:r w:rsidR="002612BD">
        <w:rPr>
          <w:color w:val="282828"/>
          <w:w w:val="105"/>
          <w:sz w:val="19"/>
        </w:rPr>
        <w:t>-</w:t>
      </w:r>
    </w:p>
    <w:p w14:paraId="7B301000" w14:textId="4321BF77" w:rsidR="006447B9" w:rsidRPr="0049485C" w:rsidRDefault="002612BD" w:rsidP="0049485C">
      <w:pPr>
        <w:spacing w:before="8" w:line="439" w:lineRule="auto"/>
        <w:ind w:left="504" w:right="428"/>
        <w:rPr>
          <w:sz w:val="19"/>
        </w:rPr>
      </w:pPr>
      <w:r>
        <w:rPr>
          <w:color w:val="151515"/>
          <w:w w:val="105"/>
          <w:sz w:val="19"/>
        </w:rPr>
        <w:t>It embraces the</w:t>
      </w:r>
      <w:r>
        <w:rPr>
          <w:color w:val="151515"/>
          <w:spacing w:val="33"/>
          <w:w w:val="105"/>
          <w:sz w:val="19"/>
        </w:rPr>
        <w:t xml:space="preserve"> </w:t>
      </w:r>
      <w:r>
        <w:rPr>
          <w:color w:val="151515"/>
          <w:w w:val="105"/>
          <w:sz w:val="19"/>
        </w:rPr>
        <w:t>intellectual, physical,</w:t>
      </w:r>
      <w:r>
        <w:rPr>
          <w:color w:val="151515"/>
          <w:spacing w:val="-4"/>
          <w:w w:val="105"/>
          <w:sz w:val="19"/>
        </w:rPr>
        <w:t xml:space="preserve"> </w:t>
      </w:r>
      <w:r>
        <w:rPr>
          <w:color w:val="151515"/>
          <w:w w:val="105"/>
          <w:sz w:val="19"/>
        </w:rPr>
        <w:t xml:space="preserve">cultural, </w:t>
      </w:r>
      <w:r>
        <w:rPr>
          <w:color w:val="151515"/>
          <w:w w:val="110"/>
          <w:sz w:val="19"/>
        </w:rPr>
        <w:t>emotional, social,</w:t>
      </w:r>
      <w:r>
        <w:rPr>
          <w:color w:val="151515"/>
          <w:spacing w:val="-3"/>
          <w:w w:val="110"/>
          <w:sz w:val="19"/>
        </w:rPr>
        <w:t xml:space="preserve"> </w:t>
      </w:r>
      <w:r>
        <w:rPr>
          <w:color w:val="151515"/>
          <w:w w:val="110"/>
          <w:sz w:val="19"/>
        </w:rPr>
        <w:t>moral</w:t>
      </w:r>
      <w:r>
        <w:rPr>
          <w:color w:val="151515"/>
          <w:spacing w:val="-1"/>
          <w:w w:val="110"/>
          <w:sz w:val="19"/>
        </w:rPr>
        <w:t xml:space="preserve"> </w:t>
      </w:r>
      <w:r>
        <w:rPr>
          <w:color w:val="151515"/>
          <w:w w:val="110"/>
          <w:sz w:val="19"/>
        </w:rPr>
        <w:t>and spiritual growth of each student.</w:t>
      </w:r>
    </w:p>
    <w:p w14:paraId="7DE2D332" w14:textId="77777777" w:rsidR="006447B9" w:rsidRDefault="002612BD">
      <w:pPr>
        <w:spacing w:before="176" w:line="444" w:lineRule="auto"/>
        <w:ind w:left="497" w:right="974" w:firstLine="5"/>
        <w:rPr>
          <w:sz w:val="19"/>
        </w:rPr>
      </w:pPr>
      <w:r>
        <w:rPr>
          <w:color w:val="151515"/>
          <w:w w:val="105"/>
          <w:sz w:val="19"/>
        </w:rPr>
        <w:t>Our school</w:t>
      </w:r>
      <w:r>
        <w:rPr>
          <w:color w:val="151515"/>
          <w:spacing w:val="-5"/>
          <w:w w:val="105"/>
          <w:sz w:val="19"/>
        </w:rPr>
        <w:t xml:space="preserve"> </w:t>
      </w:r>
      <w:r>
        <w:rPr>
          <w:color w:val="151515"/>
          <w:w w:val="105"/>
          <w:sz w:val="19"/>
        </w:rPr>
        <w:t>seeks</w:t>
      </w:r>
      <w:r>
        <w:rPr>
          <w:color w:val="151515"/>
          <w:spacing w:val="-4"/>
          <w:w w:val="105"/>
          <w:sz w:val="19"/>
        </w:rPr>
        <w:t xml:space="preserve"> </w:t>
      </w:r>
      <w:r>
        <w:rPr>
          <w:color w:val="151515"/>
          <w:w w:val="105"/>
          <w:sz w:val="19"/>
        </w:rPr>
        <w:t>to</w:t>
      </w:r>
      <w:r>
        <w:rPr>
          <w:color w:val="151515"/>
          <w:spacing w:val="25"/>
          <w:w w:val="105"/>
          <w:sz w:val="19"/>
        </w:rPr>
        <w:t xml:space="preserve"> </w:t>
      </w:r>
      <w:r>
        <w:rPr>
          <w:color w:val="151515"/>
          <w:w w:val="105"/>
          <w:sz w:val="19"/>
        </w:rPr>
        <w:t>build</w:t>
      </w:r>
      <w:r>
        <w:rPr>
          <w:color w:val="151515"/>
          <w:spacing w:val="-9"/>
          <w:w w:val="105"/>
          <w:sz w:val="19"/>
        </w:rPr>
        <w:t xml:space="preserve"> </w:t>
      </w:r>
      <w:r>
        <w:rPr>
          <w:color w:val="151515"/>
          <w:w w:val="105"/>
          <w:sz w:val="19"/>
        </w:rPr>
        <w:t>a</w:t>
      </w:r>
      <w:r>
        <w:rPr>
          <w:color w:val="151515"/>
          <w:spacing w:val="-8"/>
          <w:w w:val="105"/>
          <w:sz w:val="19"/>
        </w:rPr>
        <w:t xml:space="preserve"> </w:t>
      </w:r>
      <w:r>
        <w:rPr>
          <w:color w:val="151515"/>
          <w:w w:val="105"/>
          <w:sz w:val="19"/>
        </w:rPr>
        <w:t>learning</w:t>
      </w:r>
      <w:r>
        <w:rPr>
          <w:color w:val="151515"/>
          <w:spacing w:val="-6"/>
          <w:w w:val="105"/>
          <w:sz w:val="19"/>
        </w:rPr>
        <w:t xml:space="preserve"> </w:t>
      </w:r>
      <w:r>
        <w:rPr>
          <w:color w:val="151515"/>
          <w:w w:val="105"/>
          <w:sz w:val="19"/>
        </w:rPr>
        <w:t xml:space="preserve">community that welcomes, </w:t>
      </w:r>
      <w:r w:rsidR="000B16B6">
        <w:rPr>
          <w:color w:val="151515"/>
          <w:w w:val="105"/>
          <w:sz w:val="19"/>
        </w:rPr>
        <w:t xml:space="preserve">and </w:t>
      </w:r>
      <w:r>
        <w:rPr>
          <w:color w:val="151515"/>
          <w:w w:val="105"/>
          <w:sz w:val="19"/>
        </w:rPr>
        <w:t>draws</w:t>
      </w:r>
      <w:r>
        <w:rPr>
          <w:color w:val="151515"/>
          <w:spacing w:val="-1"/>
          <w:w w:val="105"/>
          <w:sz w:val="19"/>
        </w:rPr>
        <w:t xml:space="preserve"> </w:t>
      </w:r>
      <w:r>
        <w:rPr>
          <w:color w:val="151515"/>
          <w:w w:val="105"/>
          <w:sz w:val="19"/>
        </w:rPr>
        <w:t>on the richness of the</w:t>
      </w:r>
      <w:r>
        <w:rPr>
          <w:color w:val="151515"/>
          <w:spacing w:val="35"/>
          <w:w w:val="105"/>
          <w:sz w:val="19"/>
        </w:rPr>
        <w:t xml:space="preserve"> </w:t>
      </w:r>
      <w:r>
        <w:rPr>
          <w:color w:val="151515"/>
          <w:w w:val="105"/>
          <w:sz w:val="19"/>
        </w:rPr>
        <w:t>religious and cultural heritage of the past and</w:t>
      </w:r>
      <w:r>
        <w:rPr>
          <w:color w:val="151515"/>
          <w:spacing w:val="-4"/>
          <w:w w:val="105"/>
          <w:sz w:val="19"/>
        </w:rPr>
        <w:t xml:space="preserve"> </w:t>
      </w:r>
      <w:r>
        <w:rPr>
          <w:color w:val="151515"/>
          <w:w w:val="105"/>
          <w:sz w:val="19"/>
        </w:rPr>
        <w:t>the charism of the foundress, Saint Claudine Thevenet, of The</w:t>
      </w:r>
      <w:r>
        <w:rPr>
          <w:color w:val="151515"/>
          <w:spacing w:val="-9"/>
          <w:w w:val="105"/>
          <w:sz w:val="19"/>
        </w:rPr>
        <w:t xml:space="preserve"> </w:t>
      </w:r>
      <w:r>
        <w:rPr>
          <w:color w:val="151515"/>
          <w:w w:val="105"/>
          <w:sz w:val="19"/>
        </w:rPr>
        <w:t>Jesus and</w:t>
      </w:r>
      <w:r>
        <w:rPr>
          <w:color w:val="151515"/>
          <w:spacing w:val="-1"/>
          <w:w w:val="105"/>
          <w:sz w:val="19"/>
        </w:rPr>
        <w:t xml:space="preserve"> </w:t>
      </w:r>
      <w:r>
        <w:rPr>
          <w:color w:val="151515"/>
          <w:w w:val="105"/>
          <w:sz w:val="19"/>
        </w:rPr>
        <w:t>Mary</w:t>
      </w:r>
      <w:r>
        <w:rPr>
          <w:color w:val="151515"/>
          <w:spacing w:val="-1"/>
          <w:w w:val="105"/>
          <w:sz w:val="19"/>
        </w:rPr>
        <w:t xml:space="preserve"> </w:t>
      </w:r>
      <w:r>
        <w:rPr>
          <w:color w:val="151515"/>
          <w:w w:val="105"/>
          <w:sz w:val="19"/>
        </w:rPr>
        <w:t>Sisters who began this</w:t>
      </w:r>
      <w:r>
        <w:rPr>
          <w:color w:val="151515"/>
          <w:spacing w:val="-2"/>
          <w:w w:val="105"/>
          <w:sz w:val="19"/>
        </w:rPr>
        <w:t xml:space="preserve"> </w:t>
      </w:r>
      <w:r>
        <w:rPr>
          <w:color w:val="151515"/>
          <w:w w:val="105"/>
          <w:sz w:val="19"/>
        </w:rPr>
        <w:t>school.</w:t>
      </w:r>
    </w:p>
    <w:p w14:paraId="01CD2778" w14:textId="77777777" w:rsidR="006447B9" w:rsidRDefault="006447B9">
      <w:pPr>
        <w:pStyle w:val="BodyText"/>
      </w:pPr>
    </w:p>
    <w:p w14:paraId="366FD546" w14:textId="77777777" w:rsidR="006447B9" w:rsidRDefault="002612BD">
      <w:pPr>
        <w:spacing w:before="172" w:line="444" w:lineRule="auto"/>
        <w:ind w:left="491" w:right="974" w:firstLine="1"/>
        <w:rPr>
          <w:sz w:val="19"/>
        </w:rPr>
      </w:pPr>
      <w:r>
        <w:rPr>
          <w:color w:val="151515"/>
          <w:w w:val="105"/>
          <w:sz w:val="19"/>
        </w:rPr>
        <w:t>Our school is</w:t>
      </w:r>
      <w:r>
        <w:rPr>
          <w:color w:val="151515"/>
          <w:spacing w:val="-7"/>
          <w:w w:val="105"/>
          <w:sz w:val="19"/>
        </w:rPr>
        <w:t xml:space="preserve"> </w:t>
      </w:r>
      <w:r>
        <w:rPr>
          <w:color w:val="151515"/>
          <w:w w:val="105"/>
          <w:sz w:val="19"/>
        </w:rPr>
        <w:t>committed to creating</w:t>
      </w:r>
      <w:r>
        <w:rPr>
          <w:color w:val="151515"/>
          <w:spacing w:val="-5"/>
          <w:w w:val="105"/>
          <w:sz w:val="19"/>
        </w:rPr>
        <w:t xml:space="preserve"> </w:t>
      </w:r>
      <w:r>
        <w:rPr>
          <w:color w:val="151515"/>
          <w:w w:val="105"/>
          <w:sz w:val="19"/>
        </w:rPr>
        <w:t>a place of inclusivity, equality and</w:t>
      </w:r>
      <w:r>
        <w:rPr>
          <w:color w:val="151515"/>
          <w:spacing w:val="-4"/>
          <w:w w:val="105"/>
          <w:sz w:val="19"/>
        </w:rPr>
        <w:t xml:space="preserve"> </w:t>
      </w:r>
      <w:r>
        <w:rPr>
          <w:color w:val="151515"/>
          <w:w w:val="105"/>
          <w:sz w:val="19"/>
        </w:rPr>
        <w:t>openness, where people can live with and be taught by one another, however diverse our experiences might be.</w:t>
      </w:r>
      <w:r>
        <w:rPr>
          <w:color w:val="151515"/>
          <w:spacing w:val="-3"/>
          <w:w w:val="105"/>
          <w:sz w:val="19"/>
        </w:rPr>
        <w:t xml:space="preserve"> </w:t>
      </w:r>
      <w:r>
        <w:rPr>
          <w:color w:val="151515"/>
          <w:w w:val="105"/>
          <w:sz w:val="19"/>
        </w:rPr>
        <w:t>It does not discriminate</w:t>
      </w:r>
      <w:r>
        <w:rPr>
          <w:color w:val="151515"/>
          <w:spacing w:val="35"/>
          <w:w w:val="105"/>
          <w:sz w:val="19"/>
        </w:rPr>
        <w:t xml:space="preserve"> </w:t>
      </w:r>
      <w:r>
        <w:rPr>
          <w:color w:val="151515"/>
          <w:w w:val="105"/>
          <w:sz w:val="19"/>
        </w:rPr>
        <w:t>on religious grounds and is</w:t>
      </w:r>
      <w:r>
        <w:rPr>
          <w:color w:val="151515"/>
          <w:spacing w:val="-4"/>
          <w:w w:val="105"/>
          <w:sz w:val="19"/>
        </w:rPr>
        <w:t xml:space="preserve"> </w:t>
      </w:r>
      <w:r>
        <w:rPr>
          <w:color w:val="151515"/>
          <w:w w:val="105"/>
          <w:sz w:val="19"/>
        </w:rPr>
        <w:t>open to</w:t>
      </w:r>
      <w:r>
        <w:rPr>
          <w:color w:val="151515"/>
          <w:spacing w:val="38"/>
          <w:w w:val="105"/>
          <w:sz w:val="19"/>
        </w:rPr>
        <w:t xml:space="preserve"> </w:t>
      </w:r>
      <w:r>
        <w:rPr>
          <w:color w:val="151515"/>
          <w:w w:val="105"/>
          <w:sz w:val="19"/>
        </w:rPr>
        <w:t>students from diverse backgrounds. It</w:t>
      </w:r>
      <w:r>
        <w:rPr>
          <w:color w:val="151515"/>
          <w:spacing w:val="38"/>
          <w:w w:val="105"/>
          <w:sz w:val="19"/>
        </w:rPr>
        <w:t xml:space="preserve"> </w:t>
      </w:r>
      <w:r>
        <w:rPr>
          <w:color w:val="151515"/>
          <w:w w:val="105"/>
          <w:sz w:val="19"/>
        </w:rPr>
        <w:t>offers</w:t>
      </w:r>
    </w:p>
    <w:p w14:paraId="7B55BE7D" w14:textId="77777777" w:rsidR="006447B9" w:rsidRDefault="006447B9">
      <w:pPr>
        <w:spacing w:line="444" w:lineRule="auto"/>
        <w:rPr>
          <w:sz w:val="19"/>
        </w:rPr>
        <w:sectPr w:rsidR="006447B9">
          <w:pgSz w:w="11910" w:h="16840"/>
          <w:pgMar w:top="980" w:right="540" w:bottom="560" w:left="940" w:header="760" w:footer="366" w:gutter="0"/>
          <w:cols w:space="720"/>
        </w:sectPr>
      </w:pPr>
    </w:p>
    <w:p w14:paraId="2379AD02" w14:textId="77777777" w:rsidR="006447B9" w:rsidRDefault="006447B9">
      <w:pPr>
        <w:pStyle w:val="BodyText"/>
      </w:pPr>
    </w:p>
    <w:p w14:paraId="0DEEF946" w14:textId="77777777" w:rsidR="006447B9" w:rsidRDefault="006447B9">
      <w:pPr>
        <w:pStyle w:val="BodyText"/>
        <w:spacing w:before="10"/>
        <w:rPr>
          <w:sz w:val="19"/>
        </w:rPr>
      </w:pPr>
    </w:p>
    <w:p w14:paraId="23DDBA37" w14:textId="77777777" w:rsidR="006447B9" w:rsidRDefault="002612BD">
      <w:pPr>
        <w:spacing w:line="439" w:lineRule="auto"/>
        <w:ind w:left="508" w:right="1081"/>
        <w:rPr>
          <w:sz w:val="19"/>
        </w:rPr>
      </w:pPr>
      <w:r>
        <w:rPr>
          <w:color w:val="212121"/>
          <w:w w:val="105"/>
          <w:sz w:val="19"/>
        </w:rPr>
        <w:t>educational opportunities which promote excellence so that students can respond responsibly to their own lives,</w:t>
      </w:r>
      <w:r>
        <w:rPr>
          <w:color w:val="212121"/>
          <w:spacing w:val="-2"/>
          <w:w w:val="105"/>
          <w:sz w:val="19"/>
        </w:rPr>
        <w:t xml:space="preserve"> </w:t>
      </w:r>
      <w:r>
        <w:rPr>
          <w:color w:val="212121"/>
          <w:w w:val="105"/>
          <w:sz w:val="19"/>
        </w:rPr>
        <w:t>the</w:t>
      </w:r>
      <w:r>
        <w:rPr>
          <w:color w:val="212121"/>
          <w:spacing w:val="40"/>
          <w:w w:val="105"/>
          <w:sz w:val="19"/>
        </w:rPr>
        <w:t xml:space="preserve"> </w:t>
      </w:r>
      <w:r>
        <w:rPr>
          <w:color w:val="212121"/>
          <w:w w:val="105"/>
          <w:sz w:val="19"/>
        </w:rPr>
        <w:t>lives of</w:t>
      </w:r>
      <w:r>
        <w:rPr>
          <w:color w:val="212121"/>
          <w:spacing w:val="36"/>
          <w:w w:val="105"/>
          <w:sz w:val="19"/>
        </w:rPr>
        <w:t xml:space="preserve"> </w:t>
      </w:r>
      <w:r>
        <w:rPr>
          <w:color w:val="212121"/>
          <w:w w:val="105"/>
          <w:sz w:val="19"/>
        </w:rPr>
        <w:t>others and the</w:t>
      </w:r>
      <w:r>
        <w:rPr>
          <w:color w:val="212121"/>
          <w:spacing w:val="32"/>
          <w:w w:val="105"/>
          <w:sz w:val="19"/>
        </w:rPr>
        <w:t xml:space="preserve"> </w:t>
      </w:r>
      <w:r>
        <w:rPr>
          <w:color w:val="212121"/>
          <w:w w:val="105"/>
          <w:sz w:val="19"/>
        </w:rPr>
        <w:t>earth, which is our</w:t>
      </w:r>
      <w:r>
        <w:rPr>
          <w:color w:val="212121"/>
          <w:spacing w:val="36"/>
          <w:w w:val="105"/>
          <w:sz w:val="19"/>
        </w:rPr>
        <w:t xml:space="preserve"> </w:t>
      </w:r>
      <w:r>
        <w:rPr>
          <w:color w:val="212121"/>
          <w:w w:val="105"/>
          <w:sz w:val="19"/>
        </w:rPr>
        <w:t>home.</w:t>
      </w:r>
    </w:p>
    <w:p w14:paraId="0C3D83E9" w14:textId="77777777" w:rsidR="006447B9" w:rsidRDefault="006447B9">
      <w:pPr>
        <w:pStyle w:val="BodyText"/>
      </w:pPr>
    </w:p>
    <w:p w14:paraId="2EFA3067" w14:textId="77777777" w:rsidR="006447B9" w:rsidRDefault="006447B9">
      <w:pPr>
        <w:pStyle w:val="BodyText"/>
        <w:spacing w:before="9"/>
        <w:rPr>
          <w:sz w:val="15"/>
        </w:rPr>
      </w:pPr>
    </w:p>
    <w:p w14:paraId="4F1FA015" w14:textId="00BB0F9A" w:rsidR="006447B9" w:rsidRDefault="002612BD">
      <w:pPr>
        <w:spacing w:line="444" w:lineRule="auto"/>
        <w:ind w:left="494" w:right="974" w:firstLine="12"/>
        <w:rPr>
          <w:sz w:val="19"/>
        </w:rPr>
      </w:pPr>
      <w:r>
        <w:rPr>
          <w:color w:val="212121"/>
          <w:w w:val="105"/>
          <w:sz w:val="19"/>
        </w:rPr>
        <w:t>As</w:t>
      </w:r>
      <w:r>
        <w:rPr>
          <w:color w:val="212121"/>
          <w:spacing w:val="-5"/>
          <w:w w:val="105"/>
          <w:sz w:val="19"/>
        </w:rPr>
        <w:t xml:space="preserve"> </w:t>
      </w:r>
      <w:r>
        <w:rPr>
          <w:color w:val="212121"/>
          <w:w w:val="105"/>
          <w:sz w:val="19"/>
        </w:rPr>
        <w:t>a Catholic school, Religious Education is</w:t>
      </w:r>
      <w:r>
        <w:rPr>
          <w:color w:val="212121"/>
          <w:spacing w:val="-9"/>
          <w:w w:val="105"/>
          <w:sz w:val="19"/>
        </w:rPr>
        <w:t xml:space="preserve"> </w:t>
      </w:r>
      <w:r>
        <w:rPr>
          <w:color w:val="212121"/>
          <w:w w:val="105"/>
          <w:sz w:val="19"/>
        </w:rPr>
        <w:t>central</w:t>
      </w:r>
      <w:r>
        <w:rPr>
          <w:color w:val="212121"/>
          <w:spacing w:val="-11"/>
          <w:w w:val="105"/>
          <w:sz w:val="19"/>
        </w:rPr>
        <w:t xml:space="preserve"> </w:t>
      </w:r>
      <w:r>
        <w:rPr>
          <w:color w:val="212121"/>
          <w:w w:val="105"/>
          <w:sz w:val="19"/>
        </w:rPr>
        <w:t>to our</w:t>
      </w:r>
      <w:r>
        <w:rPr>
          <w:color w:val="212121"/>
          <w:spacing w:val="-2"/>
          <w:w w:val="105"/>
          <w:sz w:val="19"/>
        </w:rPr>
        <w:t xml:space="preserve"> </w:t>
      </w:r>
      <w:r>
        <w:rPr>
          <w:color w:val="212121"/>
          <w:w w:val="105"/>
          <w:sz w:val="19"/>
        </w:rPr>
        <w:t>curriculum.</w:t>
      </w:r>
      <w:r>
        <w:rPr>
          <w:color w:val="212121"/>
          <w:spacing w:val="40"/>
          <w:w w:val="105"/>
          <w:sz w:val="19"/>
        </w:rPr>
        <w:t xml:space="preserve"> </w:t>
      </w:r>
      <w:r>
        <w:rPr>
          <w:color w:val="212121"/>
          <w:w w:val="105"/>
          <w:sz w:val="19"/>
        </w:rPr>
        <w:t>All students' spiritual growth is enhanced through areas such as nature, art,</w:t>
      </w:r>
      <w:r>
        <w:rPr>
          <w:color w:val="212121"/>
          <w:spacing w:val="-7"/>
          <w:w w:val="105"/>
          <w:sz w:val="19"/>
        </w:rPr>
        <w:t xml:space="preserve"> </w:t>
      </w:r>
      <w:r>
        <w:rPr>
          <w:color w:val="212121"/>
          <w:w w:val="105"/>
          <w:sz w:val="19"/>
        </w:rPr>
        <w:t>poetry and music. The spiritual life</w:t>
      </w:r>
      <w:r>
        <w:rPr>
          <w:color w:val="212121"/>
          <w:spacing w:val="-4"/>
          <w:w w:val="105"/>
          <w:sz w:val="19"/>
        </w:rPr>
        <w:t xml:space="preserve"> </w:t>
      </w:r>
      <w:r>
        <w:rPr>
          <w:color w:val="212121"/>
          <w:w w:val="105"/>
          <w:sz w:val="19"/>
        </w:rPr>
        <w:t>of students can</w:t>
      </w:r>
      <w:r>
        <w:rPr>
          <w:color w:val="212121"/>
          <w:spacing w:val="-1"/>
          <w:w w:val="105"/>
          <w:sz w:val="19"/>
        </w:rPr>
        <w:t xml:space="preserve"> </w:t>
      </w:r>
      <w:r>
        <w:rPr>
          <w:color w:val="212121"/>
          <w:w w:val="105"/>
          <w:sz w:val="19"/>
        </w:rPr>
        <w:t>also be deepened through prayer and ritual.</w:t>
      </w:r>
    </w:p>
    <w:p w14:paraId="0B4D161B" w14:textId="77777777" w:rsidR="006447B9" w:rsidRDefault="006447B9">
      <w:pPr>
        <w:pStyle w:val="BodyText"/>
        <w:spacing w:before="7"/>
        <w:rPr>
          <w:sz w:val="23"/>
        </w:rPr>
      </w:pPr>
    </w:p>
    <w:p w14:paraId="2755C06F" w14:textId="3C708854" w:rsidR="006447B9" w:rsidRDefault="002612BD">
      <w:pPr>
        <w:spacing w:line="592" w:lineRule="auto"/>
        <w:ind w:left="475" w:right="974" w:firstLine="14"/>
        <w:rPr>
          <w:sz w:val="19"/>
        </w:rPr>
      </w:pPr>
      <w:r>
        <w:rPr>
          <w:color w:val="212121"/>
          <w:w w:val="105"/>
          <w:sz w:val="19"/>
        </w:rPr>
        <w:t>In</w:t>
      </w:r>
      <w:r>
        <w:rPr>
          <w:color w:val="212121"/>
          <w:spacing w:val="-12"/>
          <w:w w:val="105"/>
          <w:sz w:val="19"/>
        </w:rPr>
        <w:t xml:space="preserve"> </w:t>
      </w:r>
      <w:r>
        <w:rPr>
          <w:color w:val="212121"/>
          <w:w w:val="105"/>
          <w:sz w:val="19"/>
        </w:rPr>
        <w:t>accordance with</w:t>
      </w:r>
      <w:r>
        <w:rPr>
          <w:color w:val="212121"/>
          <w:spacing w:val="-1"/>
          <w:w w:val="105"/>
          <w:sz w:val="19"/>
        </w:rPr>
        <w:t xml:space="preserve"> </w:t>
      </w:r>
      <w:r>
        <w:rPr>
          <w:color w:val="212121"/>
          <w:w w:val="105"/>
          <w:sz w:val="19"/>
        </w:rPr>
        <w:t>S.15 (2)</w:t>
      </w:r>
      <w:r>
        <w:rPr>
          <w:color w:val="212121"/>
          <w:spacing w:val="-3"/>
          <w:w w:val="105"/>
          <w:sz w:val="19"/>
        </w:rPr>
        <w:t xml:space="preserve"> </w:t>
      </w:r>
      <w:r>
        <w:rPr>
          <w:color w:val="212121"/>
          <w:w w:val="105"/>
          <w:sz w:val="19"/>
        </w:rPr>
        <w:t>(b) of the Education Act,</w:t>
      </w:r>
      <w:r>
        <w:rPr>
          <w:color w:val="212121"/>
          <w:spacing w:val="-12"/>
          <w:w w:val="105"/>
          <w:sz w:val="19"/>
        </w:rPr>
        <w:t xml:space="preserve"> </w:t>
      </w:r>
      <w:r>
        <w:rPr>
          <w:color w:val="212121"/>
          <w:w w:val="105"/>
          <w:sz w:val="19"/>
        </w:rPr>
        <w:t>1998 the Board of Manag</w:t>
      </w:r>
      <w:r w:rsidR="000B16B6">
        <w:rPr>
          <w:color w:val="212121"/>
          <w:w w:val="105"/>
          <w:sz w:val="19"/>
        </w:rPr>
        <w:t>ement of Jesus and Mary</w:t>
      </w:r>
      <w:r w:rsidR="0049485C">
        <w:rPr>
          <w:color w:val="212121"/>
          <w:w w:val="105"/>
          <w:sz w:val="19"/>
        </w:rPr>
        <w:t xml:space="preserve"> Secondary School</w:t>
      </w:r>
      <w:r w:rsidR="000B16B6">
        <w:rPr>
          <w:color w:val="212121"/>
          <w:w w:val="105"/>
          <w:sz w:val="19"/>
        </w:rPr>
        <w:t xml:space="preserve">, </w:t>
      </w:r>
      <w:r>
        <w:rPr>
          <w:color w:val="212121"/>
          <w:w w:val="105"/>
          <w:sz w:val="19"/>
        </w:rPr>
        <w:t>shall uphold, and be accountable to the</w:t>
      </w:r>
      <w:r>
        <w:rPr>
          <w:color w:val="212121"/>
          <w:spacing w:val="40"/>
          <w:w w:val="105"/>
          <w:sz w:val="19"/>
        </w:rPr>
        <w:t xml:space="preserve"> </w:t>
      </w:r>
      <w:r>
        <w:rPr>
          <w:color w:val="212121"/>
          <w:w w:val="105"/>
          <w:sz w:val="19"/>
        </w:rPr>
        <w:t>patron for so upholding, the characteristic spirit of the school as determined</w:t>
      </w:r>
      <w:r>
        <w:rPr>
          <w:color w:val="212121"/>
          <w:spacing w:val="32"/>
          <w:w w:val="105"/>
          <w:sz w:val="19"/>
        </w:rPr>
        <w:t xml:space="preserve"> </w:t>
      </w:r>
      <w:r>
        <w:rPr>
          <w:color w:val="212121"/>
          <w:w w:val="105"/>
          <w:sz w:val="19"/>
        </w:rPr>
        <w:t>by</w:t>
      </w:r>
      <w:r>
        <w:rPr>
          <w:color w:val="212121"/>
          <w:spacing w:val="-1"/>
          <w:w w:val="105"/>
          <w:sz w:val="19"/>
        </w:rPr>
        <w:t xml:space="preserve"> </w:t>
      </w:r>
      <w:r>
        <w:rPr>
          <w:color w:val="212121"/>
          <w:w w:val="105"/>
          <w:sz w:val="19"/>
        </w:rPr>
        <w:t>the cultural, educational, moral, religious, social, linguistic and spiritual values and traditions</w:t>
      </w:r>
      <w:r>
        <w:rPr>
          <w:color w:val="212121"/>
          <w:spacing w:val="37"/>
          <w:w w:val="105"/>
          <w:sz w:val="19"/>
        </w:rPr>
        <w:t xml:space="preserve"> </w:t>
      </w:r>
      <w:r>
        <w:rPr>
          <w:color w:val="212121"/>
          <w:w w:val="105"/>
          <w:sz w:val="19"/>
        </w:rPr>
        <w:t>which inform</w:t>
      </w:r>
      <w:r>
        <w:rPr>
          <w:color w:val="212121"/>
          <w:spacing w:val="23"/>
          <w:w w:val="105"/>
          <w:sz w:val="19"/>
        </w:rPr>
        <w:t xml:space="preserve"> </w:t>
      </w:r>
      <w:r>
        <w:rPr>
          <w:color w:val="212121"/>
          <w:w w:val="105"/>
          <w:sz w:val="19"/>
        </w:rPr>
        <w:t>and are characteristic of</w:t>
      </w:r>
      <w:r>
        <w:rPr>
          <w:color w:val="212121"/>
          <w:spacing w:val="40"/>
          <w:w w:val="105"/>
          <w:sz w:val="19"/>
        </w:rPr>
        <w:t xml:space="preserve"> </w:t>
      </w:r>
      <w:r>
        <w:rPr>
          <w:color w:val="212121"/>
          <w:w w:val="105"/>
          <w:sz w:val="19"/>
        </w:rPr>
        <w:t>the</w:t>
      </w:r>
      <w:r>
        <w:rPr>
          <w:color w:val="212121"/>
          <w:spacing w:val="40"/>
          <w:w w:val="105"/>
          <w:sz w:val="19"/>
        </w:rPr>
        <w:t xml:space="preserve"> </w:t>
      </w:r>
      <w:r>
        <w:rPr>
          <w:color w:val="212121"/>
          <w:w w:val="105"/>
          <w:sz w:val="19"/>
        </w:rPr>
        <w:t>objectives</w:t>
      </w:r>
      <w:r>
        <w:rPr>
          <w:color w:val="212121"/>
          <w:spacing w:val="28"/>
          <w:w w:val="105"/>
          <w:sz w:val="19"/>
        </w:rPr>
        <w:t xml:space="preserve"> </w:t>
      </w:r>
      <w:r>
        <w:rPr>
          <w:color w:val="212121"/>
          <w:w w:val="105"/>
          <w:sz w:val="19"/>
        </w:rPr>
        <w:t>and conduct</w:t>
      </w:r>
      <w:r>
        <w:rPr>
          <w:color w:val="212121"/>
          <w:spacing w:val="30"/>
          <w:w w:val="105"/>
          <w:sz w:val="19"/>
        </w:rPr>
        <w:t xml:space="preserve"> </w:t>
      </w:r>
      <w:r>
        <w:rPr>
          <w:color w:val="212121"/>
          <w:w w:val="105"/>
          <w:sz w:val="19"/>
        </w:rPr>
        <w:t>of the school.</w:t>
      </w:r>
    </w:p>
    <w:p w14:paraId="1FC425C3" w14:textId="77777777" w:rsidR="006447B9" w:rsidRDefault="002612BD">
      <w:pPr>
        <w:spacing w:line="216" w:lineRule="exact"/>
        <w:ind w:left="473"/>
        <w:rPr>
          <w:sz w:val="19"/>
        </w:rPr>
      </w:pPr>
      <w:r>
        <w:rPr>
          <w:color w:val="212121"/>
          <w:w w:val="105"/>
          <w:sz w:val="19"/>
        </w:rPr>
        <w:t>The</w:t>
      </w:r>
      <w:r>
        <w:rPr>
          <w:color w:val="212121"/>
          <w:spacing w:val="-14"/>
          <w:w w:val="105"/>
          <w:sz w:val="19"/>
        </w:rPr>
        <w:t xml:space="preserve"> </w:t>
      </w:r>
      <w:r>
        <w:rPr>
          <w:color w:val="212121"/>
          <w:w w:val="105"/>
          <w:sz w:val="19"/>
        </w:rPr>
        <w:t>general</w:t>
      </w:r>
      <w:r>
        <w:rPr>
          <w:color w:val="212121"/>
          <w:spacing w:val="-11"/>
          <w:w w:val="105"/>
          <w:sz w:val="19"/>
        </w:rPr>
        <w:t xml:space="preserve"> </w:t>
      </w:r>
      <w:r>
        <w:rPr>
          <w:color w:val="212121"/>
          <w:w w:val="105"/>
          <w:sz w:val="19"/>
        </w:rPr>
        <w:t>objectives</w:t>
      </w:r>
      <w:r>
        <w:rPr>
          <w:color w:val="212121"/>
          <w:spacing w:val="2"/>
          <w:w w:val="105"/>
          <w:sz w:val="19"/>
        </w:rPr>
        <w:t xml:space="preserve"> </w:t>
      </w:r>
      <w:r>
        <w:rPr>
          <w:color w:val="212121"/>
          <w:w w:val="105"/>
          <w:sz w:val="19"/>
        </w:rPr>
        <w:t>of</w:t>
      </w:r>
      <w:r>
        <w:rPr>
          <w:color w:val="212121"/>
          <w:spacing w:val="2"/>
          <w:w w:val="105"/>
          <w:sz w:val="19"/>
        </w:rPr>
        <w:t xml:space="preserve"> </w:t>
      </w:r>
      <w:r>
        <w:rPr>
          <w:color w:val="212121"/>
          <w:w w:val="105"/>
          <w:sz w:val="19"/>
        </w:rPr>
        <w:t>all</w:t>
      </w:r>
      <w:r>
        <w:rPr>
          <w:color w:val="212121"/>
          <w:spacing w:val="-11"/>
          <w:w w:val="105"/>
          <w:sz w:val="19"/>
        </w:rPr>
        <w:t xml:space="preserve"> </w:t>
      </w:r>
      <w:r>
        <w:rPr>
          <w:color w:val="212121"/>
          <w:w w:val="105"/>
          <w:sz w:val="19"/>
        </w:rPr>
        <w:t>Le</w:t>
      </w:r>
      <w:r>
        <w:rPr>
          <w:color w:val="212121"/>
          <w:spacing w:val="-9"/>
          <w:w w:val="105"/>
          <w:sz w:val="19"/>
        </w:rPr>
        <w:t xml:space="preserve"> </w:t>
      </w:r>
      <w:r>
        <w:rPr>
          <w:color w:val="212121"/>
          <w:w w:val="105"/>
          <w:sz w:val="19"/>
        </w:rPr>
        <w:t>Cheile</w:t>
      </w:r>
      <w:r>
        <w:rPr>
          <w:color w:val="212121"/>
          <w:spacing w:val="-7"/>
          <w:w w:val="105"/>
          <w:sz w:val="19"/>
        </w:rPr>
        <w:t xml:space="preserve"> </w:t>
      </w:r>
      <w:r>
        <w:rPr>
          <w:color w:val="212121"/>
          <w:w w:val="105"/>
          <w:sz w:val="19"/>
        </w:rPr>
        <w:t>schools</w:t>
      </w:r>
      <w:r>
        <w:rPr>
          <w:color w:val="212121"/>
          <w:spacing w:val="-8"/>
          <w:w w:val="105"/>
          <w:sz w:val="19"/>
        </w:rPr>
        <w:t xml:space="preserve"> </w:t>
      </w:r>
      <w:r>
        <w:rPr>
          <w:color w:val="212121"/>
          <w:w w:val="105"/>
          <w:sz w:val="19"/>
        </w:rPr>
        <w:t>include:</w:t>
      </w:r>
      <w:r>
        <w:rPr>
          <w:color w:val="212121"/>
          <w:spacing w:val="-14"/>
          <w:w w:val="105"/>
          <w:sz w:val="19"/>
        </w:rPr>
        <w:t xml:space="preserve"> </w:t>
      </w:r>
      <w:r>
        <w:rPr>
          <w:color w:val="212121"/>
          <w:spacing w:val="-12"/>
          <w:w w:val="105"/>
          <w:sz w:val="19"/>
        </w:rPr>
        <w:t>-</w:t>
      </w:r>
    </w:p>
    <w:p w14:paraId="42E96F99" w14:textId="77777777" w:rsidR="006447B9" w:rsidRDefault="006447B9">
      <w:pPr>
        <w:pStyle w:val="BodyText"/>
      </w:pPr>
    </w:p>
    <w:p w14:paraId="106B1E8C" w14:textId="77777777" w:rsidR="006447B9" w:rsidRDefault="006447B9">
      <w:pPr>
        <w:pStyle w:val="BodyText"/>
      </w:pPr>
    </w:p>
    <w:p w14:paraId="787F8BCA" w14:textId="77777777" w:rsidR="006447B9" w:rsidRDefault="002612BD">
      <w:pPr>
        <w:spacing w:before="129"/>
        <w:ind w:left="477"/>
        <w:rPr>
          <w:sz w:val="19"/>
        </w:rPr>
      </w:pPr>
      <w:r>
        <w:rPr>
          <w:b/>
          <w:color w:val="212121"/>
          <w:w w:val="105"/>
          <w:sz w:val="19"/>
        </w:rPr>
        <w:t>Welcome</w:t>
      </w:r>
      <w:r>
        <w:rPr>
          <w:b/>
          <w:color w:val="212121"/>
          <w:spacing w:val="11"/>
          <w:w w:val="105"/>
          <w:sz w:val="19"/>
        </w:rPr>
        <w:t xml:space="preserve"> </w:t>
      </w:r>
      <w:r w:rsidR="000B16B6">
        <w:rPr>
          <w:color w:val="212121"/>
          <w:w w:val="105"/>
          <w:sz w:val="19"/>
        </w:rPr>
        <w:t>recognizes</w:t>
      </w:r>
      <w:r>
        <w:rPr>
          <w:color w:val="212121"/>
          <w:spacing w:val="9"/>
          <w:w w:val="105"/>
          <w:sz w:val="19"/>
        </w:rPr>
        <w:t xml:space="preserve"> </w:t>
      </w:r>
      <w:r>
        <w:rPr>
          <w:color w:val="212121"/>
          <w:w w:val="105"/>
          <w:sz w:val="19"/>
        </w:rPr>
        <w:t>the</w:t>
      </w:r>
      <w:r>
        <w:rPr>
          <w:color w:val="212121"/>
          <w:spacing w:val="28"/>
          <w:w w:val="105"/>
          <w:sz w:val="19"/>
        </w:rPr>
        <w:t xml:space="preserve"> </w:t>
      </w:r>
      <w:r>
        <w:rPr>
          <w:color w:val="212121"/>
          <w:w w:val="105"/>
          <w:sz w:val="19"/>
        </w:rPr>
        <w:t>unique</w:t>
      </w:r>
      <w:r>
        <w:rPr>
          <w:color w:val="212121"/>
          <w:spacing w:val="7"/>
          <w:w w:val="105"/>
          <w:sz w:val="19"/>
        </w:rPr>
        <w:t xml:space="preserve"> </w:t>
      </w:r>
      <w:r>
        <w:rPr>
          <w:color w:val="212121"/>
          <w:w w:val="105"/>
          <w:sz w:val="19"/>
        </w:rPr>
        <w:t>dignity</w:t>
      </w:r>
      <w:r>
        <w:rPr>
          <w:color w:val="212121"/>
          <w:spacing w:val="-4"/>
          <w:w w:val="105"/>
          <w:sz w:val="19"/>
        </w:rPr>
        <w:t xml:space="preserve"> </w:t>
      </w:r>
      <w:r>
        <w:rPr>
          <w:color w:val="212121"/>
          <w:w w:val="105"/>
          <w:sz w:val="19"/>
        </w:rPr>
        <w:t>and</w:t>
      </w:r>
      <w:r>
        <w:rPr>
          <w:color w:val="212121"/>
          <w:spacing w:val="-5"/>
          <w:w w:val="105"/>
          <w:sz w:val="19"/>
        </w:rPr>
        <w:t xml:space="preserve"> </w:t>
      </w:r>
      <w:r>
        <w:rPr>
          <w:color w:val="212121"/>
          <w:w w:val="105"/>
          <w:sz w:val="19"/>
        </w:rPr>
        <w:t>worth</w:t>
      </w:r>
      <w:r>
        <w:rPr>
          <w:color w:val="212121"/>
          <w:spacing w:val="-6"/>
          <w:w w:val="105"/>
          <w:sz w:val="19"/>
        </w:rPr>
        <w:t xml:space="preserve"> </w:t>
      </w:r>
      <w:r>
        <w:rPr>
          <w:color w:val="212121"/>
          <w:w w:val="105"/>
          <w:sz w:val="19"/>
        </w:rPr>
        <w:t>of</w:t>
      </w:r>
      <w:r>
        <w:rPr>
          <w:color w:val="212121"/>
          <w:spacing w:val="-9"/>
          <w:w w:val="105"/>
          <w:sz w:val="19"/>
        </w:rPr>
        <w:t xml:space="preserve"> </w:t>
      </w:r>
      <w:r>
        <w:rPr>
          <w:color w:val="212121"/>
          <w:w w:val="105"/>
          <w:sz w:val="19"/>
        </w:rPr>
        <w:t>each</w:t>
      </w:r>
      <w:r>
        <w:rPr>
          <w:color w:val="212121"/>
          <w:spacing w:val="3"/>
          <w:w w:val="105"/>
          <w:sz w:val="19"/>
        </w:rPr>
        <w:t xml:space="preserve"> </w:t>
      </w:r>
      <w:r>
        <w:rPr>
          <w:color w:val="212121"/>
          <w:spacing w:val="-2"/>
          <w:w w:val="105"/>
          <w:sz w:val="19"/>
        </w:rPr>
        <w:t>person.</w:t>
      </w:r>
    </w:p>
    <w:p w14:paraId="5022C7A8" w14:textId="77777777" w:rsidR="006447B9" w:rsidRDefault="006447B9">
      <w:pPr>
        <w:pStyle w:val="BodyText"/>
        <w:spacing w:before="3"/>
        <w:rPr>
          <w:sz w:val="28"/>
        </w:rPr>
      </w:pPr>
    </w:p>
    <w:p w14:paraId="61525ADC" w14:textId="77777777" w:rsidR="006447B9" w:rsidRDefault="002612BD">
      <w:pPr>
        <w:ind w:left="472"/>
        <w:rPr>
          <w:sz w:val="19"/>
        </w:rPr>
      </w:pPr>
      <w:r>
        <w:rPr>
          <w:b/>
          <w:color w:val="212121"/>
          <w:w w:val="105"/>
          <w:sz w:val="19"/>
        </w:rPr>
        <w:t>Wisdom</w:t>
      </w:r>
      <w:r>
        <w:rPr>
          <w:b/>
          <w:color w:val="212121"/>
          <w:spacing w:val="6"/>
          <w:w w:val="105"/>
          <w:sz w:val="19"/>
        </w:rPr>
        <w:t xml:space="preserve"> </w:t>
      </w:r>
      <w:r>
        <w:rPr>
          <w:color w:val="212121"/>
          <w:w w:val="105"/>
          <w:sz w:val="19"/>
        </w:rPr>
        <w:t>is</w:t>
      </w:r>
      <w:r>
        <w:rPr>
          <w:color w:val="212121"/>
          <w:spacing w:val="-11"/>
          <w:w w:val="105"/>
          <w:sz w:val="19"/>
        </w:rPr>
        <w:t xml:space="preserve"> </w:t>
      </w:r>
      <w:r>
        <w:rPr>
          <w:color w:val="212121"/>
          <w:w w:val="105"/>
          <w:sz w:val="19"/>
        </w:rPr>
        <w:t>the</w:t>
      </w:r>
      <w:r>
        <w:rPr>
          <w:color w:val="212121"/>
          <w:spacing w:val="37"/>
          <w:w w:val="105"/>
          <w:sz w:val="19"/>
        </w:rPr>
        <w:t xml:space="preserve"> </w:t>
      </w:r>
      <w:r>
        <w:rPr>
          <w:color w:val="212121"/>
          <w:w w:val="105"/>
          <w:sz w:val="19"/>
        </w:rPr>
        <w:t>pursuit</w:t>
      </w:r>
      <w:r>
        <w:rPr>
          <w:color w:val="212121"/>
          <w:spacing w:val="2"/>
          <w:w w:val="105"/>
          <w:sz w:val="19"/>
        </w:rPr>
        <w:t xml:space="preserve"> </w:t>
      </w:r>
      <w:r>
        <w:rPr>
          <w:color w:val="212121"/>
          <w:w w:val="105"/>
          <w:sz w:val="19"/>
        </w:rPr>
        <w:t>of</w:t>
      </w:r>
      <w:r>
        <w:rPr>
          <w:color w:val="212121"/>
          <w:spacing w:val="12"/>
          <w:w w:val="105"/>
          <w:sz w:val="19"/>
        </w:rPr>
        <w:t xml:space="preserve"> </w:t>
      </w:r>
      <w:r>
        <w:rPr>
          <w:color w:val="212121"/>
          <w:w w:val="105"/>
          <w:sz w:val="19"/>
        </w:rPr>
        <w:t>a</w:t>
      </w:r>
      <w:r>
        <w:rPr>
          <w:color w:val="212121"/>
          <w:spacing w:val="-9"/>
          <w:w w:val="105"/>
          <w:sz w:val="19"/>
        </w:rPr>
        <w:t xml:space="preserve"> </w:t>
      </w:r>
      <w:r>
        <w:rPr>
          <w:color w:val="212121"/>
          <w:w w:val="105"/>
          <w:sz w:val="19"/>
        </w:rPr>
        <w:t>greater</w:t>
      </w:r>
      <w:r>
        <w:rPr>
          <w:color w:val="212121"/>
          <w:spacing w:val="6"/>
          <w:w w:val="105"/>
          <w:sz w:val="19"/>
        </w:rPr>
        <w:t xml:space="preserve"> </w:t>
      </w:r>
      <w:r>
        <w:rPr>
          <w:color w:val="212121"/>
          <w:w w:val="105"/>
          <w:sz w:val="19"/>
        </w:rPr>
        <w:t>understanding</w:t>
      </w:r>
      <w:r>
        <w:rPr>
          <w:color w:val="212121"/>
          <w:spacing w:val="11"/>
          <w:w w:val="105"/>
          <w:sz w:val="19"/>
        </w:rPr>
        <w:t xml:space="preserve"> </w:t>
      </w:r>
      <w:r>
        <w:rPr>
          <w:color w:val="212121"/>
          <w:w w:val="105"/>
          <w:sz w:val="19"/>
        </w:rPr>
        <w:t>and</w:t>
      </w:r>
      <w:r>
        <w:rPr>
          <w:color w:val="212121"/>
          <w:spacing w:val="-9"/>
          <w:w w:val="105"/>
          <w:sz w:val="19"/>
        </w:rPr>
        <w:t xml:space="preserve"> </w:t>
      </w:r>
      <w:r>
        <w:rPr>
          <w:color w:val="212121"/>
          <w:w w:val="105"/>
          <w:sz w:val="19"/>
        </w:rPr>
        <w:t>appreciation</w:t>
      </w:r>
      <w:r>
        <w:rPr>
          <w:color w:val="212121"/>
          <w:spacing w:val="13"/>
          <w:w w:val="105"/>
          <w:sz w:val="19"/>
        </w:rPr>
        <w:t xml:space="preserve"> </w:t>
      </w:r>
      <w:r>
        <w:rPr>
          <w:color w:val="212121"/>
          <w:w w:val="105"/>
          <w:sz w:val="19"/>
        </w:rPr>
        <w:t>of</w:t>
      </w:r>
      <w:r>
        <w:rPr>
          <w:color w:val="212121"/>
          <w:spacing w:val="12"/>
          <w:w w:val="105"/>
          <w:sz w:val="19"/>
        </w:rPr>
        <w:t xml:space="preserve"> </w:t>
      </w:r>
      <w:r>
        <w:rPr>
          <w:color w:val="212121"/>
          <w:w w:val="105"/>
          <w:sz w:val="19"/>
        </w:rPr>
        <w:t>the</w:t>
      </w:r>
      <w:r>
        <w:rPr>
          <w:color w:val="212121"/>
          <w:spacing w:val="18"/>
          <w:w w:val="105"/>
          <w:sz w:val="19"/>
        </w:rPr>
        <w:t xml:space="preserve"> </w:t>
      </w:r>
      <w:r>
        <w:rPr>
          <w:color w:val="212121"/>
          <w:spacing w:val="-2"/>
          <w:w w:val="105"/>
          <w:sz w:val="19"/>
        </w:rPr>
        <w:t>world.</w:t>
      </w:r>
    </w:p>
    <w:p w14:paraId="2F749A2A" w14:textId="77777777" w:rsidR="006447B9" w:rsidRDefault="006447B9">
      <w:pPr>
        <w:pStyle w:val="BodyText"/>
        <w:spacing w:before="9"/>
        <w:rPr>
          <w:sz w:val="27"/>
        </w:rPr>
      </w:pPr>
    </w:p>
    <w:p w14:paraId="274B1AD8" w14:textId="77777777" w:rsidR="006447B9" w:rsidRDefault="002612BD">
      <w:pPr>
        <w:spacing w:line="290" w:lineRule="auto"/>
        <w:ind w:left="480" w:right="974" w:hanging="8"/>
        <w:rPr>
          <w:sz w:val="19"/>
        </w:rPr>
      </w:pPr>
      <w:r>
        <w:rPr>
          <w:b/>
          <w:color w:val="212121"/>
          <w:w w:val="105"/>
          <w:sz w:val="19"/>
        </w:rPr>
        <w:t>Witness</w:t>
      </w:r>
      <w:r>
        <w:rPr>
          <w:b/>
          <w:color w:val="212121"/>
          <w:spacing w:val="-3"/>
          <w:w w:val="105"/>
          <w:sz w:val="19"/>
        </w:rPr>
        <w:t xml:space="preserve"> </w:t>
      </w:r>
      <w:r>
        <w:rPr>
          <w:color w:val="212121"/>
          <w:w w:val="105"/>
          <w:sz w:val="19"/>
        </w:rPr>
        <w:t>comes</w:t>
      </w:r>
      <w:r>
        <w:rPr>
          <w:color w:val="212121"/>
          <w:spacing w:val="-4"/>
          <w:w w:val="105"/>
          <w:sz w:val="19"/>
        </w:rPr>
        <w:t xml:space="preserve"> </w:t>
      </w:r>
      <w:r>
        <w:rPr>
          <w:color w:val="212121"/>
          <w:w w:val="105"/>
          <w:sz w:val="19"/>
        </w:rPr>
        <w:t>from</w:t>
      </w:r>
      <w:r>
        <w:rPr>
          <w:color w:val="212121"/>
          <w:spacing w:val="-4"/>
          <w:w w:val="105"/>
          <w:sz w:val="19"/>
        </w:rPr>
        <w:t xml:space="preserve"> </w:t>
      </w:r>
      <w:r>
        <w:rPr>
          <w:color w:val="212121"/>
          <w:w w:val="105"/>
          <w:sz w:val="19"/>
        </w:rPr>
        <w:t>the</w:t>
      </w:r>
      <w:r>
        <w:rPr>
          <w:color w:val="212121"/>
          <w:spacing w:val="-1"/>
          <w:w w:val="105"/>
          <w:sz w:val="19"/>
        </w:rPr>
        <w:t xml:space="preserve"> </w:t>
      </w:r>
      <w:r>
        <w:rPr>
          <w:color w:val="212121"/>
          <w:w w:val="105"/>
          <w:sz w:val="19"/>
        </w:rPr>
        <w:t>expression of Gospel</w:t>
      </w:r>
      <w:r>
        <w:rPr>
          <w:color w:val="212121"/>
          <w:spacing w:val="-4"/>
          <w:w w:val="105"/>
          <w:sz w:val="19"/>
        </w:rPr>
        <w:t xml:space="preserve"> </w:t>
      </w:r>
      <w:r>
        <w:rPr>
          <w:color w:val="212121"/>
          <w:w w:val="105"/>
          <w:sz w:val="19"/>
        </w:rPr>
        <w:t>values,</w:t>
      </w:r>
      <w:r>
        <w:rPr>
          <w:color w:val="212121"/>
          <w:spacing w:val="-6"/>
          <w:w w:val="105"/>
          <w:sz w:val="19"/>
        </w:rPr>
        <w:t xml:space="preserve"> </w:t>
      </w:r>
      <w:r>
        <w:rPr>
          <w:color w:val="212121"/>
          <w:w w:val="105"/>
          <w:sz w:val="19"/>
        </w:rPr>
        <w:t>in everyday life,</w:t>
      </w:r>
      <w:r>
        <w:rPr>
          <w:color w:val="212121"/>
          <w:spacing w:val="-17"/>
          <w:w w:val="105"/>
          <w:sz w:val="19"/>
        </w:rPr>
        <w:t xml:space="preserve"> </w:t>
      </w:r>
      <w:r>
        <w:rPr>
          <w:color w:val="212121"/>
          <w:w w:val="105"/>
          <w:sz w:val="19"/>
        </w:rPr>
        <w:t>and</w:t>
      </w:r>
      <w:r>
        <w:rPr>
          <w:color w:val="212121"/>
          <w:spacing w:val="-7"/>
          <w:w w:val="105"/>
          <w:sz w:val="19"/>
        </w:rPr>
        <w:t xml:space="preserve"> </w:t>
      </w:r>
      <w:r w:rsidR="000B16B6">
        <w:rPr>
          <w:color w:val="212121"/>
          <w:w w:val="105"/>
          <w:sz w:val="19"/>
        </w:rPr>
        <w:t>recognizes</w:t>
      </w:r>
      <w:r>
        <w:rPr>
          <w:color w:val="212121"/>
          <w:w w:val="105"/>
          <w:sz w:val="19"/>
        </w:rPr>
        <w:t xml:space="preserve"> that</w:t>
      </w:r>
      <w:r>
        <w:rPr>
          <w:color w:val="212121"/>
          <w:spacing w:val="-1"/>
          <w:w w:val="105"/>
          <w:sz w:val="19"/>
        </w:rPr>
        <w:t xml:space="preserve"> </w:t>
      </w:r>
      <w:r>
        <w:rPr>
          <w:color w:val="212121"/>
          <w:w w:val="105"/>
          <w:sz w:val="19"/>
        </w:rPr>
        <w:t>every person is</w:t>
      </w:r>
      <w:r>
        <w:rPr>
          <w:color w:val="212121"/>
          <w:spacing w:val="-1"/>
          <w:w w:val="105"/>
          <w:sz w:val="19"/>
        </w:rPr>
        <w:t xml:space="preserve"> </w:t>
      </w:r>
      <w:r>
        <w:rPr>
          <w:color w:val="212121"/>
          <w:w w:val="105"/>
          <w:sz w:val="19"/>
        </w:rPr>
        <w:t>made in the image and likeness of God.</w:t>
      </w:r>
    </w:p>
    <w:p w14:paraId="0751A54B" w14:textId="77777777" w:rsidR="006447B9" w:rsidRDefault="006447B9">
      <w:pPr>
        <w:pStyle w:val="BodyText"/>
      </w:pPr>
    </w:p>
    <w:p w14:paraId="623ED309" w14:textId="77777777" w:rsidR="006447B9" w:rsidRDefault="006447B9">
      <w:pPr>
        <w:pStyle w:val="BodyText"/>
      </w:pPr>
    </w:p>
    <w:p w14:paraId="1F32E13B" w14:textId="77777777" w:rsidR="006447B9" w:rsidRDefault="006447B9">
      <w:pPr>
        <w:pStyle w:val="BodyText"/>
        <w:spacing w:before="5"/>
        <w:rPr>
          <w:sz w:val="19"/>
        </w:rPr>
      </w:pPr>
    </w:p>
    <w:p w14:paraId="7DF7498E" w14:textId="77777777" w:rsidR="006447B9" w:rsidRDefault="002612BD">
      <w:pPr>
        <w:pStyle w:val="Heading1"/>
      </w:pPr>
      <w:r>
        <w:rPr>
          <w:color w:val="212121"/>
          <w:w w:val="95"/>
        </w:rPr>
        <w:t>Mission</w:t>
      </w:r>
      <w:r>
        <w:rPr>
          <w:color w:val="212121"/>
          <w:spacing w:val="19"/>
        </w:rPr>
        <w:t xml:space="preserve"> </w:t>
      </w:r>
      <w:r>
        <w:rPr>
          <w:color w:val="212121"/>
          <w:w w:val="95"/>
        </w:rPr>
        <w:t>Statement</w:t>
      </w:r>
      <w:r>
        <w:rPr>
          <w:color w:val="212121"/>
          <w:spacing w:val="20"/>
        </w:rPr>
        <w:t xml:space="preserve"> </w:t>
      </w:r>
      <w:r w:rsidR="002D0F46">
        <w:rPr>
          <w:color w:val="212121"/>
          <w:w w:val="95"/>
        </w:rPr>
        <w:t>of</w:t>
      </w:r>
      <w:r>
        <w:rPr>
          <w:color w:val="212121"/>
        </w:rPr>
        <w:t xml:space="preserve"> </w:t>
      </w:r>
      <w:r>
        <w:rPr>
          <w:color w:val="212121"/>
          <w:w w:val="95"/>
        </w:rPr>
        <w:t>Jesus</w:t>
      </w:r>
      <w:r>
        <w:rPr>
          <w:color w:val="212121"/>
          <w:spacing w:val="8"/>
        </w:rPr>
        <w:t xml:space="preserve"> </w:t>
      </w:r>
      <w:r>
        <w:rPr>
          <w:color w:val="212121"/>
          <w:w w:val="95"/>
        </w:rPr>
        <w:t>and</w:t>
      </w:r>
      <w:r>
        <w:rPr>
          <w:color w:val="212121"/>
          <w:spacing w:val="2"/>
        </w:rPr>
        <w:t xml:space="preserve"> </w:t>
      </w:r>
      <w:r w:rsidR="000B16B6">
        <w:rPr>
          <w:color w:val="212121"/>
          <w:w w:val="95"/>
        </w:rPr>
        <w:t>Mary</w:t>
      </w:r>
      <w:r>
        <w:rPr>
          <w:color w:val="212121"/>
          <w:spacing w:val="14"/>
        </w:rPr>
        <w:t xml:space="preserve"> </w:t>
      </w:r>
      <w:r>
        <w:rPr>
          <w:color w:val="212121"/>
          <w:w w:val="95"/>
        </w:rPr>
        <w:t>Secondary</w:t>
      </w:r>
      <w:r>
        <w:rPr>
          <w:color w:val="212121"/>
          <w:spacing w:val="16"/>
        </w:rPr>
        <w:t xml:space="preserve"> </w:t>
      </w:r>
      <w:r>
        <w:rPr>
          <w:color w:val="212121"/>
          <w:spacing w:val="-2"/>
          <w:w w:val="95"/>
        </w:rPr>
        <w:t>School</w:t>
      </w:r>
      <w:r w:rsidR="000B16B6">
        <w:rPr>
          <w:color w:val="212121"/>
          <w:spacing w:val="-2"/>
          <w:w w:val="95"/>
        </w:rPr>
        <w:t>, Enniscrone Co Sligo</w:t>
      </w:r>
    </w:p>
    <w:p w14:paraId="12CDC479" w14:textId="77777777" w:rsidR="006447B9" w:rsidRDefault="006447B9">
      <w:pPr>
        <w:pStyle w:val="BodyText"/>
        <w:spacing w:before="5"/>
        <w:rPr>
          <w:b/>
          <w:sz w:val="25"/>
        </w:rPr>
      </w:pPr>
    </w:p>
    <w:p w14:paraId="7AF72168" w14:textId="77777777" w:rsidR="000B16B6" w:rsidRPr="000B16B6" w:rsidRDefault="000B16B6" w:rsidP="000B16B6">
      <w:pPr>
        <w:spacing w:line="448" w:lineRule="auto"/>
        <w:ind w:left="466" w:right="974" w:hanging="7"/>
        <w:rPr>
          <w:color w:val="212121"/>
          <w:w w:val="105"/>
          <w:sz w:val="19"/>
        </w:rPr>
      </w:pPr>
      <w:r w:rsidRPr="000B16B6">
        <w:t xml:space="preserve"> </w:t>
      </w:r>
      <w:r w:rsidRPr="000B16B6">
        <w:rPr>
          <w:color w:val="212121"/>
          <w:w w:val="105"/>
          <w:sz w:val="19"/>
        </w:rPr>
        <w:t>The Jesus and Mary Secondary School is constantly striving to be a welcoming place, for all students whatever their particular needs, catholic in character, inclusive in its intake, comprehensive in management of student behaviour, consultative in decision making in partnership with parents, staff</w:t>
      </w:r>
      <w:r>
        <w:rPr>
          <w:color w:val="212121"/>
          <w:w w:val="105"/>
          <w:sz w:val="19"/>
        </w:rPr>
        <w:t xml:space="preserve">, students, trustees and local </w:t>
      </w:r>
      <w:r w:rsidRPr="000B16B6">
        <w:rPr>
          <w:color w:val="212121"/>
          <w:w w:val="105"/>
          <w:sz w:val="19"/>
        </w:rPr>
        <w:t>community.</w:t>
      </w:r>
    </w:p>
    <w:p w14:paraId="75C98F9C" w14:textId="77777777" w:rsidR="006447B9" w:rsidRDefault="002612BD">
      <w:pPr>
        <w:spacing w:line="451" w:lineRule="auto"/>
        <w:ind w:left="456" w:right="974" w:hanging="7"/>
        <w:rPr>
          <w:sz w:val="19"/>
        </w:rPr>
      </w:pPr>
      <w:r>
        <w:rPr>
          <w:color w:val="212121"/>
          <w:w w:val="110"/>
          <w:sz w:val="19"/>
        </w:rPr>
        <w:t>.</w:t>
      </w:r>
    </w:p>
    <w:p w14:paraId="50974530" w14:textId="77777777" w:rsidR="006447B9" w:rsidRDefault="006447B9">
      <w:pPr>
        <w:spacing w:line="451" w:lineRule="auto"/>
        <w:rPr>
          <w:sz w:val="19"/>
        </w:rPr>
        <w:sectPr w:rsidR="006447B9">
          <w:pgSz w:w="11910" w:h="16840"/>
          <w:pgMar w:top="920" w:right="540" w:bottom="580" w:left="940" w:header="760" w:footer="366" w:gutter="0"/>
          <w:cols w:space="720"/>
        </w:sectPr>
      </w:pPr>
    </w:p>
    <w:p w14:paraId="56462378" w14:textId="77777777" w:rsidR="006447B9" w:rsidRDefault="006447B9">
      <w:pPr>
        <w:pStyle w:val="BodyText"/>
        <w:spacing w:before="4"/>
        <w:rPr>
          <w:sz w:val="23"/>
        </w:rPr>
      </w:pPr>
    </w:p>
    <w:p w14:paraId="5BCB950C" w14:textId="77777777" w:rsidR="006447B9" w:rsidRDefault="002612BD">
      <w:pPr>
        <w:pStyle w:val="Heading4"/>
        <w:ind w:left="619"/>
      </w:pPr>
      <w:r>
        <w:rPr>
          <w:color w:val="181818"/>
        </w:rPr>
        <w:t>School</w:t>
      </w:r>
      <w:r>
        <w:rPr>
          <w:color w:val="181818"/>
          <w:spacing w:val="-9"/>
        </w:rPr>
        <w:t xml:space="preserve"> </w:t>
      </w:r>
      <w:r>
        <w:rPr>
          <w:color w:val="181818"/>
          <w:spacing w:val="-2"/>
        </w:rPr>
        <w:t>Ethos</w:t>
      </w:r>
    </w:p>
    <w:p w14:paraId="2C21E120" w14:textId="77777777" w:rsidR="006447B9" w:rsidRDefault="006447B9">
      <w:pPr>
        <w:pStyle w:val="BodyText"/>
        <w:rPr>
          <w:b/>
          <w:sz w:val="25"/>
        </w:rPr>
      </w:pPr>
    </w:p>
    <w:p w14:paraId="2AC65474" w14:textId="77777777" w:rsidR="000B16B6" w:rsidRPr="00AF5E3D" w:rsidRDefault="002612BD" w:rsidP="00AF5E3D">
      <w:pPr>
        <w:pStyle w:val="BodyText"/>
        <w:ind w:left="560"/>
        <w:rPr>
          <w:color w:val="181818"/>
          <w:spacing w:val="-2"/>
        </w:rPr>
      </w:pPr>
      <w:r>
        <w:rPr>
          <w:color w:val="181818"/>
        </w:rPr>
        <w:t>The</w:t>
      </w:r>
      <w:r>
        <w:rPr>
          <w:color w:val="181818"/>
          <w:spacing w:val="-3"/>
        </w:rPr>
        <w:t xml:space="preserve"> </w:t>
      </w:r>
      <w:r>
        <w:rPr>
          <w:color w:val="181818"/>
        </w:rPr>
        <w:t>school's</w:t>
      </w:r>
      <w:r>
        <w:rPr>
          <w:color w:val="181818"/>
          <w:spacing w:val="1"/>
        </w:rPr>
        <w:t xml:space="preserve"> </w:t>
      </w:r>
      <w:r>
        <w:rPr>
          <w:color w:val="181818"/>
        </w:rPr>
        <w:t>ethos</w:t>
      </w:r>
      <w:r>
        <w:rPr>
          <w:color w:val="181818"/>
          <w:spacing w:val="-5"/>
        </w:rPr>
        <w:t xml:space="preserve"> </w:t>
      </w:r>
      <w:r>
        <w:rPr>
          <w:color w:val="181818"/>
        </w:rPr>
        <w:t>is</w:t>
      </w:r>
      <w:r>
        <w:rPr>
          <w:color w:val="181818"/>
          <w:spacing w:val="-11"/>
        </w:rPr>
        <w:t xml:space="preserve"> </w:t>
      </w:r>
      <w:r>
        <w:rPr>
          <w:color w:val="181818"/>
        </w:rPr>
        <w:t>derived</w:t>
      </w:r>
      <w:r>
        <w:rPr>
          <w:color w:val="181818"/>
          <w:spacing w:val="1"/>
        </w:rPr>
        <w:t xml:space="preserve"> </w:t>
      </w:r>
      <w:r>
        <w:rPr>
          <w:color w:val="181818"/>
        </w:rPr>
        <w:t>from</w:t>
      </w:r>
      <w:r>
        <w:rPr>
          <w:color w:val="181818"/>
          <w:spacing w:val="-2"/>
        </w:rPr>
        <w:t xml:space="preserve"> </w:t>
      </w:r>
      <w:r>
        <w:rPr>
          <w:color w:val="181818"/>
        </w:rPr>
        <w:t>the</w:t>
      </w:r>
      <w:r>
        <w:rPr>
          <w:color w:val="181818"/>
          <w:spacing w:val="-6"/>
        </w:rPr>
        <w:t xml:space="preserve"> </w:t>
      </w:r>
      <w:r>
        <w:rPr>
          <w:color w:val="181818"/>
        </w:rPr>
        <w:t>educational</w:t>
      </w:r>
      <w:r>
        <w:rPr>
          <w:color w:val="181818"/>
          <w:spacing w:val="9"/>
        </w:rPr>
        <w:t xml:space="preserve"> </w:t>
      </w:r>
      <w:r>
        <w:rPr>
          <w:color w:val="181818"/>
        </w:rPr>
        <w:t>vision</w:t>
      </w:r>
      <w:r>
        <w:rPr>
          <w:color w:val="181818"/>
          <w:spacing w:val="-6"/>
        </w:rPr>
        <w:t xml:space="preserve"> </w:t>
      </w:r>
      <w:r>
        <w:rPr>
          <w:color w:val="181818"/>
        </w:rPr>
        <w:t>of</w:t>
      </w:r>
      <w:r>
        <w:rPr>
          <w:color w:val="181818"/>
          <w:spacing w:val="6"/>
        </w:rPr>
        <w:t xml:space="preserve"> </w:t>
      </w:r>
      <w:r>
        <w:rPr>
          <w:color w:val="181818"/>
        </w:rPr>
        <w:t>Saint</w:t>
      </w:r>
      <w:r>
        <w:rPr>
          <w:color w:val="181818"/>
          <w:spacing w:val="-5"/>
        </w:rPr>
        <w:t xml:space="preserve"> </w:t>
      </w:r>
      <w:r>
        <w:rPr>
          <w:color w:val="181818"/>
        </w:rPr>
        <w:t>Claudine</w:t>
      </w:r>
      <w:r>
        <w:rPr>
          <w:color w:val="181818"/>
          <w:spacing w:val="-6"/>
        </w:rPr>
        <w:t xml:space="preserve"> </w:t>
      </w:r>
      <w:r>
        <w:rPr>
          <w:color w:val="181818"/>
        </w:rPr>
        <w:t>Thevenet</w:t>
      </w:r>
      <w:r>
        <w:rPr>
          <w:color w:val="181818"/>
          <w:spacing w:val="17"/>
        </w:rPr>
        <w:t xml:space="preserve"> </w:t>
      </w:r>
      <w:r>
        <w:rPr>
          <w:color w:val="181818"/>
          <w:spacing w:val="-2"/>
        </w:rPr>
        <w:t>which:</w:t>
      </w:r>
    </w:p>
    <w:p w14:paraId="15A2B917" w14:textId="77777777" w:rsidR="006447B9" w:rsidRDefault="006447B9">
      <w:pPr>
        <w:pStyle w:val="BodyText"/>
        <w:spacing w:before="7"/>
        <w:rPr>
          <w:sz w:val="23"/>
        </w:rPr>
      </w:pPr>
    </w:p>
    <w:p w14:paraId="1EA35DC1" w14:textId="77777777" w:rsidR="006447B9" w:rsidRDefault="002612BD">
      <w:pPr>
        <w:pStyle w:val="Heading3"/>
        <w:numPr>
          <w:ilvl w:val="0"/>
          <w:numId w:val="16"/>
        </w:numPr>
        <w:tabs>
          <w:tab w:val="left" w:pos="923"/>
        </w:tabs>
        <w:spacing w:line="355" w:lineRule="auto"/>
        <w:ind w:right="1222" w:hanging="379"/>
        <w:rPr>
          <w:rFonts w:ascii="Arial"/>
          <w:i w:val="0"/>
          <w:color w:val="181818"/>
          <w:sz w:val="20"/>
        </w:rPr>
      </w:pPr>
      <w:r>
        <w:rPr>
          <w:color w:val="181818"/>
          <w:w w:val="90"/>
        </w:rPr>
        <w:t>encourages an</w:t>
      </w:r>
      <w:r>
        <w:rPr>
          <w:color w:val="181818"/>
          <w:spacing w:val="-1"/>
          <w:w w:val="90"/>
        </w:rPr>
        <w:t xml:space="preserve"> </w:t>
      </w:r>
      <w:r>
        <w:rPr>
          <w:color w:val="181818"/>
          <w:w w:val="90"/>
        </w:rPr>
        <w:t>education which</w:t>
      </w:r>
      <w:r>
        <w:rPr>
          <w:color w:val="181818"/>
        </w:rPr>
        <w:t xml:space="preserve"> </w:t>
      </w:r>
      <w:r>
        <w:rPr>
          <w:color w:val="181818"/>
          <w:w w:val="90"/>
        </w:rPr>
        <w:t>fosters holistic development,</w:t>
      </w:r>
      <w:r>
        <w:rPr>
          <w:color w:val="181818"/>
          <w:spacing w:val="37"/>
        </w:rPr>
        <w:t xml:space="preserve"> </w:t>
      </w:r>
      <w:r>
        <w:rPr>
          <w:color w:val="181818"/>
          <w:w w:val="90"/>
        </w:rPr>
        <w:t xml:space="preserve">personal growth and self-worth </w:t>
      </w:r>
      <w:r>
        <w:rPr>
          <w:color w:val="181818"/>
          <w:w w:val="95"/>
        </w:rPr>
        <w:t>with</w:t>
      </w:r>
      <w:r>
        <w:rPr>
          <w:color w:val="181818"/>
          <w:spacing w:val="-11"/>
          <w:w w:val="95"/>
        </w:rPr>
        <w:t xml:space="preserve"> </w:t>
      </w:r>
      <w:r>
        <w:rPr>
          <w:color w:val="181818"/>
          <w:w w:val="95"/>
        </w:rPr>
        <w:t>an</w:t>
      </w:r>
      <w:r>
        <w:rPr>
          <w:color w:val="181818"/>
          <w:spacing w:val="-5"/>
          <w:w w:val="95"/>
        </w:rPr>
        <w:t xml:space="preserve"> </w:t>
      </w:r>
      <w:r>
        <w:rPr>
          <w:color w:val="181818"/>
          <w:w w:val="95"/>
        </w:rPr>
        <w:t>openness</w:t>
      </w:r>
      <w:r>
        <w:rPr>
          <w:color w:val="181818"/>
          <w:spacing w:val="-2"/>
          <w:w w:val="95"/>
        </w:rPr>
        <w:t xml:space="preserve"> </w:t>
      </w:r>
      <w:r>
        <w:rPr>
          <w:color w:val="181818"/>
          <w:w w:val="95"/>
        </w:rPr>
        <w:t>to</w:t>
      </w:r>
      <w:r>
        <w:rPr>
          <w:color w:val="181818"/>
          <w:spacing w:val="-12"/>
          <w:w w:val="95"/>
        </w:rPr>
        <w:t xml:space="preserve"> </w:t>
      </w:r>
      <w:r>
        <w:rPr>
          <w:color w:val="181818"/>
          <w:w w:val="95"/>
        </w:rPr>
        <w:t>the</w:t>
      </w:r>
      <w:r>
        <w:rPr>
          <w:color w:val="181818"/>
          <w:spacing w:val="-9"/>
          <w:w w:val="95"/>
        </w:rPr>
        <w:t xml:space="preserve"> </w:t>
      </w:r>
      <w:r>
        <w:rPr>
          <w:color w:val="181818"/>
          <w:w w:val="95"/>
        </w:rPr>
        <w:t>spiritual dimension of life for</w:t>
      </w:r>
      <w:r>
        <w:rPr>
          <w:color w:val="181818"/>
          <w:spacing w:val="-21"/>
          <w:w w:val="95"/>
        </w:rPr>
        <w:t xml:space="preserve"> </w:t>
      </w:r>
      <w:r>
        <w:rPr>
          <w:color w:val="181818"/>
          <w:w w:val="95"/>
        </w:rPr>
        <w:t>its</w:t>
      </w:r>
      <w:r>
        <w:rPr>
          <w:color w:val="181818"/>
          <w:spacing w:val="-11"/>
          <w:w w:val="95"/>
        </w:rPr>
        <w:t xml:space="preserve"> </w:t>
      </w:r>
      <w:r>
        <w:rPr>
          <w:color w:val="181818"/>
          <w:w w:val="95"/>
        </w:rPr>
        <w:t>members</w:t>
      </w:r>
      <w:r>
        <w:rPr>
          <w:color w:val="181818"/>
          <w:spacing w:val="-2"/>
          <w:w w:val="95"/>
        </w:rPr>
        <w:t xml:space="preserve"> </w:t>
      </w:r>
      <w:r>
        <w:rPr>
          <w:color w:val="181818"/>
          <w:w w:val="95"/>
        </w:rPr>
        <w:t>and</w:t>
      </w:r>
    </w:p>
    <w:p w14:paraId="7C508A01" w14:textId="77777777" w:rsidR="006447B9" w:rsidRDefault="002612BD">
      <w:pPr>
        <w:pStyle w:val="ListParagraph"/>
        <w:numPr>
          <w:ilvl w:val="0"/>
          <w:numId w:val="16"/>
        </w:numPr>
        <w:tabs>
          <w:tab w:val="left" w:pos="930"/>
        </w:tabs>
        <w:spacing w:before="135" w:line="235" w:lineRule="auto"/>
        <w:ind w:left="942" w:right="1130" w:hanging="375"/>
        <w:rPr>
          <w:color w:val="181818"/>
          <w:sz w:val="19"/>
        </w:rPr>
      </w:pPr>
      <w:r>
        <w:rPr>
          <w:rFonts w:ascii="Times New Roman"/>
          <w:i/>
          <w:color w:val="181818"/>
          <w:spacing w:val="-2"/>
          <w:w w:val="95"/>
          <w:sz w:val="24"/>
        </w:rPr>
        <w:t>aspires</w:t>
      </w:r>
      <w:r>
        <w:rPr>
          <w:rFonts w:ascii="Times New Roman"/>
          <w:i/>
          <w:color w:val="181818"/>
          <w:spacing w:val="-10"/>
          <w:w w:val="95"/>
          <w:sz w:val="24"/>
        </w:rPr>
        <w:t xml:space="preserve"> </w:t>
      </w:r>
      <w:r>
        <w:rPr>
          <w:rFonts w:ascii="Times New Roman"/>
          <w:i/>
          <w:color w:val="181818"/>
          <w:spacing w:val="-2"/>
          <w:w w:val="95"/>
          <w:sz w:val="24"/>
        </w:rPr>
        <w:t>to</w:t>
      </w:r>
      <w:r>
        <w:rPr>
          <w:rFonts w:ascii="Times New Roman"/>
          <w:i/>
          <w:color w:val="181818"/>
          <w:spacing w:val="-19"/>
          <w:w w:val="95"/>
          <w:sz w:val="24"/>
        </w:rPr>
        <w:t xml:space="preserve"> </w:t>
      </w:r>
      <w:r>
        <w:rPr>
          <w:rFonts w:ascii="Times New Roman"/>
          <w:i/>
          <w:color w:val="181818"/>
          <w:spacing w:val="-2"/>
          <w:w w:val="95"/>
          <w:sz w:val="24"/>
        </w:rPr>
        <w:t>educate,</w:t>
      </w:r>
      <w:r>
        <w:rPr>
          <w:rFonts w:ascii="Times New Roman"/>
          <w:i/>
          <w:color w:val="181818"/>
          <w:spacing w:val="-10"/>
          <w:w w:val="95"/>
          <w:sz w:val="24"/>
        </w:rPr>
        <w:t xml:space="preserve"> </w:t>
      </w:r>
      <w:r>
        <w:rPr>
          <w:rFonts w:ascii="Times New Roman"/>
          <w:i/>
          <w:color w:val="181818"/>
          <w:spacing w:val="-2"/>
          <w:w w:val="95"/>
          <w:sz w:val="24"/>
        </w:rPr>
        <w:t>to</w:t>
      </w:r>
      <w:r>
        <w:rPr>
          <w:rFonts w:ascii="Times New Roman"/>
          <w:i/>
          <w:color w:val="181818"/>
          <w:spacing w:val="-4"/>
          <w:w w:val="95"/>
          <w:sz w:val="24"/>
        </w:rPr>
        <w:t xml:space="preserve"> </w:t>
      </w:r>
      <w:r>
        <w:rPr>
          <w:rFonts w:ascii="Times New Roman"/>
          <w:i/>
          <w:color w:val="181818"/>
          <w:spacing w:val="-2"/>
          <w:w w:val="95"/>
          <w:sz w:val="24"/>
        </w:rPr>
        <w:t>promote</w:t>
      </w:r>
      <w:r>
        <w:rPr>
          <w:rFonts w:ascii="Times New Roman"/>
          <w:i/>
          <w:color w:val="181818"/>
          <w:spacing w:val="-7"/>
          <w:w w:val="95"/>
          <w:sz w:val="24"/>
        </w:rPr>
        <w:t xml:space="preserve"> </w:t>
      </w:r>
      <w:r>
        <w:rPr>
          <w:rFonts w:ascii="Times New Roman"/>
          <w:i/>
          <w:color w:val="181818"/>
          <w:spacing w:val="-2"/>
          <w:w w:val="95"/>
          <w:sz w:val="24"/>
        </w:rPr>
        <w:t>responsibility,</w:t>
      </w:r>
      <w:r>
        <w:rPr>
          <w:rFonts w:ascii="Times New Roman"/>
          <w:i/>
          <w:color w:val="181818"/>
          <w:spacing w:val="-24"/>
          <w:w w:val="95"/>
          <w:sz w:val="24"/>
        </w:rPr>
        <w:t xml:space="preserve"> </w:t>
      </w:r>
      <w:r>
        <w:rPr>
          <w:rFonts w:ascii="Times New Roman"/>
          <w:i/>
          <w:color w:val="181818"/>
          <w:spacing w:val="-2"/>
          <w:w w:val="95"/>
          <w:sz w:val="24"/>
        </w:rPr>
        <w:t>and to</w:t>
      </w:r>
      <w:r>
        <w:rPr>
          <w:rFonts w:ascii="Times New Roman"/>
          <w:i/>
          <w:color w:val="181818"/>
          <w:spacing w:val="-10"/>
          <w:w w:val="95"/>
          <w:sz w:val="24"/>
        </w:rPr>
        <w:t xml:space="preserve"> </w:t>
      </w:r>
      <w:r>
        <w:rPr>
          <w:rFonts w:ascii="Times New Roman"/>
          <w:i/>
          <w:color w:val="181818"/>
          <w:spacing w:val="-2"/>
          <w:w w:val="95"/>
          <w:sz w:val="24"/>
        </w:rPr>
        <w:t>work</w:t>
      </w:r>
      <w:r>
        <w:rPr>
          <w:rFonts w:ascii="Times New Roman"/>
          <w:i/>
          <w:color w:val="181818"/>
          <w:spacing w:val="-3"/>
          <w:w w:val="95"/>
          <w:sz w:val="24"/>
        </w:rPr>
        <w:t xml:space="preserve"> </w:t>
      </w:r>
      <w:r>
        <w:rPr>
          <w:rFonts w:ascii="Times New Roman"/>
          <w:i/>
          <w:color w:val="181818"/>
          <w:spacing w:val="-2"/>
          <w:w w:val="95"/>
          <w:sz w:val="24"/>
        </w:rPr>
        <w:t>together</w:t>
      </w:r>
      <w:r>
        <w:rPr>
          <w:rFonts w:ascii="Times New Roman"/>
          <w:i/>
          <w:color w:val="181818"/>
          <w:spacing w:val="-10"/>
          <w:w w:val="95"/>
          <w:sz w:val="24"/>
        </w:rPr>
        <w:t xml:space="preserve"> </w:t>
      </w:r>
      <w:r>
        <w:rPr>
          <w:rFonts w:ascii="Times New Roman"/>
          <w:i/>
          <w:color w:val="181818"/>
          <w:spacing w:val="-2"/>
          <w:w w:val="95"/>
          <w:sz w:val="24"/>
        </w:rPr>
        <w:t>in</w:t>
      </w:r>
      <w:r>
        <w:rPr>
          <w:rFonts w:ascii="Times New Roman"/>
          <w:i/>
          <w:color w:val="181818"/>
          <w:spacing w:val="-10"/>
          <w:w w:val="95"/>
          <w:sz w:val="24"/>
        </w:rPr>
        <w:t xml:space="preserve"> </w:t>
      </w:r>
      <w:r>
        <w:rPr>
          <w:rFonts w:ascii="Times New Roman"/>
          <w:i/>
          <w:color w:val="181818"/>
          <w:spacing w:val="-2"/>
          <w:w w:val="95"/>
          <w:sz w:val="24"/>
        </w:rPr>
        <w:t>a</w:t>
      </w:r>
      <w:r>
        <w:rPr>
          <w:rFonts w:ascii="Times New Roman"/>
          <w:i/>
          <w:color w:val="181818"/>
          <w:spacing w:val="-10"/>
          <w:w w:val="95"/>
          <w:sz w:val="24"/>
        </w:rPr>
        <w:t xml:space="preserve"> </w:t>
      </w:r>
      <w:r>
        <w:rPr>
          <w:rFonts w:ascii="Times New Roman"/>
          <w:i/>
          <w:color w:val="181818"/>
          <w:spacing w:val="-2"/>
          <w:w w:val="95"/>
          <w:sz w:val="24"/>
        </w:rPr>
        <w:t>respectful,</w:t>
      </w:r>
      <w:r>
        <w:rPr>
          <w:rFonts w:ascii="Times New Roman"/>
          <w:i/>
          <w:color w:val="181818"/>
          <w:spacing w:val="-3"/>
          <w:w w:val="95"/>
          <w:sz w:val="24"/>
        </w:rPr>
        <w:t xml:space="preserve"> </w:t>
      </w:r>
      <w:r>
        <w:rPr>
          <w:rFonts w:ascii="Times New Roman"/>
          <w:i/>
          <w:color w:val="181818"/>
          <w:spacing w:val="-2"/>
          <w:w w:val="95"/>
          <w:sz w:val="24"/>
        </w:rPr>
        <w:t>caring</w:t>
      </w:r>
      <w:r>
        <w:rPr>
          <w:rFonts w:ascii="Times New Roman"/>
          <w:i/>
          <w:color w:val="181818"/>
          <w:spacing w:val="40"/>
          <w:sz w:val="24"/>
        </w:rPr>
        <w:t xml:space="preserve"> </w:t>
      </w:r>
      <w:r>
        <w:rPr>
          <w:rFonts w:ascii="Times New Roman"/>
          <w:i/>
          <w:color w:val="181818"/>
          <w:spacing w:val="-2"/>
          <w:w w:val="95"/>
          <w:sz w:val="24"/>
        </w:rPr>
        <w:t xml:space="preserve">and </w:t>
      </w:r>
      <w:r>
        <w:rPr>
          <w:rFonts w:ascii="Times New Roman"/>
          <w:i/>
          <w:color w:val="181818"/>
          <w:sz w:val="24"/>
        </w:rPr>
        <w:t>just</w:t>
      </w:r>
      <w:r>
        <w:rPr>
          <w:rFonts w:ascii="Times New Roman"/>
          <w:i/>
          <w:color w:val="181818"/>
          <w:spacing w:val="-9"/>
          <w:sz w:val="24"/>
        </w:rPr>
        <w:t xml:space="preserve"> </w:t>
      </w:r>
      <w:r>
        <w:rPr>
          <w:rFonts w:ascii="Times New Roman"/>
          <w:i/>
          <w:color w:val="181818"/>
          <w:sz w:val="24"/>
        </w:rPr>
        <w:t>environment.</w:t>
      </w:r>
    </w:p>
    <w:p w14:paraId="38CB40D9" w14:textId="77777777" w:rsidR="006447B9" w:rsidRDefault="006447B9">
      <w:pPr>
        <w:pStyle w:val="BodyText"/>
        <w:rPr>
          <w:rFonts w:ascii="Times New Roman"/>
          <w:i/>
          <w:sz w:val="26"/>
        </w:rPr>
      </w:pPr>
    </w:p>
    <w:p w14:paraId="6883A1AB" w14:textId="77777777" w:rsidR="006447B9" w:rsidRDefault="002612BD">
      <w:pPr>
        <w:pStyle w:val="BodyText"/>
        <w:spacing w:before="167" w:line="427" w:lineRule="auto"/>
        <w:ind w:left="567" w:right="858" w:hanging="13"/>
      </w:pPr>
      <w:r>
        <w:rPr>
          <w:color w:val="181818"/>
        </w:rPr>
        <w:t>The education</w:t>
      </w:r>
      <w:r>
        <w:rPr>
          <w:color w:val="181818"/>
          <w:spacing w:val="17"/>
        </w:rPr>
        <w:t xml:space="preserve"> </w:t>
      </w:r>
      <w:r>
        <w:rPr>
          <w:color w:val="181818"/>
        </w:rPr>
        <w:t>of</w:t>
      </w:r>
      <w:r>
        <w:rPr>
          <w:color w:val="181818"/>
          <w:spacing w:val="19"/>
        </w:rPr>
        <w:t xml:space="preserve"> </w:t>
      </w:r>
      <w:r>
        <w:rPr>
          <w:color w:val="181818"/>
        </w:rPr>
        <w:t>young people in</w:t>
      </w:r>
      <w:r>
        <w:rPr>
          <w:color w:val="181818"/>
          <w:spacing w:val="-3"/>
        </w:rPr>
        <w:t xml:space="preserve"> </w:t>
      </w:r>
      <w:r>
        <w:rPr>
          <w:color w:val="181818"/>
        </w:rPr>
        <w:t>the Catholic</w:t>
      </w:r>
      <w:r>
        <w:rPr>
          <w:color w:val="181818"/>
          <w:spacing w:val="21"/>
        </w:rPr>
        <w:t xml:space="preserve"> </w:t>
      </w:r>
      <w:r>
        <w:rPr>
          <w:color w:val="181818"/>
        </w:rPr>
        <w:t>faith</w:t>
      </w:r>
      <w:r>
        <w:rPr>
          <w:color w:val="181818"/>
          <w:spacing w:val="14"/>
        </w:rPr>
        <w:t xml:space="preserve"> </w:t>
      </w:r>
      <w:r>
        <w:rPr>
          <w:color w:val="181818"/>
        </w:rPr>
        <w:t>was a</w:t>
      </w:r>
      <w:r>
        <w:rPr>
          <w:color w:val="181818"/>
          <w:spacing w:val="13"/>
        </w:rPr>
        <w:t xml:space="preserve"> </w:t>
      </w:r>
      <w:r>
        <w:rPr>
          <w:color w:val="181818"/>
        </w:rPr>
        <w:t>ministry</w:t>
      </w:r>
      <w:r>
        <w:rPr>
          <w:color w:val="181818"/>
          <w:spacing w:val="21"/>
        </w:rPr>
        <w:t xml:space="preserve"> </w:t>
      </w:r>
      <w:r>
        <w:rPr>
          <w:color w:val="181818"/>
        </w:rPr>
        <w:t>which had priority in all the</w:t>
      </w:r>
      <w:r>
        <w:rPr>
          <w:color w:val="181818"/>
          <w:spacing w:val="13"/>
        </w:rPr>
        <w:t xml:space="preserve"> </w:t>
      </w:r>
      <w:r>
        <w:rPr>
          <w:color w:val="181818"/>
        </w:rPr>
        <w:t>works of Saint Claudine. Faith is</w:t>
      </w:r>
      <w:r>
        <w:rPr>
          <w:color w:val="181818"/>
          <w:spacing w:val="-8"/>
        </w:rPr>
        <w:t xml:space="preserve"> </w:t>
      </w:r>
      <w:r>
        <w:rPr>
          <w:color w:val="181818"/>
        </w:rPr>
        <w:t>nourished</w:t>
      </w:r>
      <w:r>
        <w:rPr>
          <w:color w:val="181818"/>
          <w:spacing w:val="19"/>
        </w:rPr>
        <w:t xml:space="preserve"> </w:t>
      </w:r>
      <w:r>
        <w:rPr>
          <w:color w:val="181818"/>
        </w:rPr>
        <w:t>by prayer,</w:t>
      </w:r>
      <w:r>
        <w:rPr>
          <w:color w:val="181818"/>
          <w:spacing w:val="-1"/>
        </w:rPr>
        <w:t xml:space="preserve"> </w:t>
      </w:r>
      <w:r>
        <w:rPr>
          <w:color w:val="181818"/>
        </w:rPr>
        <w:t>reflection on</w:t>
      </w:r>
      <w:r>
        <w:rPr>
          <w:color w:val="181818"/>
          <w:spacing w:val="-13"/>
        </w:rPr>
        <w:t xml:space="preserve"> </w:t>
      </w:r>
      <w:r>
        <w:rPr>
          <w:color w:val="181818"/>
        </w:rPr>
        <w:t>the</w:t>
      </w:r>
      <w:r>
        <w:rPr>
          <w:color w:val="181818"/>
          <w:spacing w:val="-4"/>
        </w:rPr>
        <w:t xml:space="preserve"> </w:t>
      </w:r>
      <w:r>
        <w:rPr>
          <w:color w:val="181818"/>
        </w:rPr>
        <w:t>gospel</w:t>
      </w:r>
      <w:r>
        <w:rPr>
          <w:color w:val="181818"/>
          <w:spacing w:val="-1"/>
        </w:rPr>
        <w:t xml:space="preserve"> </w:t>
      </w:r>
      <w:r>
        <w:rPr>
          <w:color w:val="181818"/>
        </w:rPr>
        <w:t>message and the celebration of the liturgy. Religious</w:t>
      </w:r>
      <w:r>
        <w:rPr>
          <w:color w:val="181818"/>
          <w:spacing w:val="16"/>
        </w:rPr>
        <w:t xml:space="preserve"> </w:t>
      </w:r>
      <w:r>
        <w:rPr>
          <w:color w:val="181818"/>
        </w:rPr>
        <w:t>Education classes continue</w:t>
      </w:r>
      <w:r>
        <w:rPr>
          <w:color w:val="181818"/>
          <w:spacing w:val="20"/>
        </w:rPr>
        <w:t xml:space="preserve"> </w:t>
      </w:r>
      <w:r>
        <w:rPr>
          <w:color w:val="181818"/>
        </w:rPr>
        <w:t>to</w:t>
      </w:r>
      <w:r>
        <w:rPr>
          <w:color w:val="181818"/>
          <w:spacing w:val="24"/>
        </w:rPr>
        <w:t xml:space="preserve"> </w:t>
      </w:r>
      <w:r>
        <w:rPr>
          <w:color w:val="181818"/>
        </w:rPr>
        <w:t>be valued as essential periods within the school timetable and the place of Retreats continue to be ensured.</w:t>
      </w:r>
    </w:p>
    <w:p w14:paraId="1CDDF8FC" w14:textId="77777777" w:rsidR="006447B9" w:rsidRDefault="006447B9">
      <w:pPr>
        <w:pStyle w:val="BodyText"/>
        <w:rPr>
          <w:sz w:val="22"/>
        </w:rPr>
      </w:pPr>
    </w:p>
    <w:p w14:paraId="0AA5A98D" w14:textId="77777777" w:rsidR="006447B9" w:rsidRPr="00AF5E3D" w:rsidRDefault="00AF5E3D" w:rsidP="00AF5E3D">
      <w:pPr>
        <w:pStyle w:val="Heading4"/>
        <w:spacing w:before="193"/>
        <w:ind w:left="0"/>
      </w:pPr>
      <w:r>
        <w:rPr>
          <w:b w:val="0"/>
          <w:bCs w:val="0"/>
          <w:sz w:val="22"/>
          <w:szCs w:val="20"/>
        </w:rPr>
        <w:t xml:space="preserve">        </w:t>
      </w:r>
      <w:r w:rsidR="002612BD">
        <w:rPr>
          <w:color w:val="181818"/>
          <w:w w:val="105"/>
        </w:rPr>
        <w:t>Operating</w:t>
      </w:r>
      <w:r w:rsidR="002612BD">
        <w:rPr>
          <w:color w:val="181818"/>
          <w:spacing w:val="-3"/>
          <w:w w:val="105"/>
        </w:rPr>
        <w:t xml:space="preserve"> </w:t>
      </w:r>
      <w:r w:rsidR="002612BD">
        <w:rPr>
          <w:color w:val="181818"/>
          <w:w w:val="105"/>
        </w:rPr>
        <w:t>Context:</w:t>
      </w:r>
      <w:r w:rsidR="002612BD">
        <w:rPr>
          <w:color w:val="181818"/>
          <w:spacing w:val="-2"/>
          <w:w w:val="105"/>
        </w:rPr>
        <w:t xml:space="preserve"> </w:t>
      </w:r>
      <w:r w:rsidR="002612BD">
        <w:rPr>
          <w:color w:val="181818"/>
          <w:w w:val="105"/>
        </w:rPr>
        <w:t>(See</w:t>
      </w:r>
      <w:r w:rsidR="002612BD">
        <w:rPr>
          <w:color w:val="181818"/>
          <w:spacing w:val="-1"/>
          <w:w w:val="105"/>
        </w:rPr>
        <w:t xml:space="preserve"> </w:t>
      </w:r>
      <w:r w:rsidR="002612BD">
        <w:rPr>
          <w:color w:val="181818"/>
          <w:w w:val="105"/>
        </w:rPr>
        <w:t>Appendix</w:t>
      </w:r>
      <w:r w:rsidR="002612BD">
        <w:rPr>
          <w:color w:val="181818"/>
          <w:spacing w:val="8"/>
          <w:w w:val="105"/>
        </w:rPr>
        <w:t xml:space="preserve"> </w:t>
      </w:r>
      <w:r w:rsidR="002612BD">
        <w:rPr>
          <w:color w:val="181818"/>
          <w:spacing w:val="-5"/>
          <w:w w:val="105"/>
        </w:rPr>
        <w:t>1)</w:t>
      </w:r>
    </w:p>
    <w:p w14:paraId="10663D13" w14:textId="77777777" w:rsidR="006447B9" w:rsidRDefault="006447B9">
      <w:pPr>
        <w:pStyle w:val="BodyText"/>
        <w:spacing w:before="2"/>
        <w:rPr>
          <w:b/>
          <w:sz w:val="28"/>
        </w:rPr>
      </w:pPr>
    </w:p>
    <w:p w14:paraId="3D41B3E1" w14:textId="77777777" w:rsidR="006447B9" w:rsidRDefault="002612BD">
      <w:pPr>
        <w:pStyle w:val="ListParagraph"/>
        <w:numPr>
          <w:ilvl w:val="0"/>
          <w:numId w:val="17"/>
        </w:numPr>
        <w:tabs>
          <w:tab w:val="left" w:pos="993"/>
        </w:tabs>
        <w:ind w:left="992" w:hanging="418"/>
        <w:rPr>
          <w:b/>
          <w:sz w:val="23"/>
        </w:rPr>
      </w:pPr>
      <w:r>
        <w:rPr>
          <w:b/>
          <w:color w:val="181818"/>
          <w:sz w:val="23"/>
        </w:rPr>
        <w:t>Admission</w:t>
      </w:r>
      <w:r>
        <w:rPr>
          <w:b/>
          <w:color w:val="181818"/>
          <w:spacing w:val="30"/>
          <w:sz w:val="23"/>
        </w:rPr>
        <w:t xml:space="preserve"> </w:t>
      </w:r>
      <w:r>
        <w:rPr>
          <w:b/>
          <w:color w:val="181818"/>
          <w:spacing w:val="-2"/>
          <w:sz w:val="23"/>
        </w:rPr>
        <w:t>Statement</w:t>
      </w:r>
    </w:p>
    <w:p w14:paraId="1C9E9E80" w14:textId="77777777" w:rsidR="006447B9" w:rsidRDefault="006447B9">
      <w:pPr>
        <w:pStyle w:val="BodyText"/>
        <w:spacing w:before="5"/>
        <w:rPr>
          <w:b/>
          <w:sz w:val="25"/>
        </w:rPr>
      </w:pPr>
    </w:p>
    <w:p w14:paraId="0C334D39" w14:textId="360DD173" w:rsidR="006447B9" w:rsidRDefault="002612BD">
      <w:pPr>
        <w:pStyle w:val="BodyText"/>
        <w:spacing w:line="422" w:lineRule="auto"/>
        <w:ind w:left="558" w:right="402" w:hanging="9"/>
      </w:pPr>
      <w:r>
        <w:rPr>
          <w:color w:val="181818"/>
        </w:rPr>
        <w:t>Jesus and</w:t>
      </w:r>
      <w:r>
        <w:rPr>
          <w:color w:val="181818"/>
          <w:spacing w:val="-1"/>
        </w:rPr>
        <w:t xml:space="preserve"> </w:t>
      </w:r>
      <w:r>
        <w:rPr>
          <w:color w:val="181818"/>
        </w:rPr>
        <w:t>Mary</w:t>
      </w:r>
      <w:r w:rsidR="0049485C">
        <w:rPr>
          <w:color w:val="181818"/>
        </w:rPr>
        <w:t xml:space="preserve"> </w:t>
      </w:r>
      <w:r>
        <w:rPr>
          <w:color w:val="181818"/>
        </w:rPr>
        <w:t>Secondary School will</w:t>
      </w:r>
      <w:r>
        <w:rPr>
          <w:color w:val="181818"/>
          <w:spacing w:val="-1"/>
        </w:rPr>
        <w:t xml:space="preserve"> </w:t>
      </w:r>
      <w:r>
        <w:rPr>
          <w:color w:val="181818"/>
        </w:rPr>
        <w:t>not discriminate in</w:t>
      </w:r>
      <w:r>
        <w:rPr>
          <w:color w:val="181818"/>
          <w:spacing w:val="-16"/>
        </w:rPr>
        <w:t xml:space="preserve"> </w:t>
      </w:r>
      <w:r>
        <w:rPr>
          <w:color w:val="181818"/>
        </w:rPr>
        <w:t>its</w:t>
      </w:r>
      <w:r>
        <w:rPr>
          <w:color w:val="181818"/>
          <w:spacing w:val="-16"/>
        </w:rPr>
        <w:t xml:space="preserve"> </w:t>
      </w:r>
      <w:r>
        <w:rPr>
          <w:color w:val="181818"/>
        </w:rPr>
        <w:t>admission of</w:t>
      </w:r>
      <w:r>
        <w:rPr>
          <w:color w:val="181818"/>
          <w:spacing w:val="-4"/>
        </w:rPr>
        <w:t xml:space="preserve"> </w:t>
      </w:r>
      <w:r>
        <w:rPr>
          <w:color w:val="181818"/>
        </w:rPr>
        <w:t>a student to the</w:t>
      </w:r>
      <w:r>
        <w:rPr>
          <w:color w:val="181818"/>
          <w:spacing w:val="-7"/>
        </w:rPr>
        <w:t xml:space="preserve"> </w:t>
      </w:r>
      <w:r>
        <w:rPr>
          <w:color w:val="181818"/>
        </w:rPr>
        <w:t>school on any of the following:</w:t>
      </w:r>
    </w:p>
    <w:p w14:paraId="27264A71" w14:textId="77777777" w:rsidR="006447B9" w:rsidRDefault="006447B9">
      <w:pPr>
        <w:pStyle w:val="BodyText"/>
        <w:rPr>
          <w:sz w:val="22"/>
        </w:rPr>
      </w:pPr>
    </w:p>
    <w:p w14:paraId="03029683" w14:textId="77777777" w:rsidR="006447B9" w:rsidRDefault="002612BD">
      <w:pPr>
        <w:pStyle w:val="ListParagraph"/>
        <w:numPr>
          <w:ilvl w:val="1"/>
          <w:numId w:val="17"/>
        </w:numPr>
        <w:tabs>
          <w:tab w:val="left" w:pos="1288"/>
        </w:tabs>
        <w:spacing w:before="149"/>
        <w:ind w:hanging="361"/>
        <w:rPr>
          <w:sz w:val="20"/>
        </w:rPr>
      </w:pPr>
      <w:r>
        <w:rPr>
          <w:color w:val="181818"/>
          <w:w w:val="105"/>
          <w:sz w:val="20"/>
        </w:rPr>
        <w:t>the</w:t>
      </w:r>
      <w:r>
        <w:rPr>
          <w:color w:val="181818"/>
          <w:spacing w:val="-15"/>
          <w:w w:val="105"/>
          <w:sz w:val="20"/>
        </w:rPr>
        <w:t xml:space="preserve"> </w:t>
      </w:r>
      <w:r>
        <w:rPr>
          <w:color w:val="181818"/>
          <w:w w:val="105"/>
          <w:sz w:val="20"/>
        </w:rPr>
        <w:t>gender</w:t>
      </w:r>
      <w:r>
        <w:rPr>
          <w:color w:val="181818"/>
          <w:spacing w:val="-15"/>
          <w:w w:val="105"/>
          <w:sz w:val="20"/>
        </w:rPr>
        <w:t xml:space="preserve"> </w:t>
      </w:r>
      <w:r>
        <w:rPr>
          <w:color w:val="181818"/>
          <w:w w:val="105"/>
          <w:sz w:val="20"/>
        </w:rPr>
        <w:t>ground</w:t>
      </w:r>
      <w:r>
        <w:rPr>
          <w:color w:val="181818"/>
          <w:spacing w:val="-14"/>
          <w:w w:val="105"/>
          <w:sz w:val="20"/>
        </w:rPr>
        <w:t xml:space="preserve"> </w:t>
      </w:r>
      <w:r>
        <w:rPr>
          <w:color w:val="181818"/>
          <w:w w:val="105"/>
          <w:sz w:val="20"/>
        </w:rPr>
        <w:t>of</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student</w:t>
      </w:r>
      <w:r>
        <w:rPr>
          <w:color w:val="181818"/>
          <w:spacing w:val="-15"/>
          <w:w w:val="105"/>
          <w:sz w:val="20"/>
        </w:rPr>
        <w:t xml:space="preserve"> </w:t>
      </w:r>
      <w:r>
        <w:rPr>
          <w:color w:val="181818"/>
          <w:w w:val="105"/>
          <w:sz w:val="20"/>
        </w:rPr>
        <w:t>or</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applicant</w:t>
      </w:r>
      <w:r>
        <w:rPr>
          <w:color w:val="181818"/>
          <w:spacing w:val="-3"/>
          <w:w w:val="105"/>
          <w:sz w:val="20"/>
        </w:rPr>
        <w:t xml:space="preserve"> </w:t>
      </w:r>
    </w:p>
    <w:p w14:paraId="1554E1AE" w14:textId="77777777" w:rsidR="006447B9" w:rsidRDefault="002612BD">
      <w:pPr>
        <w:pStyle w:val="ListParagraph"/>
        <w:numPr>
          <w:ilvl w:val="1"/>
          <w:numId w:val="17"/>
        </w:numPr>
        <w:tabs>
          <w:tab w:val="left" w:pos="1288"/>
        </w:tabs>
        <w:spacing w:before="178"/>
        <w:ind w:hanging="361"/>
        <w:rPr>
          <w:sz w:val="20"/>
        </w:rPr>
      </w:pPr>
      <w:r>
        <w:rPr>
          <w:color w:val="181818"/>
          <w:sz w:val="20"/>
        </w:rPr>
        <w:t>the</w:t>
      </w:r>
      <w:r>
        <w:rPr>
          <w:color w:val="181818"/>
          <w:spacing w:val="7"/>
          <w:sz w:val="20"/>
        </w:rPr>
        <w:t xml:space="preserve"> </w:t>
      </w:r>
      <w:r>
        <w:rPr>
          <w:color w:val="181818"/>
          <w:sz w:val="20"/>
        </w:rPr>
        <w:t>civil</w:t>
      </w:r>
      <w:r>
        <w:rPr>
          <w:color w:val="181818"/>
          <w:spacing w:val="11"/>
          <w:sz w:val="20"/>
        </w:rPr>
        <w:t xml:space="preserve"> </w:t>
      </w:r>
      <w:r>
        <w:rPr>
          <w:color w:val="181818"/>
          <w:sz w:val="20"/>
        </w:rPr>
        <w:t>status</w:t>
      </w:r>
      <w:r>
        <w:rPr>
          <w:color w:val="181818"/>
          <w:spacing w:val="3"/>
          <w:sz w:val="20"/>
        </w:rPr>
        <w:t xml:space="preserve"> </w:t>
      </w:r>
      <w:r>
        <w:rPr>
          <w:color w:val="181818"/>
          <w:sz w:val="20"/>
        </w:rPr>
        <w:t>ground</w:t>
      </w:r>
      <w:r>
        <w:rPr>
          <w:color w:val="181818"/>
          <w:spacing w:val="6"/>
          <w:sz w:val="20"/>
        </w:rPr>
        <w:t xml:space="preserve"> </w:t>
      </w:r>
      <w:r>
        <w:rPr>
          <w:color w:val="181818"/>
          <w:sz w:val="20"/>
        </w:rPr>
        <w:t>of</w:t>
      </w:r>
      <w:r>
        <w:rPr>
          <w:color w:val="181818"/>
          <w:spacing w:val="6"/>
          <w:sz w:val="20"/>
        </w:rPr>
        <w:t xml:space="preserve"> </w:t>
      </w:r>
      <w:r>
        <w:rPr>
          <w:color w:val="181818"/>
          <w:sz w:val="20"/>
        </w:rPr>
        <w:t>the</w:t>
      </w:r>
      <w:r>
        <w:rPr>
          <w:color w:val="181818"/>
          <w:spacing w:val="11"/>
          <w:sz w:val="20"/>
        </w:rPr>
        <w:t xml:space="preserve"> </w:t>
      </w:r>
      <w:r>
        <w:rPr>
          <w:color w:val="181818"/>
          <w:sz w:val="20"/>
        </w:rPr>
        <w:t>student</w:t>
      </w:r>
      <w:r>
        <w:rPr>
          <w:color w:val="181818"/>
          <w:spacing w:val="20"/>
          <w:sz w:val="20"/>
        </w:rPr>
        <w:t xml:space="preserve"> </w:t>
      </w:r>
      <w:r>
        <w:rPr>
          <w:color w:val="181818"/>
          <w:sz w:val="20"/>
        </w:rPr>
        <w:t>or</w:t>
      </w:r>
      <w:r>
        <w:rPr>
          <w:color w:val="181818"/>
          <w:spacing w:val="14"/>
          <w:sz w:val="20"/>
        </w:rPr>
        <w:t xml:space="preserve"> </w:t>
      </w:r>
      <w:r>
        <w:rPr>
          <w:color w:val="181818"/>
          <w:sz w:val="20"/>
        </w:rPr>
        <w:t>the</w:t>
      </w:r>
      <w:r>
        <w:rPr>
          <w:color w:val="181818"/>
          <w:spacing w:val="2"/>
          <w:sz w:val="20"/>
        </w:rPr>
        <w:t xml:space="preserve"> </w:t>
      </w:r>
      <w:r>
        <w:rPr>
          <w:color w:val="181818"/>
          <w:sz w:val="20"/>
        </w:rPr>
        <w:t>applicant</w:t>
      </w:r>
      <w:r>
        <w:rPr>
          <w:color w:val="181818"/>
          <w:spacing w:val="30"/>
          <w:sz w:val="20"/>
        </w:rPr>
        <w:t xml:space="preserve"> </w:t>
      </w:r>
    </w:p>
    <w:p w14:paraId="74628BA1" w14:textId="77777777" w:rsidR="006447B9" w:rsidRDefault="002612BD">
      <w:pPr>
        <w:pStyle w:val="ListParagraph"/>
        <w:numPr>
          <w:ilvl w:val="1"/>
          <w:numId w:val="17"/>
        </w:numPr>
        <w:tabs>
          <w:tab w:val="left" w:pos="1206"/>
        </w:tabs>
        <w:spacing w:before="179"/>
        <w:ind w:left="1205" w:hanging="274"/>
        <w:rPr>
          <w:sz w:val="20"/>
        </w:rPr>
      </w:pPr>
      <w:r>
        <w:rPr>
          <w:color w:val="181818"/>
          <w:sz w:val="20"/>
        </w:rPr>
        <w:t>the</w:t>
      </w:r>
      <w:r>
        <w:rPr>
          <w:color w:val="181818"/>
          <w:spacing w:val="7"/>
          <w:sz w:val="20"/>
        </w:rPr>
        <w:t xml:space="preserve"> </w:t>
      </w:r>
      <w:r>
        <w:rPr>
          <w:color w:val="181818"/>
          <w:sz w:val="20"/>
        </w:rPr>
        <w:t>family</w:t>
      </w:r>
      <w:r>
        <w:rPr>
          <w:color w:val="181818"/>
          <w:spacing w:val="14"/>
          <w:sz w:val="20"/>
        </w:rPr>
        <w:t xml:space="preserve"> </w:t>
      </w:r>
      <w:r>
        <w:rPr>
          <w:color w:val="181818"/>
          <w:sz w:val="20"/>
        </w:rPr>
        <w:t>status</w:t>
      </w:r>
      <w:r>
        <w:rPr>
          <w:color w:val="181818"/>
          <w:spacing w:val="1"/>
          <w:sz w:val="20"/>
        </w:rPr>
        <w:t xml:space="preserve"> </w:t>
      </w:r>
      <w:r>
        <w:rPr>
          <w:color w:val="181818"/>
          <w:sz w:val="20"/>
        </w:rPr>
        <w:t>ground</w:t>
      </w:r>
      <w:r>
        <w:rPr>
          <w:color w:val="181818"/>
          <w:spacing w:val="19"/>
          <w:sz w:val="20"/>
        </w:rPr>
        <w:t xml:space="preserve"> </w:t>
      </w:r>
      <w:r>
        <w:rPr>
          <w:color w:val="181818"/>
          <w:sz w:val="20"/>
        </w:rPr>
        <w:t>of the</w:t>
      </w:r>
      <w:r>
        <w:rPr>
          <w:color w:val="181818"/>
          <w:spacing w:val="9"/>
          <w:sz w:val="20"/>
        </w:rPr>
        <w:t xml:space="preserve"> </w:t>
      </w:r>
      <w:r>
        <w:rPr>
          <w:color w:val="181818"/>
          <w:sz w:val="20"/>
        </w:rPr>
        <w:t>student</w:t>
      </w:r>
      <w:r>
        <w:rPr>
          <w:color w:val="181818"/>
          <w:spacing w:val="18"/>
          <w:sz w:val="20"/>
        </w:rPr>
        <w:t xml:space="preserve"> </w:t>
      </w:r>
      <w:r>
        <w:rPr>
          <w:color w:val="181818"/>
          <w:sz w:val="20"/>
        </w:rPr>
        <w:t>or</w:t>
      </w:r>
      <w:r>
        <w:rPr>
          <w:color w:val="181818"/>
          <w:spacing w:val="20"/>
          <w:sz w:val="20"/>
        </w:rPr>
        <w:t xml:space="preserve"> </w:t>
      </w:r>
      <w:r>
        <w:rPr>
          <w:color w:val="181818"/>
          <w:sz w:val="20"/>
        </w:rPr>
        <w:t>the</w:t>
      </w:r>
      <w:r>
        <w:rPr>
          <w:color w:val="181818"/>
          <w:spacing w:val="6"/>
          <w:sz w:val="20"/>
        </w:rPr>
        <w:t xml:space="preserve"> </w:t>
      </w:r>
      <w:r>
        <w:rPr>
          <w:color w:val="181818"/>
          <w:sz w:val="20"/>
        </w:rPr>
        <w:t>applicant</w:t>
      </w:r>
      <w:r>
        <w:rPr>
          <w:color w:val="181818"/>
          <w:spacing w:val="28"/>
          <w:sz w:val="20"/>
        </w:rPr>
        <w:t xml:space="preserve"> </w:t>
      </w:r>
    </w:p>
    <w:p w14:paraId="039391E8" w14:textId="77777777" w:rsidR="006447B9" w:rsidRDefault="002612BD">
      <w:pPr>
        <w:pStyle w:val="ListParagraph"/>
        <w:numPr>
          <w:ilvl w:val="1"/>
          <w:numId w:val="17"/>
        </w:numPr>
        <w:tabs>
          <w:tab w:val="left" w:pos="1226"/>
        </w:tabs>
        <w:spacing w:before="178" w:line="436" w:lineRule="auto"/>
        <w:ind w:left="927" w:right="1500" w:firstLine="0"/>
        <w:rPr>
          <w:sz w:val="20"/>
        </w:rPr>
      </w:pPr>
      <w:r>
        <w:rPr>
          <w:color w:val="181818"/>
          <w:w w:val="105"/>
          <w:sz w:val="20"/>
        </w:rPr>
        <w:t>the</w:t>
      </w:r>
      <w:r>
        <w:rPr>
          <w:color w:val="181818"/>
          <w:spacing w:val="-15"/>
          <w:w w:val="105"/>
          <w:sz w:val="20"/>
        </w:rPr>
        <w:t xml:space="preserve"> </w:t>
      </w:r>
      <w:r>
        <w:rPr>
          <w:color w:val="181818"/>
          <w:w w:val="105"/>
          <w:sz w:val="20"/>
        </w:rPr>
        <w:t>sexual</w:t>
      </w:r>
      <w:r>
        <w:rPr>
          <w:color w:val="181818"/>
          <w:spacing w:val="-15"/>
          <w:w w:val="105"/>
          <w:sz w:val="20"/>
        </w:rPr>
        <w:t xml:space="preserve"> </w:t>
      </w:r>
      <w:r>
        <w:rPr>
          <w:color w:val="181818"/>
          <w:w w:val="105"/>
          <w:sz w:val="20"/>
        </w:rPr>
        <w:t>orientation</w:t>
      </w:r>
      <w:r>
        <w:rPr>
          <w:color w:val="181818"/>
          <w:spacing w:val="-14"/>
          <w:w w:val="105"/>
          <w:sz w:val="20"/>
        </w:rPr>
        <w:t xml:space="preserve"> </w:t>
      </w:r>
      <w:r>
        <w:rPr>
          <w:color w:val="181818"/>
          <w:w w:val="105"/>
          <w:sz w:val="20"/>
        </w:rPr>
        <w:t>ground</w:t>
      </w:r>
      <w:r>
        <w:rPr>
          <w:color w:val="181818"/>
          <w:spacing w:val="-15"/>
          <w:w w:val="105"/>
          <w:sz w:val="20"/>
        </w:rPr>
        <w:t xml:space="preserve"> </w:t>
      </w:r>
      <w:r>
        <w:rPr>
          <w:color w:val="181818"/>
          <w:w w:val="105"/>
          <w:sz w:val="20"/>
        </w:rPr>
        <w:t>of</w:t>
      </w:r>
      <w:r>
        <w:rPr>
          <w:color w:val="181818"/>
          <w:spacing w:val="-13"/>
          <w:w w:val="105"/>
          <w:sz w:val="20"/>
        </w:rPr>
        <w:t xml:space="preserve"> </w:t>
      </w:r>
      <w:r>
        <w:rPr>
          <w:color w:val="181818"/>
          <w:w w:val="105"/>
          <w:sz w:val="20"/>
        </w:rPr>
        <w:t>the</w:t>
      </w:r>
      <w:r>
        <w:rPr>
          <w:color w:val="181818"/>
          <w:spacing w:val="-14"/>
          <w:w w:val="105"/>
          <w:sz w:val="20"/>
        </w:rPr>
        <w:t xml:space="preserve"> </w:t>
      </w:r>
      <w:r>
        <w:rPr>
          <w:color w:val="181818"/>
          <w:w w:val="105"/>
          <w:sz w:val="20"/>
        </w:rPr>
        <w:t>student</w:t>
      </w:r>
      <w:r>
        <w:rPr>
          <w:color w:val="181818"/>
          <w:spacing w:val="-4"/>
          <w:w w:val="105"/>
          <w:sz w:val="20"/>
        </w:rPr>
        <w:t xml:space="preserve"> </w:t>
      </w:r>
      <w:r>
        <w:rPr>
          <w:color w:val="181818"/>
          <w:w w:val="105"/>
          <w:sz w:val="20"/>
        </w:rPr>
        <w:t>or</w:t>
      </w:r>
      <w:r>
        <w:rPr>
          <w:color w:val="181818"/>
          <w:spacing w:val="-15"/>
          <w:w w:val="105"/>
          <w:sz w:val="20"/>
        </w:rPr>
        <w:t xml:space="preserve"> </w:t>
      </w:r>
      <w:r>
        <w:rPr>
          <w:color w:val="181818"/>
          <w:w w:val="105"/>
          <w:sz w:val="20"/>
        </w:rPr>
        <w:t>the</w:t>
      </w:r>
      <w:r>
        <w:rPr>
          <w:color w:val="181818"/>
          <w:spacing w:val="-15"/>
          <w:w w:val="105"/>
          <w:sz w:val="20"/>
        </w:rPr>
        <w:t xml:space="preserve"> </w:t>
      </w:r>
      <w:r>
        <w:rPr>
          <w:color w:val="181818"/>
          <w:w w:val="105"/>
          <w:sz w:val="20"/>
        </w:rPr>
        <w:t>applicant</w:t>
      </w:r>
      <w:r>
        <w:rPr>
          <w:color w:val="181818"/>
          <w:spacing w:val="-9"/>
          <w:w w:val="105"/>
          <w:sz w:val="20"/>
        </w:rPr>
        <w:t xml:space="preserve"> </w:t>
      </w:r>
    </w:p>
    <w:p w14:paraId="4F5132D8" w14:textId="77777777" w:rsidR="006447B9" w:rsidRDefault="002612BD">
      <w:pPr>
        <w:pStyle w:val="ListParagraph"/>
        <w:numPr>
          <w:ilvl w:val="1"/>
          <w:numId w:val="17"/>
        </w:numPr>
        <w:tabs>
          <w:tab w:val="left" w:pos="1221"/>
        </w:tabs>
        <w:spacing w:before="14"/>
        <w:ind w:left="1220" w:hanging="294"/>
        <w:rPr>
          <w:sz w:val="20"/>
        </w:rPr>
      </w:pPr>
      <w:r>
        <w:rPr>
          <w:color w:val="181818"/>
          <w:w w:val="105"/>
          <w:sz w:val="20"/>
        </w:rPr>
        <w:t>the</w:t>
      </w:r>
      <w:r>
        <w:rPr>
          <w:color w:val="181818"/>
          <w:spacing w:val="-15"/>
          <w:w w:val="105"/>
          <w:sz w:val="20"/>
        </w:rPr>
        <w:t xml:space="preserve"> </w:t>
      </w:r>
      <w:r>
        <w:rPr>
          <w:color w:val="181818"/>
          <w:w w:val="105"/>
          <w:sz w:val="20"/>
        </w:rPr>
        <w:t>religious</w:t>
      </w:r>
      <w:r>
        <w:rPr>
          <w:color w:val="181818"/>
          <w:spacing w:val="-15"/>
          <w:w w:val="105"/>
          <w:sz w:val="20"/>
        </w:rPr>
        <w:t xml:space="preserve"> </w:t>
      </w:r>
      <w:r>
        <w:rPr>
          <w:color w:val="181818"/>
          <w:w w:val="105"/>
          <w:sz w:val="20"/>
        </w:rPr>
        <w:t>ground</w:t>
      </w:r>
      <w:r>
        <w:rPr>
          <w:color w:val="181818"/>
          <w:spacing w:val="-14"/>
          <w:w w:val="105"/>
          <w:sz w:val="20"/>
        </w:rPr>
        <w:t xml:space="preserve"> </w:t>
      </w:r>
      <w:r>
        <w:rPr>
          <w:color w:val="181818"/>
          <w:w w:val="105"/>
          <w:sz w:val="20"/>
        </w:rPr>
        <w:t>of</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student</w:t>
      </w:r>
      <w:r>
        <w:rPr>
          <w:color w:val="181818"/>
          <w:spacing w:val="-15"/>
          <w:w w:val="105"/>
          <w:sz w:val="20"/>
        </w:rPr>
        <w:t xml:space="preserve"> </w:t>
      </w:r>
      <w:r>
        <w:rPr>
          <w:color w:val="181818"/>
          <w:w w:val="105"/>
          <w:sz w:val="20"/>
        </w:rPr>
        <w:t>or</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applicant</w:t>
      </w:r>
      <w:r>
        <w:rPr>
          <w:color w:val="181818"/>
          <w:spacing w:val="-4"/>
          <w:w w:val="105"/>
          <w:sz w:val="20"/>
        </w:rPr>
        <w:t xml:space="preserve"> </w:t>
      </w:r>
      <w:r>
        <w:rPr>
          <w:color w:val="181818"/>
          <w:w w:val="105"/>
          <w:sz w:val="20"/>
        </w:rPr>
        <w:t>in</w:t>
      </w:r>
      <w:r>
        <w:rPr>
          <w:color w:val="181818"/>
          <w:spacing w:val="-14"/>
          <w:w w:val="105"/>
          <w:sz w:val="20"/>
        </w:rPr>
        <w:t xml:space="preserve"> </w:t>
      </w:r>
      <w:r>
        <w:rPr>
          <w:color w:val="181818"/>
          <w:w w:val="105"/>
          <w:sz w:val="20"/>
        </w:rPr>
        <w:t>respect</w:t>
      </w:r>
      <w:r>
        <w:rPr>
          <w:color w:val="181818"/>
          <w:spacing w:val="-4"/>
          <w:w w:val="105"/>
          <w:sz w:val="20"/>
        </w:rPr>
        <w:t xml:space="preserve"> </w:t>
      </w:r>
      <w:r>
        <w:rPr>
          <w:color w:val="181818"/>
          <w:w w:val="105"/>
          <w:sz w:val="20"/>
        </w:rPr>
        <w:t>of</w:t>
      </w:r>
      <w:r>
        <w:rPr>
          <w:color w:val="181818"/>
          <w:spacing w:val="-14"/>
          <w:w w:val="105"/>
          <w:sz w:val="20"/>
        </w:rPr>
        <w:t xml:space="preserve"> </w:t>
      </w:r>
      <w:r>
        <w:rPr>
          <w:color w:val="181818"/>
          <w:w w:val="105"/>
          <w:sz w:val="20"/>
        </w:rPr>
        <w:t>the</w:t>
      </w:r>
      <w:r>
        <w:rPr>
          <w:color w:val="181818"/>
          <w:spacing w:val="-13"/>
          <w:w w:val="105"/>
          <w:sz w:val="20"/>
        </w:rPr>
        <w:t xml:space="preserve"> </w:t>
      </w:r>
      <w:r>
        <w:rPr>
          <w:color w:val="181818"/>
          <w:w w:val="105"/>
          <w:sz w:val="20"/>
        </w:rPr>
        <w:t>student</w:t>
      </w:r>
      <w:r>
        <w:rPr>
          <w:color w:val="181818"/>
          <w:spacing w:val="-8"/>
          <w:w w:val="105"/>
          <w:sz w:val="20"/>
        </w:rPr>
        <w:t xml:space="preserve"> </w:t>
      </w:r>
      <w:r>
        <w:rPr>
          <w:color w:val="181818"/>
          <w:spacing w:val="-2"/>
          <w:w w:val="105"/>
          <w:sz w:val="20"/>
        </w:rPr>
        <w:t>concerned</w:t>
      </w:r>
    </w:p>
    <w:p w14:paraId="372166A4" w14:textId="6AEF7363" w:rsidR="006447B9" w:rsidRPr="0049485C" w:rsidRDefault="002612BD" w:rsidP="0049485C">
      <w:pPr>
        <w:pStyle w:val="ListParagraph"/>
        <w:numPr>
          <w:ilvl w:val="1"/>
          <w:numId w:val="17"/>
        </w:numPr>
        <w:tabs>
          <w:tab w:val="left" w:pos="1177"/>
        </w:tabs>
        <w:spacing w:before="173"/>
        <w:ind w:left="1177" w:hanging="255"/>
        <w:rPr>
          <w:sz w:val="20"/>
        </w:rPr>
      </w:pPr>
      <w:r>
        <w:rPr>
          <w:color w:val="181818"/>
          <w:w w:val="105"/>
          <w:sz w:val="20"/>
        </w:rPr>
        <w:t>the</w:t>
      </w:r>
      <w:r>
        <w:rPr>
          <w:color w:val="181818"/>
          <w:spacing w:val="-15"/>
          <w:w w:val="105"/>
          <w:sz w:val="20"/>
        </w:rPr>
        <w:t xml:space="preserve"> </w:t>
      </w:r>
      <w:r>
        <w:rPr>
          <w:color w:val="181818"/>
          <w:w w:val="105"/>
          <w:sz w:val="20"/>
        </w:rPr>
        <w:t>disability</w:t>
      </w:r>
      <w:r>
        <w:rPr>
          <w:color w:val="181818"/>
          <w:spacing w:val="-15"/>
          <w:w w:val="105"/>
          <w:sz w:val="20"/>
        </w:rPr>
        <w:t xml:space="preserve"> </w:t>
      </w:r>
      <w:r>
        <w:rPr>
          <w:color w:val="181818"/>
          <w:w w:val="105"/>
          <w:sz w:val="20"/>
        </w:rPr>
        <w:t>ground</w:t>
      </w:r>
      <w:r>
        <w:rPr>
          <w:color w:val="181818"/>
          <w:spacing w:val="-13"/>
          <w:w w:val="105"/>
          <w:sz w:val="20"/>
        </w:rPr>
        <w:t xml:space="preserve"> </w:t>
      </w:r>
      <w:r>
        <w:rPr>
          <w:color w:val="181818"/>
          <w:w w:val="105"/>
          <w:sz w:val="20"/>
        </w:rPr>
        <w:t>of</w:t>
      </w:r>
      <w:r>
        <w:rPr>
          <w:color w:val="181818"/>
          <w:spacing w:val="-14"/>
          <w:w w:val="105"/>
          <w:sz w:val="20"/>
        </w:rPr>
        <w:t xml:space="preserve"> </w:t>
      </w:r>
      <w:r>
        <w:rPr>
          <w:color w:val="181818"/>
          <w:w w:val="105"/>
          <w:sz w:val="20"/>
        </w:rPr>
        <w:t>the</w:t>
      </w:r>
      <w:r>
        <w:rPr>
          <w:color w:val="181818"/>
          <w:spacing w:val="-12"/>
          <w:w w:val="105"/>
          <w:sz w:val="20"/>
        </w:rPr>
        <w:t xml:space="preserve"> </w:t>
      </w:r>
      <w:r>
        <w:rPr>
          <w:color w:val="181818"/>
          <w:w w:val="105"/>
          <w:sz w:val="20"/>
        </w:rPr>
        <w:t>student</w:t>
      </w:r>
      <w:r>
        <w:rPr>
          <w:color w:val="181818"/>
          <w:spacing w:val="-6"/>
          <w:w w:val="105"/>
          <w:sz w:val="20"/>
        </w:rPr>
        <w:t xml:space="preserve"> </w:t>
      </w:r>
      <w:r>
        <w:rPr>
          <w:color w:val="181818"/>
          <w:w w:val="105"/>
          <w:sz w:val="20"/>
        </w:rPr>
        <w:t>or</w:t>
      </w:r>
      <w:r>
        <w:rPr>
          <w:color w:val="181818"/>
          <w:spacing w:val="-11"/>
          <w:w w:val="105"/>
          <w:sz w:val="20"/>
        </w:rPr>
        <w:t xml:space="preserve"> </w:t>
      </w:r>
      <w:r>
        <w:rPr>
          <w:color w:val="181818"/>
          <w:w w:val="105"/>
          <w:sz w:val="20"/>
        </w:rPr>
        <w:t>the</w:t>
      </w:r>
      <w:r>
        <w:rPr>
          <w:color w:val="181818"/>
          <w:spacing w:val="-15"/>
          <w:w w:val="105"/>
          <w:sz w:val="20"/>
        </w:rPr>
        <w:t xml:space="preserve"> </w:t>
      </w:r>
      <w:r>
        <w:rPr>
          <w:color w:val="181818"/>
          <w:w w:val="105"/>
          <w:sz w:val="20"/>
        </w:rPr>
        <w:t>applicant</w:t>
      </w:r>
      <w:r>
        <w:rPr>
          <w:color w:val="181818"/>
          <w:spacing w:val="-6"/>
          <w:w w:val="105"/>
          <w:sz w:val="20"/>
        </w:rPr>
        <w:t xml:space="preserve"> </w:t>
      </w:r>
      <w:r>
        <w:rPr>
          <w:color w:val="181818"/>
          <w:w w:val="105"/>
          <w:sz w:val="20"/>
        </w:rPr>
        <w:t>in</w:t>
      </w:r>
      <w:r>
        <w:rPr>
          <w:color w:val="181818"/>
          <w:spacing w:val="-14"/>
          <w:w w:val="105"/>
          <w:sz w:val="20"/>
        </w:rPr>
        <w:t xml:space="preserve"> </w:t>
      </w:r>
      <w:r>
        <w:rPr>
          <w:color w:val="181818"/>
          <w:w w:val="105"/>
          <w:sz w:val="20"/>
        </w:rPr>
        <w:t>respect</w:t>
      </w:r>
      <w:r>
        <w:rPr>
          <w:color w:val="181818"/>
          <w:spacing w:val="-9"/>
          <w:w w:val="105"/>
          <w:sz w:val="20"/>
        </w:rPr>
        <w:t xml:space="preserve"> </w:t>
      </w:r>
      <w:r>
        <w:rPr>
          <w:color w:val="181818"/>
          <w:w w:val="105"/>
          <w:sz w:val="20"/>
        </w:rPr>
        <w:t>of</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student</w:t>
      </w:r>
      <w:r>
        <w:rPr>
          <w:color w:val="181818"/>
          <w:spacing w:val="-13"/>
          <w:w w:val="105"/>
          <w:sz w:val="20"/>
        </w:rPr>
        <w:t xml:space="preserve"> </w:t>
      </w:r>
      <w:r>
        <w:rPr>
          <w:color w:val="181818"/>
          <w:spacing w:val="-2"/>
          <w:w w:val="105"/>
          <w:sz w:val="20"/>
        </w:rPr>
        <w:t>concerned</w:t>
      </w:r>
    </w:p>
    <w:p w14:paraId="21216032" w14:textId="77777777" w:rsidR="0049485C" w:rsidRPr="0049485C" w:rsidRDefault="0049485C" w:rsidP="0049485C">
      <w:pPr>
        <w:tabs>
          <w:tab w:val="left" w:pos="1177"/>
        </w:tabs>
        <w:spacing w:before="173"/>
        <w:ind w:left="922"/>
        <w:rPr>
          <w:sz w:val="20"/>
        </w:rPr>
      </w:pPr>
    </w:p>
    <w:p w14:paraId="176B6996" w14:textId="77777777" w:rsidR="006447B9" w:rsidRDefault="002612BD">
      <w:pPr>
        <w:pStyle w:val="ListParagraph"/>
        <w:numPr>
          <w:ilvl w:val="1"/>
          <w:numId w:val="17"/>
        </w:numPr>
        <w:tabs>
          <w:tab w:val="left" w:pos="1259"/>
        </w:tabs>
        <w:spacing w:line="427" w:lineRule="auto"/>
        <w:ind w:left="1278" w:right="645" w:hanging="356"/>
        <w:rPr>
          <w:sz w:val="20"/>
        </w:rPr>
      </w:pPr>
      <w:r>
        <w:rPr>
          <w:color w:val="181818"/>
          <w:sz w:val="20"/>
        </w:rPr>
        <w:t>the ground that the student or the applicant</w:t>
      </w:r>
      <w:r>
        <w:rPr>
          <w:color w:val="181818"/>
          <w:spacing w:val="30"/>
          <w:sz w:val="20"/>
        </w:rPr>
        <w:t xml:space="preserve"> </w:t>
      </w:r>
      <w:r>
        <w:rPr>
          <w:color w:val="181818"/>
          <w:sz w:val="20"/>
        </w:rPr>
        <w:t>in respect of the student concerned has additional educational needs</w:t>
      </w:r>
    </w:p>
    <w:p w14:paraId="0EBE6853" w14:textId="77777777" w:rsidR="006447B9" w:rsidRDefault="002612BD">
      <w:pPr>
        <w:pStyle w:val="ListParagraph"/>
        <w:numPr>
          <w:ilvl w:val="1"/>
          <w:numId w:val="17"/>
        </w:numPr>
        <w:tabs>
          <w:tab w:val="left" w:pos="1221"/>
        </w:tabs>
        <w:spacing w:line="228" w:lineRule="exact"/>
        <w:ind w:left="1220" w:hanging="304"/>
        <w:rPr>
          <w:sz w:val="20"/>
        </w:rPr>
      </w:pPr>
      <w:r>
        <w:rPr>
          <w:color w:val="181818"/>
          <w:w w:val="105"/>
          <w:sz w:val="20"/>
        </w:rPr>
        <w:t>the</w:t>
      </w:r>
      <w:r>
        <w:rPr>
          <w:color w:val="181818"/>
          <w:spacing w:val="-15"/>
          <w:w w:val="105"/>
          <w:sz w:val="20"/>
        </w:rPr>
        <w:t xml:space="preserve"> </w:t>
      </w:r>
      <w:r>
        <w:rPr>
          <w:color w:val="181818"/>
          <w:w w:val="105"/>
          <w:sz w:val="20"/>
        </w:rPr>
        <w:t>ground</w:t>
      </w:r>
      <w:r>
        <w:rPr>
          <w:color w:val="181818"/>
          <w:spacing w:val="-15"/>
          <w:w w:val="105"/>
          <w:sz w:val="20"/>
        </w:rPr>
        <w:t xml:space="preserve"> </w:t>
      </w:r>
      <w:r>
        <w:rPr>
          <w:color w:val="181818"/>
          <w:w w:val="105"/>
          <w:sz w:val="20"/>
        </w:rPr>
        <w:t>of</w:t>
      </w:r>
      <w:r>
        <w:rPr>
          <w:color w:val="181818"/>
          <w:spacing w:val="-14"/>
          <w:w w:val="105"/>
          <w:sz w:val="20"/>
        </w:rPr>
        <w:t xml:space="preserve"> </w:t>
      </w:r>
      <w:r>
        <w:rPr>
          <w:color w:val="181818"/>
          <w:w w:val="105"/>
          <w:sz w:val="20"/>
        </w:rPr>
        <w:t>race</w:t>
      </w:r>
      <w:r>
        <w:rPr>
          <w:color w:val="181818"/>
          <w:spacing w:val="-15"/>
          <w:w w:val="105"/>
          <w:sz w:val="20"/>
        </w:rPr>
        <w:t xml:space="preserve"> </w:t>
      </w:r>
      <w:r>
        <w:rPr>
          <w:color w:val="181818"/>
          <w:w w:val="105"/>
          <w:sz w:val="20"/>
        </w:rPr>
        <w:t>of</w:t>
      </w:r>
      <w:r>
        <w:rPr>
          <w:color w:val="181818"/>
          <w:spacing w:val="-14"/>
          <w:w w:val="105"/>
          <w:sz w:val="20"/>
        </w:rPr>
        <w:t xml:space="preserve"> </w:t>
      </w:r>
      <w:r>
        <w:rPr>
          <w:color w:val="181818"/>
          <w:w w:val="105"/>
          <w:sz w:val="20"/>
        </w:rPr>
        <w:t>the</w:t>
      </w:r>
      <w:r>
        <w:rPr>
          <w:color w:val="181818"/>
          <w:spacing w:val="-15"/>
          <w:w w:val="105"/>
          <w:sz w:val="20"/>
        </w:rPr>
        <w:t xml:space="preserve"> </w:t>
      </w:r>
      <w:r>
        <w:rPr>
          <w:color w:val="181818"/>
          <w:w w:val="105"/>
          <w:sz w:val="20"/>
        </w:rPr>
        <w:t>student</w:t>
      </w:r>
      <w:r>
        <w:rPr>
          <w:color w:val="181818"/>
          <w:spacing w:val="-7"/>
          <w:w w:val="105"/>
          <w:sz w:val="20"/>
        </w:rPr>
        <w:t xml:space="preserve"> </w:t>
      </w:r>
      <w:r>
        <w:rPr>
          <w:color w:val="181818"/>
          <w:w w:val="105"/>
          <w:sz w:val="20"/>
        </w:rPr>
        <w:t>or</w:t>
      </w:r>
      <w:r>
        <w:rPr>
          <w:color w:val="181818"/>
          <w:spacing w:val="-14"/>
          <w:w w:val="105"/>
          <w:sz w:val="20"/>
        </w:rPr>
        <w:t xml:space="preserve"> </w:t>
      </w:r>
      <w:r>
        <w:rPr>
          <w:color w:val="181818"/>
          <w:w w:val="105"/>
          <w:sz w:val="20"/>
        </w:rPr>
        <w:t>the</w:t>
      </w:r>
      <w:r>
        <w:rPr>
          <w:color w:val="181818"/>
          <w:spacing w:val="-15"/>
          <w:w w:val="105"/>
          <w:sz w:val="20"/>
        </w:rPr>
        <w:t xml:space="preserve"> </w:t>
      </w:r>
      <w:r>
        <w:rPr>
          <w:color w:val="181818"/>
          <w:w w:val="105"/>
          <w:sz w:val="20"/>
        </w:rPr>
        <w:t>applicant</w:t>
      </w:r>
      <w:r>
        <w:rPr>
          <w:color w:val="181818"/>
          <w:spacing w:val="-2"/>
          <w:w w:val="105"/>
          <w:sz w:val="20"/>
        </w:rPr>
        <w:t xml:space="preserve"> </w:t>
      </w:r>
      <w:r>
        <w:rPr>
          <w:color w:val="181818"/>
          <w:w w:val="105"/>
          <w:sz w:val="20"/>
        </w:rPr>
        <w:t>in</w:t>
      </w:r>
      <w:r>
        <w:rPr>
          <w:color w:val="181818"/>
          <w:spacing w:val="-15"/>
          <w:w w:val="105"/>
          <w:sz w:val="20"/>
        </w:rPr>
        <w:t xml:space="preserve"> </w:t>
      </w:r>
      <w:r>
        <w:rPr>
          <w:color w:val="181818"/>
          <w:w w:val="105"/>
          <w:sz w:val="20"/>
        </w:rPr>
        <w:t>respect</w:t>
      </w:r>
      <w:r>
        <w:rPr>
          <w:color w:val="181818"/>
          <w:spacing w:val="-5"/>
          <w:w w:val="105"/>
          <w:sz w:val="20"/>
        </w:rPr>
        <w:t xml:space="preserve"> </w:t>
      </w:r>
      <w:r>
        <w:rPr>
          <w:color w:val="181818"/>
          <w:w w:val="105"/>
          <w:sz w:val="20"/>
        </w:rPr>
        <w:t>of</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student</w:t>
      </w:r>
      <w:r>
        <w:rPr>
          <w:color w:val="181818"/>
          <w:spacing w:val="-8"/>
          <w:w w:val="105"/>
          <w:sz w:val="20"/>
        </w:rPr>
        <w:t xml:space="preserve"> </w:t>
      </w:r>
      <w:r>
        <w:rPr>
          <w:color w:val="181818"/>
          <w:spacing w:val="-2"/>
          <w:w w:val="105"/>
          <w:sz w:val="20"/>
        </w:rPr>
        <w:t>concerned</w:t>
      </w:r>
    </w:p>
    <w:p w14:paraId="39B500E9" w14:textId="266A06F1" w:rsidR="006447B9" w:rsidRDefault="002612BD">
      <w:pPr>
        <w:pStyle w:val="ListParagraph"/>
        <w:numPr>
          <w:ilvl w:val="1"/>
          <w:numId w:val="17"/>
        </w:numPr>
        <w:tabs>
          <w:tab w:val="left" w:pos="1153"/>
        </w:tabs>
        <w:spacing w:before="179" w:line="422" w:lineRule="auto"/>
        <w:ind w:left="920" w:right="1338" w:hanging="3"/>
        <w:rPr>
          <w:sz w:val="20"/>
        </w:rPr>
      </w:pPr>
      <w:r>
        <w:rPr>
          <w:color w:val="181818"/>
          <w:w w:val="105"/>
          <w:sz w:val="20"/>
        </w:rPr>
        <w:t>the</w:t>
      </w:r>
      <w:r>
        <w:rPr>
          <w:color w:val="181818"/>
          <w:spacing w:val="-15"/>
          <w:w w:val="105"/>
          <w:sz w:val="20"/>
        </w:rPr>
        <w:t xml:space="preserve"> </w:t>
      </w:r>
      <w:r>
        <w:rPr>
          <w:color w:val="181818"/>
          <w:w w:val="105"/>
          <w:sz w:val="20"/>
        </w:rPr>
        <w:t>Traveller</w:t>
      </w:r>
      <w:r>
        <w:rPr>
          <w:color w:val="181818"/>
          <w:spacing w:val="-15"/>
          <w:w w:val="105"/>
          <w:sz w:val="20"/>
        </w:rPr>
        <w:t xml:space="preserve"> </w:t>
      </w:r>
      <w:r>
        <w:rPr>
          <w:color w:val="181818"/>
          <w:w w:val="105"/>
          <w:sz w:val="20"/>
        </w:rPr>
        <w:t>community</w:t>
      </w:r>
      <w:r>
        <w:rPr>
          <w:color w:val="181818"/>
          <w:spacing w:val="-14"/>
          <w:w w:val="105"/>
          <w:sz w:val="20"/>
        </w:rPr>
        <w:t xml:space="preserve"> </w:t>
      </w:r>
      <w:r>
        <w:rPr>
          <w:color w:val="181818"/>
          <w:w w:val="105"/>
          <w:sz w:val="20"/>
        </w:rPr>
        <w:t>ground</w:t>
      </w:r>
      <w:r>
        <w:rPr>
          <w:color w:val="181818"/>
          <w:spacing w:val="-15"/>
          <w:w w:val="105"/>
          <w:sz w:val="20"/>
        </w:rPr>
        <w:t xml:space="preserve"> </w:t>
      </w:r>
      <w:r>
        <w:rPr>
          <w:color w:val="181818"/>
          <w:w w:val="105"/>
          <w:sz w:val="20"/>
        </w:rPr>
        <w:t>of</w:t>
      </w:r>
      <w:r>
        <w:rPr>
          <w:color w:val="181818"/>
          <w:spacing w:val="-15"/>
          <w:w w:val="105"/>
          <w:sz w:val="20"/>
        </w:rPr>
        <w:t xml:space="preserve"> </w:t>
      </w:r>
      <w:r>
        <w:rPr>
          <w:color w:val="181818"/>
          <w:w w:val="105"/>
          <w:sz w:val="20"/>
        </w:rPr>
        <w:t>the</w:t>
      </w:r>
      <w:r>
        <w:rPr>
          <w:color w:val="181818"/>
          <w:spacing w:val="-14"/>
          <w:w w:val="105"/>
          <w:sz w:val="20"/>
        </w:rPr>
        <w:t xml:space="preserve"> </w:t>
      </w:r>
      <w:r>
        <w:rPr>
          <w:color w:val="181818"/>
          <w:w w:val="105"/>
          <w:sz w:val="20"/>
        </w:rPr>
        <w:t>student</w:t>
      </w:r>
      <w:r>
        <w:rPr>
          <w:color w:val="181818"/>
          <w:spacing w:val="-15"/>
          <w:w w:val="105"/>
          <w:sz w:val="20"/>
        </w:rPr>
        <w:t xml:space="preserve"> </w:t>
      </w:r>
      <w:r>
        <w:rPr>
          <w:color w:val="181818"/>
          <w:w w:val="105"/>
          <w:sz w:val="20"/>
        </w:rPr>
        <w:t>or</w:t>
      </w:r>
      <w:r>
        <w:rPr>
          <w:color w:val="181818"/>
          <w:spacing w:val="-14"/>
          <w:w w:val="105"/>
          <w:sz w:val="20"/>
        </w:rPr>
        <w:t xml:space="preserve"> </w:t>
      </w:r>
      <w:r>
        <w:rPr>
          <w:color w:val="181818"/>
          <w:w w:val="105"/>
          <w:sz w:val="20"/>
        </w:rPr>
        <w:t>the</w:t>
      </w:r>
      <w:r>
        <w:rPr>
          <w:color w:val="181818"/>
          <w:spacing w:val="-15"/>
          <w:w w:val="105"/>
          <w:sz w:val="20"/>
        </w:rPr>
        <w:t xml:space="preserve"> </w:t>
      </w:r>
      <w:r>
        <w:rPr>
          <w:color w:val="181818"/>
          <w:w w:val="105"/>
          <w:sz w:val="20"/>
        </w:rPr>
        <w:t>applicant</w:t>
      </w:r>
      <w:r>
        <w:rPr>
          <w:color w:val="181818"/>
          <w:spacing w:val="-8"/>
          <w:w w:val="105"/>
          <w:sz w:val="20"/>
        </w:rPr>
        <w:t xml:space="preserve"> </w:t>
      </w:r>
      <w:r>
        <w:rPr>
          <w:color w:val="181818"/>
          <w:w w:val="105"/>
          <w:sz w:val="20"/>
        </w:rPr>
        <w:t>in</w:t>
      </w:r>
      <w:r>
        <w:rPr>
          <w:color w:val="181818"/>
          <w:spacing w:val="-8"/>
          <w:w w:val="105"/>
          <w:sz w:val="20"/>
        </w:rPr>
        <w:t xml:space="preserve"> </w:t>
      </w:r>
      <w:r>
        <w:rPr>
          <w:color w:val="181818"/>
          <w:w w:val="105"/>
          <w:sz w:val="20"/>
        </w:rPr>
        <w:t>respect</w:t>
      </w:r>
      <w:r>
        <w:rPr>
          <w:color w:val="181818"/>
          <w:spacing w:val="-7"/>
          <w:w w:val="105"/>
          <w:sz w:val="20"/>
        </w:rPr>
        <w:t xml:space="preserve"> </w:t>
      </w:r>
      <w:r>
        <w:rPr>
          <w:color w:val="181818"/>
          <w:w w:val="105"/>
          <w:sz w:val="20"/>
        </w:rPr>
        <w:t>of</w:t>
      </w:r>
      <w:r>
        <w:rPr>
          <w:color w:val="181818"/>
          <w:spacing w:val="-15"/>
          <w:w w:val="105"/>
          <w:sz w:val="20"/>
        </w:rPr>
        <w:t xml:space="preserve"> </w:t>
      </w:r>
      <w:r>
        <w:rPr>
          <w:color w:val="181818"/>
          <w:w w:val="105"/>
          <w:sz w:val="20"/>
        </w:rPr>
        <w:t>the</w:t>
      </w:r>
      <w:r>
        <w:rPr>
          <w:color w:val="181818"/>
          <w:spacing w:val="-12"/>
          <w:w w:val="105"/>
          <w:sz w:val="20"/>
        </w:rPr>
        <w:t xml:space="preserve"> </w:t>
      </w:r>
      <w:r>
        <w:rPr>
          <w:color w:val="181818"/>
          <w:w w:val="105"/>
          <w:sz w:val="20"/>
        </w:rPr>
        <w:t xml:space="preserve">student </w:t>
      </w:r>
      <w:r w:rsidR="0049485C">
        <w:rPr>
          <w:color w:val="181818"/>
          <w:spacing w:val="-2"/>
          <w:w w:val="105"/>
          <w:sz w:val="20"/>
        </w:rPr>
        <w:t>c</w:t>
      </w:r>
      <w:r>
        <w:rPr>
          <w:color w:val="181818"/>
          <w:spacing w:val="-2"/>
          <w:w w:val="105"/>
          <w:sz w:val="20"/>
        </w:rPr>
        <w:t>oncerned.</w:t>
      </w:r>
    </w:p>
    <w:p w14:paraId="6FF0AC6E" w14:textId="77777777" w:rsidR="006447B9" w:rsidRDefault="006447B9">
      <w:pPr>
        <w:pStyle w:val="BodyText"/>
        <w:rPr>
          <w:sz w:val="22"/>
        </w:rPr>
      </w:pPr>
    </w:p>
    <w:p w14:paraId="7F13E43B" w14:textId="77777777" w:rsidR="006447B9" w:rsidRDefault="006447B9">
      <w:pPr>
        <w:pStyle w:val="BodyText"/>
        <w:spacing w:before="6"/>
        <w:rPr>
          <w:sz w:val="27"/>
        </w:rPr>
      </w:pPr>
    </w:p>
    <w:p w14:paraId="39279768" w14:textId="77777777" w:rsidR="006447B9" w:rsidRDefault="002612BD" w:rsidP="00AF5E3D">
      <w:pPr>
        <w:pStyle w:val="BodyText"/>
        <w:spacing w:line="427" w:lineRule="auto"/>
        <w:ind w:left="549" w:right="428"/>
      </w:pPr>
      <w:r>
        <w:rPr>
          <w:color w:val="181818"/>
          <w:w w:val="105"/>
        </w:rPr>
        <w:t>As</w:t>
      </w:r>
      <w:r>
        <w:rPr>
          <w:color w:val="181818"/>
          <w:spacing w:val="76"/>
          <w:w w:val="105"/>
        </w:rPr>
        <w:t xml:space="preserve"> </w:t>
      </w:r>
      <w:r>
        <w:rPr>
          <w:color w:val="181818"/>
          <w:w w:val="105"/>
        </w:rPr>
        <w:t>per</w:t>
      </w:r>
      <w:r>
        <w:rPr>
          <w:color w:val="181818"/>
          <w:spacing w:val="80"/>
          <w:w w:val="105"/>
        </w:rPr>
        <w:t xml:space="preserve"> </w:t>
      </w:r>
      <w:r>
        <w:rPr>
          <w:color w:val="181818"/>
          <w:w w:val="105"/>
        </w:rPr>
        <w:t>section</w:t>
      </w:r>
      <w:r>
        <w:rPr>
          <w:color w:val="181818"/>
          <w:spacing w:val="80"/>
          <w:w w:val="105"/>
        </w:rPr>
        <w:t xml:space="preserve"> </w:t>
      </w:r>
      <w:r>
        <w:rPr>
          <w:color w:val="181818"/>
          <w:w w:val="105"/>
        </w:rPr>
        <w:t>61(3)</w:t>
      </w:r>
      <w:r>
        <w:rPr>
          <w:color w:val="181818"/>
          <w:spacing w:val="80"/>
          <w:w w:val="105"/>
        </w:rPr>
        <w:t xml:space="preserve"> </w:t>
      </w:r>
      <w:r>
        <w:rPr>
          <w:color w:val="181818"/>
          <w:w w:val="105"/>
        </w:rPr>
        <w:t>of</w:t>
      </w:r>
      <w:r>
        <w:rPr>
          <w:color w:val="181818"/>
          <w:spacing w:val="80"/>
          <w:w w:val="105"/>
        </w:rPr>
        <w:t xml:space="preserve"> </w:t>
      </w:r>
      <w:r>
        <w:rPr>
          <w:color w:val="181818"/>
          <w:w w:val="105"/>
        </w:rPr>
        <w:t>the</w:t>
      </w:r>
      <w:r>
        <w:rPr>
          <w:color w:val="181818"/>
          <w:spacing w:val="76"/>
          <w:w w:val="105"/>
        </w:rPr>
        <w:t xml:space="preserve"> </w:t>
      </w:r>
      <w:r>
        <w:rPr>
          <w:color w:val="181818"/>
          <w:w w:val="105"/>
        </w:rPr>
        <w:t>Education</w:t>
      </w:r>
      <w:r>
        <w:rPr>
          <w:color w:val="181818"/>
          <w:spacing w:val="80"/>
          <w:w w:val="105"/>
        </w:rPr>
        <w:t xml:space="preserve"> </w:t>
      </w:r>
      <w:r>
        <w:rPr>
          <w:color w:val="181818"/>
          <w:w w:val="105"/>
        </w:rPr>
        <w:t>Act</w:t>
      </w:r>
      <w:r>
        <w:rPr>
          <w:color w:val="181818"/>
          <w:spacing w:val="71"/>
          <w:w w:val="105"/>
        </w:rPr>
        <w:t xml:space="preserve"> </w:t>
      </w:r>
      <w:r>
        <w:rPr>
          <w:color w:val="181818"/>
          <w:w w:val="105"/>
        </w:rPr>
        <w:t>1998,</w:t>
      </w:r>
      <w:r>
        <w:rPr>
          <w:color w:val="181818"/>
          <w:spacing w:val="80"/>
          <w:w w:val="105"/>
        </w:rPr>
        <w:t xml:space="preserve"> </w:t>
      </w:r>
      <w:r>
        <w:rPr>
          <w:color w:val="181818"/>
          <w:w w:val="105"/>
        </w:rPr>
        <w:t>'civil</w:t>
      </w:r>
      <w:r>
        <w:rPr>
          <w:color w:val="181818"/>
          <w:spacing w:val="80"/>
          <w:w w:val="105"/>
        </w:rPr>
        <w:t xml:space="preserve"> </w:t>
      </w:r>
      <w:r>
        <w:rPr>
          <w:color w:val="181818"/>
          <w:w w:val="105"/>
        </w:rPr>
        <w:t>status</w:t>
      </w:r>
      <w:r>
        <w:rPr>
          <w:color w:val="181818"/>
          <w:spacing w:val="70"/>
          <w:w w:val="105"/>
        </w:rPr>
        <w:t xml:space="preserve"> </w:t>
      </w:r>
      <w:r>
        <w:rPr>
          <w:color w:val="181818"/>
          <w:w w:val="105"/>
        </w:rPr>
        <w:t>ground',</w:t>
      </w:r>
      <w:r>
        <w:rPr>
          <w:color w:val="181818"/>
          <w:spacing w:val="79"/>
          <w:w w:val="105"/>
        </w:rPr>
        <w:t xml:space="preserve"> </w:t>
      </w:r>
      <w:r>
        <w:rPr>
          <w:color w:val="181818"/>
          <w:w w:val="105"/>
        </w:rPr>
        <w:t>'disability</w:t>
      </w:r>
      <w:r>
        <w:rPr>
          <w:color w:val="181818"/>
          <w:spacing w:val="80"/>
          <w:w w:val="105"/>
        </w:rPr>
        <w:t xml:space="preserve"> </w:t>
      </w:r>
      <w:r>
        <w:rPr>
          <w:color w:val="181818"/>
          <w:w w:val="105"/>
        </w:rPr>
        <w:t>ground', 'discriminate',</w:t>
      </w:r>
      <w:r>
        <w:rPr>
          <w:color w:val="181818"/>
          <w:spacing w:val="17"/>
          <w:w w:val="105"/>
        </w:rPr>
        <w:t xml:space="preserve"> </w:t>
      </w:r>
      <w:r>
        <w:rPr>
          <w:color w:val="181818"/>
          <w:w w:val="105"/>
        </w:rPr>
        <w:t>'family</w:t>
      </w:r>
      <w:r>
        <w:rPr>
          <w:color w:val="181818"/>
          <w:spacing w:val="29"/>
          <w:w w:val="105"/>
        </w:rPr>
        <w:t xml:space="preserve"> </w:t>
      </w:r>
      <w:r>
        <w:rPr>
          <w:color w:val="181818"/>
          <w:w w:val="105"/>
        </w:rPr>
        <w:t>status</w:t>
      </w:r>
      <w:r>
        <w:rPr>
          <w:color w:val="181818"/>
          <w:spacing w:val="19"/>
          <w:w w:val="105"/>
        </w:rPr>
        <w:t xml:space="preserve"> </w:t>
      </w:r>
      <w:r>
        <w:rPr>
          <w:color w:val="181818"/>
          <w:w w:val="105"/>
        </w:rPr>
        <w:t>ground',</w:t>
      </w:r>
      <w:r>
        <w:rPr>
          <w:color w:val="181818"/>
          <w:spacing w:val="27"/>
          <w:w w:val="105"/>
        </w:rPr>
        <w:t xml:space="preserve"> </w:t>
      </w:r>
      <w:r>
        <w:rPr>
          <w:color w:val="181818"/>
          <w:w w:val="105"/>
        </w:rPr>
        <w:t>'gender</w:t>
      </w:r>
      <w:r>
        <w:rPr>
          <w:color w:val="181818"/>
          <w:spacing w:val="35"/>
          <w:w w:val="105"/>
        </w:rPr>
        <w:t xml:space="preserve"> </w:t>
      </w:r>
      <w:r>
        <w:rPr>
          <w:color w:val="181818"/>
          <w:w w:val="105"/>
        </w:rPr>
        <w:t>ground',</w:t>
      </w:r>
      <w:r>
        <w:rPr>
          <w:color w:val="181818"/>
          <w:spacing w:val="30"/>
          <w:w w:val="105"/>
        </w:rPr>
        <w:t xml:space="preserve"> </w:t>
      </w:r>
      <w:r>
        <w:rPr>
          <w:color w:val="181818"/>
          <w:w w:val="105"/>
        </w:rPr>
        <w:t>'ground</w:t>
      </w:r>
      <w:r>
        <w:rPr>
          <w:color w:val="181818"/>
          <w:spacing w:val="28"/>
          <w:w w:val="105"/>
        </w:rPr>
        <w:t xml:space="preserve"> </w:t>
      </w:r>
      <w:r>
        <w:rPr>
          <w:color w:val="181818"/>
          <w:w w:val="105"/>
        </w:rPr>
        <w:t>of</w:t>
      </w:r>
      <w:r>
        <w:rPr>
          <w:color w:val="181818"/>
          <w:spacing w:val="37"/>
          <w:w w:val="105"/>
        </w:rPr>
        <w:t xml:space="preserve"> </w:t>
      </w:r>
      <w:r>
        <w:rPr>
          <w:color w:val="181818"/>
          <w:w w:val="105"/>
        </w:rPr>
        <w:t>race',</w:t>
      </w:r>
      <w:r>
        <w:rPr>
          <w:color w:val="181818"/>
          <w:spacing w:val="21"/>
          <w:w w:val="105"/>
        </w:rPr>
        <w:t xml:space="preserve"> </w:t>
      </w:r>
      <w:r>
        <w:rPr>
          <w:color w:val="181818"/>
          <w:w w:val="105"/>
        </w:rPr>
        <w:t>'religion</w:t>
      </w:r>
      <w:r>
        <w:rPr>
          <w:color w:val="181818"/>
          <w:spacing w:val="25"/>
          <w:w w:val="105"/>
        </w:rPr>
        <w:t xml:space="preserve"> </w:t>
      </w:r>
      <w:r>
        <w:rPr>
          <w:color w:val="181818"/>
          <w:w w:val="105"/>
        </w:rPr>
        <w:t>ground',</w:t>
      </w:r>
      <w:r>
        <w:rPr>
          <w:color w:val="181818"/>
          <w:spacing w:val="23"/>
          <w:w w:val="105"/>
        </w:rPr>
        <w:t xml:space="preserve"> </w:t>
      </w:r>
      <w:r>
        <w:rPr>
          <w:color w:val="181818"/>
          <w:spacing w:val="-2"/>
          <w:w w:val="105"/>
        </w:rPr>
        <w:t>'sexual</w:t>
      </w:r>
    </w:p>
    <w:p w14:paraId="3EE840E1" w14:textId="77777777" w:rsidR="006447B9" w:rsidRDefault="006447B9">
      <w:pPr>
        <w:spacing w:line="427" w:lineRule="auto"/>
        <w:sectPr w:rsidR="006447B9">
          <w:pgSz w:w="11910" w:h="16840"/>
          <w:pgMar w:top="960" w:right="540" w:bottom="580" w:left="940" w:header="760" w:footer="366" w:gutter="0"/>
          <w:cols w:space="720"/>
        </w:sectPr>
      </w:pPr>
    </w:p>
    <w:p w14:paraId="6F0DD83E" w14:textId="77777777" w:rsidR="006447B9" w:rsidRDefault="006447B9">
      <w:pPr>
        <w:pStyle w:val="BodyText"/>
      </w:pPr>
    </w:p>
    <w:p w14:paraId="012DC0EE" w14:textId="77777777" w:rsidR="006447B9" w:rsidRDefault="006447B9">
      <w:pPr>
        <w:pStyle w:val="BodyText"/>
        <w:spacing w:before="7"/>
        <w:rPr>
          <w:sz w:val="21"/>
        </w:rPr>
      </w:pPr>
    </w:p>
    <w:p w14:paraId="534F2E6C" w14:textId="77777777" w:rsidR="006447B9" w:rsidRDefault="002612BD">
      <w:pPr>
        <w:pStyle w:val="BodyText"/>
        <w:spacing w:before="94" w:line="422" w:lineRule="auto"/>
        <w:ind w:left="546" w:right="726" w:hanging="3"/>
      </w:pPr>
      <w:r>
        <w:rPr>
          <w:color w:val="212121"/>
          <w:w w:val="105"/>
        </w:rPr>
        <w:t>orientation</w:t>
      </w:r>
      <w:r>
        <w:rPr>
          <w:color w:val="212121"/>
          <w:spacing w:val="-8"/>
          <w:w w:val="105"/>
        </w:rPr>
        <w:t xml:space="preserve"> </w:t>
      </w:r>
      <w:r>
        <w:rPr>
          <w:color w:val="212121"/>
          <w:w w:val="105"/>
        </w:rPr>
        <w:t>ground'</w:t>
      </w:r>
      <w:r>
        <w:rPr>
          <w:color w:val="212121"/>
          <w:spacing w:val="-3"/>
          <w:w w:val="105"/>
        </w:rPr>
        <w:t xml:space="preserve"> </w:t>
      </w:r>
      <w:r>
        <w:rPr>
          <w:color w:val="212121"/>
          <w:w w:val="105"/>
        </w:rPr>
        <w:t>and</w:t>
      </w:r>
      <w:r>
        <w:rPr>
          <w:color w:val="212121"/>
          <w:spacing w:val="-11"/>
          <w:w w:val="105"/>
        </w:rPr>
        <w:t xml:space="preserve"> </w:t>
      </w:r>
      <w:r>
        <w:rPr>
          <w:color w:val="212121"/>
          <w:w w:val="105"/>
        </w:rPr>
        <w:t>'Traveller</w:t>
      </w:r>
      <w:r>
        <w:rPr>
          <w:color w:val="212121"/>
          <w:spacing w:val="-4"/>
          <w:w w:val="105"/>
        </w:rPr>
        <w:t xml:space="preserve"> </w:t>
      </w:r>
      <w:r>
        <w:rPr>
          <w:color w:val="212121"/>
          <w:w w:val="105"/>
        </w:rPr>
        <w:t>community ground' shall</w:t>
      </w:r>
      <w:r>
        <w:rPr>
          <w:color w:val="212121"/>
          <w:spacing w:val="-11"/>
          <w:w w:val="105"/>
        </w:rPr>
        <w:t xml:space="preserve"> </w:t>
      </w:r>
      <w:r>
        <w:rPr>
          <w:color w:val="212121"/>
          <w:w w:val="105"/>
        </w:rPr>
        <w:t>be</w:t>
      </w:r>
      <w:r>
        <w:rPr>
          <w:color w:val="212121"/>
          <w:spacing w:val="-10"/>
          <w:w w:val="105"/>
        </w:rPr>
        <w:t xml:space="preserve"> </w:t>
      </w:r>
      <w:r>
        <w:rPr>
          <w:color w:val="212121"/>
          <w:w w:val="105"/>
        </w:rPr>
        <w:t>construed</w:t>
      </w:r>
      <w:r>
        <w:rPr>
          <w:color w:val="212121"/>
          <w:spacing w:val="-10"/>
          <w:w w:val="105"/>
        </w:rPr>
        <w:t xml:space="preserve"> </w:t>
      </w:r>
      <w:r>
        <w:rPr>
          <w:color w:val="212121"/>
          <w:w w:val="105"/>
        </w:rPr>
        <w:t>in</w:t>
      </w:r>
      <w:r>
        <w:rPr>
          <w:color w:val="212121"/>
          <w:spacing w:val="-15"/>
          <w:w w:val="105"/>
        </w:rPr>
        <w:t xml:space="preserve"> </w:t>
      </w:r>
      <w:r>
        <w:rPr>
          <w:color w:val="212121"/>
          <w:w w:val="105"/>
        </w:rPr>
        <w:t>accordance</w:t>
      </w:r>
      <w:r>
        <w:rPr>
          <w:color w:val="212121"/>
          <w:spacing w:val="9"/>
          <w:w w:val="105"/>
        </w:rPr>
        <w:t xml:space="preserve"> </w:t>
      </w:r>
      <w:r>
        <w:rPr>
          <w:color w:val="212121"/>
          <w:w w:val="105"/>
        </w:rPr>
        <w:t>with</w:t>
      </w:r>
      <w:r>
        <w:rPr>
          <w:color w:val="212121"/>
          <w:spacing w:val="-15"/>
          <w:w w:val="105"/>
        </w:rPr>
        <w:t xml:space="preserve"> </w:t>
      </w:r>
      <w:r>
        <w:rPr>
          <w:color w:val="212121"/>
          <w:w w:val="105"/>
        </w:rPr>
        <w:t>section 3 of</w:t>
      </w:r>
      <w:r>
        <w:rPr>
          <w:color w:val="212121"/>
          <w:spacing w:val="-8"/>
          <w:w w:val="105"/>
        </w:rPr>
        <w:t xml:space="preserve"> </w:t>
      </w:r>
      <w:r>
        <w:rPr>
          <w:color w:val="212121"/>
          <w:w w:val="105"/>
        </w:rPr>
        <w:t>the</w:t>
      </w:r>
      <w:r>
        <w:rPr>
          <w:color w:val="212121"/>
          <w:spacing w:val="-6"/>
          <w:w w:val="105"/>
        </w:rPr>
        <w:t xml:space="preserve"> </w:t>
      </w:r>
      <w:r>
        <w:rPr>
          <w:color w:val="212121"/>
          <w:w w:val="105"/>
        </w:rPr>
        <w:t>Equal</w:t>
      </w:r>
      <w:r>
        <w:rPr>
          <w:color w:val="212121"/>
          <w:spacing w:val="-4"/>
          <w:w w:val="105"/>
        </w:rPr>
        <w:t xml:space="preserve"> </w:t>
      </w:r>
      <w:r>
        <w:rPr>
          <w:color w:val="212121"/>
          <w:w w:val="105"/>
        </w:rPr>
        <w:t>Status Act 2000.</w:t>
      </w:r>
    </w:p>
    <w:p w14:paraId="1FB4B569" w14:textId="77777777" w:rsidR="006447B9" w:rsidRDefault="006447B9">
      <w:pPr>
        <w:pStyle w:val="BodyText"/>
        <w:rPr>
          <w:sz w:val="22"/>
        </w:rPr>
      </w:pPr>
    </w:p>
    <w:p w14:paraId="72A049B8" w14:textId="3EAE4E52" w:rsidR="006447B9" w:rsidRDefault="002612BD">
      <w:pPr>
        <w:pStyle w:val="BodyText"/>
        <w:spacing w:before="154" w:line="422" w:lineRule="auto"/>
        <w:ind w:left="514" w:right="428" w:hanging="4"/>
      </w:pPr>
      <w:r>
        <w:rPr>
          <w:color w:val="212121"/>
        </w:rPr>
        <w:t>Jesus and Mary</w:t>
      </w:r>
      <w:r w:rsidR="0049485C">
        <w:rPr>
          <w:color w:val="212121"/>
        </w:rPr>
        <w:t xml:space="preserve"> </w:t>
      </w:r>
      <w:r>
        <w:rPr>
          <w:color w:val="212121"/>
        </w:rPr>
        <w:t>Secondary School is</w:t>
      </w:r>
      <w:r>
        <w:rPr>
          <w:color w:val="212121"/>
          <w:spacing w:val="-9"/>
        </w:rPr>
        <w:t xml:space="preserve"> </w:t>
      </w:r>
      <w:r>
        <w:rPr>
          <w:color w:val="212121"/>
        </w:rPr>
        <w:t>a school whose objective is</w:t>
      </w:r>
      <w:r>
        <w:rPr>
          <w:color w:val="212121"/>
          <w:spacing w:val="-5"/>
        </w:rPr>
        <w:t xml:space="preserve"> </w:t>
      </w:r>
      <w:r>
        <w:rPr>
          <w:color w:val="212121"/>
        </w:rPr>
        <w:t>to provide education in an environment</w:t>
      </w:r>
      <w:r>
        <w:rPr>
          <w:color w:val="212121"/>
          <w:spacing w:val="30"/>
        </w:rPr>
        <w:t xml:space="preserve"> </w:t>
      </w:r>
      <w:r>
        <w:rPr>
          <w:color w:val="212121"/>
        </w:rPr>
        <w:t>which</w:t>
      </w:r>
      <w:r>
        <w:rPr>
          <w:color w:val="212121"/>
          <w:spacing w:val="17"/>
        </w:rPr>
        <w:t xml:space="preserve"> </w:t>
      </w:r>
      <w:r>
        <w:rPr>
          <w:color w:val="212121"/>
        </w:rPr>
        <w:t>promotes</w:t>
      </w:r>
      <w:r>
        <w:rPr>
          <w:color w:val="212121"/>
          <w:spacing w:val="16"/>
        </w:rPr>
        <w:t xml:space="preserve"> </w:t>
      </w:r>
      <w:r>
        <w:rPr>
          <w:color w:val="212121"/>
        </w:rPr>
        <w:t>certain religious values and does not discriminate</w:t>
      </w:r>
      <w:r>
        <w:rPr>
          <w:color w:val="212121"/>
          <w:spacing w:val="29"/>
        </w:rPr>
        <w:t xml:space="preserve"> </w:t>
      </w:r>
      <w:r>
        <w:rPr>
          <w:color w:val="212121"/>
        </w:rPr>
        <w:t>where</w:t>
      </w:r>
      <w:r>
        <w:rPr>
          <w:color w:val="212121"/>
          <w:spacing w:val="16"/>
        </w:rPr>
        <w:t xml:space="preserve"> </w:t>
      </w:r>
      <w:r>
        <w:rPr>
          <w:color w:val="212121"/>
        </w:rPr>
        <w:t>it</w:t>
      </w:r>
      <w:r>
        <w:rPr>
          <w:color w:val="212121"/>
          <w:spacing w:val="23"/>
        </w:rPr>
        <w:t xml:space="preserve"> </w:t>
      </w:r>
      <w:r>
        <w:rPr>
          <w:color w:val="212121"/>
        </w:rPr>
        <w:t>admits</w:t>
      </w:r>
      <w:r>
        <w:rPr>
          <w:color w:val="212121"/>
          <w:spacing w:val="17"/>
        </w:rPr>
        <w:t xml:space="preserve"> </w:t>
      </w:r>
      <w:r>
        <w:rPr>
          <w:color w:val="212121"/>
        </w:rPr>
        <w:t>a student of the Catholic faith in preference to others.</w:t>
      </w:r>
    </w:p>
    <w:p w14:paraId="0A390A1D" w14:textId="77777777" w:rsidR="006447B9" w:rsidRDefault="006447B9">
      <w:pPr>
        <w:pStyle w:val="BodyText"/>
        <w:rPr>
          <w:sz w:val="22"/>
        </w:rPr>
      </w:pPr>
    </w:p>
    <w:p w14:paraId="11373A82" w14:textId="77777777" w:rsidR="006447B9" w:rsidRDefault="006447B9">
      <w:pPr>
        <w:pStyle w:val="BodyText"/>
        <w:rPr>
          <w:sz w:val="23"/>
        </w:rPr>
      </w:pPr>
    </w:p>
    <w:p w14:paraId="0ECC3804" w14:textId="77777777" w:rsidR="006447B9" w:rsidRDefault="00AF5E3D">
      <w:pPr>
        <w:pStyle w:val="BodyText"/>
        <w:spacing w:line="422" w:lineRule="auto"/>
        <w:ind w:left="484" w:right="974" w:firstLine="2"/>
      </w:pPr>
      <w:r>
        <w:rPr>
          <w:color w:val="212121"/>
        </w:rPr>
        <w:t>Jesus and Mary</w:t>
      </w:r>
      <w:r w:rsidR="002612BD">
        <w:rPr>
          <w:color w:val="212121"/>
        </w:rPr>
        <w:t xml:space="preserve"> Secondary School will</w:t>
      </w:r>
      <w:r w:rsidR="002612BD">
        <w:rPr>
          <w:color w:val="212121"/>
          <w:spacing w:val="-9"/>
        </w:rPr>
        <w:t xml:space="preserve"> </w:t>
      </w:r>
      <w:r w:rsidR="002612BD">
        <w:rPr>
          <w:color w:val="212121"/>
        </w:rPr>
        <w:t>cooperate with the National Council for</w:t>
      </w:r>
      <w:r w:rsidR="002612BD">
        <w:rPr>
          <w:color w:val="212121"/>
          <w:spacing w:val="33"/>
        </w:rPr>
        <w:t xml:space="preserve"> </w:t>
      </w:r>
      <w:r w:rsidR="002612BD">
        <w:rPr>
          <w:color w:val="212121"/>
        </w:rPr>
        <w:t>Special Education [NCSE] in</w:t>
      </w:r>
      <w:r w:rsidR="002612BD">
        <w:rPr>
          <w:color w:val="212121"/>
          <w:spacing w:val="34"/>
        </w:rPr>
        <w:t xml:space="preserve"> </w:t>
      </w:r>
      <w:r w:rsidR="002612BD">
        <w:rPr>
          <w:color w:val="212121"/>
        </w:rPr>
        <w:t>the</w:t>
      </w:r>
      <w:r w:rsidR="002612BD">
        <w:rPr>
          <w:color w:val="212121"/>
          <w:spacing w:val="-1"/>
        </w:rPr>
        <w:t xml:space="preserve"> </w:t>
      </w:r>
      <w:r w:rsidR="002612BD">
        <w:rPr>
          <w:color w:val="212121"/>
        </w:rPr>
        <w:t>performance by</w:t>
      </w:r>
      <w:r w:rsidR="002612BD">
        <w:rPr>
          <w:color w:val="212121"/>
          <w:spacing w:val="-5"/>
        </w:rPr>
        <w:t xml:space="preserve"> </w:t>
      </w:r>
      <w:r w:rsidR="002612BD">
        <w:rPr>
          <w:color w:val="212121"/>
        </w:rPr>
        <w:t>the</w:t>
      </w:r>
      <w:r w:rsidR="002612BD">
        <w:rPr>
          <w:color w:val="212121"/>
          <w:spacing w:val="-7"/>
        </w:rPr>
        <w:t xml:space="preserve"> </w:t>
      </w:r>
      <w:r w:rsidR="002612BD">
        <w:rPr>
          <w:color w:val="212121"/>
        </w:rPr>
        <w:t>Council of</w:t>
      </w:r>
      <w:r w:rsidR="002612BD">
        <w:rPr>
          <w:color w:val="212121"/>
          <w:spacing w:val="-6"/>
        </w:rPr>
        <w:t xml:space="preserve"> </w:t>
      </w:r>
      <w:r w:rsidR="002612BD">
        <w:rPr>
          <w:color w:val="212121"/>
        </w:rPr>
        <w:t>its</w:t>
      </w:r>
      <w:r w:rsidR="002612BD">
        <w:rPr>
          <w:color w:val="212121"/>
          <w:spacing w:val="-11"/>
        </w:rPr>
        <w:t xml:space="preserve"> </w:t>
      </w:r>
      <w:r w:rsidR="002612BD">
        <w:rPr>
          <w:color w:val="212121"/>
        </w:rPr>
        <w:t>functions under the</w:t>
      </w:r>
      <w:r w:rsidR="002612BD">
        <w:rPr>
          <w:color w:val="212121"/>
          <w:spacing w:val="-4"/>
        </w:rPr>
        <w:t xml:space="preserve"> </w:t>
      </w:r>
      <w:r w:rsidR="002612BD">
        <w:rPr>
          <w:color w:val="212121"/>
        </w:rPr>
        <w:t>Education for Persons with Special Educational Needs Act 2004 in relation to the provision of education to</w:t>
      </w:r>
      <w:r w:rsidR="002612BD">
        <w:rPr>
          <w:color w:val="212121"/>
          <w:spacing w:val="40"/>
        </w:rPr>
        <w:t xml:space="preserve"> </w:t>
      </w:r>
      <w:r w:rsidR="002612BD">
        <w:rPr>
          <w:color w:val="212121"/>
        </w:rPr>
        <w:t>children with special educational needs, including in particular by the provision and</w:t>
      </w:r>
      <w:r w:rsidR="002612BD">
        <w:rPr>
          <w:color w:val="212121"/>
          <w:spacing w:val="-4"/>
        </w:rPr>
        <w:t xml:space="preserve"> </w:t>
      </w:r>
      <w:r w:rsidR="002612BD">
        <w:rPr>
          <w:color w:val="212121"/>
        </w:rPr>
        <w:t>operation of a special class or classes when requested to</w:t>
      </w:r>
      <w:r w:rsidR="002612BD">
        <w:rPr>
          <w:color w:val="212121"/>
          <w:spacing w:val="40"/>
        </w:rPr>
        <w:t xml:space="preserve"> </w:t>
      </w:r>
      <w:r w:rsidR="002612BD">
        <w:rPr>
          <w:color w:val="212121"/>
        </w:rPr>
        <w:t>do so by the Council.</w:t>
      </w:r>
    </w:p>
    <w:p w14:paraId="4B8D9A10" w14:textId="11891845" w:rsidR="006447B9" w:rsidRPr="004D1030" w:rsidRDefault="002612BD" w:rsidP="004D1030">
      <w:pPr>
        <w:pStyle w:val="BodyText"/>
        <w:spacing w:line="422" w:lineRule="auto"/>
        <w:ind w:left="484" w:right="974" w:hanging="12"/>
        <w:rPr>
          <w:color w:val="212121"/>
        </w:rPr>
      </w:pPr>
      <w:r>
        <w:rPr>
          <w:color w:val="212121"/>
        </w:rPr>
        <w:t>Jesus &amp;</w:t>
      </w:r>
      <w:r>
        <w:rPr>
          <w:color w:val="212121"/>
          <w:spacing w:val="-4"/>
        </w:rPr>
        <w:t xml:space="preserve"> </w:t>
      </w:r>
      <w:r>
        <w:rPr>
          <w:color w:val="212121"/>
        </w:rPr>
        <w:t>Mary</w:t>
      </w:r>
      <w:r w:rsidR="008F2325">
        <w:rPr>
          <w:color w:val="212121"/>
        </w:rPr>
        <w:t xml:space="preserve"> </w:t>
      </w:r>
      <w:r>
        <w:rPr>
          <w:color w:val="212121"/>
        </w:rPr>
        <w:t>Secondary School will</w:t>
      </w:r>
      <w:r>
        <w:rPr>
          <w:color w:val="212121"/>
          <w:spacing w:val="-6"/>
        </w:rPr>
        <w:t xml:space="preserve"> </w:t>
      </w:r>
      <w:r>
        <w:rPr>
          <w:color w:val="212121"/>
        </w:rPr>
        <w:t>comply with</w:t>
      </w:r>
      <w:r>
        <w:rPr>
          <w:color w:val="212121"/>
          <w:spacing w:val="-7"/>
        </w:rPr>
        <w:t xml:space="preserve"> </w:t>
      </w:r>
      <w:r>
        <w:rPr>
          <w:color w:val="212121"/>
        </w:rPr>
        <w:t>any</w:t>
      </w:r>
      <w:r>
        <w:rPr>
          <w:color w:val="212121"/>
          <w:spacing w:val="-1"/>
        </w:rPr>
        <w:t xml:space="preserve"> </w:t>
      </w:r>
      <w:r>
        <w:rPr>
          <w:color w:val="212121"/>
        </w:rPr>
        <w:t>direction served on</w:t>
      </w:r>
      <w:r>
        <w:rPr>
          <w:color w:val="212121"/>
          <w:spacing w:val="-3"/>
        </w:rPr>
        <w:t xml:space="preserve"> </w:t>
      </w:r>
      <w:r>
        <w:rPr>
          <w:color w:val="212121"/>
        </w:rPr>
        <w:t>the</w:t>
      </w:r>
      <w:r>
        <w:rPr>
          <w:color w:val="212121"/>
          <w:spacing w:val="-6"/>
        </w:rPr>
        <w:t xml:space="preserve"> </w:t>
      </w:r>
      <w:r>
        <w:rPr>
          <w:color w:val="212121"/>
        </w:rPr>
        <w:t>board or</w:t>
      </w:r>
      <w:r>
        <w:rPr>
          <w:color w:val="212121"/>
          <w:spacing w:val="-1"/>
        </w:rPr>
        <w:t xml:space="preserve"> </w:t>
      </w:r>
      <w:r>
        <w:rPr>
          <w:color w:val="212121"/>
        </w:rPr>
        <w:t>the patron under section 37A and 67(</w:t>
      </w:r>
      <w:r w:rsidR="004D1030">
        <w:rPr>
          <w:color w:val="212121"/>
        </w:rPr>
        <w:t>4)(b) of the Education Act 1998</w:t>
      </w:r>
    </w:p>
    <w:p w14:paraId="125C42E3" w14:textId="77777777" w:rsidR="006447B9" w:rsidRDefault="006447B9">
      <w:pPr>
        <w:pStyle w:val="BodyText"/>
        <w:rPr>
          <w:sz w:val="22"/>
        </w:rPr>
      </w:pPr>
    </w:p>
    <w:p w14:paraId="787EC797" w14:textId="77777777" w:rsidR="006447B9" w:rsidRDefault="006447B9">
      <w:pPr>
        <w:pStyle w:val="BodyText"/>
        <w:spacing w:before="8"/>
        <w:rPr>
          <w:sz w:val="25"/>
        </w:rPr>
      </w:pPr>
    </w:p>
    <w:p w14:paraId="32BBF6D9" w14:textId="77777777" w:rsidR="006447B9" w:rsidRDefault="002612BD">
      <w:pPr>
        <w:pStyle w:val="Heading4"/>
        <w:spacing w:before="1"/>
        <w:ind w:left="478"/>
      </w:pPr>
      <w:r>
        <w:rPr>
          <w:color w:val="212121"/>
          <w:w w:val="105"/>
        </w:rPr>
        <w:t>4.0</w:t>
      </w:r>
      <w:r>
        <w:rPr>
          <w:color w:val="212121"/>
          <w:spacing w:val="16"/>
          <w:w w:val="105"/>
        </w:rPr>
        <w:t xml:space="preserve"> </w:t>
      </w:r>
      <w:r>
        <w:rPr>
          <w:color w:val="212121"/>
          <w:w w:val="105"/>
        </w:rPr>
        <w:t>Categories of</w:t>
      </w:r>
      <w:r>
        <w:rPr>
          <w:color w:val="212121"/>
          <w:spacing w:val="9"/>
          <w:w w:val="105"/>
        </w:rPr>
        <w:t xml:space="preserve"> </w:t>
      </w:r>
      <w:r>
        <w:rPr>
          <w:color w:val="212121"/>
          <w:w w:val="105"/>
        </w:rPr>
        <w:t>Additional</w:t>
      </w:r>
      <w:r>
        <w:rPr>
          <w:color w:val="212121"/>
          <w:spacing w:val="3"/>
          <w:w w:val="105"/>
        </w:rPr>
        <w:t xml:space="preserve"> </w:t>
      </w:r>
      <w:r>
        <w:rPr>
          <w:color w:val="212121"/>
          <w:w w:val="105"/>
        </w:rPr>
        <w:t>Educational</w:t>
      </w:r>
      <w:r>
        <w:rPr>
          <w:color w:val="212121"/>
          <w:spacing w:val="7"/>
          <w:w w:val="105"/>
        </w:rPr>
        <w:t xml:space="preserve"> </w:t>
      </w:r>
      <w:r>
        <w:rPr>
          <w:color w:val="212121"/>
          <w:w w:val="105"/>
        </w:rPr>
        <w:t>Needs</w:t>
      </w:r>
      <w:r>
        <w:rPr>
          <w:color w:val="212121"/>
          <w:spacing w:val="-7"/>
          <w:w w:val="105"/>
        </w:rPr>
        <w:t xml:space="preserve"> </w:t>
      </w:r>
      <w:r>
        <w:rPr>
          <w:color w:val="212121"/>
          <w:w w:val="105"/>
        </w:rPr>
        <w:t>Catered</w:t>
      </w:r>
      <w:r>
        <w:rPr>
          <w:color w:val="212121"/>
          <w:spacing w:val="4"/>
          <w:w w:val="105"/>
        </w:rPr>
        <w:t xml:space="preserve"> </w:t>
      </w:r>
      <w:r>
        <w:rPr>
          <w:color w:val="212121"/>
          <w:w w:val="105"/>
        </w:rPr>
        <w:t>For</w:t>
      </w:r>
      <w:r>
        <w:rPr>
          <w:color w:val="212121"/>
          <w:spacing w:val="-5"/>
          <w:w w:val="105"/>
        </w:rPr>
        <w:t xml:space="preserve"> </w:t>
      </w:r>
      <w:r>
        <w:rPr>
          <w:color w:val="212121"/>
          <w:w w:val="105"/>
        </w:rPr>
        <w:t>In</w:t>
      </w:r>
      <w:r>
        <w:rPr>
          <w:color w:val="212121"/>
          <w:spacing w:val="7"/>
          <w:w w:val="105"/>
        </w:rPr>
        <w:t xml:space="preserve"> </w:t>
      </w:r>
      <w:r>
        <w:rPr>
          <w:color w:val="212121"/>
          <w:w w:val="105"/>
        </w:rPr>
        <w:t>The</w:t>
      </w:r>
      <w:r>
        <w:rPr>
          <w:color w:val="212121"/>
          <w:spacing w:val="-6"/>
          <w:w w:val="105"/>
        </w:rPr>
        <w:t xml:space="preserve"> </w:t>
      </w:r>
      <w:r>
        <w:rPr>
          <w:color w:val="212121"/>
          <w:spacing w:val="-2"/>
          <w:w w:val="105"/>
        </w:rPr>
        <w:t>School</w:t>
      </w:r>
    </w:p>
    <w:p w14:paraId="6FF9BA92" w14:textId="77777777" w:rsidR="006447B9" w:rsidRDefault="006447B9">
      <w:pPr>
        <w:pStyle w:val="BodyText"/>
        <w:rPr>
          <w:b/>
          <w:sz w:val="26"/>
        </w:rPr>
      </w:pPr>
    </w:p>
    <w:p w14:paraId="5A7767C7" w14:textId="77777777" w:rsidR="006447B9" w:rsidRDefault="006447B9">
      <w:pPr>
        <w:pStyle w:val="BodyText"/>
        <w:spacing w:before="8"/>
        <w:rPr>
          <w:b/>
          <w:sz w:val="30"/>
        </w:rPr>
      </w:pPr>
    </w:p>
    <w:p w14:paraId="31D51722" w14:textId="77777777" w:rsidR="006447B9" w:rsidRDefault="002612BD">
      <w:pPr>
        <w:pStyle w:val="Heading7"/>
        <w:ind w:left="471"/>
      </w:pPr>
      <w:r>
        <w:rPr>
          <w:color w:val="212121"/>
          <w:w w:val="105"/>
        </w:rPr>
        <w:t>Students</w:t>
      </w:r>
      <w:r>
        <w:rPr>
          <w:color w:val="212121"/>
          <w:spacing w:val="-11"/>
          <w:w w:val="105"/>
        </w:rPr>
        <w:t xml:space="preserve"> </w:t>
      </w:r>
      <w:r>
        <w:rPr>
          <w:color w:val="212121"/>
          <w:w w:val="105"/>
        </w:rPr>
        <w:t>with</w:t>
      </w:r>
      <w:r>
        <w:rPr>
          <w:color w:val="212121"/>
          <w:spacing w:val="-15"/>
          <w:w w:val="105"/>
        </w:rPr>
        <w:t xml:space="preserve"> </w:t>
      </w:r>
      <w:r>
        <w:rPr>
          <w:color w:val="212121"/>
          <w:w w:val="105"/>
        </w:rPr>
        <w:t>Additional</w:t>
      </w:r>
      <w:r>
        <w:rPr>
          <w:color w:val="212121"/>
          <w:spacing w:val="2"/>
          <w:w w:val="105"/>
        </w:rPr>
        <w:t xml:space="preserve"> </w:t>
      </w:r>
      <w:r>
        <w:rPr>
          <w:color w:val="212121"/>
          <w:w w:val="105"/>
        </w:rPr>
        <w:t>Learning</w:t>
      </w:r>
      <w:r>
        <w:rPr>
          <w:color w:val="212121"/>
          <w:spacing w:val="-8"/>
          <w:w w:val="105"/>
        </w:rPr>
        <w:t xml:space="preserve"> </w:t>
      </w:r>
      <w:r>
        <w:rPr>
          <w:color w:val="212121"/>
          <w:spacing w:val="-2"/>
          <w:w w:val="105"/>
        </w:rPr>
        <w:t>Needs</w:t>
      </w:r>
    </w:p>
    <w:p w14:paraId="56E54506" w14:textId="77777777" w:rsidR="006447B9" w:rsidRDefault="006447B9">
      <w:pPr>
        <w:pStyle w:val="BodyText"/>
        <w:spacing w:before="8"/>
        <w:rPr>
          <w:b/>
          <w:sz w:val="24"/>
        </w:rPr>
      </w:pPr>
    </w:p>
    <w:p w14:paraId="3495D092" w14:textId="77777777" w:rsidR="006447B9" w:rsidRDefault="00800584">
      <w:pPr>
        <w:pStyle w:val="BodyText"/>
        <w:spacing w:before="1" w:line="422" w:lineRule="auto"/>
        <w:ind w:left="455" w:right="428" w:firstLine="2"/>
      </w:pPr>
      <w:r>
        <w:rPr>
          <w:color w:val="212121"/>
          <w:w w:val="110"/>
        </w:rPr>
        <w:t>Jesus and Mary</w:t>
      </w:r>
      <w:r w:rsidR="002612BD">
        <w:rPr>
          <w:color w:val="212121"/>
          <w:w w:val="110"/>
        </w:rPr>
        <w:t xml:space="preserve"> Secondary</w:t>
      </w:r>
      <w:r w:rsidR="002612BD">
        <w:rPr>
          <w:color w:val="212121"/>
          <w:spacing w:val="39"/>
          <w:w w:val="110"/>
        </w:rPr>
        <w:t xml:space="preserve"> </w:t>
      </w:r>
      <w:r w:rsidR="002612BD">
        <w:rPr>
          <w:color w:val="212121"/>
          <w:w w:val="110"/>
        </w:rPr>
        <w:t>School</w:t>
      </w:r>
      <w:r w:rsidR="002612BD">
        <w:rPr>
          <w:color w:val="212121"/>
          <w:spacing w:val="40"/>
          <w:w w:val="110"/>
        </w:rPr>
        <w:t xml:space="preserve"> </w:t>
      </w:r>
      <w:r w:rsidR="002612BD">
        <w:rPr>
          <w:color w:val="212121"/>
          <w:w w:val="110"/>
        </w:rPr>
        <w:t>is an inclusive</w:t>
      </w:r>
      <w:r w:rsidR="002612BD">
        <w:rPr>
          <w:color w:val="212121"/>
          <w:spacing w:val="20"/>
          <w:w w:val="110"/>
        </w:rPr>
        <w:t xml:space="preserve"> </w:t>
      </w:r>
      <w:r w:rsidR="002612BD">
        <w:rPr>
          <w:color w:val="212121"/>
          <w:w w:val="110"/>
        </w:rPr>
        <w:t>mainstream</w:t>
      </w:r>
      <w:r w:rsidR="002612BD">
        <w:rPr>
          <w:color w:val="212121"/>
          <w:spacing w:val="21"/>
          <w:w w:val="110"/>
        </w:rPr>
        <w:t xml:space="preserve"> </w:t>
      </w:r>
      <w:r w:rsidR="002612BD">
        <w:rPr>
          <w:color w:val="212121"/>
          <w:w w:val="110"/>
        </w:rPr>
        <w:t>school. The</w:t>
      </w:r>
      <w:r w:rsidR="002612BD">
        <w:rPr>
          <w:color w:val="212121"/>
          <w:spacing w:val="15"/>
          <w:w w:val="110"/>
        </w:rPr>
        <w:t xml:space="preserve"> </w:t>
      </w:r>
      <w:r w:rsidR="002612BD">
        <w:rPr>
          <w:color w:val="212121"/>
          <w:w w:val="110"/>
        </w:rPr>
        <w:t xml:space="preserve">school is </w:t>
      </w:r>
      <w:r w:rsidR="002612BD">
        <w:rPr>
          <w:color w:val="212121"/>
          <w:w w:val="105"/>
        </w:rPr>
        <w:t>committed</w:t>
      </w:r>
      <w:r w:rsidR="002612BD">
        <w:rPr>
          <w:color w:val="212121"/>
          <w:spacing w:val="17"/>
          <w:w w:val="105"/>
        </w:rPr>
        <w:t xml:space="preserve"> </w:t>
      </w:r>
      <w:r w:rsidR="002612BD">
        <w:rPr>
          <w:color w:val="212121"/>
          <w:w w:val="105"/>
        </w:rPr>
        <w:t>to</w:t>
      </w:r>
      <w:r w:rsidR="002612BD">
        <w:rPr>
          <w:color w:val="212121"/>
          <w:spacing w:val="30"/>
          <w:w w:val="105"/>
        </w:rPr>
        <w:t xml:space="preserve"> </w:t>
      </w:r>
      <w:r w:rsidR="002612BD">
        <w:rPr>
          <w:color w:val="212121"/>
          <w:w w:val="105"/>
        </w:rPr>
        <w:t>providing</w:t>
      </w:r>
      <w:r w:rsidR="002612BD">
        <w:rPr>
          <w:color w:val="212121"/>
          <w:spacing w:val="-14"/>
          <w:w w:val="105"/>
        </w:rPr>
        <w:t xml:space="preserve"> </w:t>
      </w:r>
      <w:r w:rsidR="002612BD">
        <w:rPr>
          <w:color w:val="212121"/>
          <w:w w:val="105"/>
        </w:rPr>
        <w:t>excellence</w:t>
      </w:r>
      <w:r w:rsidR="002612BD">
        <w:rPr>
          <w:color w:val="212121"/>
          <w:spacing w:val="35"/>
          <w:w w:val="105"/>
        </w:rPr>
        <w:t xml:space="preserve"> </w:t>
      </w:r>
      <w:r w:rsidR="002612BD">
        <w:rPr>
          <w:color w:val="212121"/>
          <w:w w:val="105"/>
        </w:rPr>
        <w:t>in</w:t>
      </w:r>
      <w:r w:rsidR="002612BD">
        <w:rPr>
          <w:color w:val="212121"/>
          <w:spacing w:val="22"/>
          <w:w w:val="105"/>
        </w:rPr>
        <w:t xml:space="preserve"> </w:t>
      </w:r>
      <w:r w:rsidR="002612BD">
        <w:rPr>
          <w:color w:val="212121"/>
          <w:w w:val="105"/>
        </w:rPr>
        <w:t>teaching</w:t>
      </w:r>
      <w:r w:rsidR="002612BD">
        <w:rPr>
          <w:color w:val="212121"/>
          <w:spacing w:val="30"/>
          <w:w w:val="105"/>
        </w:rPr>
        <w:t xml:space="preserve"> </w:t>
      </w:r>
      <w:r w:rsidR="002612BD">
        <w:rPr>
          <w:color w:val="212121"/>
          <w:w w:val="105"/>
        </w:rPr>
        <w:t>and</w:t>
      </w:r>
      <w:r w:rsidR="002612BD">
        <w:rPr>
          <w:color w:val="212121"/>
          <w:spacing w:val="30"/>
          <w:w w:val="105"/>
        </w:rPr>
        <w:t xml:space="preserve"> </w:t>
      </w:r>
      <w:r w:rsidR="002612BD">
        <w:rPr>
          <w:color w:val="212121"/>
          <w:w w:val="105"/>
        </w:rPr>
        <w:t>learning</w:t>
      </w:r>
      <w:r w:rsidR="002612BD">
        <w:rPr>
          <w:color w:val="212121"/>
          <w:spacing w:val="35"/>
          <w:w w:val="105"/>
        </w:rPr>
        <w:t xml:space="preserve"> </w:t>
      </w:r>
      <w:r w:rsidR="002612BD">
        <w:rPr>
          <w:color w:val="212121"/>
          <w:w w:val="105"/>
        </w:rPr>
        <w:t>for</w:t>
      </w:r>
      <w:r w:rsidR="002612BD">
        <w:rPr>
          <w:color w:val="212121"/>
          <w:spacing w:val="40"/>
          <w:w w:val="105"/>
        </w:rPr>
        <w:t xml:space="preserve"> </w:t>
      </w:r>
      <w:r w:rsidR="002612BD">
        <w:rPr>
          <w:color w:val="212121"/>
          <w:w w:val="105"/>
        </w:rPr>
        <w:t>everyone.</w:t>
      </w:r>
      <w:r w:rsidR="002612BD">
        <w:rPr>
          <w:color w:val="212121"/>
          <w:spacing w:val="34"/>
          <w:w w:val="105"/>
        </w:rPr>
        <w:t xml:space="preserve"> </w:t>
      </w:r>
      <w:r w:rsidR="002612BD">
        <w:rPr>
          <w:color w:val="212121"/>
          <w:w w:val="105"/>
        </w:rPr>
        <w:t>Students</w:t>
      </w:r>
      <w:r w:rsidR="002612BD">
        <w:rPr>
          <w:color w:val="212121"/>
          <w:spacing w:val="40"/>
          <w:w w:val="105"/>
        </w:rPr>
        <w:t xml:space="preserve"> </w:t>
      </w:r>
      <w:r w:rsidR="002612BD">
        <w:rPr>
          <w:color w:val="212121"/>
          <w:w w:val="105"/>
        </w:rPr>
        <w:t>with</w:t>
      </w:r>
      <w:r w:rsidR="002612BD">
        <w:rPr>
          <w:color w:val="212121"/>
          <w:spacing w:val="28"/>
          <w:w w:val="105"/>
        </w:rPr>
        <w:t xml:space="preserve"> </w:t>
      </w:r>
      <w:r w:rsidR="002612BD">
        <w:rPr>
          <w:color w:val="212121"/>
          <w:w w:val="105"/>
        </w:rPr>
        <w:t>Additional Learning</w:t>
      </w:r>
      <w:r w:rsidR="002612BD">
        <w:rPr>
          <w:color w:val="212121"/>
          <w:spacing w:val="29"/>
          <w:w w:val="105"/>
        </w:rPr>
        <w:t xml:space="preserve"> </w:t>
      </w:r>
      <w:r w:rsidR="002612BD">
        <w:rPr>
          <w:color w:val="212121"/>
          <w:w w:val="105"/>
        </w:rPr>
        <w:t>Needs</w:t>
      </w:r>
      <w:r w:rsidR="002612BD">
        <w:rPr>
          <w:color w:val="212121"/>
          <w:spacing w:val="28"/>
          <w:w w:val="105"/>
        </w:rPr>
        <w:t xml:space="preserve"> </w:t>
      </w:r>
      <w:r w:rsidR="002612BD">
        <w:rPr>
          <w:color w:val="212121"/>
          <w:w w:val="105"/>
        </w:rPr>
        <w:t>are</w:t>
      </w:r>
      <w:r w:rsidR="002612BD">
        <w:rPr>
          <w:color w:val="212121"/>
          <w:spacing w:val="-14"/>
          <w:w w:val="105"/>
        </w:rPr>
        <w:t xml:space="preserve"> </w:t>
      </w:r>
      <w:r w:rsidR="002612BD">
        <w:rPr>
          <w:color w:val="212121"/>
          <w:w w:val="105"/>
        </w:rPr>
        <w:t>catered</w:t>
      </w:r>
      <w:r w:rsidR="002612BD">
        <w:rPr>
          <w:color w:val="212121"/>
          <w:spacing w:val="33"/>
          <w:w w:val="105"/>
        </w:rPr>
        <w:t xml:space="preserve"> </w:t>
      </w:r>
      <w:r w:rsidR="002612BD">
        <w:rPr>
          <w:color w:val="212121"/>
          <w:w w:val="105"/>
        </w:rPr>
        <w:t>for</w:t>
      </w:r>
      <w:r w:rsidR="002612BD">
        <w:rPr>
          <w:color w:val="212121"/>
          <w:spacing w:val="40"/>
          <w:w w:val="105"/>
        </w:rPr>
        <w:t xml:space="preserve"> </w:t>
      </w:r>
      <w:r w:rsidR="002612BD">
        <w:rPr>
          <w:color w:val="212121"/>
          <w:w w:val="105"/>
        </w:rPr>
        <w:t>according</w:t>
      </w:r>
      <w:r w:rsidR="002612BD">
        <w:rPr>
          <w:color w:val="212121"/>
          <w:spacing w:val="33"/>
          <w:w w:val="105"/>
        </w:rPr>
        <w:t xml:space="preserve"> </w:t>
      </w:r>
      <w:r w:rsidR="002612BD">
        <w:rPr>
          <w:color w:val="212121"/>
          <w:w w:val="105"/>
        </w:rPr>
        <w:t>to</w:t>
      </w:r>
      <w:r w:rsidR="002612BD">
        <w:rPr>
          <w:color w:val="212121"/>
          <w:spacing w:val="40"/>
          <w:w w:val="105"/>
        </w:rPr>
        <w:t xml:space="preserve"> </w:t>
      </w:r>
      <w:r w:rsidR="002612BD">
        <w:rPr>
          <w:color w:val="212121"/>
          <w:w w:val="105"/>
        </w:rPr>
        <w:t>the</w:t>
      </w:r>
      <w:r w:rsidR="002612BD">
        <w:rPr>
          <w:color w:val="212121"/>
          <w:spacing w:val="26"/>
          <w:w w:val="105"/>
        </w:rPr>
        <w:t xml:space="preserve"> </w:t>
      </w:r>
      <w:r w:rsidR="002612BD">
        <w:rPr>
          <w:color w:val="212121"/>
          <w:w w:val="105"/>
        </w:rPr>
        <w:t>Special</w:t>
      </w:r>
      <w:r w:rsidR="002612BD">
        <w:rPr>
          <w:color w:val="212121"/>
          <w:spacing w:val="35"/>
          <w:w w:val="105"/>
        </w:rPr>
        <w:t xml:space="preserve"> </w:t>
      </w:r>
      <w:r w:rsidR="002612BD">
        <w:rPr>
          <w:color w:val="212121"/>
          <w:w w:val="105"/>
        </w:rPr>
        <w:t>Education</w:t>
      </w:r>
      <w:r w:rsidR="002612BD">
        <w:rPr>
          <w:color w:val="212121"/>
          <w:spacing w:val="30"/>
          <w:w w:val="105"/>
        </w:rPr>
        <w:t xml:space="preserve"> </w:t>
      </w:r>
      <w:r w:rsidR="002612BD">
        <w:rPr>
          <w:color w:val="212121"/>
          <w:w w:val="105"/>
        </w:rPr>
        <w:t>Teaching</w:t>
      </w:r>
      <w:r w:rsidR="002612BD">
        <w:rPr>
          <w:color w:val="212121"/>
          <w:spacing w:val="32"/>
          <w:w w:val="105"/>
        </w:rPr>
        <w:t xml:space="preserve"> </w:t>
      </w:r>
      <w:r w:rsidR="002612BD">
        <w:rPr>
          <w:color w:val="212121"/>
          <w:w w:val="105"/>
        </w:rPr>
        <w:t>Model</w:t>
      </w:r>
      <w:r w:rsidR="002612BD">
        <w:rPr>
          <w:color w:val="212121"/>
          <w:spacing w:val="26"/>
          <w:w w:val="105"/>
        </w:rPr>
        <w:t xml:space="preserve"> </w:t>
      </w:r>
      <w:r w:rsidR="002612BD">
        <w:rPr>
          <w:color w:val="212121"/>
          <w:w w:val="105"/>
        </w:rPr>
        <w:t xml:space="preserve">(Circular </w:t>
      </w:r>
      <w:r w:rsidR="002612BD">
        <w:rPr>
          <w:color w:val="212121"/>
          <w:w w:val="110"/>
        </w:rPr>
        <w:t>0013/2017</w:t>
      </w:r>
      <w:r w:rsidR="002612BD">
        <w:rPr>
          <w:color w:val="212121"/>
          <w:spacing w:val="13"/>
          <w:w w:val="110"/>
        </w:rPr>
        <w:t xml:space="preserve"> </w:t>
      </w:r>
      <w:r w:rsidR="002612BD">
        <w:rPr>
          <w:color w:val="212121"/>
          <w:w w:val="110"/>
        </w:rPr>
        <w:t>&amp;</w:t>
      </w:r>
      <w:r w:rsidR="002612BD">
        <w:rPr>
          <w:color w:val="212121"/>
          <w:spacing w:val="26"/>
          <w:w w:val="110"/>
        </w:rPr>
        <w:t xml:space="preserve"> </w:t>
      </w:r>
      <w:r w:rsidR="002612BD">
        <w:rPr>
          <w:color w:val="212121"/>
          <w:w w:val="110"/>
        </w:rPr>
        <w:t>Circular</w:t>
      </w:r>
      <w:r w:rsidR="002612BD">
        <w:rPr>
          <w:color w:val="212121"/>
          <w:spacing w:val="-16"/>
          <w:w w:val="110"/>
        </w:rPr>
        <w:t xml:space="preserve"> </w:t>
      </w:r>
      <w:r w:rsidR="002612BD">
        <w:rPr>
          <w:color w:val="212121"/>
          <w:w w:val="110"/>
        </w:rPr>
        <w:t>008/2019).</w:t>
      </w:r>
    </w:p>
    <w:p w14:paraId="726F3F43" w14:textId="77777777" w:rsidR="006447B9" w:rsidRDefault="006447B9">
      <w:pPr>
        <w:pStyle w:val="BodyText"/>
        <w:spacing w:before="9"/>
        <w:rPr>
          <w:sz w:val="18"/>
        </w:rPr>
      </w:pPr>
    </w:p>
    <w:p w14:paraId="30DADF75" w14:textId="77777777" w:rsidR="006447B9" w:rsidRDefault="00AF5E3D">
      <w:pPr>
        <w:pStyle w:val="BodyText"/>
        <w:spacing w:line="415" w:lineRule="auto"/>
        <w:ind w:left="461" w:right="1081" w:hanging="13"/>
      </w:pPr>
      <w:r>
        <w:rPr>
          <w:color w:val="212121"/>
        </w:rPr>
        <w:t>Jesus and Mary Secondary School</w:t>
      </w:r>
      <w:r w:rsidR="002612BD">
        <w:rPr>
          <w:color w:val="212121"/>
        </w:rPr>
        <w:t xml:space="preserve"> welcomes applications from parent(s)/ guardian(s) of students with additional educational needs.</w:t>
      </w:r>
    </w:p>
    <w:p w14:paraId="57BB578E" w14:textId="77777777" w:rsidR="006447B9" w:rsidRDefault="006447B9">
      <w:pPr>
        <w:pStyle w:val="BodyText"/>
        <w:spacing w:before="5"/>
        <w:rPr>
          <w:sz w:val="29"/>
        </w:rPr>
      </w:pPr>
    </w:p>
    <w:p w14:paraId="491ACA70" w14:textId="77777777" w:rsidR="006447B9" w:rsidRDefault="002612BD">
      <w:pPr>
        <w:pStyle w:val="BodyText"/>
        <w:ind w:left="466"/>
      </w:pPr>
      <w:r>
        <w:rPr>
          <w:color w:val="212121"/>
        </w:rPr>
        <w:t>Following</w:t>
      </w:r>
      <w:r>
        <w:rPr>
          <w:color w:val="212121"/>
          <w:spacing w:val="54"/>
        </w:rPr>
        <w:t xml:space="preserve"> </w:t>
      </w:r>
      <w:r>
        <w:rPr>
          <w:color w:val="212121"/>
        </w:rPr>
        <w:t>the</w:t>
      </w:r>
      <w:r>
        <w:rPr>
          <w:color w:val="212121"/>
          <w:spacing w:val="58"/>
        </w:rPr>
        <w:t xml:space="preserve"> </w:t>
      </w:r>
      <w:r>
        <w:rPr>
          <w:color w:val="212121"/>
        </w:rPr>
        <w:t>acceptance</w:t>
      </w:r>
      <w:r>
        <w:rPr>
          <w:color w:val="212121"/>
          <w:spacing w:val="61"/>
        </w:rPr>
        <w:t xml:space="preserve"> </w:t>
      </w:r>
      <w:r>
        <w:rPr>
          <w:color w:val="212121"/>
        </w:rPr>
        <w:t>of</w:t>
      </w:r>
      <w:r>
        <w:rPr>
          <w:color w:val="212121"/>
          <w:spacing w:val="71"/>
        </w:rPr>
        <w:t xml:space="preserve"> </w:t>
      </w:r>
      <w:r>
        <w:rPr>
          <w:color w:val="212121"/>
        </w:rPr>
        <w:t>a</w:t>
      </w:r>
      <w:r>
        <w:rPr>
          <w:color w:val="212121"/>
          <w:spacing w:val="56"/>
        </w:rPr>
        <w:t xml:space="preserve"> </w:t>
      </w:r>
      <w:r>
        <w:rPr>
          <w:color w:val="212121"/>
        </w:rPr>
        <w:t>place</w:t>
      </w:r>
      <w:r>
        <w:rPr>
          <w:color w:val="212121"/>
          <w:spacing w:val="53"/>
        </w:rPr>
        <w:t xml:space="preserve"> </w:t>
      </w:r>
      <w:r>
        <w:rPr>
          <w:color w:val="212121"/>
        </w:rPr>
        <w:t>and</w:t>
      </w:r>
      <w:r>
        <w:rPr>
          <w:color w:val="212121"/>
          <w:spacing w:val="50"/>
        </w:rPr>
        <w:t xml:space="preserve"> </w:t>
      </w:r>
      <w:r>
        <w:rPr>
          <w:color w:val="212121"/>
        </w:rPr>
        <w:t>to</w:t>
      </w:r>
      <w:r>
        <w:rPr>
          <w:color w:val="212121"/>
          <w:spacing w:val="72"/>
        </w:rPr>
        <w:t xml:space="preserve"> </w:t>
      </w:r>
      <w:r>
        <w:rPr>
          <w:color w:val="212121"/>
        </w:rPr>
        <w:t>ensure</w:t>
      </w:r>
      <w:r>
        <w:rPr>
          <w:color w:val="212121"/>
          <w:spacing w:val="61"/>
        </w:rPr>
        <w:t xml:space="preserve"> </w:t>
      </w:r>
      <w:r>
        <w:rPr>
          <w:color w:val="212121"/>
        </w:rPr>
        <w:t>that</w:t>
      </w:r>
      <w:r>
        <w:rPr>
          <w:color w:val="212121"/>
          <w:spacing w:val="54"/>
        </w:rPr>
        <w:t xml:space="preserve"> </w:t>
      </w:r>
      <w:r>
        <w:rPr>
          <w:color w:val="212121"/>
        </w:rPr>
        <w:t>the</w:t>
      </w:r>
      <w:r>
        <w:rPr>
          <w:color w:val="212121"/>
          <w:spacing w:val="50"/>
        </w:rPr>
        <w:t xml:space="preserve"> </w:t>
      </w:r>
      <w:r>
        <w:rPr>
          <w:color w:val="212121"/>
        </w:rPr>
        <w:t>needs</w:t>
      </w:r>
      <w:r>
        <w:rPr>
          <w:color w:val="212121"/>
          <w:spacing w:val="55"/>
        </w:rPr>
        <w:t xml:space="preserve"> </w:t>
      </w:r>
      <w:r>
        <w:rPr>
          <w:color w:val="212121"/>
        </w:rPr>
        <w:t>of</w:t>
      </w:r>
      <w:r>
        <w:rPr>
          <w:color w:val="212121"/>
          <w:spacing w:val="54"/>
        </w:rPr>
        <w:t xml:space="preserve"> </w:t>
      </w:r>
      <w:r>
        <w:rPr>
          <w:color w:val="212121"/>
        </w:rPr>
        <w:t>students</w:t>
      </w:r>
      <w:r>
        <w:rPr>
          <w:color w:val="212121"/>
          <w:spacing w:val="61"/>
        </w:rPr>
        <w:t xml:space="preserve"> </w:t>
      </w:r>
      <w:r>
        <w:rPr>
          <w:color w:val="212121"/>
        </w:rPr>
        <w:t>with</w:t>
      </w:r>
      <w:r>
        <w:rPr>
          <w:color w:val="212121"/>
          <w:spacing w:val="42"/>
        </w:rPr>
        <w:t xml:space="preserve"> </w:t>
      </w:r>
      <w:r>
        <w:rPr>
          <w:color w:val="212121"/>
          <w:spacing w:val="-2"/>
        </w:rPr>
        <w:t>additional</w:t>
      </w:r>
    </w:p>
    <w:p w14:paraId="23D4FB16" w14:textId="77777777" w:rsidR="002D0F46" w:rsidRDefault="002D0F46" w:rsidP="002D0F46">
      <w:pPr>
        <w:spacing w:before="94" w:line="451" w:lineRule="auto"/>
        <w:ind w:left="586" w:right="428" w:hanging="1"/>
        <w:rPr>
          <w:sz w:val="19"/>
        </w:rPr>
      </w:pPr>
      <w:r>
        <w:rPr>
          <w:color w:val="181818"/>
          <w:w w:val="105"/>
          <w:sz w:val="19"/>
        </w:rPr>
        <w:t>educational needs are catered for, the</w:t>
      </w:r>
      <w:r>
        <w:rPr>
          <w:color w:val="181818"/>
          <w:spacing w:val="-3"/>
          <w:w w:val="105"/>
          <w:sz w:val="19"/>
        </w:rPr>
        <w:t xml:space="preserve"> </w:t>
      </w:r>
      <w:r>
        <w:rPr>
          <w:color w:val="181818"/>
          <w:w w:val="105"/>
          <w:sz w:val="19"/>
        </w:rPr>
        <w:t>school asks that parents/ guardians provide the</w:t>
      </w:r>
      <w:r>
        <w:rPr>
          <w:color w:val="181818"/>
          <w:spacing w:val="35"/>
          <w:w w:val="105"/>
          <w:sz w:val="19"/>
        </w:rPr>
        <w:t xml:space="preserve"> </w:t>
      </w:r>
      <w:r>
        <w:rPr>
          <w:color w:val="181818"/>
          <w:w w:val="105"/>
          <w:sz w:val="19"/>
        </w:rPr>
        <w:t>school with</w:t>
      </w:r>
      <w:r>
        <w:rPr>
          <w:color w:val="181818"/>
          <w:spacing w:val="40"/>
          <w:w w:val="105"/>
          <w:sz w:val="19"/>
        </w:rPr>
        <w:t xml:space="preserve"> </w:t>
      </w:r>
      <w:r>
        <w:rPr>
          <w:color w:val="181818"/>
          <w:w w:val="105"/>
          <w:sz w:val="19"/>
        </w:rPr>
        <w:t>all available</w:t>
      </w:r>
      <w:r>
        <w:rPr>
          <w:color w:val="181818"/>
          <w:spacing w:val="40"/>
          <w:w w:val="105"/>
          <w:sz w:val="19"/>
        </w:rPr>
        <w:t xml:space="preserve"> </w:t>
      </w:r>
      <w:r>
        <w:rPr>
          <w:color w:val="181818"/>
          <w:w w:val="105"/>
          <w:sz w:val="19"/>
        </w:rPr>
        <w:t>previous</w:t>
      </w:r>
      <w:r>
        <w:rPr>
          <w:color w:val="181818"/>
          <w:spacing w:val="40"/>
          <w:w w:val="105"/>
          <w:sz w:val="19"/>
        </w:rPr>
        <w:t xml:space="preserve"> </w:t>
      </w:r>
      <w:r>
        <w:rPr>
          <w:color w:val="181818"/>
          <w:w w:val="105"/>
          <w:sz w:val="19"/>
        </w:rPr>
        <w:t>educational</w:t>
      </w:r>
      <w:r>
        <w:rPr>
          <w:color w:val="181818"/>
          <w:spacing w:val="40"/>
          <w:w w:val="105"/>
          <w:sz w:val="19"/>
        </w:rPr>
        <w:t xml:space="preserve"> </w:t>
      </w:r>
      <w:r>
        <w:rPr>
          <w:color w:val="181818"/>
          <w:w w:val="105"/>
          <w:sz w:val="19"/>
        </w:rPr>
        <w:t>records</w:t>
      </w:r>
      <w:r>
        <w:rPr>
          <w:color w:val="181818"/>
          <w:spacing w:val="40"/>
          <w:w w:val="105"/>
          <w:sz w:val="19"/>
        </w:rPr>
        <w:t xml:space="preserve"> </w:t>
      </w:r>
      <w:r>
        <w:rPr>
          <w:color w:val="181818"/>
          <w:w w:val="105"/>
          <w:sz w:val="19"/>
        </w:rPr>
        <w:t>and</w:t>
      </w:r>
      <w:r>
        <w:rPr>
          <w:color w:val="181818"/>
          <w:spacing w:val="40"/>
          <w:w w:val="105"/>
          <w:sz w:val="19"/>
        </w:rPr>
        <w:t xml:space="preserve"> </w:t>
      </w:r>
      <w:r>
        <w:rPr>
          <w:color w:val="181818"/>
          <w:w w:val="105"/>
          <w:sz w:val="19"/>
        </w:rPr>
        <w:t>assessments</w:t>
      </w:r>
      <w:r>
        <w:rPr>
          <w:color w:val="181818"/>
          <w:spacing w:val="40"/>
          <w:w w:val="105"/>
          <w:sz w:val="19"/>
        </w:rPr>
        <w:t xml:space="preserve"> </w:t>
      </w:r>
      <w:r>
        <w:rPr>
          <w:color w:val="181818"/>
          <w:w w:val="105"/>
          <w:sz w:val="19"/>
        </w:rPr>
        <w:t>to</w:t>
      </w:r>
      <w:r>
        <w:rPr>
          <w:color w:val="181818"/>
          <w:spacing w:val="80"/>
          <w:w w:val="105"/>
          <w:sz w:val="19"/>
        </w:rPr>
        <w:t xml:space="preserve"> </w:t>
      </w:r>
      <w:r>
        <w:rPr>
          <w:color w:val="181818"/>
          <w:w w:val="105"/>
          <w:sz w:val="19"/>
        </w:rPr>
        <w:t>ensure</w:t>
      </w:r>
      <w:r>
        <w:rPr>
          <w:color w:val="181818"/>
          <w:spacing w:val="40"/>
          <w:w w:val="105"/>
          <w:sz w:val="19"/>
        </w:rPr>
        <w:t xml:space="preserve"> </w:t>
      </w:r>
      <w:r>
        <w:rPr>
          <w:color w:val="181818"/>
          <w:w w:val="105"/>
          <w:sz w:val="19"/>
        </w:rPr>
        <w:t>the</w:t>
      </w:r>
      <w:r>
        <w:rPr>
          <w:color w:val="181818"/>
          <w:spacing w:val="80"/>
          <w:w w:val="105"/>
          <w:sz w:val="19"/>
        </w:rPr>
        <w:t xml:space="preserve"> </w:t>
      </w:r>
      <w:r>
        <w:rPr>
          <w:color w:val="181818"/>
          <w:w w:val="105"/>
          <w:sz w:val="19"/>
        </w:rPr>
        <w:t>provision</w:t>
      </w:r>
      <w:r>
        <w:rPr>
          <w:color w:val="181818"/>
          <w:spacing w:val="40"/>
          <w:w w:val="105"/>
          <w:sz w:val="19"/>
        </w:rPr>
        <w:t xml:space="preserve"> </w:t>
      </w:r>
      <w:r>
        <w:rPr>
          <w:color w:val="181818"/>
          <w:w w:val="105"/>
          <w:sz w:val="19"/>
        </w:rPr>
        <w:t>of</w:t>
      </w:r>
      <w:r>
        <w:rPr>
          <w:color w:val="181818"/>
          <w:spacing w:val="40"/>
          <w:w w:val="105"/>
          <w:sz w:val="19"/>
        </w:rPr>
        <w:t xml:space="preserve"> </w:t>
      </w:r>
      <w:r>
        <w:rPr>
          <w:color w:val="181818"/>
          <w:w w:val="105"/>
          <w:sz w:val="19"/>
        </w:rPr>
        <w:t>the</w:t>
      </w:r>
      <w:r>
        <w:rPr>
          <w:color w:val="181818"/>
          <w:spacing w:val="40"/>
          <w:w w:val="105"/>
          <w:sz w:val="19"/>
        </w:rPr>
        <w:t xml:space="preserve"> </w:t>
      </w:r>
      <w:r>
        <w:rPr>
          <w:color w:val="181818"/>
          <w:w w:val="105"/>
          <w:sz w:val="19"/>
        </w:rPr>
        <w:t>highest standard of education possible for their child.</w:t>
      </w:r>
    </w:p>
    <w:p w14:paraId="3CB15103" w14:textId="77777777" w:rsidR="006447B9" w:rsidRDefault="006447B9">
      <w:pPr>
        <w:sectPr w:rsidR="006447B9">
          <w:pgSz w:w="11910" w:h="16840"/>
          <w:pgMar w:top="940" w:right="540" w:bottom="560" w:left="940" w:header="760" w:footer="366" w:gutter="0"/>
          <w:cols w:space="720"/>
        </w:sectPr>
      </w:pPr>
    </w:p>
    <w:p w14:paraId="797DA7A5" w14:textId="77777777" w:rsidR="006447B9" w:rsidRDefault="006447B9">
      <w:pPr>
        <w:pStyle w:val="BodyText"/>
      </w:pPr>
    </w:p>
    <w:p w14:paraId="649550B0" w14:textId="77777777" w:rsidR="006447B9" w:rsidRDefault="006447B9">
      <w:pPr>
        <w:pStyle w:val="BodyText"/>
        <w:spacing w:before="7"/>
        <w:rPr>
          <w:sz w:val="22"/>
        </w:rPr>
      </w:pPr>
    </w:p>
    <w:p w14:paraId="4F455192" w14:textId="77777777" w:rsidR="006447B9" w:rsidRDefault="006447B9">
      <w:pPr>
        <w:pStyle w:val="BodyText"/>
      </w:pPr>
    </w:p>
    <w:p w14:paraId="31571B84" w14:textId="77777777" w:rsidR="006447B9" w:rsidRDefault="006447B9">
      <w:pPr>
        <w:pStyle w:val="BodyText"/>
        <w:spacing w:before="8"/>
        <w:rPr>
          <w:sz w:val="21"/>
        </w:rPr>
      </w:pPr>
    </w:p>
    <w:p w14:paraId="75C769BF" w14:textId="77777777" w:rsidR="006447B9" w:rsidRDefault="002612BD">
      <w:pPr>
        <w:pStyle w:val="Heading1"/>
        <w:ind w:left="587"/>
      </w:pPr>
      <w:r>
        <w:rPr>
          <w:color w:val="181818"/>
          <w:w w:val="95"/>
        </w:rPr>
        <w:t>5.0</w:t>
      </w:r>
      <w:r>
        <w:rPr>
          <w:color w:val="181818"/>
          <w:spacing w:val="-8"/>
          <w:w w:val="95"/>
        </w:rPr>
        <w:t xml:space="preserve"> </w:t>
      </w:r>
      <w:r>
        <w:rPr>
          <w:color w:val="181818"/>
          <w:w w:val="95"/>
        </w:rPr>
        <w:t>Admission</w:t>
      </w:r>
      <w:r>
        <w:rPr>
          <w:color w:val="181818"/>
          <w:spacing w:val="22"/>
        </w:rPr>
        <w:t xml:space="preserve"> </w:t>
      </w:r>
      <w:r w:rsidR="002D0F46">
        <w:rPr>
          <w:color w:val="181818"/>
          <w:w w:val="95"/>
        </w:rPr>
        <w:t>of</w:t>
      </w:r>
      <w:r>
        <w:rPr>
          <w:color w:val="181818"/>
          <w:spacing w:val="2"/>
        </w:rPr>
        <w:t xml:space="preserve"> </w:t>
      </w:r>
      <w:r>
        <w:rPr>
          <w:color w:val="181818"/>
          <w:spacing w:val="-2"/>
          <w:w w:val="95"/>
        </w:rPr>
        <w:t>Students</w:t>
      </w:r>
    </w:p>
    <w:p w14:paraId="7E30B992" w14:textId="77777777" w:rsidR="006447B9" w:rsidRDefault="006447B9">
      <w:pPr>
        <w:pStyle w:val="BodyText"/>
        <w:rPr>
          <w:b/>
          <w:sz w:val="25"/>
        </w:rPr>
      </w:pPr>
    </w:p>
    <w:p w14:paraId="2E4C198A" w14:textId="77777777" w:rsidR="006447B9" w:rsidRDefault="002612BD" w:rsidP="00AF5E3D">
      <w:pPr>
        <w:spacing w:line="448" w:lineRule="auto"/>
        <w:ind w:left="571" w:right="248" w:hanging="2"/>
        <w:rPr>
          <w:color w:val="181818"/>
          <w:w w:val="105"/>
          <w:sz w:val="19"/>
        </w:rPr>
      </w:pPr>
      <w:r>
        <w:rPr>
          <w:color w:val="181818"/>
          <w:w w:val="105"/>
          <w:sz w:val="19"/>
        </w:rPr>
        <w:t>Students will</w:t>
      </w:r>
      <w:r>
        <w:rPr>
          <w:color w:val="181818"/>
          <w:spacing w:val="-5"/>
          <w:w w:val="105"/>
          <w:sz w:val="19"/>
        </w:rPr>
        <w:t xml:space="preserve"> </w:t>
      </w:r>
      <w:r w:rsidR="00AF5E3D">
        <w:rPr>
          <w:color w:val="181818"/>
          <w:w w:val="105"/>
          <w:sz w:val="19"/>
        </w:rPr>
        <w:t>be admitted to Jesus and Mary</w:t>
      </w:r>
      <w:r>
        <w:rPr>
          <w:color w:val="181818"/>
          <w:w w:val="105"/>
          <w:sz w:val="19"/>
        </w:rPr>
        <w:t xml:space="preserve"> Secondary School based on the</w:t>
      </w:r>
      <w:r>
        <w:rPr>
          <w:color w:val="181818"/>
          <w:spacing w:val="32"/>
          <w:w w:val="105"/>
          <w:sz w:val="19"/>
        </w:rPr>
        <w:t xml:space="preserve"> </w:t>
      </w:r>
      <w:r>
        <w:rPr>
          <w:color w:val="181818"/>
          <w:w w:val="105"/>
          <w:sz w:val="19"/>
        </w:rPr>
        <w:t>information provided by the</w:t>
      </w:r>
      <w:r>
        <w:rPr>
          <w:color w:val="181818"/>
          <w:spacing w:val="26"/>
          <w:w w:val="105"/>
          <w:sz w:val="19"/>
        </w:rPr>
        <w:t xml:space="preserve"> </w:t>
      </w:r>
      <w:r>
        <w:rPr>
          <w:color w:val="181818"/>
          <w:w w:val="105"/>
          <w:sz w:val="19"/>
        </w:rPr>
        <w:t>applicant on the</w:t>
      </w:r>
      <w:r>
        <w:rPr>
          <w:color w:val="181818"/>
          <w:spacing w:val="31"/>
          <w:w w:val="105"/>
          <w:sz w:val="19"/>
        </w:rPr>
        <w:t xml:space="preserve"> </w:t>
      </w:r>
      <w:r>
        <w:rPr>
          <w:color w:val="181818"/>
          <w:w w:val="105"/>
          <w:sz w:val="19"/>
        </w:rPr>
        <w:t>application</w:t>
      </w:r>
      <w:r>
        <w:rPr>
          <w:color w:val="181818"/>
          <w:spacing w:val="23"/>
          <w:w w:val="105"/>
          <w:sz w:val="19"/>
        </w:rPr>
        <w:t xml:space="preserve"> </w:t>
      </w:r>
      <w:r>
        <w:rPr>
          <w:color w:val="181818"/>
          <w:w w:val="105"/>
          <w:sz w:val="19"/>
        </w:rPr>
        <w:t>for</w:t>
      </w:r>
      <w:r>
        <w:rPr>
          <w:color w:val="181818"/>
          <w:spacing w:val="29"/>
          <w:w w:val="105"/>
          <w:sz w:val="19"/>
        </w:rPr>
        <w:t xml:space="preserve"> </w:t>
      </w:r>
      <w:r>
        <w:rPr>
          <w:color w:val="181818"/>
          <w:w w:val="105"/>
          <w:sz w:val="19"/>
        </w:rPr>
        <w:t>admission</w:t>
      </w:r>
      <w:r>
        <w:rPr>
          <w:color w:val="181818"/>
          <w:spacing w:val="23"/>
          <w:w w:val="105"/>
          <w:sz w:val="19"/>
        </w:rPr>
        <w:t xml:space="preserve"> </w:t>
      </w:r>
      <w:r>
        <w:rPr>
          <w:color w:val="181818"/>
          <w:w w:val="105"/>
          <w:sz w:val="19"/>
        </w:rPr>
        <w:t>received before the closing date set out</w:t>
      </w:r>
      <w:r>
        <w:rPr>
          <w:color w:val="181818"/>
          <w:spacing w:val="40"/>
          <w:w w:val="105"/>
          <w:sz w:val="19"/>
        </w:rPr>
        <w:t xml:space="preserve"> </w:t>
      </w:r>
      <w:r>
        <w:rPr>
          <w:color w:val="181818"/>
          <w:w w:val="105"/>
          <w:sz w:val="19"/>
        </w:rPr>
        <w:t>in the</w:t>
      </w:r>
      <w:r>
        <w:rPr>
          <w:color w:val="181818"/>
          <w:spacing w:val="39"/>
          <w:w w:val="105"/>
          <w:sz w:val="19"/>
        </w:rPr>
        <w:t xml:space="preserve"> </w:t>
      </w:r>
      <w:r>
        <w:rPr>
          <w:color w:val="181818"/>
          <w:w w:val="105"/>
          <w:sz w:val="19"/>
        </w:rPr>
        <w:t>annual</w:t>
      </w:r>
      <w:r w:rsidR="00AF5E3D">
        <w:rPr>
          <w:sz w:val="19"/>
        </w:rPr>
        <w:t xml:space="preserve"> </w:t>
      </w:r>
      <w:r>
        <w:rPr>
          <w:color w:val="181818"/>
          <w:w w:val="105"/>
          <w:sz w:val="19"/>
        </w:rPr>
        <w:t>admissions notice of the school, and under the normal conditions of having reached the</w:t>
      </w:r>
      <w:r>
        <w:rPr>
          <w:color w:val="181818"/>
          <w:spacing w:val="39"/>
          <w:w w:val="105"/>
          <w:sz w:val="19"/>
        </w:rPr>
        <w:t xml:space="preserve"> </w:t>
      </w:r>
      <w:r>
        <w:rPr>
          <w:color w:val="181818"/>
          <w:w w:val="105"/>
          <w:sz w:val="19"/>
        </w:rPr>
        <w:t>age of</w:t>
      </w:r>
      <w:r>
        <w:rPr>
          <w:color w:val="181818"/>
          <w:spacing w:val="30"/>
          <w:w w:val="105"/>
          <w:sz w:val="19"/>
        </w:rPr>
        <w:t xml:space="preserve"> </w:t>
      </w:r>
      <w:r>
        <w:rPr>
          <w:color w:val="181818"/>
          <w:w w:val="105"/>
          <w:sz w:val="19"/>
        </w:rPr>
        <w:t>12 years</w:t>
      </w:r>
      <w:r>
        <w:rPr>
          <w:color w:val="181818"/>
          <w:spacing w:val="-3"/>
          <w:w w:val="105"/>
          <w:sz w:val="19"/>
        </w:rPr>
        <w:t xml:space="preserve"> </w:t>
      </w:r>
      <w:r>
        <w:rPr>
          <w:color w:val="181818"/>
          <w:w w:val="105"/>
          <w:sz w:val="19"/>
        </w:rPr>
        <w:t>on the</w:t>
      </w:r>
      <w:r>
        <w:rPr>
          <w:color w:val="181818"/>
          <w:spacing w:val="21"/>
          <w:w w:val="105"/>
          <w:sz w:val="19"/>
        </w:rPr>
        <w:t xml:space="preserve"> </w:t>
      </w:r>
      <w:r>
        <w:rPr>
          <w:color w:val="181818"/>
          <w:w w:val="105"/>
          <w:sz w:val="19"/>
        </w:rPr>
        <w:t>1st</w:t>
      </w:r>
      <w:r>
        <w:rPr>
          <w:color w:val="181818"/>
          <w:spacing w:val="-1"/>
          <w:w w:val="105"/>
          <w:sz w:val="19"/>
        </w:rPr>
        <w:t xml:space="preserve"> </w:t>
      </w:r>
      <w:r>
        <w:rPr>
          <w:color w:val="181818"/>
          <w:w w:val="105"/>
          <w:sz w:val="19"/>
        </w:rPr>
        <w:t>of January of</w:t>
      </w:r>
      <w:r>
        <w:rPr>
          <w:color w:val="181818"/>
          <w:spacing w:val="26"/>
          <w:w w:val="105"/>
          <w:sz w:val="19"/>
        </w:rPr>
        <w:t xml:space="preserve"> </w:t>
      </w:r>
      <w:r>
        <w:rPr>
          <w:color w:val="181818"/>
          <w:w w:val="105"/>
          <w:sz w:val="19"/>
        </w:rPr>
        <w:t>the</w:t>
      </w:r>
      <w:r>
        <w:rPr>
          <w:color w:val="181818"/>
          <w:spacing w:val="28"/>
          <w:w w:val="105"/>
          <w:sz w:val="19"/>
        </w:rPr>
        <w:t xml:space="preserve"> </w:t>
      </w:r>
      <w:r>
        <w:rPr>
          <w:color w:val="181818"/>
          <w:w w:val="105"/>
          <w:sz w:val="19"/>
        </w:rPr>
        <w:t>school</w:t>
      </w:r>
      <w:r>
        <w:rPr>
          <w:color w:val="181818"/>
          <w:spacing w:val="-3"/>
          <w:w w:val="105"/>
          <w:sz w:val="19"/>
        </w:rPr>
        <w:t xml:space="preserve"> </w:t>
      </w:r>
      <w:r>
        <w:rPr>
          <w:color w:val="181818"/>
          <w:w w:val="105"/>
          <w:sz w:val="19"/>
        </w:rPr>
        <w:t>year and</w:t>
      </w:r>
      <w:r>
        <w:rPr>
          <w:color w:val="181818"/>
          <w:spacing w:val="-5"/>
          <w:w w:val="105"/>
          <w:sz w:val="19"/>
        </w:rPr>
        <w:t xml:space="preserve"> </w:t>
      </w:r>
      <w:r>
        <w:rPr>
          <w:color w:val="181818"/>
          <w:w w:val="105"/>
          <w:sz w:val="19"/>
        </w:rPr>
        <w:t>as a</w:t>
      </w:r>
      <w:r>
        <w:rPr>
          <w:color w:val="181818"/>
          <w:spacing w:val="-4"/>
          <w:w w:val="105"/>
          <w:sz w:val="19"/>
        </w:rPr>
        <w:t xml:space="preserve"> </w:t>
      </w:r>
      <w:r>
        <w:rPr>
          <w:color w:val="181818"/>
          <w:w w:val="105"/>
          <w:sz w:val="19"/>
        </w:rPr>
        <w:t>rule,</w:t>
      </w:r>
      <w:r>
        <w:rPr>
          <w:color w:val="181818"/>
          <w:spacing w:val="-15"/>
          <w:w w:val="105"/>
          <w:sz w:val="19"/>
        </w:rPr>
        <w:t xml:space="preserve"> </w:t>
      </w:r>
      <w:r>
        <w:rPr>
          <w:color w:val="181818"/>
          <w:w w:val="105"/>
          <w:sz w:val="19"/>
        </w:rPr>
        <w:t>the completion of a</w:t>
      </w:r>
      <w:r>
        <w:rPr>
          <w:color w:val="181818"/>
          <w:spacing w:val="-8"/>
          <w:w w:val="105"/>
          <w:sz w:val="19"/>
        </w:rPr>
        <w:t xml:space="preserve"> </w:t>
      </w:r>
      <w:r>
        <w:rPr>
          <w:color w:val="181818"/>
          <w:w w:val="105"/>
          <w:sz w:val="19"/>
        </w:rPr>
        <w:t>full</w:t>
      </w:r>
      <w:r>
        <w:rPr>
          <w:color w:val="181818"/>
          <w:spacing w:val="-10"/>
          <w:w w:val="105"/>
          <w:sz w:val="19"/>
        </w:rPr>
        <w:t xml:space="preserve"> </w:t>
      </w:r>
      <w:r>
        <w:rPr>
          <w:color w:val="181818"/>
          <w:w w:val="105"/>
          <w:sz w:val="19"/>
        </w:rPr>
        <w:t>course of primary education", other than:</w:t>
      </w:r>
    </w:p>
    <w:p w14:paraId="387C9495" w14:textId="77777777" w:rsidR="004D1030" w:rsidRDefault="004D1030" w:rsidP="00AF5E3D">
      <w:pPr>
        <w:spacing w:line="448" w:lineRule="auto"/>
        <w:ind w:left="571" w:right="248" w:hanging="2"/>
        <w:rPr>
          <w:sz w:val="19"/>
        </w:rPr>
      </w:pPr>
    </w:p>
    <w:p w14:paraId="1E5CDC9E" w14:textId="77777777" w:rsidR="006447B9" w:rsidRDefault="006447B9">
      <w:pPr>
        <w:pStyle w:val="BodyText"/>
        <w:spacing w:before="2"/>
        <w:rPr>
          <w:sz w:val="12"/>
        </w:rPr>
      </w:pPr>
    </w:p>
    <w:p w14:paraId="6B884D9F" w14:textId="2E1D3D18" w:rsidR="006447B9" w:rsidRPr="002E5B34" w:rsidRDefault="002612BD" w:rsidP="002E5B34">
      <w:pPr>
        <w:pStyle w:val="ListParagraph"/>
        <w:numPr>
          <w:ilvl w:val="0"/>
          <w:numId w:val="21"/>
        </w:numPr>
        <w:tabs>
          <w:tab w:val="left" w:pos="1154"/>
        </w:tabs>
        <w:spacing w:before="94" w:line="360" w:lineRule="auto"/>
        <w:rPr>
          <w:color w:val="181818"/>
          <w:spacing w:val="-2"/>
          <w:w w:val="105"/>
          <w:sz w:val="20"/>
          <w:szCs w:val="20"/>
        </w:rPr>
      </w:pPr>
      <w:r w:rsidRPr="002E5B34">
        <w:rPr>
          <w:color w:val="181818"/>
          <w:w w:val="105"/>
          <w:sz w:val="20"/>
          <w:szCs w:val="20"/>
        </w:rPr>
        <w:t>the</w:t>
      </w:r>
      <w:r w:rsidRPr="002E5B34">
        <w:rPr>
          <w:color w:val="181818"/>
          <w:spacing w:val="45"/>
          <w:w w:val="105"/>
          <w:sz w:val="20"/>
          <w:szCs w:val="20"/>
        </w:rPr>
        <w:t xml:space="preserve"> </w:t>
      </w:r>
      <w:r w:rsidRPr="002E5B34">
        <w:rPr>
          <w:color w:val="181818"/>
          <w:w w:val="105"/>
          <w:sz w:val="20"/>
          <w:szCs w:val="20"/>
        </w:rPr>
        <w:t>school</w:t>
      </w:r>
      <w:r w:rsidRPr="002E5B34">
        <w:rPr>
          <w:color w:val="181818"/>
          <w:spacing w:val="-3"/>
          <w:w w:val="105"/>
          <w:sz w:val="20"/>
          <w:szCs w:val="20"/>
        </w:rPr>
        <w:t xml:space="preserve"> </w:t>
      </w:r>
      <w:r w:rsidRPr="002E5B34">
        <w:rPr>
          <w:color w:val="181818"/>
          <w:w w:val="105"/>
          <w:sz w:val="20"/>
          <w:szCs w:val="20"/>
        </w:rPr>
        <w:t>is</w:t>
      </w:r>
      <w:r w:rsidRPr="002E5B34">
        <w:rPr>
          <w:color w:val="181818"/>
          <w:spacing w:val="-10"/>
          <w:w w:val="105"/>
          <w:sz w:val="20"/>
          <w:szCs w:val="20"/>
        </w:rPr>
        <w:t xml:space="preserve"> </w:t>
      </w:r>
      <w:r w:rsidRPr="002E5B34">
        <w:rPr>
          <w:color w:val="181818"/>
          <w:w w:val="105"/>
          <w:sz w:val="20"/>
          <w:szCs w:val="20"/>
        </w:rPr>
        <w:t>oversubscribed</w:t>
      </w:r>
      <w:r w:rsidRPr="002E5B34">
        <w:rPr>
          <w:color w:val="181818"/>
          <w:spacing w:val="-12"/>
          <w:w w:val="105"/>
          <w:sz w:val="20"/>
          <w:szCs w:val="20"/>
        </w:rPr>
        <w:t xml:space="preserve"> </w:t>
      </w:r>
      <w:r w:rsidRPr="002E5B34">
        <w:rPr>
          <w:color w:val="181818"/>
          <w:w w:val="105"/>
          <w:sz w:val="20"/>
          <w:szCs w:val="20"/>
        </w:rPr>
        <w:t>(please</w:t>
      </w:r>
      <w:r w:rsidRPr="002E5B34">
        <w:rPr>
          <w:color w:val="181818"/>
          <w:spacing w:val="1"/>
          <w:w w:val="105"/>
          <w:sz w:val="20"/>
          <w:szCs w:val="20"/>
        </w:rPr>
        <w:t xml:space="preserve"> </w:t>
      </w:r>
      <w:r w:rsidRPr="002E5B34">
        <w:rPr>
          <w:color w:val="181818"/>
          <w:w w:val="105"/>
          <w:sz w:val="20"/>
          <w:szCs w:val="20"/>
        </w:rPr>
        <w:t>see</w:t>
      </w:r>
      <w:r w:rsidRPr="002E5B34">
        <w:rPr>
          <w:color w:val="181818"/>
          <w:spacing w:val="-4"/>
          <w:w w:val="105"/>
          <w:sz w:val="20"/>
          <w:szCs w:val="20"/>
        </w:rPr>
        <w:t xml:space="preserve"> </w:t>
      </w:r>
      <w:r w:rsidRPr="002E5B34">
        <w:rPr>
          <w:color w:val="181818"/>
          <w:w w:val="105"/>
          <w:sz w:val="20"/>
          <w:szCs w:val="20"/>
          <w:u w:val="thick" w:color="181818"/>
        </w:rPr>
        <w:t>Section</w:t>
      </w:r>
      <w:r w:rsidRPr="002E5B34">
        <w:rPr>
          <w:color w:val="181818"/>
          <w:spacing w:val="-4"/>
          <w:w w:val="105"/>
          <w:sz w:val="20"/>
          <w:szCs w:val="20"/>
          <w:u w:val="thick" w:color="181818"/>
        </w:rPr>
        <w:t xml:space="preserve"> </w:t>
      </w:r>
      <w:r w:rsidRPr="002E5B34">
        <w:rPr>
          <w:color w:val="181818"/>
          <w:w w:val="105"/>
          <w:sz w:val="20"/>
          <w:szCs w:val="20"/>
          <w:u w:val="thick" w:color="181818"/>
        </w:rPr>
        <w:t>6</w:t>
      </w:r>
      <w:r w:rsidRPr="002E5B34">
        <w:rPr>
          <w:color w:val="181818"/>
          <w:spacing w:val="-5"/>
          <w:w w:val="105"/>
          <w:sz w:val="20"/>
          <w:szCs w:val="20"/>
        </w:rPr>
        <w:t xml:space="preserve"> </w:t>
      </w:r>
      <w:r w:rsidRPr="002E5B34">
        <w:rPr>
          <w:color w:val="181818"/>
          <w:w w:val="105"/>
          <w:sz w:val="20"/>
          <w:szCs w:val="20"/>
        </w:rPr>
        <w:t>below</w:t>
      </w:r>
      <w:r w:rsidRPr="002E5B34">
        <w:rPr>
          <w:color w:val="181818"/>
          <w:spacing w:val="-2"/>
          <w:w w:val="105"/>
          <w:sz w:val="20"/>
          <w:szCs w:val="20"/>
        </w:rPr>
        <w:t xml:space="preserve"> </w:t>
      </w:r>
      <w:r w:rsidRPr="002E5B34">
        <w:rPr>
          <w:color w:val="181818"/>
          <w:w w:val="105"/>
          <w:sz w:val="20"/>
          <w:szCs w:val="20"/>
        </w:rPr>
        <w:t>for</w:t>
      </w:r>
      <w:r w:rsidRPr="002E5B34">
        <w:rPr>
          <w:color w:val="181818"/>
          <w:spacing w:val="7"/>
          <w:w w:val="105"/>
          <w:sz w:val="20"/>
          <w:szCs w:val="20"/>
        </w:rPr>
        <w:t xml:space="preserve"> </w:t>
      </w:r>
      <w:r w:rsidRPr="002E5B34">
        <w:rPr>
          <w:color w:val="181818"/>
          <w:w w:val="105"/>
          <w:sz w:val="20"/>
          <w:szCs w:val="20"/>
        </w:rPr>
        <w:t>further</w:t>
      </w:r>
      <w:r w:rsidRPr="002E5B34">
        <w:rPr>
          <w:color w:val="181818"/>
          <w:spacing w:val="5"/>
          <w:w w:val="105"/>
          <w:sz w:val="20"/>
          <w:szCs w:val="20"/>
        </w:rPr>
        <w:t xml:space="preserve"> </w:t>
      </w:r>
      <w:r w:rsidRPr="002E5B34">
        <w:rPr>
          <w:color w:val="181818"/>
          <w:spacing w:val="-2"/>
          <w:w w:val="105"/>
          <w:sz w:val="20"/>
          <w:szCs w:val="20"/>
        </w:rPr>
        <w:t>details)</w:t>
      </w:r>
    </w:p>
    <w:p w14:paraId="74384789" w14:textId="77777777" w:rsidR="002E5B34" w:rsidRPr="002E5B34" w:rsidRDefault="002E5B34" w:rsidP="002E5B34">
      <w:pPr>
        <w:pStyle w:val="ListParagraph"/>
        <w:tabs>
          <w:tab w:val="left" w:pos="1154"/>
        </w:tabs>
        <w:spacing w:before="94" w:line="360" w:lineRule="auto"/>
        <w:ind w:left="720"/>
        <w:rPr>
          <w:sz w:val="20"/>
          <w:szCs w:val="20"/>
        </w:rPr>
      </w:pPr>
    </w:p>
    <w:p w14:paraId="41B01EFF" w14:textId="3AF8A339" w:rsidR="002E5B34" w:rsidRDefault="002612BD" w:rsidP="002E5B34">
      <w:pPr>
        <w:pStyle w:val="BodyText"/>
        <w:numPr>
          <w:ilvl w:val="0"/>
          <w:numId w:val="21"/>
        </w:numPr>
        <w:spacing w:line="360" w:lineRule="auto"/>
        <w:rPr>
          <w:color w:val="181818"/>
          <w:w w:val="105"/>
        </w:rPr>
      </w:pPr>
      <w:r w:rsidRPr="00C61A1C">
        <w:rPr>
          <w:color w:val="181818"/>
          <w:w w:val="105"/>
        </w:rPr>
        <w:t>a parent of a student,</w:t>
      </w:r>
      <w:r w:rsidRPr="00C61A1C">
        <w:rPr>
          <w:color w:val="181818"/>
          <w:spacing w:val="-2"/>
          <w:w w:val="105"/>
        </w:rPr>
        <w:t xml:space="preserve"> </w:t>
      </w:r>
      <w:r w:rsidRPr="00C61A1C">
        <w:rPr>
          <w:color w:val="181818"/>
          <w:w w:val="105"/>
        </w:rPr>
        <w:t>when required by</w:t>
      </w:r>
      <w:r w:rsidRPr="00C61A1C">
        <w:rPr>
          <w:color w:val="181818"/>
          <w:spacing w:val="-6"/>
          <w:w w:val="105"/>
        </w:rPr>
        <w:t xml:space="preserve"> </w:t>
      </w:r>
      <w:r w:rsidRPr="00C61A1C">
        <w:rPr>
          <w:color w:val="181818"/>
          <w:w w:val="105"/>
        </w:rPr>
        <w:t>the Principal in accordance with</w:t>
      </w:r>
      <w:r w:rsidRPr="00C61A1C">
        <w:rPr>
          <w:color w:val="181818"/>
          <w:spacing w:val="-5"/>
          <w:w w:val="105"/>
        </w:rPr>
        <w:t xml:space="preserve"> </w:t>
      </w:r>
      <w:r w:rsidRPr="00C61A1C">
        <w:rPr>
          <w:color w:val="181818"/>
          <w:w w:val="105"/>
        </w:rPr>
        <w:t>section 23(4) of the Education (Welfare) Act 2000, fails to</w:t>
      </w:r>
      <w:r w:rsidRPr="00C61A1C">
        <w:rPr>
          <w:color w:val="181818"/>
          <w:spacing w:val="37"/>
          <w:w w:val="105"/>
        </w:rPr>
        <w:t xml:space="preserve"> </w:t>
      </w:r>
      <w:r w:rsidRPr="00C61A1C">
        <w:rPr>
          <w:color w:val="181818"/>
          <w:w w:val="105"/>
        </w:rPr>
        <w:t>confirm in writing that the code of</w:t>
      </w:r>
      <w:r w:rsidRPr="00C61A1C">
        <w:rPr>
          <w:color w:val="181818"/>
          <w:spacing w:val="40"/>
          <w:w w:val="105"/>
        </w:rPr>
        <w:t xml:space="preserve"> </w:t>
      </w:r>
      <w:r w:rsidRPr="00C61A1C">
        <w:rPr>
          <w:color w:val="181818"/>
          <w:w w:val="105"/>
        </w:rPr>
        <w:t>behaviour of the school is</w:t>
      </w:r>
      <w:r w:rsidRPr="00C61A1C">
        <w:rPr>
          <w:color w:val="181818"/>
          <w:spacing w:val="-2"/>
          <w:w w:val="105"/>
        </w:rPr>
        <w:t xml:space="preserve"> </w:t>
      </w:r>
      <w:r w:rsidRPr="00C61A1C">
        <w:rPr>
          <w:color w:val="181818"/>
          <w:w w:val="105"/>
        </w:rPr>
        <w:t>acceptable to</w:t>
      </w:r>
      <w:r w:rsidRPr="00C61A1C">
        <w:rPr>
          <w:color w:val="181818"/>
          <w:spacing w:val="38"/>
          <w:w w:val="105"/>
        </w:rPr>
        <w:t xml:space="preserve"> </w:t>
      </w:r>
      <w:r w:rsidRPr="00C61A1C">
        <w:rPr>
          <w:color w:val="181818"/>
          <w:w w:val="105"/>
        </w:rPr>
        <w:t>him or her and that he or she shall make all reasonable efforts to ensure compliance with such code by the student</w:t>
      </w:r>
    </w:p>
    <w:p w14:paraId="6131B63E" w14:textId="77777777" w:rsidR="002E5B34" w:rsidRDefault="002E5B34" w:rsidP="002E5B34">
      <w:pPr>
        <w:pStyle w:val="ListParagraph"/>
        <w:rPr>
          <w:color w:val="181818"/>
          <w:w w:val="105"/>
        </w:rPr>
      </w:pPr>
    </w:p>
    <w:p w14:paraId="0FD19B6A" w14:textId="20DAA115" w:rsidR="004D1030" w:rsidRPr="002E5B34" w:rsidRDefault="004D1030" w:rsidP="003D3165">
      <w:pPr>
        <w:pStyle w:val="BodyText"/>
        <w:numPr>
          <w:ilvl w:val="0"/>
          <w:numId w:val="21"/>
        </w:numPr>
        <w:spacing w:line="360" w:lineRule="auto"/>
        <w:rPr>
          <w:color w:val="181818"/>
          <w:w w:val="105"/>
        </w:rPr>
      </w:pPr>
      <w:r w:rsidRPr="0049485C">
        <w:t>Declaration in relation to the non-charging of fees</w:t>
      </w:r>
    </w:p>
    <w:p w14:paraId="010CFD7F" w14:textId="4F75F7A9" w:rsidR="004D1030" w:rsidRDefault="004D1030" w:rsidP="002E5B34">
      <w:pPr>
        <w:pStyle w:val="BodyText"/>
        <w:spacing w:line="360" w:lineRule="auto"/>
        <w:ind w:left="360"/>
      </w:pPr>
      <w:r w:rsidRPr="0049485C">
        <w:t>The Board of Jesus and Nary Secondary School or any persons acting on its behalf will not charge fees for or seek payment or contributions (howsoever described) as a condition of-</w:t>
      </w:r>
    </w:p>
    <w:p w14:paraId="5094D679" w14:textId="77777777" w:rsidR="00D86E00" w:rsidRPr="0049485C" w:rsidRDefault="00D86E00" w:rsidP="00D86E00">
      <w:pPr>
        <w:pStyle w:val="BodyText"/>
        <w:spacing w:line="360" w:lineRule="auto"/>
      </w:pPr>
    </w:p>
    <w:p w14:paraId="6A65A5E2" w14:textId="77777777" w:rsidR="004D1030" w:rsidRPr="0049485C" w:rsidRDefault="004D1030" w:rsidP="00C61A1C">
      <w:pPr>
        <w:pStyle w:val="BodyText"/>
        <w:spacing w:line="360" w:lineRule="auto"/>
      </w:pPr>
      <w:r w:rsidRPr="0049485C">
        <w:t xml:space="preserve">                         (a)</w:t>
      </w:r>
      <w:r w:rsidRPr="0049485C">
        <w:tab/>
        <w:t>an application for admission of a student to the school, or</w:t>
      </w:r>
    </w:p>
    <w:p w14:paraId="0DBF5D1F" w14:textId="77777777" w:rsidR="00D91AEA" w:rsidRDefault="004D1030" w:rsidP="00D91AEA">
      <w:pPr>
        <w:pStyle w:val="ListParagraph"/>
        <w:tabs>
          <w:tab w:val="left" w:pos="1164"/>
        </w:tabs>
        <w:spacing w:before="143" w:line="360" w:lineRule="auto"/>
        <w:ind w:left="1210" w:right="1008"/>
        <w:rPr>
          <w:sz w:val="20"/>
          <w:szCs w:val="20"/>
        </w:rPr>
      </w:pPr>
      <w:r w:rsidRPr="0049485C">
        <w:rPr>
          <w:sz w:val="20"/>
          <w:szCs w:val="20"/>
        </w:rPr>
        <w:t xml:space="preserve">   (b)</w:t>
      </w:r>
      <w:r w:rsidRPr="0049485C">
        <w:rPr>
          <w:sz w:val="20"/>
          <w:szCs w:val="20"/>
        </w:rPr>
        <w:tab/>
        <w:t>the admission or continued enrolment of a student in the school</w:t>
      </w:r>
    </w:p>
    <w:p w14:paraId="339C2F94" w14:textId="77777777" w:rsidR="00D91AEA" w:rsidRDefault="00D91AEA" w:rsidP="00D91AEA">
      <w:pPr>
        <w:pStyle w:val="ListParagraph"/>
        <w:tabs>
          <w:tab w:val="left" w:pos="1164"/>
        </w:tabs>
        <w:spacing w:before="143" w:line="360" w:lineRule="auto"/>
        <w:ind w:left="1210" w:right="1008"/>
        <w:rPr>
          <w:sz w:val="20"/>
          <w:szCs w:val="20"/>
        </w:rPr>
      </w:pPr>
    </w:p>
    <w:p w14:paraId="15F43A54" w14:textId="4F98565A" w:rsidR="004D1030" w:rsidRPr="00D91AEA" w:rsidRDefault="00D91AEA" w:rsidP="00D91AEA">
      <w:pPr>
        <w:tabs>
          <w:tab w:val="left" w:pos="1164"/>
        </w:tabs>
        <w:spacing w:before="143" w:line="360" w:lineRule="auto"/>
        <w:ind w:right="1008"/>
        <w:rPr>
          <w:sz w:val="20"/>
          <w:szCs w:val="20"/>
        </w:rPr>
      </w:pPr>
      <w:r>
        <w:t xml:space="preserve">       </w:t>
      </w:r>
      <w:r w:rsidR="004B5BC4">
        <w:t xml:space="preserve">D) </w:t>
      </w:r>
      <w:r w:rsidR="004D1030" w:rsidRPr="00D91AEA">
        <w:rPr>
          <w:sz w:val="20"/>
          <w:szCs w:val="20"/>
        </w:rPr>
        <w:t>Arrangements regarding students not attending Religious Instruction</w:t>
      </w:r>
    </w:p>
    <w:p w14:paraId="36F2DAA7" w14:textId="22359762" w:rsidR="004D1030" w:rsidRPr="0049485C" w:rsidRDefault="004D1030" w:rsidP="00C61A1C">
      <w:pPr>
        <w:pStyle w:val="BodyText"/>
        <w:spacing w:before="8" w:line="360" w:lineRule="auto"/>
      </w:pPr>
      <w:r w:rsidRPr="0049485C">
        <w:t>Jesus and Mary Secondary School does not provide ‘religious instruction’ to its students. All students</w:t>
      </w:r>
      <w:r w:rsidR="0049485C">
        <w:t xml:space="preserve"> </w:t>
      </w:r>
      <w:r w:rsidRPr="0049485C">
        <w:t>study   Religious Education and follow the nationally approved NCCA Religious Education specification/syllabus at both Junior and Senior Cycle. Religious instruction (or worship) does not form part of any class activity within Religious Education</w:t>
      </w:r>
      <w:r w:rsidR="0049485C">
        <w:t>.</w:t>
      </w:r>
      <w:r w:rsidRPr="0049485C">
        <w:t xml:space="preserve"> Parents should contact t</w:t>
      </w:r>
      <w:r w:rsidR="0049485C">
        <w:t>he</w:t>
      </w:r>
      <w:r w:rsidRPr="0049485C">
        <w:t xml:space="preserve"> school principal should they have any questions in relation to this</w:t>
      </w:r>
      <w:r w:rsidR="0049485C">
        <w:t>.</w:t>
      </w:r>
      <w:r w:rsidRPr="0049485C">
        <w:t xml:space="preserve"> Jesus and Mary Secondary School is a school whose objective is t</w:t>
      </w:r>
      <w:r w:rsidR="002459A3" w:rsidRPr="0049485C">
        <w:t>o</w:t>
      </w:r>
      <w:r w:rsidRPr="0049485C">
        <w:t xml:space="preserve"> provide education in an environment which promotes certain religious values and does not discriminate where it admits a student of the Catholic faith in preference to others</w:t>
      </w:r>
    </w:p>
    <w:p w14:paraId="1DBB1668" w14:textId="77777777" w:rsidR="004D1030" w:rsidRPr="00DF1147" w:rsidRDefault="004D1030" w:rsidP="004D1030">
      <w:pPr>
        <w:pStyle w:val="ListParagraph"/>
        <w:tabs>
          <w:tab w:val="left" w:pos="1164"/>
        </w:tabs>
        <w:spacing w:before="143" w:line="451" w:lineRule="auto"/>
        <w:ind w:left="1210" w:right="1008"/>
        <w:rPr>
          <w:sz w:val="19"/>
        </w:rPr>
      </w:pPr>
    </w:p>
    <w:p w14:paraId="2D57502D" w14:textId="77777777" w:rsidR="00DF1147" w:rsidRPr="000C2EBD" w:rsidRDefault="00DF1147" w:rsidP="00DF1147">
      <w:pPr>
        <w:pStyle w:val="BodyText"/>
        <w:spacing w:before="8"/>
        <w:rPr>
          <w:sz w:val="18"/>
          <w:szCs w:val="18"/>
        </w:rPr>
      </w:pPr>
    </w:p>
    <w:p w14:paraId="09AB9143" w14:textId="77777777" w:rsidR="00670547" w:rsidRPr="000C2EBD" w:rsidRDefault="00670547" w:rsidP="000C2EBD">
      <w:pPr>
        <w:pStyle w:val="BodyText"/>
        <w:spacing w:before="8"/>
        <w:rPr>
          <w:sz w:val="18"/>
        </w:rPr>
      </w:pPr>
    </w:p>
    <w:p w14:paraId="15F072B0" w14:textId="77777777" w:rsidR="006447B9" w:rsidRDefault="00670547" w:rsidP="000C2EBD">
      <w:pPr>
        <w:pStyle w:val="BodyText"/>
        <w:spacing w:before="8"/>
        <w:rPr>
          <w:sz w:val="19"/>
        </w:rPr>
      </w:pPr>
      <w:r w:rsidRPr="00670547">
        <w:rPr>
          <w:sz w:val="18"/>
        </w:rPr>
        <w:t xml:space="preserve">.                     </w:t>
      </w:r>
      <w:r w:rsidR="00DF1147">
        <w:rPr>
          <w:sz w:val="18"/>
        </w:rPr>
        <w:t xml:space="preserve">                </w:t>
      </w:r>
    </w:p>
    <w:p w14:paraId="446C7805" w14:textId="77777777" w:rsidR="006447B9" w:rsidRDefault="006447B9">
      <w:pPr>
        <w:spacing w:line="441" w:lineRule="auto"/>
        <w:rPr>
          <w:sz w:val="19"/>
        </w:rPr>
        <w:sectPr w:rsidR="006447B9">
          <w:pgSz w:w="11910" w:h="16840"/>
          <w:pgMar w:top="960" w:right="540" w:bottom="560" w:left="940" w:header="760" w:footer="366" w:gutter="0"/>
          <w:cols w:space="720"/>
        </w:sectPr>
      </w:pPr>
    </w:p>
    <w:p w14:paraId="1045267F" w14:textId="77777777" w:rsidR="006447B9" w:rsidRDefault="006447B9">
      <w:pPr>
        <w:pStyle w:val="BodyText"/>
        <w:spacing w:before="6"/>
        <w:rPr>
          <w:sz w:val="27"/>
        </w:rPr>
      </w:pPr>
    </w:p>
    <w:p w14:paraId="47E27EF9" w14:textId="77777777" w:rsidR="006447B9" w:rsidRDefault="002612BD">
      <w:pPr>
        <w:pStyle w:val="Heading4"/>
        <w:spacing w:line="532" w:lineRule="auto"/>
        <w:ind w:left="494" w:right="6459" w:firstLine="8"/>
      </w:pPr>
      <w:r>
        <w:rPr>
          <w:color w:val="414141"/>
          <w:w w:val="105"/>
        </w:rPr>
        <w:t>6.0</w:t>
      </w:r>
      <w:r>
        <w:rPr>
          <w:color w:val="414141"/>
          <w:spacing w:val="12"/>
          <w:w w:val="105"/>
        </w:rPr>
        <w:t xml:space="preserve"> </w:t>
      </w:r>
      <w:r>
        <w:rPr>
          <w:color w:val="414141"/>
          <w:w w:val="105"/>
        </w:rPr>
        <w:t>Oversubscription Selection Criteria</w:t>
      </w:r>
    </w:p>
    <w:p w14:paraId="572DF012" w14:textId="77777777" w:rsidR="006447B9" w:rsidRDefault="002612BD">
      <w:pPr>
        <w:pStyle w:val="BodyText"/>
        <w:spacing w:line="199" w:lineRule="exact"/>
        <w:ind w:left="478"/>
        <w:jc w:val="both"/>
      </w:pPr>
      <w:r>
        <w:rPr>
          <w:color w:val="414141"/>
        </w:rPr>
        <w:t>The</w:t>
      </w:r>
      <w:r>
        <w:rPr>
          <w:color w:val="414141"/>
          <w:spacing w:val="29"/>
        </w:rPr>
        <w:t xml:space="preserve"> </w:t>
      </w:r>
      <w:r>
        <w:rPr>
          <w:color w:val="414141"/>
        </w:rPr>
        <w:t>Board</w:t>
      </w:r>
      <w:r>
        <w:rPr>
          <w:color w:val="414141"/>
          <w:spacing w:val="19"/>
        </w:rPr>
        <w:t xml:space="preserve"> </w:t>
      </w:r>
      <w:r>
        <w:rPr>
          <w:color w:val="414141"/>
        </w:rPr>
        <w:t>of</w:t>
      </w:r>
      <w:r>
        <w:rPr>
          <w:color w:val="414141"/>
          <w:spacing w:val="44"/>
        </w:rPr>
        <w:t xml:space="preserve"> </w:t>
      </w:r>
      <w:r>
        <w:rPr>
          <w:color w:val="414141"/>
        </w:rPr>
        <w:t>Management</w:t>
      </w:r>
      <w:r>
        <w:rPr>
          <w:color w:val="414141"/>
          <w:spacing w:val="44"/>
        </w:rPr>
        <w:t xml:space="preserve"> </w:t>
      </w:r>
      <w:r>
        <w:rPr>
          <w:color w:val="414141"/>
        </w:rPr>
        <w:t>will</w:t>
      </w:r>
      <w:r>
        <w:rPr>
          <w:color w:val="414141"/>
          <w:spacing w:val="17"/>
        </w:rPr>
        <w:t xml:space="preserve"> </w:t>
      </w:r>
      <w:r>
        <w:rPr>
          <w:color w:val="414141"/>
        </w:rPr>
        <w:t>decide</w:t>
      </w:r>
      <w:r>
        <w:rPr>
          <w:color w:val="414141"/>
          <w:spacing w:val="27"/>
        </w:rPr>
        <w:t xml:space="preserve"> </w:t>
      </w:r>
      <w:r>
        <w:rPr>
          <w:color w:val="414141"/>
        </w:rPr>
        <w:t>the</w:t>
      </w:r>
      <w:r>
        <w:rPr>
          <w:color w:val="414141"/>
          <w:spacing w:val="19"/>
        </w:rPr>
        <w:t xml:space="preserve"> </w:t>
      </w:r>
      <w:r>
        <w:rPr>
          <w:color w:val="414141"/>
        </w:rPr>
        <w:t>acceptable</w:t>
      </w:r>
      <w:r>
        <w:rPr>
          <w:color w:val="414141"/>
          <w:spacing w:val="33"/>
        </w:rPr>
        <w:t xml:space="preserve"> </w:t>
      </w:r>
      <w:r>
        <w:rPr>
          <w:color w:val="414141"/>
        </w:rPr>
        <w:t>number</w:t>
      </w:r>
      <w:r>
        <w:rPr>
          <w:color w:val="414141"/>
          <w:spacing w:val="31"/>
        </w:rPr>
        <w:t xml:space="preserve"> </w:t>
      </w:r>
      <w:r>
        <w:rPr>
          <w:color w:val="414141"/>
        </w:rPr>
        <w:t>of</w:t>
      </w:r>
      <w:r>
        <w:rPr>
          <w:color w:val="414141"/>
          <w:spacing w:val="38"/>
        </w:rPr>
        <w:t xml:space="preserve"> </w:t>
      </w:r>
      <w:r>
        <w:rPr>
          <w:color w:val="414141"/>
        </w:rPr>
        <w:t>students</w:t>
      </w:r>
      <w:r>
        <w:rPr>
          <w:color w:val="414141"/>
          <w:spacing w:val="26"/>
        </w:rPr>
        <w:t xml:space="preserve"> </w:t>
      </w:r>
      <w:r>
        <w:rPr>
          <w:color w:val="414141"/>
        </w:rPr>
        <w:t>to</w:t>
      </w:r>
      <w:r>
        <w:rPr>
          <w:color w:val="414141"/>
          <w:spacing w:val="45"/>
        </w:rPr>
        <w:t xml:space="preserve"> </w:t>
      </w:r>
      <w:r>
        <w:rPr>
          <w:color w:val="414141"/>
        </w:rPr>
        <w:t>be</w:t>
      </w:r>
      <w:r>
        <w:rPr>
          <w:color w:val="414141"/>
          <w:spacing w:val="17"/>
        </w:rPr>
        <w:t xml:space="preserve"> </w:t>
      </w:r>
      <w:r>
        <w:rPr>
          <w:color w:val="414141"/>
        </w:rPr>
        <w:t>admitted</w:t>
      </w:r>
      <w:r>
        <w:rPr>
          <w:color w:val="414141"/>
          <w:spacing w:val="25"/>
        </w:rPr>
        <w:t xml:space="preserve"> </w:t>
      </w:r>
      <w:r>
        <w:rPr>
          <w:color w:val="414141"/>
        </w:rPr>
        <w:t>into</w:t>
      </w:r>
      <w:r>
        <w:rPr>
          <w:color w:val="414141"/>
          <w:spacing w:val="22"/>
        </w:rPr>
        <w:t xml:space="preserve"> </w:t>
      </w:r>
      <w:r>
        <w:rPr>
          <w:color w:val="414141"/>
          <w:spacing w:val="-2"/>
        </w:rPr>
        <w:t>First</w:t>
      </w:r>
    </w:p>
    <w:p w14:paraId="185FC5AC" w14:textId="77777777" w:rsidR="006447B9" w:rsidRDefault="002612BD">
      <w:pPr>
        <w:pStyle w:val="BodyText"/>
        <w:spacing w:before="179" w:line="427" w:lineRule="auto"/>
        <w:ind w:left="471" w:right="815" w:firstLine="16"/>
        <w:jc w:val="both"/>
      </w:pPr>
      <w:r>
        <w:rPr>
          <w:color w:val="414141"/>
          <w:w w:val="105"/>
        </w:rPr>
        <w:t>Year. This figure will</w:t>
      </w:r>
      <w:r>
        <w:rPr>
          <w:color w:val="414141"/>
          <w:spacing w:val="-2"/>
          <w:w w:val="105"/>
        </w:rPr>
        <w:t xml:space="preserve"> </w:t>
      </w:r>
      <w:r>
        <w:rPr>
          <w:color w:val="414141"/>
          <w:w w:val="105"/>
        </w:rPr>
        <w:t>depend on the overall number of students in the school and the capacity for which</w:t>
      </w:r>
      <w:r>
        <w:rPr>
          <w:color w:val="414141"/>
          <w:spacing w:val="-15"/>
          <w:w w:val="105"/>
        </w:rPr>
        <w:t xml:space="preserve"> </w:t>
      </w:r>
      <w:r>
        <w:rPr>
          <w:color w:val="414141"/>
          <w:w w:val="105"/>
        </w:rPr>
        <w:t>the</w:t>
      </w:r>
      <w:r>
        <w:rPr>
          <w:color w:val="414141"/>
          <w:spacing w:val="-15"/>
          <w:w w:val="105"/>
        </w:rPr>
        <w:t xml:space="preserve"> </w:t>
      </w:r>
      <w:r>
        <w:rPr>
          <w:color w:val="414141"/>
          <w:w w:val="105"/>
        </w:rPr>
        <w:t>school</w:t>
      </w:r>
      <w:r>
        <w:rPr>
          <w:color w:val="414141"/>
          <w:spacing w:val="-12"/>
          <w:w w:val="105"/>
        </w:rPr>
        <w:t xml:space="preserve"> </w:t>
      </w:r>
      <w:r>
        <w:rPr>
          <w:color w:val="414141"/>
          <w:w w:val="105"/>
        </w:rPr>
        <w:t>can</w:t>
      </w:r>
      <w:r>
        <w:rPr>
          <w:color w:val="414141"/>
          <w:spacing w:val="-13"/>
          <w:w w:val="105"/>
        </w:rPr>
        <w:t xml:space="preserve"> </w:t>
      </w:r>
      <w:r>
        <w:rPr>
          <w:color w:val="414141"/>
          <w:w w:val="105"/>
        </w:rPr>
        <w:t>cater,</w:t>
      </w:r>
      <w:r>
        <w:rPr>
          <w:color w:val="414141"/>
          <w:spacing w:val="-12"/>
          <w:w w:val="105"/>
        </w:rPr>
        <w:t xml:space="preserve"> </w:t>
      </w:r>
      <w:r>
        <w:rPr>
          <w:color w:val="414141"/>
          <w:w w:val="105"/>
        </w:rPr>
        <w:t>in</w:t>
      </w:r>
      <w:r>
        <w:rPr>
          <w:color w:val="414141"/>
          <w:spacing w:val="-15"/>
          <w:w w:val="105"/>
        </w:rPr>
        <w:t xml:space="preserve"> </w:t>
      </w:r>
      <w:r>
        <w:rPr>
          <w:color w:val="414141"/>
          <w:w w:val="105"/>
        </w:rPr>
        <w:t>any</w:t>
      </w:r>
      <w:r>
        <w:rPr>
          <w:color w:val="414141"/>
          <w:spacing w:val="-12"/>
          <w:w w:val="105"/>
        </w:rPr>
        <w:t xml:space="preserve"> </w:t>
      </w:r>
      <w:r>
        <w:rPr>
          <w:color w:val="414141"/>
          <w:w w:val="105"/>
        </w:rPr>
        <w:t>given</w:t>
      </w:r>
      <w:r>
        <w:rPr>
          <w:color w:val="414141"/>
          <w:spacing w:val="-14"/>
          <w:w w:val="105"/>
        </w:rPr>
        <w:t xml:space="preserve"> </w:t>
      </w:r>
      <w:r>
        <w:rPr>
          <w:color w:val="414141"/>
          <w:w w:val="105"/>
        </w:rPr>
        <w:t>year.</w:t>
      </w:r>
      <w:r>
        <w:rPr>
          <w:color w:val="414141"/>
          <w:spacing w:val="-13"/>
          <w:w w:val="105"/>
        </w:rPr>
        <w:t xml:space="preserve"> </w:t>
      </w:r>
      <w:r>
        <w:rPr>
          <w:color w:val="414141"/>
          <w:w w:val="105"/>
        </w:rPr>
        <w:t>It will</w:t>
      </w:r>
      <w:r>
        <w:rPr>
          <w:color w:val="414141"/>
          <w:spacing w:val="-15"/>
          <w:w w:val="105"/>
        </w:rPr>
        <w:t xml:space="preserve"> </w:t>
      </w:r>
      <w:r>
        <w:rPr>
          <w:color w:val="414141"/>
          <w:w w:val="105"/>
        </w:rPr>
        <w:t>also</w:t>
      </w:r>
      <w:r>
        <w:rPr>
          <w:color w:val="414141"/>
          <w:spacing w:val="-1"/>
          <w:w w:val="105"/>
        </w:rPr>
        <w:t xml:space="preserve"> </w:t>
      </w:r>
      <w:r>
        <w:rPr>
          <w:color w:val="414141"/>
          <w:w w:val="105"/>
        </w:rPr>
        <w:t>be</w:t>
      </w:r>
      <w:r>
        <w:rPr>
          <w:color w:val="414141"/>
          <w:spacing w:val="-15"/>
          <w:w w:val="105"/>
        </w:rPr>
        <w:t xml:space="preserve"> </w:t>
      </w:r>
      <w:r>
        <w:rPr>
          <w:color w:val="414141"/>
          <w:w w:val="105"/>
        </w:rPr>
        <w:t>contingent</w:t>
      </w:r>
      <w:r>
        <w:rPr>
          <w:color w:val="414141"/>
          <w:spacing w:val="-2"/>
          <w:w w:val="105"/>
        </w:rPr>
        <w:t xml:space="preserve"> </w:t>
      </w:r>
      <w:r>
        <w:rPr>
          <w:color w:val="414141"/>
          <w:w w:val="105"/>
        </w:rPr>
        <w:t>on</w:t>
      </w:r>
      <w:r>
        <w:rPr>
          <w:color w:val="414141"/>
          <w:spacing w:val="-14"/>
          <w:w w:val="105"/>
        </w:rPr>
        <w:t xml:space="preserve"> </w:t>
      </w:r>
      <w:r>
        <w:rPr>
          <w:color w:val="414141"/>
          <w:w w:val="105"/>
        </w:rPr>
        <w:t>resources</w:t>
      </w:r>
      <w:r>
        <w:rPr>
          <w:color w:val="414141"/>
          <w:spacing w:val="-8"/>
          <w:w w:val="105"/>
        </w:rPr>
        <w:t xml:space="preserve"> </w:t>
      </w:r>
      <w:r>
        <w:rPr>
          <w:color w:val="414141"/>
          <w:w w:val="105"/>
        </w:rPr>
        <w:t>provided</w:t>
      </w:r>
      <w:r>
        <w:rPr>
          <w:color w:val="414141"/>
          <w:spacing w:val="-7"/>
          <w:w w:val="105"/>
        </w:rPr>
        <w:t xml:space="preserve"> </w:t>
      </w:r>
      <w:r>
        <w:rPr>
          <w:color w:val="414141"/>
          <w:w w:val="105"/>
        </w:rPr>
        <w:t>by</w:t>
      </w:r>
      <w:r>
        <w:rPr>
          <w:color w:val="414141"/>
          <w:spacing w:val="-12"/>
          <w:w w:val="105"/>
        </w:rPr>
        <w:t xml:space="preserve"> </w:t>
      </w:r>
      <w:r>
        <w:rPr>
          <w:color w:val="414141"/>
          <w:w w:val="105"/>
        </w:rPr>
        <w:t>the Department of</w:t>
      </w:r>
      <w:r>
        <w:rPr>
          <w:color w:val="414141"/>
          <w:spacing w:val="-2"/>
          <w:w w:val="105"/>
        </w:rPr>
        <w:t xml:space="preserve"> </w:t>
      </w:r>
      <w:r>
        <w:rPr>
          <w:color w:val="414141"/>
          <w:w w:val="105"/>
        </w:rPr>
        <w:t xml:space="preserve">Education </w:t>
      </w:r>
      <w:r>
        <w:rPr>
          <w:color w:val="414141"/>
          <w:w w:val="105"/>
          <w:sz w:val="19"/>
        </w:rPr>
        <w:t xml:space="preserve">&amp; </w:t>
      </w:r>
      <w:r>
        <w:rPr>
          <w:color w:val="414141"/>
          <w:w w:val="105"/>
        </w:rPr>
        <w:t>Skills</w:t>
      </w:r>
      <w:r>
        <w:rPr>
          <w:color w:val="414141"/>
          <w:spacing w:val="-9"/>
          <w:w w:val="105"/>
        </w:rPr>
        <w:t xml:space="preserve"> </w:t>
      </w:r>
      <w:r>
        <w:rPr>
          <w:color w:val="414141"/>
          <w:w w:val="105"/>
        </w:rPr>
        <w:t>and</w:t>
      </w:r>
      <w:r>
        <w:rPr>
          <w:color w:val="414141"/>
          <w:spacing w:val="-7"/>
          <w:w w:val="105"/>
        </w:rPr>
        <w:t xml:space="preserve"> </w:t>
      </w:r>
      <w:r>
        <w:rPr>
          <w:color w:val="414141"/>
          <w:w w:val="105"/>
        </w:rPr>
        <w:t>the</w:t>
      </w:r>
      <w:r>
        <w:rPr>
          <w:color w:val="414141"/>
          <w:spacing w:val="-8"/>
          <w:w w:val="105"/>
        </w:rPr>
        <w:t xml:space="preserve"> </w:t>
      </w:r>
      <w:r>
        <w:rPr>
          <w:color w:val="414141"/>
          <w:w w:val="105"/>
        </w:rPr>
        <w:t>provision</w:t>
      </w:r>
      <w:r>
        <w:rPr>
          <w:color w:val="414141"/>
          <w:spacing w:val="-3"/>
          <w:w w:val="105"/>
        </w:rPr>
        <w:t xml:space="preserve"> </w:t>
      </w:r>
      <w:r>
        <w:rPr>
          <w:color w:val="414141"/>
          <w:w w:val="105"/>
        </w:rPr>
        <w:t>and</w:t>
      </w:r>
      <w:r>
        <w:rPr>
          <w:color w:val="414141"/>
          <w:spacing w:val="-6"/>
          <w:w w:val="105"/>
        </w:rPr>
        <w:t xml:space="preserve"> </w:t>
      </w:r>
      <w:r>
        <w:rPr>
          <w:color w:val="414141"/>
          <w:w w:val="105"/>
        </w:rPr>
        <w:t>suitability</w:t>
      </w:r>
      <w:r>
        <w:rPr>
          <w:color w:val="414141"/>
          <w:spacing w:val="-2"/>
          <w:w w:val="105"/>
        </w:rPr>
        <w:t xml:space="preserve"> </w:t>
      </w:r>
      <w:r>
        <w:rPr>
          <w:color w:val="414141"/>
          <w:w w:val="105"/>
        </w:rPr>
        <w:t>of necessary accommodation,</w:t>
      </w:r>
      <w:r>
        <w:rPr>
          <w:color w:val="414141"/>
          <w:spacing w:val="-15"/>
          <w:w w:val="105"/>
        </w:rPr>
        <w:t xml:space="preserve"> </w:t>
      </w:r>
      <w:r>
        <w:rPr>
          <w:color w:val="414141"/>
          <w:w w:val="105"/>
        </w:rPr>
        <w:t>in any</w:t>
      </w:r>
      <w:r>
        <w:rPr>
          <w:color w:val="414141"/>
          <w:spacing w:val="-15"/>
          <w:w w:val="105"/>
        </w:rPr>
        <w:t xml:space="preserve"> </w:t>
      </w:r>
      <w:r>
        <w:rPr>
          <w:color w:val="414141"/>
          <w:w w:val="105"/>
        </w:rPr>
        <w:t>given</w:t>
      </w:r>
      <w:r>
        <w:rPr>
          <w:color w:val="414141"/>
          <w:spacing w:val="-15"/>
          <w:w w:val="105"/>
        </w:rPr>
        <w:t xml:space="preserve"> </w:t>
      </w:r>
      <w:r>
        <w:rPr>
          <w:color w:val="414141"/>
          <w:w w:val="105"/>
        </w:rPr>
        <w:t>year.</w:t>
      </w:r>
      <w:r>
        <w:rPr>
          <w:color w:val="414141"/>
          <w:spacing w:val="-14"/>
          <w:w w:val="105"/>
        </w:rPr>
        <w:t xml:space="preserve"> </w:t>
      </w:r>
      <w:r>
        <w:rPr>
          <w:color w:val="414141"/>
          <w:w w:val="105"/>
        </w:rPr>
        <w:t>In</w:t>
      </w:r>
      <w:r>
        <w:rPr>
          <w:color w:val="414141"/>
          <w:spacing w:val="-15"/>
          <w:w w:val="105"/>
        </w:rPr>
        <w:t xml:space="preserve"> </w:t>
      </w:r>
      <w:r>
        <w:rPr>
          <w:color w:val="414141"/>
          <w:w w:val="105"/>
        </w:rPr>
        <w:t>the</w:t>
      </w:r>
      <w:r>
        <w:rPr>
          <w:color w:val="414141"/>
          <w:spacing w:val="-14"/>
          <w:w w:val="105"/>
        </w:rPr>
        <w:t xml:space="preserve"> </w:t>
      </w:r>
      <w:r>
        <w:rPr>
          <w:color w:val="414141"/>
          <w:w w:val="105"/>
        </w:rPr>
        <w:t>event</w:t>
      </w:r>
      <w:r>
        <w:rPr>
          <w:color w:val="414141"/>
          <w:spacing w:val="-15"/>
          <w:w w:val="105"/>
        </w:rPr>
        <w:t xml:space="preserve"> </w:t>
      </w:r>
      <w:r>
        <w:rPr>
          <w:color w:val="414141"/>
          <w:w w:val="105"/>
        </w:rPr>
        <w:t>that</w:t>
      </w:r>
      <w:r>
        <w:rPr>
          <w:color w:val="414141"/>
          <w:spacing w:val="-15"/>
          <w:w w:val="105"/>
        </w:rPr>
        <w:t xml:space="preserve"> </w:t>
      </w:r>
      <w:r>
        <w:rPr>
          <w:color w:val="414141"/>
          <w:w w:val="105"/>
        </w:rPr>
        <w:t>the</w:t>
      </w:r>
      <w:r>
        <w:rPr>
          <w:color w:val="414141"/>
          <w:spacing w:val="-14"/>
          <w:w w:val="105"/>
        </w:rPr>
        <w:t xml:space="preserve"> </w:t>
      </w:r>
      <w:r>
        <w:rPr>
          <w:color w:val="414141"/>
          <w:w w:val="105"/>
        </w:rPr>
        <w:t>number</w:t>
      </w:r>
      <w:r>
        <w:rPr>
          <w:color w:val="414141"/>
          <w:spacing w:val="-15"/>
          <w:w w:val="105"/>
        </w:rPr>
        <w:t xml:space="preserve"> </w:t>
      </w:r>
      <w:r>
        <w:rPr>
          <w:color w:val="414141"/>
          <w:w w:val="105"/>
        </w:rPr>
        <w:t>of</w:t>
      </w:r>
      <w:r>
        <w:rPr>
          <w:color w:val="414141"/>
          <w:spacing w:val="-14"/>
          <w:w w:val="105"/>
        </w:rPr>
        <w:t xml:space="preserve"> </w:t>
      </w:r>
      <w:r>
        <w:rPr>
          <w:color w:val="414141"/>
          <w:w w:val="105"/>
        </w:rPr>
        <w:t>applications</w:t>
      </w:r>
      <w:r>
        <w:rPr>
          <w:color w:val="414141"/>
          <w:spacing w:val="-7"/>
          <w:w w:val="105"/>
        </w:rPr>
        <w:t xml:space="preserve"> </w:t>
      </w:r>
      <w:r>
        <w:rPr>
          <w:color w:val="414141"/>
          <w:w w:val="105"/>
        </w:rPr>
        <w:t>exceeds</w:t>
      </w:r>
      <w:r>
        <w:rPr>
          <w:color w:val="414141"/>
          <w:spacing w:val="-15"/>
          <w:w w:val="105"/>
        </w:rPr>
        <w:t xml:space="preserve"> </w:t>
      </w:r>
      <w:r>
        <w:rPr>
          <w:color w:val="414141"/>
          <w:w w:val="105"/>
        </w:rPr>
        <w:t>the</w:t>
      </w:r>
      <w:r>
        <w:rPr>
          <w:color w:val="414141"/>
          <w:spacing w:val="-14"/>
          <w:w w:val="105"/>
        </w:rPr>
        <w:t xml:space="preserve"> </w:t>
      </w:r>
      <w:r>
        <w:rPr>
          <w:color w:val="414141"/>
          <w:w w:val="105"/>
        </w:rPr>
        <w:t>number</w:t>
      </w:r>
      <w:r>
        <w:rPr>
          <w:color w:val="414141"/>
          <w:spacing w:val="-13"/>
          <w:w w:val="105"/>
        </w:rPr>
        <w:t xml:space="preserve"> </w:t>
      </w:r>
      <w:r>
        <w:rPr>
          <w:color w:val="414141"/>
          <w:w w:val="105"/>
        </w:rPr>
        <w:t>of</w:t>
      </w:r>
      <w:r>
        <w:rPr>
          <w:color w:val="414141"/>
          <w:spacing w:val="-6"/>
          <w:w w:val="105"/>
        </w:rPr>
        <w:t xml:space="preserve"> </w:t>
      </w:r>
      <w:r>
        <w:rPr>
          <w:color w:val="414141"/>
          <w:w w:val="105"/>
        </w:rPr>
        <w:t>places</w:t>
      </w:r>
      <w:r>
        <w:rPr>
          <w:color w:val="414141"/>
          <w:spacing w:val="-14"/>
          <w:w w:val="105"/>
        </w:rPr>
        <w:t xml:space="preserve"> </w:t>
      </w:r>
      <w:r>
        <w:rPr>
          <w:color w:val="414141"/>
          <w:w w:val="105"/>
        </w:rPr>
        <w:t>available, places will</w:t>
      </w:r>
      <w:r>
        <w:rPr>
          <w:color w:val="414141"/>
          <w:spacing w:val="-15"/>
          <w:w w:val="105"/>
        </w:rPr>
        <w:t xml:space="preserve"> </w:t>
      </w:r>
      <w:r>
        <w:rPr>
          <w:color w:val="414141"/>
          <w:w w:val="105"/>
        </w:rPr>
        <w:t>be</w:t>
      </w:r>
      <w:r>
        <w:rPr>
          <w:color w:val="414141"/>
          <w:spacing w:val="-3"/>
          <w:w w:val="105"/>
        </w:rPr>
        <w:t xml:space="preserve"> </w:t>
      </w:r>
      <w:r>
        <w:rPr>
          <w:color w:val="414141"/>
          <w:w w:val="105"/>
        </w:rPr>
        <w:t>allocated according</w:t>
      </w:r>
      <w:r>
        <w:rPr>
          <w:color w:val="414141"/>
          <w:spacing w:val="-9"/>
          <w:w w:val="105"/>
        </w:rPr>
        <w:t xml:space="preserve"> </w:t>
      </w:r>
      <w:r>
        <w:rPr>
          <w:color w:val="414141"/>
          <w:w w:val="105"/>
        </w:rPr>
        <w:t>to the</w:t>
      </w:r>
      <w:r>
        <w:rPr>
          <w:color w:val="414141"/>
          <w:spacing w:val="-6"/>
          <w:w w:val="105"/>
        </w:rPr>
        <w:t xml:space="preserve"> </w:t>
      </w:r>
      <w:r>
        <w:rPr>
          <w:color w:val="414141"/>
          <w:w w:val="105"/>
        </w:rPr>
        <w:t>following</w:t>
      </w:r>
      <w:r>
        <w:rPr>
          <w:color w:val="414141"/>
          <w:spacing w:val="-3"/>
          <w:w w:val="105"/>
        </w:rPr>
        <w:t xml:space="preserve"> </w:t>
      </w:r>
      <w:r>
        <w:rPr>
          <w:color w:val="414141"/>
          <w:w w:val="105"/>
        </w:rPr>
        <w:t>order</w:t>
      </w:r>
      <w:r>
        <w:rPr>
          <w:color w:val="414141"/>
          <w:spacing w:val="-1"/>
          <w:w w:val="105"/>
        </w:rPr>
        <w:t xml:space="preserve"> </w:t>
      </w:r>
      <w:r>
        <w:rPr>
          <w:color w:val="414141"/>
          <w:w w:val="105"/>
        </w:rPr>
        <w:t>of priority:</w:t>
      </w:r>
    </w:p>
    <w:p w14:paraId="2D2F16E0" w14:textId="77777777" w:rsidR="006447B9" w:rsidRDefault="006447B9">
      <w:pPr>
        <w:pStyle w:val="BodyText"/>
        <w:rPr>
          <w:sz w:val="22"/>
        </w:rPr>
      </w:pPr>
    </w:p>
    <w:p w14:paraId="028D5C7B" w14:textId="77777777" w:rsidR="006447B9" w:rsidRDefault="002612BD">
      <w:pPr>
        <w:pStyle w:val="ListParagraph"/>
        <w:numPr>
          <w:ilvl w:val="0"/>
          <w:numId w:val="3"/>
        </w:numPr>
        <w:tabs>
          <w:tab w:val="left" w:pos="1061"/>
        </w:tabs>
        <w:spacing w:before="141"/>
        <w:rPr>
          <w:color w:val="414141"/>
          <w:sz w:val="19"/>
        </w:rPr>
      </w:pPr>
      <w:r>
        <w:rPr>
          <w:color w:val="414141"/>
          <w:sz w:val="20"/>
        </w:rPr>
        <w:t>Sisters</w:t>
      </w:r>
      <w:r>
        <w:rPr>
          <w:color w:val="414141"/>
          <w:spacing w:val="-5"/>
          <w:sz w:val="20"/>
        </w:rPr>
        <w:t xml:space="preserve"> </w:t>
      </w:r>
      <w:r>
        <w:rPr>
          <w:color w:val="414141"/>
          <w:sz w:val="20"/>
        </w:rPr>
        <w:t>of</w:t>
      </w:r>
      <w:r>
        <w:rPr>
          <w:color w:val="414141"/>
          <w:spacing w:val="9"/>
          <w:sz w:val="20"/>
        </w:rPr>
        <w:t xml:space="preserve"> </w:t>
      </w:r>
      <w:r>
        <w:rPr>
          <w:color w:val="414141"/>
          <w:sz w:val="20"/>
        </w:rPr>
        <w:t>current</w:t>
      </w:r>
      <w:r>
        <w:rPr>
          <w:color w:val="414141"/>
          <w:spacing w:val="-1"/>
          <w:sz w:val="20"/>
        </w:rPr>
        <w:t xml:space="preserve"> </w:t>
      </w:r>
      <w:r>
        <w:rPr>
          <w:color w:val="414141"/>
          <w:sz w:val="20"/>
        </w:rPr>
        <w:t>and</w:t>
      </w:r>
      <w:r>
        <w:rPr>
          <w:color w:val="414141"/>
          <w:spacing w:val="-4"/>
          <w:sz w:val="20"/>
        </w:rPr>
        <w:t xml:space="preserve"> </w:t>
      </w:r>
      <w:r>
        <w:rPr>
          <w:color w:val="414141"/>
          <w:sz w:val="20"/>
        </w:rPr>
        <w:t>past</w:t>
      </w:r>
      <w:r>
        <w:rPr>
          <w:color w:val="414141"/>
          <w:spacing w:val="1"/>
          <w:sz w:val="20"/>
        </w:rPr>
        <w:t xml:space="preserve"> </w:t>
      </w:r>
      <w:r>
        <w:rPr>
          <w:color w:val="414141"/>
          <w:spacing w:val="-2"/>
          <w:sz w:val="20"/>
        </w:rPr>
        <w:t>students</w:t>
      </w:r>
    </w:p>
    <w:p w14:paraId="04218AA4" w14:textId="77777777" w:rsidR="006447B9" w:rsidRDefault="006447B9">
      <w:pPr>
        <w:pStyle w:val="BodyText"/>
        <w:rPr>
          <w:sz w:val="22"/>
        </w:rPr>
      </w:pPr>
    </w:p>
    <w:p w14:paraId="15D072A6" w14:textId="77777777" w:rsidR="006447B9" w:rsidRDefault="006447B9">
      <w:pPr>
        <w:pStyle w:val="BodyText"/>
        <w:spacing w:before="7"/>
        <w:rPr>
          <w:sz w:val="28"/>
        </w:rPr>
      </w:pPr>
    </w:p>
    <w:p w14:paraId="78CB1632" w14:textId="77777777" w:rsidR="006447B9" w:rsidRDefault="002612BD">
      <w:pPr>
        <w:pStyle w:val="ListParagraph"/>
        <w:numPr>
          <w:ilvl w:val="0"/>
          <w:numId w:val="3"/>
        </w:numPr>
        <w:tabs>
          <w:tab w:val="left" w:pos="1046"/>
        </w:tabs>
        <w:ind w:left="1046" w:hanging="209"/>
        <w:rPr>
          <w:color w:val="414141"/>
          <w:sz w:val="20"/>
        </w:rPr>
      </w:pPr>
      <w:r>
        <w:rPr>
          <w:color w:val="414141"/>
          <w:sz w:val="20"/>
        </w:rPr>
        <w:t>Students</w:t>
      </w:r>
      <w:r>
        <w:rPr>
          <w:color w:val="414141"/>
          <w:spacing w:val="-4"/>
          <w:sz w:val="20"/>
        </w:rPr>
        <w:t xml:space="preserve"> </w:t>
      </w:r>
      <w:r>
        <w:rPr>
          <w:color w:val="414141"/>
          <w:sz w:val="20"/>
        </w:rPr>
        <w:t>from</w:t>
      </w:r>
      <w:r>
        <w:rPr>
          <w:color w:val="414141"/>
          <w:spacing w:val="-14"/>
          <w:sz w:val="20"/>
        </w:rPr>
        <w:t xml:space="preserve"> </w:t>
      </w:r>
      <w:r>
        <w:rPr>
          <w:color w:val="414141"/>
          <w:sz w:val="20"/>
        </w:rPr>
        <w:t>Jesus</w:t>
      </w:r>
      <w:r>
        <w:rPr>
          <w:color w:val="414141"/>
          <w:spacing w:val="-7"/>
          <w:sz w:val="20"/>
        </w:rPr>
        <w:t xml:space="preserve"> </w:t>
      </w:r>
      <w:r>
        <w:rPr>
          <w:color w:val="414141"/>
          <w:sz w:val="20"/>
        </w:rPr>
        <w:t>and</w:t>
      </w:r>
      <w:r>
        <w:rPr>
          <w:color w:val="414141"/>
          <w:spacing w:val="-8"/>
          <w:sz w:val="20"/>
        </w:rPr>
        <w:t xml:space="preserve"> </w:t>
      </w:r>
      <w:r>
        <w:rPr>
          <w:color w:val="414141"/>
          <w:sz w:val="20"/>
        </w:rPr>
        <w:t>Mary</w:t>
      </w:r>
      <w:r>
        <w:rPr>
          <w:color w:val="414141"/>
          <w:spacing w:val="-11"/>
          <w:sz w:val="20"/>
        </w:rPr>
        <w:t xml:space="preserve"> </w:t>
      </w:r>
      <w:r>
        <w:rPr>
          <w:color w:val="414141"/>
          <w:sz w:val="20"/>
        </w:rPr>
        <w:t>Primary</w:t>
      </w:r>
      <w:r>
        <w:rPr>
          <w:color w:val="414141"/>
          <w:spacing w:val="-5"/>
          <w:sz w:val="20"/>
        </w:rPr>
        <w:t xml:space="preserve"> </w:t>
      </w:r>
      <w:r w:rsidR="00E0568C">
        <w:rPr>
          <w:color w:val="414141"/>
          <w:sz w:val="20"/>
        </w:rPr>
        <w:t>School, Enniscrone</w:t>
      </w:r>
    </w:p>
    <w:p w14:paraId="221F6D32" w14:textId="77777777" w:rsidR="006447B9" w:rsidRDefault="006447B9">
      <w:pPr>
        <w:pStyle w:val="BodyText"/>
        <w:rPr>
          <w:sz w:val="22"/>
        </w:rPr>
      </w:pPr>
    </w:p>
    <w:p w14:paraId="2AACDE1F" w14:textId="77777777" w:rsidR="006447B9" w:rsidRDefault="00800584">
      <w:pPr>
        <w:pStyle w:val="ListParagraph"/>
        <w:numPr>
          <w:ilvl w:val="0"/>
          <w:numId w:val="3"/>
        </w:numPr>
        <w:tabs>
          <w:tab w:val="left" w:pos="1050"/>
        </w:tabs>
        <w:spacing w:before="175" w:line="422" w:lineRule="auto"/>
        <w:ind w:left="830" w:right="709" w:firstLine="4"/>
        <w:rPr>
          <w:color w:val="212121"/>
          <w:sz w:val="20"/>
        </w:rPr>
      </w:pPr>
      <w:r>
        <w:rPr>
          <w:color w:val="212121"/>
          <w:sz w:val="20"/>
        </w:rPr>
        <w:t>Students</w:t>
      </w:r>
      <w:r w:rsidR="002612BD">
        <w:rPr>
          <w:color w:val="212121"/>
          <w:sz w:val="20"/>
        </w:rPr>
        <w:t xml:space="preserve"> of</w:t>
      </w:r>
      <w:r w:rsidR="002612BD">
        <w:rPr>
          <w:color w:val="212121"/>
          <w:spacing w:val="-6"/>
          <w:sz w:val="20"/>
        </w:rPr>
        <w:t xml:space="preserve"> </w:t>
      </w:r>
      <w:r w:rsidR="002612BD">
        <w:rPr>
          <w:color w:val="212121"/>
          <w:sz w:val="20"/>
        </w:rPr>
        <w:t>school</w:t>
      </w:r>
      <w:r w:rsidR="002612BD">
        <w:rPr>
          <w:color w:val="212121"/>
          <w:spacing w:val="-6"/>
          <w:sz w:val="20"/>
        </w:rPr>
        <w:t xml:space="preserve"> </w:t>
      </w:r>
      <w:r w:rsidR="002612BD">
        <w:rPr>
          <w:color w:val="212121"/>
          <w:sz w:val="20"/>
        </w:rPr>
        <w:t>staff</w:t>
      </w:r>
      <w:r w:rsidR="002612BD">
        <w:rPr>
          <w:color w:val="212121"/>
          <w:spacing w:val="-3"/>
          <w:sz w:val="20"/>
        </w:rPr>
        <w:t xml:space="preserve"> </w:t>
      </w:r>
      <w:r w:rsidR="002612BD">
        <w:rPr>
          <w:color w:val="212121"/>
          <w:sz w:val="20"/>
        </w:rPr>
        <w:t>who</w:t>
      </w:r>
      <w:r w:rsidR="002612BD">
        <w:rPr>
          <w:color w:val="212121"/>
          <w:spacing w:val="-2"/>
          <w:sz w:val="20"/>
        </w:rPr>
        <w:t xml:space="preserve"> </w:t>
      </w:r>
      <w:r w:rsidR="002612BD">
        <w:rPr>
          <w:color w:val="212121"/>
          <w:sz w:val="20"/>
        </w:rPr>
        <w:t>are</w:t>
      </w:r>
      <w:r w:rsidR="002612BD">
        <w:rPr>
          <w:color w:val="212121"/>
          <w:spacing w:val="-2"/>
          <w:sz w:val="20"/>
        </w:rPr>
        <w:t xml:space="preserve"> </w:t>
      </w:r>
      <w:r w:rsidR="002612BD">
        <w:rPr>
          <w:color w:val="212121"/>
          <w:sz w:val="20"/>
        </w:rPr>
        <w:t>employed by</w:t>
      </w:r>
      <w:r w:rsidR="002612BD">
        <w:rPr>
          <w:color w:val="212121"/>
          <w:spacing w:val="-18"/>
          <w:sz w:val="20"/>
        </w:rPr>
        <w:t xml:space="preserve"> </w:t>
      </w:r>
      <w:r w:rsidR="002612BD">
        <w:rPr>
          <w:color w:val="212121"/>
          <w:sz w:val="20"/>
        </w:rPr>
        <w:t>Jesus</w:t>
      </w:r>
      <w:r w:rsidR="002612BD">
        <w:rPr>
          <w:color w:val="212121"/>
          <w:spacing w:val="-2"/>
          <w:sz w:val="20"/>
        </w:rPr>
        <w:t xml:space="preserve"> </w:t>
      </w:r>
      <w:r w:rsidR="002612BD">
        <w:rPr>
          <w:color w:val="212121"/>
          <w:sz w:val="20"/>
        </w:rPr>
        <w:t>and</w:t>
      </w:r>
      <w:r w:rsidR="002612BD">
        <w:rPr>
          <w:color w:val="212121"/>
          <w:spacing w:val="-6"/>
          <w:sz w:val="20"/>
        </w:rPr>
        <w:t xml:space="preserve"> </w:t>
      </w:r>
      <w:r w:rsidR="00E0568C">
        <w:rPr>
          <w:color w:val="212121"/>
          <w:sz w:val="20"/>
        </w:rPr>
        <w:t>Mary</w:t>
      </w:r>
      <w:r w:rsidR="002612BD">
        <w:rPr>
          <w:color w:val="212121"/>
          <w:sz w:val="20"/>
        </w:rPr>
        <w:t xml:space="preserve"> Secondary School</w:t>
      </w:r>
      <w:r w:rsidR="002612BD">
        <w:rPr>
          <w:color w:val="212121"/>
          <w:spacing w:val="-1"/>
          <w:sz w:val="20"/>
        </w:rPr>
        <w:t xml:space="preserve"> </w:t>
      </w:r>
      <w:r w:rsidR="002612BD">
        <w:rPr>
          <w:color w:val="212121"/>
          <w:sz w:val="20"/>
        </w:rPr>
        <w:t>at</w:t>
      </w:r>
      <w:r w:rsidR="002612BD">
        <w:rPr>
          <w:color w:val="212121"/>
          <w:spacing w:val="-4"/>
          <w:sz w:val="20"/>
        </w:rPr>
        <w:t xml:space="preserve"> </w:t>
      </w:r>
      <w:r w:rsidR="002612BD">
        <w:rPr>
          <w:color w:val="212121"/>
          <w:sz w:val="20"/>
        </w:rPr>
        <w:t xml:space="preserve">the </w:t>
      </w:r>
      <w:r w:rsidR="002612BD">
        <w:rPr>
          <w:color w:val="212121"/>
          <w:w w:val="105"/>
          <w:sz w:val="20"/>
        </w:rPr>
        <w:t>time of enrolment</w:t>
      </w:r>
    </w:p>
    <w:p w14:paraId="44D225A0" w14:textId="77777777" w:rsidR="006447B9" w:rsidRDefault="006447B9">
      <w:pPr>
        <w:pStyle w:val="BodyText"/>
        <w:spacing w:before="9"/>
        <w:rPr>
          <w:sz w:val="25"/>
        </w:rPr>
      </w:pPr>
    </w:p>
    <w:p w14:paraId="4CFA4736" w14:textId="77777777" w:rsidR="006447B9" w:rsidRDefault="00800584">
      <w:pPr>
        <w:pStyle w:val="ListParagraph"/>
        <w:numPr>
          <w:ilvl w:val="0"/>
          <w:numId w:val="3"/>
        </w:numPr>
        <w:tabs>
          <w:tab w:val="left" w:pos="1040"/>
        </w:tabs>
        <w:spacing w:line="415" w:lineRule="auto"/>
        <w:ind w:left="818" w:right="410" w:firstLine="3"/>
        <w:rPr>
          <w:color w:val="212121"/>
          <w:sz w:val="20"/>
        </w:rPr>
      </w:pPr>
      <w:r>
        <w:rPr>
          <w:color w:val="212121"/>
          <w:sz w:val="20"/>
        </w:rPr>
        <w:t>Students</w:t>
      </w:r>
      <w:r w:rsidR="002612BD">
        <w:rPr>
          <w:color w:val="212121"/>
          <w:sz w:val="20"/>
        </w:rPr>
        <w:t xml:space="preserve"> of parents who attended Jesus and</w:t>
      </w:r>
      <w:r w:rsidR="002612BD">
        <w:rPr>
          <w:color w:val="212121"/>
          <w:spacing w:val="-2"/>
          <w:sz w:val="20"/>
        </w:rPr>
        <w:t xml:space="preserve"> </w:t>
      </w:r>
      <w:r>
        <w:rPr>
          <w:color w:val="212121"/>
          <w:sz w:val="20"/>
        </w:rPr>
        <w:t>Mary Secondary School</w:t>
      </w:r>
      <w:r w:rsidR="002612BD">
        <w:rPr>
          <w:color w:val="212121"/>
          <w:sz w:val="20"/>
        </w:rPr>
        <w:t xml:space="preserve"> {This criterion</w:t>
      </w:r>
      <w:r w:rsidR="002612BD">
        <w:rPr>
          <w:color w:val="212121"/>
          <w:spacing w:val="-3"/>
          <w:sz w:val="20"/>
        </w:rPr>
        <w:t xml:space="preserve"> </w:t>
      </w:r>
      <w:r w:rsidR="002612BD">
        <w:rPr>
          <w:color w:val="212121"/>
          <w:sz w:val="20"/>
        </w:rPr>
        <w:t>applies</w:t>
      </w:r>
      <w:r w:rsidR="002612BD">
        <w:rPr>
          <w:color w:val="212121"/>
          <w:spacing w:val="-4"/>
          <w:sz w:val="20"/>
        </w:rPr>
        <w:t xml:space="preserve"> </w:t>
      </w:r>
      <w:r w:rsidR="002612BD">
        <w:rPr>
          <w:color w:val="212121"/>
          <w:sz w:val="20"/>
        </w:rPr>
        <w:t>to</w:t>
      </w:r>
      <w:r w:rsidR="002612BD">
        <w:rPr>
          <w:color w:val="212121"/>
          <w:spacing w:val="23"/>
          <w:sz w:val="20"/>
        </w:rPr>
        <w:t xml:space="preserve"> </w:t>
      </w:r>
      <w:r w:rsidR="002612BD">
        <w:rPr>
          <w:color w:val="212121"/>
          <w:sz w:val="20"/>
        </w:rPr>
        <w:t>a maximum of 25% of places only)</w:t>
      </w:r>
    </w:p>
    <w:p w14:paraId="388AC586" w14:textId="77777777" w:rsidR="006447B9" w:rsidRDefault="006447B9">
      <w:pPr>
        <w:pStyle w:val="BodyText"/>
        <w:spacing w:before="5"/>
        <w:rPr>
          <w:sz w:val="26"/>
        </w:rPr>
      </w:pPr>
    </w:p>
    <w:p w14:paraId="3EC87687" w14:textId="77777777" w:rsidR="006447B9" w:rsidRDefault="002612BD">
      <w:pPr>
        <w:pStyle w:val="ListParagraph"/>
        <w:numPr>
          <w:ilvl w:val="0"/>
          <w:numId w:val="3"/>
        </w:numPr>
        <w:tabs>
          <w:tab w:val="left" w:pos="1046"/>
        </w:tabs>
        <w:ind w:left="1045" w:hanging="226"/>
        <w:rPr>
          <w:color w:val="212121"/>
          <w:sz w:val="20"/>
        </w:rPr>
      </w:pPr>
      <w:r>
        <w:rPr>
          <w:color w:val="212121"/>
          <w:w w:val="105"/>
          <w:sz w:val="20"/>
        </w:rPr>
        <w:t>All</w:t>
      </w:r>
      <w:r>
        <w:rPr>
          <w:color w:val="212121"/>
          <w:spacing w:val="20"/>
          <w:w w:val="105"/>
          <w:sz w:val="20"/>
        </w:rPr>
        <w:t xml:space="preserve"> </w:t>
      </w:r>
      <w:r>
        <w:rPr>
          <w:color w:val="212121"/>
          <w:w w:val="105"/>
          <w:sz w:val="20"/>
        </w:rPr>
        <w:t>other</w:t>
      </w:r>
      <w:r>
        <w:rPr>
          <w:color w:val="212121"/>
          <w:spacing w:val="15"/>
          <w:w w:val="105"/>
          <w:sz w:val="20"/>
        </w:rPr>
        <w:t xml:space="preserve"> </w:t>
      </w:r>
      <w:r>
        <w:rPr>
          <w:color w:val="212121"/>
          <w:spacing w:val="-2"/>
          <w:w w:val="105"/>
          <w:sz w:val="20"/>
        </w:rPr>
        <w:t>applicants.</w:t>
      </w:r>
    </w:p>
    <w:p w14:paraId="2B77F282" w14:textId="77777777" w:rsidR="006447B9" w:rsidRDefault="006447B9">
      <w:pPr>
        <w:pStyle w:val="BodyText"/>
        <w:rPr>
          <w:sz w:val="22"/>
        </w:rPr>
      </w:pPr>
    </w:p>
    <w:p w14:paraId="339F3A6C" w14:textId="77777777" w:rsidR="006447B9" w:rsidRDefault="002612BD">
      <w:pPr>
        <w:pStyle w:val="BodyText"/>
        <w:spacing w:before="177" w:line="420" w:lineRule="auto"/>
        <w:ind w:left="450" w:right="428" w:firstLine="3"/>
      </w:pPr>
      <w:r>
        <w:rPr>
          <w:color w:val="212121"/>
        </w:rPr>
        <w:t>A</w:t>
      </w:r>
      <w:r>
        <w:rPr>
          <w:color w:val="212121"/>
          <w:spacing w:val="17"/>
        </w:rPr>
        <w:t xml:space="preserve"> </w:t>
      </w:r>
      <w:r>
        <w:rPr>
          <w:color w:val="212121"/>
        </w:rPr>
        <w:t>student</w:t>
      </w:r>
      <w:r>
        <w:rPr>
          <w:color w:val="212121"/>
          <w:spacing w:val="26"/>
        </w:rPr>
        <w:t xml:space="preserve"> </w:t>
      </w:r>
      <w:r>
        <w:rPr>
          <w:color w:val="212121"/>
        </w:rPr>
        <w:t>must</w:t>
      </w:r>
      <w:r>
        <w:rPr>
          <w:color w:val="212121"/>
          <w:spacing w:val="16"/>
        </w:rPr>
        <w:t xml:space="preserve"> </w:t>
      </w:r>
      <w:r>
        <w:rPr>
          <w:color w:val="212121"/>
        </w:rPr>
        <w:t>be</w:t>
      </w:r>
      <w:r>
        <w:rPr>
          <w:color w:val="212121"/>
          <w:spacing w:val="23"/>
        </w:rPr>
        <w:t xml:space="preserve"> </w:t>
      </w:r>
      <w:r>
        <w:rPr>
          <w:color w:val="212121"/>
        </w:rPr>
        <w:t>aged</w:t>
      </w:r>
      <w:r>
        <w:rPr>
          <w:color w:val="212121"/>
          <w:spacing w:val="25"/>
        </w:rPr>
        <w:t xml:space="preserve"> </w:t>
      </w:r>
      <w:r>
        <w:rPr>
          <w:color w:val="212121"/>
        </w:rPr>
        <w:t>twelve</w:t>
      </w:r>
      <w:r>
        <w:rPr>
          <w:color w:val="212121"/>
          <w:spacing w:val="28"/>
        </w:rPr>
        <w:t xml:space="preserve"> </w:t>
      </w:r>
      <w:r>
        <w:rPr>
          <w:color w:val="212121"/>
        </w:rPr>
        <w:t>years</w:t>
      </w:r>
      <w:r>
        <w:rPr>
          <w:color w:val="212121"/>
          <w:spacing w:val="18"/>
        </w:rPr>
        <w:t xml:space="preserve"> </w:t>
      </w:r>
      <w:r>
        <w:rPr>
          <w:color w:val="212121"/>
        </w:rPr>
        <w:t>on the</w:t>
      </w:r>
      <w:r w:rsidR="00800584">
        <w:rPr>
          <w:color w:val="212121"/>
          <w:spacing w:val="39"/>
        </w:rPr>
        <w:t xml:space="preserve"> 1</w:t>
      </w:r>
      <w:r w:rsidR="00800584" w:rsidRPr="00800584">
        <w:rPr>
          <w:color w:val="212121"/>
          <w:spacing w:val="39"/>
          <w:vertAlign w:val="superscript"/>
        </w:rPr>
        <w:t>st</w:t>
      </w:r>
      <w:r w:rsidR="00800584">
        <w:rPr>
          <w:color w:val="212121"/>
          <w:spacing w:val="39"/>
        </w:rPr>
        <w:t xml:space="preserve"> of </w:t>
      </w:r>
      <w:r>
        <w:rPr>
          <w:color w:val="212121"/>
        </w:rPr>
        <w:t>January</w:t>
      </w:r>
      <w:r>
        <w:rPr>
          <w:color w:val="212121"/>
          <w:spacing w:val="33"/>
        </w:rPr>
        <w:t xml:space="preserve"> </w:t>
      </w:r>
      <w:r>
        <w:rPr>
          <w:color w:val="212121"/>
        </w:rPr>
        <w:t>in the calendar</w:t>
      </w:r>
      <w:r>
        <w:rPr>
          <w:color w:val="212121"/>
          <w:spacing w:val="31"/>
        </w:rPr>
        <w:t xml:space="preserve"> </w:t>
      </w:r>
      <w:r>
        <w:rPr>
          <w:color w:val="212121"/>
        </w:rPr>
        <w:t>year</w:t>
      </w:r>
      <w:r>
        <w:rPr>
          <w:color w:val="212121"/>
          <w:spacing w:val="20"/>
        </w:rPr>
        <w:t xml:space="preserve"> </w:t>
      </w:r>
      <w:r>
        <w:rPr>
          <w:color w:val="212121"/>
        </w:rPr>
        <w:t>following</w:t>
      </w:r>
      <w:r>
        <w:rPr>
          <w:color w:val="212121"/>
          <w:spacing w:val="16"/>
        </w:rPr>
        <w:t xml:space="preserve"> </w:t>
      </w:r>
      <w:r>
        <w:rPr>
          <w:color w:val="212121"/>
        </w:rPr>
        <w:t>the</w:t>
      </w:r>
      <w:r>
        <w:rPr>
          <w:color w:val="212121"/>
          <w:spacing w:val="25"/>
        </w:rPr>
        <w:t xml:space="preserve"> </w:t>
      </w:r>
      <w:r>
        <w:rPr>
          <w:color w:val="212121"/>
        </w:rPr>
        <w:t>student's entry</w:t>
      </w:r>
      <w:r>
        <w:rPr>
          <w:color w:val="212121"/>
          <w:spacing w:val="40"/>
        </w:rPr>
        <w:t xml:space="preserve"> </w:t>
      </w:r>
      <w:r>
        <w:rPr>
          <w:color w:val="212121"/>
        </w:rPr>
        <w:t>to</w:t>
      </w:r>
      <w:r>
        <w:rPr>
          <w:color w:val="212121"/>
          <w:spacing w:val="40"/>
        </w:rPr>
        <w:t xml:space="preserve"> </w:t>
      </w:r>
      <w:r>
        <w:rPr>
          <w:color w:val="212121"/>
        </w:rPr>
        <w:t>first</w:t>
      </w:r>
      <w:r>
        <w:rPr>
          <w:color w:val="212121"/>
          <w:spacing w:val="40"/>
        </w:rPr>
        <w:t xml:space="preserve"> </w:t>
      </w:r>
      <w:r>
        <w:rPr>
          <w:color w:val="212121"/>
        </w:rPr>
        <w:t>year.</w:t>
      </w:r>
      <w:r>
        <w:rPr>
          <w:color w:val="212121"/>
          <w:spacing w:val="40"/>
        </w:rPr>
        <w:t xml:space="preserve"> </w:t>
      </w:r>
      <w:r>
        <w:rPr>
          <w:color w:val="212121"/>
        </w:rPr>
        <w:t>(A</w:t>
      </w:r>
      <w:r>
        <w:rPr>
          <w:color w:val="212121"/>
          <w:spacing w:val="40"/>
        </w:rPr>
        <w:t xml:space="preserve"> </w:t>
      </w:r>
      <w:r>
        <w:rPr>
          <w:color w:val="212121"/>
        </w:rPr>
        <w:t>Birth</w:t>
      </w:r>
      <w:r>
        <w:rPr>
          <w:color w:val="212121"/>
          <w:spacing w:val="37"/>
        </w:rPr>
        <w:t xml:space="preserve"> </w:t>
      </w:r>
      <w:r>
        <w:rPr>
          <w:color w:val="212121"/>
        </w:rPr>
        <w:t>Certificate</w:t>
      </w:r>
      <w:r>
        <w:rPr>
          <w:color w:val="212121"/>
          <w:spacing w:val="40"/>
        </w:rPr>
        <w:t xml:space="preserve"> </w:t>
      </w:r>
      <w:r>
        <w:rPr>
          <w:color w:val="212121"/>
        </w:rPr>
        <w:t>may</w:t>
      </w:r>
      <w:r>
        <w:rPr>
          <w:color w:val="212121"/>
          <w:spacing w:val="40"/>
        </w:rPr>
        <w:t xml:space="preserve"> </w:t>
      </w:r>
      <w:r>
        <w:rPr>
          <w:color w:val="212121"/>
        </w:rPr>
        <w:t>be</w:t>
      </w:r>
      <w:r>
        <w:rPr>
          <w:color w:val="212121"/>
          <w:spacing w:val="40"/>
        </w:rPr>
        <w:t xml:space="preserve"> </w:t>
      </w:r>
      <w:r>
        <w:rPr>
          <w:color w:val="212121"/>
        </w:rPr>
        <w:t>required</w:t>
      </w:r>
      <w:r>
        <w:rPr>
          <w:color w:val="212121"/>
          <w:spacing w:val="40"/>
        </w:rPr>
        <w:t xml:space="preserve"> </w:t>
      </w:r>
      <w:r>
        <w:rPr>
          <w:color w:val="212121"/>
        </w:rPr>
        <w:t>to</w:t>
      </w:r>
      <w:r>
        <w:rPr>
          <w:color w:val="212121"/>
          <w:spacing w:val="40"/>
        </w:rPr>
        <w:t xml:space="preserve"> </w:t>
      </w:r>
      <w:r>
        <w:rPr>
          <w:color w:val="212121"/>
        </w:rPr>
        <w:t>determine</w:t>
      </w:r>
      <w:r>
        <w:rPr>
          <w:color w:val="212121"/>
          <w:spacing w:val="40"/>
        </w:rPr>
        <w:t xml:space="preserve"> </w:t>
      </w:r>
      <w:r>
        <w:rPr>
          <w:color w:val="212121"/>
        </w:rPr>
        <w:t>this,</w:t>
      </w:r>
      <w:r>
        <w:rPr>
          <w:color w:val="212121"/>
          <w:spacing w:val="38"/>
        </w:rPr>
        <w:t xml:space="preserve"> </w:t>
      </w:r>
      <w:r>
        <w:rPr>
          <w:color w:val="212121"/>
        </w:rPr>
        <w:t>following</w:t>
      </w:r>
      <w:r>
        <w:rPr>
          <w:color w:val="212121"/>
          <w:spacing w:val="40"/>
        </w:rPr>
        <w:t xml:space="preserve"> </w:t>
      </w:r>
      <w:r>
        <w:rPr>
          <w:color w:val="212121"/>
        </w:rPr>
        <w:t>the</w:t>
      </w:r>
      <w:r>
        <w:rPr>
          <w:color w:val="212121"/>
          <w:spacing w:val="40"/>
        </w:rPr>
        <w:t xml:space="preserve"> </w:t>
      </w:r>
      <w:r>
        <w:rPr>
          <w:color w:val="212121"/>
        </w:rPr>
        <w:t>offer</w:t>
      </w:r>
      <w:r>
        <w:rPr>
          <w:color w:val="212121"/>
          <w:spacing w:val="40"/>
        </w:rPr>
        <w:t xml:space="preserve"> </w:t>
      </w:r>
      <w:r>
        <w:rPr>
          <w:color w:val="212121"/>
        </w:rPr>
        <w:t>of</w:t>
      </w:r>
      <w:r>
        <w:rPr>
          <w:color w:val="212121"/>
          <w:spacing w:val="40"/>
        </w:rPr>
        <w:t xml:space="preserve"> </w:t>
      </w:r>
      <w:r>
        <w:rPr>
          <w:color w:val="212121"/>
        </w:rPr>
        <w:t xml:space="preserve">a </w:t>
      </w:r>
      <w:r>
        <w:rPr>
          <w:color w:val="212121"/>
          <w:spacing w:val="-2"/>
        </w:rPr>
        <w:t>place).</w:t>
      </w:r>
    </w:p>
    <w:p w14:paraId="7E9108DD" w14:textId="77777777" w:rsidR="006447B9" w:rsidRDefault="006447B9">
      <w:pPr>
        <w:pStyle w:val="BodyText"/>
        <w:rPr>
          <w:sz w:val="22"/>
        </w:rPr>
      </w:pPr>
    </w:p>
    <w:p w14:paraId="1D0DF901" w14:textId="77777777" w:rsidR="006447B9" w:rsidRDefault="002612BD">
      <w:pPr>
        <w:pStyle w:val="BodyText"/>
        <w:spacing w:before="147" w:line="422" w:lineRule="auto"/>
        <w:ind w:left="432" w:right="428" w:firstLine="3"/>
      </w:pPr>
      <w:r>
        <w:rPr>
          <w:color w:val="212121"/>
        </w:rPr>
        <w:t>In</w:t>
      </w:r>
      <w:r>
        <w:rPr>
          <w:color w:val="212121"/>
          <w:spacing w:val="-8"/>
        </w:rPr>
        <w:t xml:space="preserve"> </w:t>
      </w:r>
      <w:r>
        <w:rPr>
          <w:color w:val="212121"/>
        </w:rPr>
        <w:t>the event</w:t>
      </w:r>
      <w:r>
        <w:rPr>
          <w:color w:val="212121"/>
          <w:spacing w:val="19"/>
        </w:rPr>
        <w:t xml:space="preserve"> </w:t>
      </w:r>
      <w:r>
        <w:rPr>
          <w:color w:val="212121"/>
        </w:rPr>
        <w:t>that there are two</w:t>
      </w:r>
      <w:r>
        <w:rPr>
          <w:color w:val="212121"/>
          <w:spacing w:val="40"/>
        </w:rPr>
        <w:t xml:space="preserve"> </w:t>
      </w:r>
      <w:r>
        <w:rPr>
          <w:color w:val="212121"/>
        </w:rPr>
        <w:t>or more</w:t>
      </w:r>
      <w:r>
        <w:rPr>
          <w:color w:val="212121"/>
          <w:spacing w:val="17"/>
        </w:rPr>
        <w:t xml:space="preserve"> </w:t>
      </w:r>
      <w:r>
        <w:rPr>
          <w:color w:val="212121"/>
        </w:rPr>
        <w:t>students tied for a place or places</w:t>
      </w:r>
      <w:r>
        <w:rPr>
          <w:color w:val="212121"/>
          <w:spacing w:val="16"/>
        </w:rPr>
        <w:t xml:space="preserve"> </w:t>
      </w:r>
      <w:r>
        <w:rPr>
          <w:color w:val="212121"/>
        </w:rPr>
        <w:t>in</w:t>
      </w:r>
      <w:r>
        <w:rPr>
          <w:color w:val="212121"/>
          <w:spacing w:val="20"/>
        </w:rPr>
        <w:t xml:space="preserve"> </w:t>
      </w:r>
      <w:r>
        <w:rPr>
          <w:color w:val="212121"/>
        </w:rPr>
        <w:t>any of the selection criteria categories above (the number of applicants exceeds the number of remaining places), the following arrangements</w:t>
      </w:r>
      <w:r>
        <w:rPr>
          <w:color w:val="212121"/>
          <w:spacing w:val="40"/>
        </w:rPr>
        <w:t xml:space="preserve"> </w:t>
      </w:r>
      <w:r>
        <w:rPr>
          <w:color w:val="212121"/>
        </w:rPr>
        <w:t>will apply:</w:t>
      </w:r>
    </w:p>
    <w:p w14:paraId="3C165270" w14:textId="77777777" w:rsidR="006447B9" w:rsidRDefault="006447B9">
      <w:pPr>
        <w:pStyle w:val="BodyText"/>
        <w:spacing w:before="2"/>
        <w:rPr>
          <w:sz w:val="23"/>
        </w:rPr>
      </w:pPr>
    </w:p>
    <w:p w14:paraId="3F655992" w14:textId="77777777" w:rsidR="006447B9" w:rsidRDefault="002612BD">
      <w:pPr>
        <w:pStyle w:val="BodyText"/>
        <w:spacing w:line="427" w:lineRule="auto"/>
        <w:ind w:left="423" w:right="1081" w:firstLine="11"/>
      </w:pPr>
      <w:r>
        <w:rPr>
          <w:color w:val="212121"/>
        </w:rPr>
        <w:t>A random selection process will</w:t>
      </w:r>
      <w:r>
        <w:rPr>
          <w:color w:val="212121"/>
          <w:spacing w:val="-2"/>
        </w:rPr>
        <w:t xml:space="preserve"> </w:t>
      </w:r>
      <w:r>
        <w:rPr>
          <w:color w:val="212121"/>
        </w:rPr>
        <w:t>apply to all</w:t>
      </w:r>
      <w:r>
        <w:rPr>
          <w:color w:val="212121"/>
          <w:spacing w:val="-8"/>
        </w:rPr>
        <w:t xml:space="preserve"> </w:t>
      </w:r>
      <w:r>
        <w:rPr>
          <w:color w:val="212121"/>
        </w:rPr>
        <w:t>categories where there are</w:t>
      </w:r>
      <w:r>
        <w:rPr>
          <w:color w:val="212121"/>
          <w:spacing w:val="-7"/>
        </w:rPr>
        <w:t xml:space="preserve"> </w:t>
      </w:r>
      <w:r>
        <w:rPr>
          <w:color w:val="212121"/>
        </w:rPr>
        <w:t>insufficient places</w:t>
      </w:r>
      <w:r>
        <w:rPr>
          <w:color w:val="212121"/>
          <w:spacing w:val="-2"/>
        </w:rPr>
        <w:t xml:space="preserve"> </w:t>
      </w:r>
      <w:r>
        <w:rPr>
          <w:color w:val="212121"/>
        </w:rPr>
        <w:t>available. An Admissions Procedure Committee appointed by the Board of Management</w:t>
      </w:r>
      <w:r>
        <w:rPr>
          <w:color w:val="212121"/>
          <w:spacing w:val="40"/>
        </w:rPr>
        <w:t xml:space="preserve"> </w:t>
      </w:r>
      <w:r>
        <w:rPr>
          <w:color w:val="212121"/>
        </w:rPr>
        <w:t>will oversee the random selection</w:t>
      </w:r>
      <w:r>
        <w:rPr>
          <w:color w:val="212121"/>
          <w:spacing w:val="33"/>
        </w:rPr>
        <w:t xml:space="preserve"> </w:t>
      </w:r>
      <w:r>
        <w:rPr>
          <w:color w:val="212121"/>
        </w:rPr>
        <w:t>process. A member of the legal profession, appointed</w:t>
      </w:r>
      <w:r>
        <w:rPr>
          <w:color w:val="212121"/>
          <w:spacing w:val="27"/>
        </w:rPr>
        <w:t xml:space="preserve"> </w:t>
      </w:r>
      <w:r>
        <w:rPr>
          <w:color w:val="212121"/>
        </w:rPr>
        <w:t>by the Board of Management</w:t>
      </w:r>
      <w:r>
        <w:rPr>
          <w:color w:val="212121"/>
          <w:spacing w:val="40"/>
        </w:rPr>
        <w:t xml:space="preserve"> </w:t>
      </w:r>
      <w:r>
        <w:rPr>
          <w:color w:val="212121"/>
        </w:rPr>
        <w:t>will act as an independent observer. The offer of a place is subject to</w:t>
      </w:r>
      <w:r>
        <w:rPr>
          <w:color w:val="212121"/>
          <w:spacing w:val="40"/>
        </w:rPr>
        <w:t xml:space="preserve"> </w:t>
      </w:r>
      <w:r>
        <w:rPr>
          <w:color w:val="212121"/>
        </w:rPr>
        <w:t>parents/ guardians formally accepting a place within the required timeframe. Otherwise, it</w:t>
      </w:r>
      <w:r>
        <w:rPr>
          <w:color w:val="212121"/>
          <w:spacing w:val="35"/>
        </w:rPr>
        <w:t xml:space="preserve"> </w:t>
      </w:r>
      <w:r>
        <w:rPr>
          <w:color w:val="212121"/>
        </w:rPr>
        <w:t>will be presumed that parents/ guardians</w:t>
      </w:r>
      <w:r>
        <w:rPr>
          <w:color w:val="212121"/>
          <w:spacing w:val="40"/>
        </w:rPr>
        <w:t xml:space="preserve"> </w:t>
      </w:r>
      <w:r>
        <w:rPr>
          <w:color w:val="212121"/>
        </w:rPr>
        <w:t>no longer wish to</w:t>
      </w:r>
      <w:r>
        <w:rPr>
          <w:color w:val="212121"/>
          <w:spacing w:val="40"/>
        </w:rPr>
        <w:t xml:space="preserve"> </w:t>
      </w:r>
      <w:r>
        <w:rPr>
          <w:color w:val="212121"/>
        </w:rPr>
        <w:t>enrol in the school.</w:t>
      </w:r>
    </w:p>
    <w:p w14:paraId="2E2A0970" w14:textId="77777777" w:rsidR="006447B9" w:rsidRDefault="006447B9">
      <w:pPr>
        <w:spacing w:line="427" w:lineRule="auto"/>
        <w:sectPr w:rsidR="006447B9">
          <w:pgSz w:w="11910" w:h="16840"/>
          <w:pgMar w:top="920" w:right="540" w:bottom="600" w:left="940" w:header="760" w:footer="366" w:gutter="0"/>
          <w:cols w:space="720"/>
        </w:sectPr>
      </w:pPr>
    </w:p>
    <w:p w14:paraId="1DB8C789" w14:textId="77777777" w:rsidR="006447B9" w:rsidRDefault="006447B9">
      <w:pPr>
        <w:pStyle w:val="BodyText"/>
        <w:spacing w:before="11"/>
        <w:rPr>
          <w:sz w:val="23"/>
        </w:rPr>
      </w:pPr>
    </w:p>
    <w:p w14:paraId="54CB8EF0" w14:textId="77777777" w:rsidR="006447B9" w:rsidRDefault="002612BD">
      <w:pPr>
        <w:pStyle w:val="Heading4"/>
        <w:ind w:left="540"/>
      </w:pPr>
      <w:r>
        <w:rPr>
          <w:color w:val="181818"/>
          <w:w w:val="105"/>
        </w:rPr>
        <w:t>7.0</w:t>
      </w:r>
      <w:r>
        <w:rPr>
          <w:color w:val="181818"/>
          <w:spacing w:val="23"/>
          <w:w w:val="105"/>
        </w:rPr>
        <w:t xml:space="preserve"> </w:t>
      </w:r>
      <w:r>
        <w:rPr>
          <w:color w:val="181818"/>
          <w:w w:val="105"/>
        </w:rPr>
        <w:t>What</w:t>
      </w:r>
      <w:r>
        <w:rPr>
          <w:color w:val="181818"/>
          <w:spacing w:val="17"/>
          <w:w w:val="105"/>
        </w:rPr>
        <w:t xml:space="preserve"> </w:t>
      </w:r>
      <w:r>
        <w:rPr>
          <w:color w:val="181818"/>
          <w:w w:val="105"/>
        </w:rPr>
        <w:t>Will</w:t>
      </w:r>
      <w:r>
        <w:rPr>
          <w:color w:val="181818"/>
          <w:spacing w:val="7"/>
          <w:w w:val="105"/>
        </w:rPr>
        <w:t xml:space="preserve"> </w:t>
      </w:r>
      <w:r>
        <w:rPr>
          <w:color w:val="181818"/>
          <w:w w:val="105"/>
        </w:rPr>
        <w:t>Not</w:t>
      </w:r>
      <w:r>
        <w:rPr>
          <w:color w:val="181818"/>
          <w:spacing w:val="14"/>
          <w:w w:val="105"/>
        </w:rPr>
        <w:t xml:space="preserve"> </w:t>
      </w:r>
      <w:r>
        <w:rPr>
          <w:color w:val="181818"/>
          <w:w w:val="105"/>
        </w:rPr>
        <w:t>Be</w:t>
      </w:r>
      <w:r>
        <w:rPr>
          <w:color w:val="181818"/>
          <w:spacing w:val="1"/>
          <w:w w:val="105"/>
        </w:rPr>
        <w:t xml:space="preserve"> </w:t>
      </w:r>
      <w:r>
        <w:rPr>
          <w:color w:val="181818"/>
          <w:w w:val="105"/>
        </w:rPr>
        <w:t>Considered</w:t>
      </w:r>
      <w:r>
        <w:rPr>
          <w:color w:val="181818"/>
          <w:spacing w:val="29"/>
          <w:w w:val="105"/>
        </w:rPr>
        <w:t xml:space="preserve"> </w:t>
      </w:r>
      <w:r w:rsidR="002D0F46">
        <w:rPr>
          <w:color w:val="181818"/>
          <w:w w:val="105"/>
        </w:rPr>
        <w:t>or</w:t>
      </w:r>
      <w:r>
        <w:rPr>
          <w:color w:val="181818"/>
          <w:spacing w:val="-8"/>
          <w:w w:val="105"/>
        </w:rPr>
        <w:t xml:space="preserve"> </w:t>
      </w:r>
      <w:r>
        <w:rPr>
          <w:color w:val="181818"/>
          <w:w w:val="105"/>
        </w:rPr>
        <w:t>Taken</w:t>
      </w:r>
      <w:r>
        <w:rPr>
          <w:color w:val="181818"/>
          <w:spacing w:val="6"/>
          <w:w w:val="105"/>
        </w:rPr>
        <w:t xml:space="preserve"> </w:t>
      </w:r>
      <w:r w:rsidR="002D0F46">
        <w:rPr>
          <w:color w:val="181818"/>
          <w:w w:val="105"/>
        </w:rPr>
        <w:t>into</w:t>
      </w:r>
      <w:r>
        <w:rPr>
          <w:color w:val="181818"/>
          <w:spacing w:val="7"/>
          <w:w w:val="105"/>
        </w:rPr>
        <w:t xml:space="preserve"> </w:t>
      </w:r>
      <w:r>
        <w:rPr>
          <w:color w:val="181818"/>
          <w:spacing w:val="-2"/>
          <w:w w:val="105"/>
        </w:rPr>
        <w:t>Account:</w:t>
      </w:r>
    </w:p>
    <w:p w14:paraId="2037618F" w14:textId="77777777" w:rsidR="006447B9" w:rsidRDefault="006447B9">
      <w:pPr>
        <w:pStyle w:val="BodyText"/>
        <w:spacing w:before="9"/>
        <w:rPr>
          <w:b/>
          <w:sz w:val="25"/>
        </w:rPr>
      </w:pPr>
    </w:p>
    <w:p w14:paraId="07A672A9" w14:textId="77777777" w:rsidR="006447B9" w:rsidRDefault="002612BD">
      <w:pPr>
        <w:spacing w:line="451" w:lineRule="auto"/>
        <w:ind w:left="529" w:right="974" w:firstLine="13"/>
        <w:rPr>
          <w:sz w:val="19"/>
        </w:rPr>
      </w:pPr>
      <w:r>
        <w:rPr>
          <w:color w:val="181818"/>
          <w:w w:val="105"/>
          <w:sz w:val="19"/>
        </w:rPr>
        <w:t>In accordance with</w:t>
      </w:r>
      <w:r>
        <w:rPr>
          <w:color w:val="181818"/>
          <w:spacing w:val="-9"/>
          <w:w w:val="105"/>
          <w:sz w:val="19"/>
        </w:rPr>
        <w:t xml:space="preserve"> </w:t>
      </w:r>
      <w:r>
        <w:rPr>
          <w:color w:val="181818"/>
          <w:w w:val="105"/>
          <w:sz w:val="19"/>
        </w:rPr>
        <w:t>Section 62(7)(e) of the</w:t>
      </w:r>
      <w:r>
        <w:rPr>
          <w:color w:val="181818"/>
          <w:spacing w:val="29"/>
          <w:w w:val="105"/>
          <w:sz w:val="19"/>
        </w:rPr>
        <w:t xml:space="preserve"> </w:t>
      </w:r>
      <w:r>
        <w:rPr>
          <w:i/>
          <w:color w:val="181818"/>
          <w:w w:val="105"/>
          <w:sz w:val="19"/>
        </w:rPr>
        <w:t xml:space="preserve">Education Act, </w:t>
      </w:r>
      <w:r>
        <w:rPr>
          <w:color w:val="181818"/>
          <w:w w:val="105"/>
          <w:sz w:val="19"/>
        </w:rPr>
        <w:t>the</w:t>
      </w:r>
      <w:r>
        <w:rPr>
          <w:color w:val="181818"/>
          <w:spacing w:val="29"/>
          <w:w w:val="105"/>
          <w:sz w:val="19"/>
        </w:rPr>
        <w:t xml:space="preserve"> </w:t>
      </w:r>
      <w:r>
        <w:rPr>
          <w:color w:val="181818"/>
          <w:w w:val="105"/>
          <w:sz w:val="19"/>
        </w:rPr>
        <w:t>school will</w:t>
      </w:r>
      <w:r>
        <w:rPr>
          <w:color w:val="181818"/>
          <w:spacing w:val="-2"/>
          <w:w w:val="105"/>
          <w:sz w:val="19"/>
        </w:rPr>
        <w:t xml:space="preserve"> </w:t>
      </w:r>
      <w:r>
        <w:rPr>
          <w:color w:val="181818"/>
          <w:w w:val="105"/>
          <w:sz w:val="19"/>
        </w:rPr>
        <w:t>not</w:t>
      </w:r>
      <w:r>
        <w:rPr>
          <w:color w:val="181818"/>
          <w:spacing w:val="-11"/>
          <w:w w:val="105"/>
          <w:sz w:val="19"/>
        </w:rPr>
        <w:t xml:space="preserve"> </w:t>
      </w:r>
      <w:r>
        <w:rPr>
          <w:color w:val="181818"/>
          <w:w w:val="105"/>
          <w:sz w:val="19"/>
        </w:rPr>
        <w:t>consider any</w:t>
      </w:r>
      <w:r>
        <w:rPr>
          <w:color w:val="181818"/>
          <w:spacing w:val="-1"/>
          <w:w w:val="105"/>
          <w:sz w:val="19"/>
        </w:rPr>
        <w:t xml:space="preserve"> </w:t>
      </w:r>
      <w:r>
        <w:rPr>
          <w:color w:val="181818"/>
          <w:w w:val="105"/>
          <w:sz w:val="19"/>
        </w:rPr>
        <w:t>of the following in deciding</w:t>
      </w:r>
      <w:r>
        <w:rPr>
          <w:color w:val="181818"/>
          <w:spacing w:val="-5"/>
          <w:w w:val="105"/>
          <w:sz w:val="19"/>
        </w:rPr>
        <w:t xml:space="preserve"> </w:t>
      </w:r>
      <w:r>
        <w:rPr>
          <w:color w:val="181818"/>
          <w:w w:val="105"/>
          <w:sz w:val="19"/>
        </w:rPr>
        <w:t>on applications for</w:t>
      </w:r>
      <w:r>
        <w:rPr>
          <w:color w:val="181818"/>
          <w:spacing w:val="27"/>
          <w:w w:val="105"/>
          <w:sz w:val="19"/>
        </w:rPr>
        <w:t xml:space="preserve"> </w:t>
      </w:r>
      <w:r>
        <w:rPr>
          <w:color w:val="181818"/>
          <w:w w:val="105"/>
          <w:sz w:val="19"/>
        </w:rPr>
        <w:t>admission or when placing a student on</w:t>
      </w:r>
      <w:r>
        <w:rPr>
          <w:color w:val="181818"/>
          <w:spacing w:val="-2"/>
          <w:w w:val="105"/>
          <w:sz w:val="19"/>
        </w:rPr>
        <w:t xml:space="preserve"> </w:t>
      </w:r>
      <w:r>
        <w:rPr>
          <w:color w:val="181818"/>
          <w:w w:val="105"/>
          <w:sz w:val="19"/>
        </w:rPr>
        <w:t>a waiting</w:t>
      </w:r>
      <w:r>
        <w:rPr>
          <w:color w:val="181818"/>
          <w:spacing w:val="-1"/>
          <w:w w:val="105"/>
          <w:sz w:val="19"/>
        </w:rPr>
        <w:t xml:space="preserve"> </w:t>
      </w:r>
      <w:r>
        <w:rPr>
          <w:color w:val="181818"/>
          <w:w w:val="105"/>
          <w:sz w:val="19"/>
        </w:rPr>
        <w:t>list for admission to the school:</w:t>
      </w:r>
    </w:p>
    <w:p w14:paraId="17896A5B" w14:textId="77777777" w:rsidR="006447B9" w:rsidRDefault="006447B9">
      <w:pPr>
        <w:pStyle w:val="BodyText"/>
        <w:spacing w:before="6"/>
        <w:rPr>
          <w:sz w:val="16"/>
        </w:rPr>
      </w:pPr>
    </w:p>
    <w:p w14:paraId="0DC1D7F0" w14:textId="77777777" w:rsidR="006447B9" w:rsidRDefault="002612BD">
      <w:pPr>
        <w:pStyle w:val="ListParagraph"/>
        <w:numPr>
          <w:ilvl w:val="0"/>
          <w:numId w:val="2"/>
        </w:numPr>
        <w:tabs>
          <w:tab w:val="left" w:pos="1182"/>
        </w:tabs>
        <w:rPr>
          <w:sz w:val="19"/>
        </w:rPr>
      </w:pPr>
      <w:r>
        <w:rPr>
          <w:color w:val="181818"/>
          <w:w w:val="105"/>
          <w:sz w:val="19"/>
        </w:rPr>
        <w:t>the</w:t>
      </w:r>
      <w:r>
        <w:rPr>
          <w:color w:val="181818"/>
          <w:spacing w:val="35"/>
          <w:w w:val="105"/>
          <w:sz w:val="19"/>
        </w:rPr>
        <w:t xml:space="preserve"> </w:t>
      </w:r>
      <w:r>
        <w:rPr>
          <w:color w:val="181818"/>
          <w:w w:val="105"/>
          <w:sz w:val="19"/>
        </w:rPr>
        <w:t>payment</w:t>
      </w:r>
      <w:r>
        <w:rPr>
          <w:color w:val="181818"/>
          <w:spacing w:val="6"/>
          <w:w w:val="105"/>
          <w:sz w:val="19"/>
        </w:rPr>
        <w:t xml:space="preserve"> </w:t>
      </w:r>
      <w:r>
        <w:rPr>
          <w:color w:val="181818"/>
          <w:w w:val="105"/>
          <w:sz w:val="19"/>
        </w:rPr>
        <w:t>of</w:t>
      </w:r>
      <w:r>
        <w:rPr>
          <w:color w:val="181818"/>
          <w:spacing w:val="6"/>
          <w:w w:val="105"/>
          <w:sz w:val="19"/>
        </w:rPr>
        <w:t xml:space="preserve"> </w:t>
      </w:r>
      <w:r>
        <w:rPr>
          <w:color w:val="181818"/>
          <w:w w:val="105"/>
          <w:sz w:val="19"/>
        </w:rPr>
        <w:t>fees</w:t>
      </w:r>
      <w:r>
        <w:rPr>
          <w:color w:val="181818"/>
          <w:spacing w:val="-5"/>
          <w:w w:val="105"/>
          <w:sz w:val="19"/>
        </w:rPr>
        <w:t xml:space="preserve"> </w:t>
      </w:r>
      <w:r>
        <w:rPr>
          <w:color w:val="181818"/>
          <w:w w:val="105"/>
          <w:sz w:val="19"/>
        </w:rPr>
        <w:t>or</w:t>
      </w:r>
      <w:r>
        <w:rPr>
          <w:color w:val="181818"/>
          <w:spacing w:val="10"/>
          <w:w w:val="105"/>
          <w:sz w:val="19"/>
        </w:rPr>
        <w:t xml:space="preserve"> </w:t>
      </w:r>
      <w:r>
        <w:rPr>
          <w:color w:val="181818"/>
          <w:w w:val="105"/>
          <w:sz w:val="19"/>
        </w:rPr>
        <w:t>contributions</w:t>
      </w:r>
      <w:r>
        <w:rPr>
          <w:color w:val="181818"/>
          <w:spacing w:val="11"/>
          <w:w w:val="105"/>
          <w:sz w:val="19"/>
        </w:rPr>
        <w:t xml:space="preserve"> </w:t>
      </w:r>
      <w:r>
        <w:rPr>
          <w:color w:val="181818"/>
          <w:w w:val="105"/>
          <w:sz w:val="19"/>
        </w:rPr>
        <w:t>(howsoever</w:t>
      </w:r>
      <w:r>
        <w:rPr>
          <w:color w:val="181818"/>
          <w:spacing w:val="11"/>
          <w:w w:val="105"/>
          <w:sz w:val="19"/>
        </w:rPr>
        <w:t xml:space="preserve"> </w:t>
      </w:r>
      <w:r>
        <w:rPr>
          <w:color w:val="181818"/>
          <w:w w:val="105"/>
          <w:sz w:val="19"/>
        </w:rPr>
        <w:t>described)</w:t>
      </w:r>
      <w:r>
        <w:rPr>
          <w:color w:val="181818"/>
          <w:spacing w:val="3"/>
          <w:w w:val="105"/>
          <w:sz w:val="19"/>
        </w:rPr>
        <w:t xml:space="preserve"> </w:t>
      </w:r>
      <w:r>
        <w:rPr>
          <w:color w:val="181818"/>
          <w:w w:val="105"/>
          <w:sz w:val="19"/>
        </w:rPr>
        <w:t>to</w:t>
      </w:r>
      <w:r>
        <w:rPr>
          <w:color w:val="181818"/>
          <w:spacing w:val="21"/>
          <w:w w:val="105"/>
          <w:sz w:val="19"/>
        </w:rPr>
        <w:t xml:space="preserve"> </w:t>
      </w:r>
      <w:r>
        <w:rPr>
          <w:color w:val="181818"/>
          <w:w w:val="105"/>
          <w:sz w:val="19"/>
        </w:rPr>
        <w:t>the</w:t>
      </w:r>
      <w:r>
        <w:rPr>
          <w:color w:val="181818"/>
          <w:spacing w:val="22"/>
          <w:w w:val="105"/>
          <w:sz w:val="19"/>
        </w:rPr>
        <w:t xml:space="preserve"> </w:t>
      </w:r>
      <w:r>
        <w:rPr>
          <w:color w:val="181818"/>
          <w:spacing w:val="-2"/>
          <w:w w:val="105"/>
          <w:sz w:val="19"/>
        </w:rPr>
        <w:t>school</w:t>
      </w:r>
    </w:p>
    <w:p w14:paraId="6085D279" w14:textId="77777777" w:rsidR="006447B9" w:rsidRDefault="006447B9">
      <w:pPr>
        <w:pStyle w:val="BodyText"/>
      </w:pPr>
    </w:p>
    <w:p w14:paraId="08E86652" w14:textId="77777777" w:rsidR="006447B9" w:rsidRDefault="002612BD">
      <w:pPr>
        <w:pStyle w:val="ListParagraph"/>
        <w:numPr>
          <w:ilvl w:val="0"/>
          <w:numId w:val="2"/>
        </w:numPr>
        <w:tabs>
          <w:tab w:val="left" w:pos="1193"/>
        </w:tabs>
        <w:spacing w:before="133"/>
        <w:ind w:left="1192" w:hanging="299"/>
        <w:rPr>
          <w:sz w:val="19"/>
        </w:rPr>
      </w:pPr>
      <w:r>
        <w:rPr>
          <w:color w:val="181818"/>
          <w:w w:val="105"/>
          <w:sz w:val="19"/>
        </w:rPr>
        <w:t>a student's</w:t>
      </w:r>
      <w:r>
        <w:rPr>
          <w:color w:val="181818"/>
          <w:spacing w:val="-1"/>
          <w:w w:val="105"/>
          <w:sz w:val="19"/>
        </w:rPr>
        <w:t xml:space="preserve"> </w:t>
      </w:r>
      <w:r>
        <w:rPr>
          <w:color w:val="181818"/>
          <w:w w:val="105"/>
          <w:sz w:val="19"/>
        </w:rPr>
        <w:t>academic</w:t>
      </w:r>
      <w:r>
        <w:rPr>
          <w:color w:val="181818"/>
          <w:spacing w:val="10"/>
          <w:w w:val="105"/>
          <w:sz w:val="19"/>
        </w:rPr>
        <w:t xml:space="preserve"> </w:t>
      </w:r>
      <w:r>
        <w:rPr>
          <w:color w:val="181818"/>
          <w:w w:val="105"/>
          <w:sz w:val="19"/>
        </w:rPr>
        <w:t>ability,</w:t>
      </w:r>
      <w:r>
        <w:rPr>
          <w:color w:val="181818"/>
          <w:spacing w:val="-5"/>
          <w:w w:val="105"/>
          <w:sz w:val="19"/>
        </w:rPr>
        <w:t xml:space="preserve"> </w:t>
      </w:r>
      <w:r>
        <w:rPr>
          <w:color w:val="181818"/>
          <w:w w:val="105"/>
          <w:sz w:val="19"/>
        </w:rPr>
        <w:t>skills</w:t>
      </w:r>
      <w:r>
        <w:rPr>
          <w:color w:val="181818"/>
          <w:spacing w:val="-3"/>
          <w:w w:val="105"/>
          <w:sz w:val="19"/>
        </w:rPr>
        <w:t xml:space="preserve"> </w:t>
      </w:r>
      <w:r>
        <w:rPr>
          <w:color w:val="181818"/>
          <w:w w:val="105"/>
          <w:sz w:val="19"/>
        </w:rPr>
        <w:t>or</w:t>
      </w:r>
      <w:r>
        <w:rPr>
          <w:color w:val="181818"/>
          <w:spacing w:val="15"/>
          <w:w w:val="105"/>
          <w:sz w:val="19"/>
        </w:rPr>
        <w:t xml:space="preserve"> </w:t>
      </w:r>
      <w:r>
        <w:rPr>
          <w:color w:val="181818"/>
          <w:spacing w:val="-2"/>
          <w:w w:val="105"/>
          <w:sz w:val="19"/>
        </w:rPr>
        <w:t>aptitude</w:t>
      </w:r>
    </w:p>
    <w:p w14:paraId="56A9FCA7" w14:textId="77777777" w:rsidR="006447B9" w:rsidRDefault="006447B9">
      <w:pPr>
        <w:pStyle w:val="BodyText"/>
      </w:pPr>
    </w:p>
    <w:p w14:paraId="524E7A98" w14:textId="77777777" w:rsidR="006447B9" w:rsidRDefault="006447B9">
      <w:pPr>
        <w:pStyle w:val="BodyText"/>
        <w:spacing w:before="6"/>
        <w:rPr>
          <w:sz w:val="19"/>
        </w:rPr>
      </w:pPr>
    </w:p>
    <w:p w14:paraId="27C1F096" w14:textId="77777777" w:rsidR="006447B9" w:rsidRDefault="002612BD">
      <w:pPr>
        <w:pStyle w:val="ListParagraph"/>
        <w:numPr>
          <w:ilvl w:val="0"/>
          <w:numId w:val="2"/>
        </w:numPr>
        <w:tabs>
          <w:tab w:val="left" w:pos="1168"/>
        </w:tabs>
        <w:ind w:left="1167" w:hanging="274"/>
        <w:rPr>
          <w:sz w:val="19"/>
        </w:rPr>
      </w:pPr>
      <w:r>
        <w:rPr>
          <w:color w:val="181818"/>
          <w:w w:val="105"/>
          <w:sz w:val="19"/>
        </w:rPr>
        <w:t>the</w:t>
      </w:r>
      <w:r>
        <w:rPr>
          <w:color w:val="181818"/>
          <w:spacing w:val="42"/>
          <w:w w:val="105"/>
          <w:sz w:val="19"/>
        </w:rPr>
        <w:t xml:space="preserve"> </w:t>
      </w:r>
      <w:r>
        <w:rPr>
          <w:color w:val="181818"/>
          <w:w w:val="105"/>
          <w:sz w:val="19"/>
        </w:rPr>
        <w:t>occupation,</w:t>
      </w:r>
      <w:r>
        <w:rPr>
          <w:color w:val="181818"/>
          <w:spacing w:val="6"/>
          <w:w w:val="105"/>
          <w:sz w:val="19"/>
        </w:rPr>
        <w:t xml:space="preserve"> </w:t>
      </w:r>
      <w:r>
        <w:rPr>
          <w:color w:val="181818"/>
          <w:w w:val="105"/>
          <w:sz w:val="19"/>
        </w:rPr>
        <w:t>financial</w:t>
      </w:r>
      <w:r>
        <w:rPr>
          <w:color w:val="181818"/>
          <w:spacing w:val="9"/>
          <w:w w:val="105"/>
          <w:sz w:val="19"/>
        </w:rPr>
        <w:t xml:space="preserve"> </w:t>
      </w:r>
      <w:r>
        <w:rPr>
          <w:color w:val="181818"/>
          <w:w w:val="105"/>
          <w:sz w:val="19"/>
        </w:rPr>
        <w:t>status, academic</w:t>
      </w:r>
      <w:r>
        <w:rPr>
          <w:color w:val="181818"/>
          <w:spacing w:val="15"/>
          <w:w w:val="105"/>
          <w:sz w:val="19"/>
        </w:rPr>
        <w:t xml:space="preserve"> </w:t>
      </w:r>
      <w:r>
        <w:rPr>
          <w:color w:val="181818"/>
          <w:w w:val="105"/>
          <w:sz w:val="19"/>
        </w:rPr>
        <w:t>ability,</w:t>
      </w:r>
      <w:r>
        <w:rPr>
          <w:color w:val="181818"/>
          <w:spacing w:val="-3"/>
          <w:w w:val="105"/>
          <w:sz w:val="19"/>
        </w:rPr>
        <w:t xml:space="preserve"> </w:t>
      </w:r>
      <w:r>
        <w:rPr>
          <w:color w:val="181818"/>
          <w:w w:val="105"/>
          <w:sz w:val="19"/>
        </w:rPr>
        <w:t>skills</w:t>
      </w:r>
      <w:r>
        <w:rPr>
          <w:color w:val="181818"/>
          <w:spacing w:val="1"/>
          <w:w w:val="105"/>
          <w:sz w:val="19"/>
        </w:rPr>
        <w:t xml:space="preserve"> </w:t>
      </w:r>
      <w:r>
        <w:rPr>
          <w:color w:val="181818"/>
          <w:w w:val="105"/>
          <w:sz w:val="19"/>
        </w:rPr>
        <w:t>or</w:t>
      </w:r>
      <w:r>
        <w:rPr>
          <w:color w:val="181818"/>
          <w:spacing w:val="14"/>
          <w:w w:val="105"/>
          <w:sz w:val="19"/>
        </w:rPr>
        <w:t xml:space="preserve"> </w:t>
      </w:r>
      <w:r>
        <w:rPr>
          <w:color w:val="181818"/>
          <w:w w:val="105"/>
          <w:sz w:val="19"/>
        </w:rPr>
        <w:t>aptitude</w:t>
      </w:r>
      <w:r>
        <w:rPr>
          <w:color w:val="181818"/>
          <w:spacing w:val="4"/>
          <w:w w:val="105"/>
          <w:sz w:val="19"/>
        </w:rPr>
        <w:t xml:space="preserve"> </w:t>
      </w:r>
      <w:r>
        <w:rPr>
          <w:color w:val="181818"/>
          <w:w w:val="105"/>
          <w:sz w:val="19"/>
        </w:rPr>
        <w:t>of</w:t>
      </w:r>
      <w:r>
        <w:rPr>
          <w:color w:val="181818"/>
          <w:spacing w:val="5"/>
          <w:w w:val="105"/>
          <w:sz w:val="19"/>
        </w:rPr>
        <w:t xml:space="preserve"> </w:t>
      </w:r>
      <w:r>
        <w:rPr>
          <w:color w:val="181818"/>
          <w:w w:val="105"/>
          <w:sz w:val="19"/>
        </w:rPr>
        <w:t>a</w:t>
      </w:r>
      <w:r>
        <w:rPr>
          <w:color w:val="181818"/>
          <w:spacing w:val="3"/>
          <w:w w:val="105"/>
          <w:sz w:val="19"/>
        </w:rPr>
        <w:t xml:space="preserve"> </w:t>
      </w:r>
      <w:r>
        <w:rPr>
          <w:color w:val="181818"/>
          <w:w w:val="105"/>
          <w:sz w:val="19"/>
        </w:rPr>
        <w:t xml:space="preserve">student's </w:t>
      </w:r>
      <w:r>
        <w:rPr>
          <w:color w:val="181818"/>
          <w:spacing w:val="-2"/>
          <w:w w:val="105"/>
          <w:sz w:val="19"/>
        </w:rPr>
        <w:t>parents</w:t>
      </w:r>
    </w:p>
    <w:p w14:paraId="56377C63" w14:textId="77777777" w:rsidR="006447B9" w:rsidRDefault="006447B9">
      <w:pPr>
        <w:pStyle w:val="BodyText"/>
      </w:pPr>
    </w:p>
    <w:p w14:paraId="29ABD043" w14:textId="77777777" w:rsidR="006447B9" w:rsidRDefault="002612BD">
      <w:pPr>
        <w:pStyle w:val="ListParagraph"/>
        <w:numPr>
          <w:ilvl w:val="0"/>
          <w:numId w:val="2"/>
        </w:numPr>
        <w:tabs>
          <w:tab w:val="left" w:pos="1188"/>
        </w:tabs>
        <w:spacing w:before="128" w:line="448" w:lineRule="auto"/>
        <w:ind w:left="1246" w:right="1692" w:hanging="357"/>
        <w:rPr>
          <w:sz w:val="19"/>
        </w:rPr>
      </w:pPr>
      <w:r>
        <w:rPr>
          <w:color w:val="181818"/>
          <w:w w:val="110"/>
          <w:sz w:val="19"/>
        </w:rPr>
        <w:t>a</w:t>
      </w:r>
      <w:r>
        <w:rPr>
          <w:color w:val="181818"/>
          <w:spacing w:val="-15"/>
          <w:w w:val="110"/>
          <w:sz w:val="19"/>
        </w:rPr>
        <w:t xml:space="preserve"> </w:t>
      </w:r>
      <w:r>
        <w:rPr>
          <w:color w:val="181818"/>
          <w:w w:val="110"/>
          <w:sz w:val="19"/>
        </w:rPr>
        <w:t>requirement</w:t>
      </w:r>
      <w:r>
        <w:rPr>
          <w:color w:val="181818"/>
          <w:spacing w:val="-11"/>
          <w:w w:val="110"/>
          <w:sz w:val="19"/>
        </w:rPr>
        <w:t xml:space="preserve"> </w:t>
      </w:r>
      <w:r>
        <w:rPr>
          <w:color w:val="181818"/>
          <w:w w:val="110"/>
          <w:sz w:val="19"/>
        </w:rPr>
        <w:t>that</w:t>
      </w:r>
      <w:r>
        <w:rPr>
          <w:color w:val="181818"/>
          <w:spacing w:val="-8"/>
          <w:w w:val="110"/>
          <w:sz w:val="19"/>
        </w:rPr>
        <w:t xml:space="preserve"> </w:t>
      </w:r>
      <w:r>
        <w:rPr>
          <w:color w:val="181818"/>
          <w:w w:val="110"/>
          <w:sz w:val="19"/>
        </w:rPr>
        <w:t>a</w:t>
      </w:r>
      <w:r>
        <w:rPr>
          <w:color w:val="181818"/>
          <w:spacing w:val="-11"/>
          <w:w w:val="110"/>
          <w:sz w:val="19"/>
        </w:rPr>
        <w:t xml:space="preserve"> </w:t>
      </w:r>
      <w:r>
        <w:rPr>
          <w:color w:val="181818"/>
          <w:w w:val="110"/>
          <w:sz w:val="19"/>
        </w:rPr>
        <w:t>student,</w:t>
      </w:r>
      <w:r>
        <w:rPr>
          <w:color w:val="181818"/>
          <w:spacing w:val="-13"/>
          <w:w w:val="110"/>
          <w:sz w:val="19"/>
        </w:rPr>
        <w:t xml:space="preserve"> </w:t>
      </w:r>
      <w:r>
        <w:rPr>
          <w:color w:val="181818"/>
          <w:w w:val="110"/>
          <w:sz w:val="19"/>
        </w:rPr>
        <w:t>or</w:t>
      </w:r>
      <w:r>
        <w:rPr>
          <w:color w:val="181818"/>
          <w:spacing w:val="-13"/>
          <w:w w:val="110"/>
          <w:sz w:val="19"/>
        </w:rPr>
        <w:t xml:space="preserve"> </w:t>
      </w:r>
      <w:r>
        <w:rPr>
          <w:color w:val="181818"/>
          <w:w w:val="110"/>
          <w:sz w:val="19"/>
        </w:rPr>
        <w:t>his</w:t>
      </w:r>
      <w:r>
        <w:rPr>
          <w:color w:val="181818"/>
          <w:spacing w:val="-18"/>
          <w:w w:val="110"/>
          <w:sz w:val="19"/>
        </w:rPr>
        <w:t xml:space="preserve"> </w:t>
      </w:r>
      <w:r>
        <w:rPr>
          <w:color w:val="181818"/>
          <w:w w:val="110"/>
          <w:sz w:val="19"/>
        </w:rPr>
        <w:t>or</w:t>
      </w:r>
      <w:r>
        <w:rPr>
          <w:color w:val="181818"/>
          <w:spacing w:val="-3"/>
          <w:w w:val="110"/>
          <w:sz w:val="19"/>
        </w:rPr>
        <w:t xml:space="preserve"> </w:t>
      </w:r>
      <w:r>
        <w:rPr>
          <w:color w:val="181818"/>
          <w:w w:val="110"/>
          <w:sz w:val="19"/>
        </w:rPr>
        <w:t>her</w:t>
      </w:r>
      <w:r>
        <w:rPr>
          <w:color w:val="181818"/>
          <w:spacing w:val="-11"/>
          <w:w w:val="110"/>
          <w:sz w:val="19"/>
        </w:rPr>
        <w:t xml:space="preserve"> </w:t>
      </w:r>
      <w:r>
        <w:rPr>
          <w:color w:val="181818"/>
          <w:w w:val="110"/>
          <w:sz w:val="19"/>
        </w:rPr>
        <w:t>parents,</w:t>
      </w:r>
      <w:r>
        <w:rPr>
          <w:color w:val="181818"/>
          <w:spacing w:val="-15"/>
          <w:w w:val="110"/>
          <w:sz w:val="19"/>
        </w:rPr>
        <w:t xml:space="preserve"> </w:t>
      </w:r>
      <w:r>
        <w:rPr>
          <w:color w:val="181818"/>
          <w:w w:val="110"/>
          <w:sz w:val="19"/>
        </w:rPr>
        <w:t>attend</w:t>
      </w:r>
      <w:r>
        <w:rPr>
          <w:color w:val="181818"/>
          <w:spacing w:val="-15"/>
          <w:w w:val="110"/>
          <w:sz w:val="19"/>
        </w:rPr>
        <w:t xml:space="preserve"> </w:t>
      </w:r>
      <w:r>
        <w:rPr>
          <w:color w:val="181818"/>
          <w:w w:val="110"/>
          <w:sz w:val="19"/>
        </w:rPr>
        <w:t>an</w:t>
      </w:r>
      <w:r>
        <w:rPr>
          <w:color w:val="181818"/>
          <w:spacing w:val="-14"/>
          <w:w w:val="110"/>
          <w:sz w:val="19"/>
        </w:rPr>
        <w:t xml:space="preserve"> </w:t>
      </w:r>
      <w:r>
        <w:rPr>
          <w:color w:val="181818"/>
          <w:w w:val="110"/>
          <w:sz w:val="19"/>
        </w:rPr>
        <w:t>interview,</w:t>
      </w:r>
      <w:r>
        <w:rPr>
          <w:color w:val="181818"/>
          <w:spacing w:val="-7"/>
          <w:w w:val="110"/>
          <w:sz w:val="19"/>
        </w:rPr>
        <w:t xml:space="preserve"> </w:t>
      </w:r>
      <w:r>
        <w:rPr>
          <w:color w:val="181818"/>
          <w:w w:val="110"/>
          <w:sz w:val="19"/>
        </w:rPr>
        <w:t>open</w:t>
      </w:r>
      <w:r>
        <w:rPr>
          <w:color w:val="181818"/>
          <w:spacing w:val="-16"/>
          <w:w w:val="110"/>
          <w:sz w:val="19"/>
        </w:rPr>
        <w:t xml:space="preserve"> </w:t>
      </w:r>
      <w:r>
        <w:rPr>
          <w:color w:val="181818"/>
          <w:w w:val="110"/>
          <w:sz w:val="19"/>
        </w:rPr>
        <w:t>day</w:t>
      </w:r>
      <w:r>
        <w:rPr>
          <w:color w:val="181818"/>
          <w:spacing w:val="-14"/>
          <w:w w:val="110"/>
          <w:sz w:val="19"/>
        </w:rPr>
        <w:t xml:space="preserve"> </w:t>
      </w:r>
      <w:r>
        <w:rPr>
          <w:color w:val="181818"/>
          <w:w w:val="110"/>
          <w:sz w:val="19"/>
        </w:rPr>
        <w:t>or other meeting as</w:t>
      </w:r>
      <w:r>
        <w:rPr>
          <w:color w:val="181818"/>
          <w:spacing w:val="-5"/>
          <w:w w:val="110"/>
          <w:sz w:val="19"/>
        </w:rPr>
        <w:t xml:space="preserve"> </w:t>
      </w:r>
      <w:r>
        <w:rPr>
          <w:color w:val="181818"/>
          <w:w w:val="110"/>
          <w:sz w:val="19"/>
        </w:rPr>
        <w:t>a condition of admission</w:t>
      </w:r>
    </w:p>
    <w:p w14:paraId="3F615C34" w14:textId="77777777" w:rsidR="006447B9" w:rsidRDefault="006447B9">
      <w:pPr>
        <w:pStyle w:val="BodyText"/>
        <w:spacing w:before="8"/>
        <w:rPr>
          <w:sz w:val="16"/>
        </w:rPr>
      </w:pPr>
    </w:p>
    <w:p w14:paraId="151B03C5" w14:textId="77777777" w:rsidR="006447B9" w:rsidRDefault="002612BD">
      <w:pPr>
        <w:pStyle w:val="ListParagraph"/>
        <w:numPr>
          <w:ilvl w:val="0"/>
          <w:numId w:val="2"/>
        </w:numPr>
        <w:tabs>
          <w:tab w:val="left" w:pos="1183"/>
        </w:tabs>
        <w:spacing w:before="1" w:line="448" w:lineRule="auto"/>
        <w:ind w:left="1246" w:right="1310" w:hanging="352"/>
        <w:rPr>
          <w:sz w:val="19"/>
        </w:rPr>
      </w:pPr>
      <w:r>
        <w:rPr>
          <w:color w:val="181818"/>
          <w:w w:val="110"/>
          <w:sz w:val="19"/>
        </w:rPr>
        <w:t>a</w:t>
      </w:r>
      <w:r>
        <w:rPr>
          <w:color w:val="181818"/>
          <w:spacing w:val="-15"/>
          <w:w w:val="110"/>
          <w:sz w:val="19"/>
        </w:rPr>
        <w:t xml:space="preserve"> </w:t>
      </w:r>
      <w:r>
        <w:rPr>
          <w:color w:val="181818"/>
          <w:w w:val="110"/>
          <w:sz w:val="19"/>
        </w:rPr>
        <w:t>student's</w:t>
      </w:r>
      <w:r>
        <w:rPr>
          <w:color w:val="181818"/>
          <w:spacing w:val="-15"/>
          <w:w w:val="110"/>
          <w:sz w:val="19"/>
        </w:rPr>
        <w:t xml:space="preserve"> </w:t>
      </w:r>
      <w:r>
        <w:rPr>
          <w:color w:val="181818"/>
          <w:w w:val="110"/>
          <w:sz w:val="19"/>
        </w:rPr>
        <w:t>connection</w:t>
      </w:r>
      <w:r>
        <w:rPr>
          <w:color w:val="181818"/>
          <w:spacing w:val="-14"/>
          <w:w w:val="110"/>
          <w:sz w:val="19"/>
        </w:rPr>
        <w:t xml:space="preserve"> </w:t>
      </w:r>
      <w:r>
        <w:rPr>
          <w:color w:val="181818"/>
          <w:w w:val="110"/>
          <w:sz w:val="19"/>
        </w:rPr>
        <w:t>to</w:t>
      </w:r>
      <w:r>
        <w:rPr>
          <w:color w:val="181818"/>
          <w:spacing w:val="-8"/>
          <w:w w:val="110"/>
          <w:sz w:val="19"/>
        </w:rPr>
        <w:t xml:space="preserve"> </w:t>
      </w:r>
      <w:r>
        <w:rPr>
          <w:color w:val="181818"/>
          <w:w w:val="110"/>
          <w:sz w:val="19"/>
        </w:rPr>
        <w:t>the school</w:t>
      </w:r>
      <w:r>
        <w:rPr>
          <w:color w:val="181818"/>
          <w:spacing w:val="-15"/>
          <w:w w:val="110"/>
          <w:sz w:val="19"/>
        </w:rPr>
        <w:t xml:space="preserve"> </w:t>
      </w:r>
      <w:r>
        <w:rPr>
          <w:color w:val="181818"/>
          <w:w w:val="110"/>
          <w:sz w:val="19"/>
        </w:rPr>
        <w:t>by</w:t>
      </w:r>
      <w:r>
        <w:rPr>
          <w:color w:val="181818"/>
          <w:spacing w:val="-15"/>
          <w:w w:val="110"/>
          <w:sz w:val="19"/>
        </w:rPr>
        <w:t xml:space="preserve"> </w:t>
      </w:r>
      <w:r>
        <w:rPr>
          <w:color w:val="181818"/>
          <w:w w:val="110"/>
          <w:sz w:val="19"/>
        </w:rPr>
        <w:t>virtue</w:t>
      </w:r>
      <w:r>
        <w:rPr>
          <w:color w:val="181818"/>
          <w:spacing w:val="-11"/>
          <w:w w:val="110"/>
          <w:sz w:val="19"/>
        </w:rPr>
        <w:t xml:space="preserve"> </w:t>
      </w:r>
      <w:r>
        <w:rPr>
          <w:color w:val="181818"/>
          <w:w w:val="110"/>
          <w:sz w:val="19"/>
        </w:rPr>
        <w:t>of</w:t>
      </w:r>
      <w:r>
        <w:rPr>
          <w:color w:val="181818"/>
          <w:spacing w:val="-11"/>
          <w:w w:val="110"/>
          <w:sz w:val="19"/>
        </w:rPr>
        <w:t xml:space="preserve"> </w:t>
      </w:r>
      <w:r>
        <w:rPr>
          <w:color w:val="181818"/>
          <w:w w:val="110"/>
          <w:sz w:val="19"/>
        </w:rPr>
        <w:t>a</w:t>
      </w:r>
      <w:r>
        <w:rPr>
          <w:color w:val="181818"/>
          <w:spacing w:val="-14"/>
          <w:w w:val="110"/>
          <w:sz w:val="19"/>
        </w:rPr>
        <w:t xml:space="preserve"> </w:t>
      </w:r>
      <w:r>
        <w:rPr>
          <w:color w:val="181818"/>
          <w:w w:val="110"/>
          <w:sz w:val="19"/>
        </w:rPr>
        <w:t>member</w:t>
      </w:r>
      <w:r>
        <w:rPr>
          <w:color w:val="181818"/>
          <w:spacing w:val="-9"/>
          <w:w w:val="110"/>
          <w:sz w:val="19"/>
        </w:rPr>
        <w:t xml:space="preserve"> </w:t>
      </w:r>
      <w:r>
        <w:rPr>
          <w:color w:val="181818"/>
          <w:w w:val="110"/>
          <w:sz w:val="19"/>
        </w:rPr>
        <w:t>of</w:t>
      </w:r>
      <w:r>
        <w:rPr>
          <w:color w:val="181818"/>
          <w:spacing w:val="-11"/>
          <w:w w:val="110"/>
          <w:sz w:val="19"/>
        </w:rPr>
        <w:t xml:space="preserve"> </w:t>
      </w:r>
      <w:r>
        <w:rPr>
          <w:color w:val="181818"/>
          <w:w w:val="110"/>
          <w:sz w:val="19"/>
        </w:rPr>
        <w:t>his</w:t>
      </w:r>
      <w:r>
        <w:rPr>
          <w:color w:val="181818"/>
          <w:spacing w:val="-15"/>
          <w:w w:val="110"/>
          <w:sz w:val="19"/>
        </w:rPr>
        <w:t xml:space="preserve"> </w:t>
      </w:r>
      <w:r>
        <w:rPr>
          <w:color w:val="181818"/>
          <w:w w:val="110"/>
          <w:sz w:val="19"/>
        </w:rPr>
        <w:t>or</w:t>
      </w:r>
      <w:r>
        <w:rPr>
          <w:color w:val="181818"/>
          <w:spacing w:val="-12"/>
          <w:w w:val="110"/>
          <w:sz w:val="19"/>
        </w:rPr>
        <w:t xml:space="preserve"> </w:t>
      </w:r>
      <w:r>
        <w:rPr>
          <w:color w:val="181818"/>
          <w:w w:val="110"/>
          <w:sz w:val="19"/>
        </w:rPr>
        <w:t>her</w:t>
      </w:r>
      <w:r>
        <w:rPr>
          <w:color w:val="181818"/>
          <w:spacing w:val="-15"/>
          <w:w w:val="110"/>
          <w:sz w:val="19"/>
        </w:rPr>
        <w:t xml:space="preserve"> </w:t>
      </w:r>
      <w:r>
        <w:rPr>
          <w:color w:val="181818"/>
          <w:w w:val="110"/>
          <w:sz w:val="19"/>
        </w:rPr>
        <w:t>family</w:t>
      </w:r>
      <w:r>
        <w:rPr>
          <w:color w:val="181818"/>
          <w:spacing w:val="-8"/>
          <w:w w:val="110"/>
          <w:sz w:val="19"/>
        </w:rPr>
        <w:t xml:space="preserve"> </w:t>
      </w:r>
      <w:r>
        <w:rPr>
          <w:color w:val="181818"/>
          <w:w w:val="110"/>
          <w:sz w:val="19"/>
        </w:rPr>
        <w:t>attending or having</w:t>
      </w:r>
      <w:r>
        <w:rPr>
          <w:color w:val="181818"/>
          <w:spacing w:val="-4"/>
          <w:w w:val="110"/>
          <w:sz w:val="19"/>
        </w:rPr>
        <w:t xml:space="preserve"> </w:t>
      </w:r>
      <w:r>
        <w:rPr>
          <w:color w:val="181818"/>
          <w:w w:val="110"/>
          <w:sz w:val="19"/>
        </w:rPr>
        <w:t>previously attended the school</w:t>
      </w:r>
    </w:p>
    <w:p w14:paraId="486C5DFB" w14:textId="77777777" w:rsidR="006447B9" w:rsidRDefault="006447B9">
      <w:pPr>
        <w:pStyle w:val="BodyText"/>
        <w:spacing w:before="1"/>
        <w:rPr>
          <w:sz w:val="17"/>
        </w:rPr>
      </w:pPr>
    </w:p>
    <w:p w14:paraId="005E2F9E" w14:textId="77777777" w:rsidR="006447B9" w:rsidRDefault="002612BD">
      <w:pPr>
        <w:pStyle w:val="ListParagraph"/>
        <w:numPr>
          <w:ilvl w:val="0"/>
          <w:numId w:val="2"/>
        </w:numPr>
        <w:tabs>
          <w:tab w:val="left" w:pos="1134"/>
        </w:tabs>
        <w:ind w:left="1133" w:hanging="245"/>
        <w:rPr>
          <w:sz w:val="19"/>
        </w:rPr>
      </w:pPr>
      <w:r>
        <w:rPr>
          <w:color w:val="181818"/>
          <w:w w:val="105"/>
          <w:sz w:val="19"/>
        </w:rPr>
        <w:t>the</w:t>
      </w:r>
      <w:r>
        <w:rPr>
          <w:color w:val="181818"/>
          <w:spacing w:val="15"/>
          <w:w w:val="105"/>
          <w:sz w:val="19"/>
        </w:rPr>
        <w:t xml:space="preserve"> </w:t>
      </w:r>
      <w:r>
        <w:rPr>
          <w:color w:val="181818"/>
          <w:w w:val="105"/>
          <w:sz w:val="19"/>
        </w:rPr>
        <w:t>date</w:t>
      </w:r>
      <w:r>
        <w:rPr>
          <w:color w:val="181818"/>
          <w:spacing w:val="8"/>
          <w:w w:val="105"/>
          <w:sz w:val="19"/>
        </w:rPr>
        <w:t xml:space="preserve"> </w:t>
      </w:r>
      <w:r>
        <w:rPr>
          <w:color w:val="181818"/>
          <w:w w:val="105"/>
          <w:sz w:val="19"/>
        </w:rPr>
        <w:t>and</w:t>
      </w:r>
      <w:r>
        <w:rPr>
          <w:color w:val="181818"/>
          <w:spacing w:val="-4"/>
          <w:w w:val="105"/>
          <w:sz w:val="19"/>
        </w:rPr>
        <w:t xml:space="preserve"> </w:t>
      </w:r>
      <w:r>
        <w:rPr>
          <w:color w:val="181818"/>
          <w:w w:val="105"/>
          <w:sz w:val="19"/>
        </w:rPr>
        <w:t>time on</w:t>
      </w:r>
      <w:r>
        <w:rPr>
          <w:color w:val="181818"/>
          <w:spacing w:val="-3"/>
          <w:w w:val="105"/>
          <w:sz w:val="19"/>
        </w:rPr>
        <w:t xml:space="preserve"> </w:t>
      </w:r>
      <w:r>
        <w:rPr>
          <w:color w:val="181818"/>
          <w:w w:val="105"/>
          <w:sz w:val="19"/>
        </w:rPr>
        <w:t>which</w:t>
      </w:r>
      <w:r>
        <w:rPr>
          <w:color w:val="181818"/>
          <w:spacing w:val="-2"/>
          <w:w w:val="105"/>
          <w:sz w:val="19"/>
        </w:rPr>
        <w:t xml:space="preserve"> </w:t>
      </w:r>
      <w:r>
        <w:rPr>
          <w:color w:val="181818"/>
          <w:w w:val="105"/>
          <w:sz w:val="19"/>
        </w:rPr>
        <w:t>an</w:t>
      </w:r>
      <w:r>
        <w:rPr>
          <w:color w:val="181818"/>
          <w:spacing w:val="-4"/>
          <w:w w:val="105"/>
          <w:sz w:val="19"/>
        </w:rPr>
        <w:t xml:space="preserve"> </w:t>
      </w:r>
      <w:r>
        <w:rPr>
          <w:color w:val="181818"/>
          <w:w w:val="105"/>
          <w:sz w:val="19"/>
        </w:rPr>
        <w:t>application</w:t>
      </w:r>
      <w:r>
        <w:rPr>
          <w:color w:val="181818"/>
          <w:spacing w:val="4"/>
          <w:w w:val="105"/>
          <w:sz w:val="19"/>
        </w:rPr>
        <w:t xml:space="preserve"> </w:t>
      </w:r>
      <w:r>
        <w:rPr>
          <w:color w:val="181818"/>
          <w:w w:val="105"/>
          <w:sz w:val="19"/>
        </w:rPr>
        <w:t>for</w:t>
      </w:r>
      <w:r>
        <w:rPr>
          <w:color w:val="181818"/>
          <w:spacing w:val="22"/>
          <w:w w:val="105"/>
          <w:sz w:val="19"/>
        </w:rPr>
        <w:t xml:space="preserve"> </w:t>
      </w:r>
      <w:r>
        <w:rPr>
          <w:color w:val="181818"/>
          <w:w w:val="105"/>
          <w:sz w:val="19"/>
        </w:rPr>
        <w:t>admission</w:t>
      </w:r>
      <w:r>
        <w:rPr>
          <w:color w:val="181818"/>
          <w:spacing w:val="15"/>
          <w:w w:val="105"/>
          <w:sz w:val="19"/>
        </w:rPr>
        <w:t xml:space="preserve"> </w:t>
      </w:r>
      <w:r>
        <w:rPr>
          <w:color w:val="181818"/>
          <w:w w:val="105"/>
          <w:sz w:val="19"/>
        </w:rPr>
        <w:t>was</w:t>
      </w:r>
      <w:r>
        <w:rPr>
          <w:color w:val="181818"/>
          <w:spacing w:val="3"/>
          <w:w w:val="105"/>
          <w:sz w:val="19"/>
        </w:rPr>
        <w:t xml:space="preserve"> </w:t>
      </w:r>
      <w:r>
        <w:rPr>
          <w:color w:val="181818"/>
          <w:w w:val="105"/>
          <w:sz w:val="19"/>
        </w:rPr>
        <w:t>received</w:t>
      </w:r>
      <w:r>
        <w:rPr>
          <w:color w:val="181818"/>
          <w:spacing w:val="7"/>
          <w:w w:val="105"/>
          <w:sz w:val="19"/>
        </w:rPr>
        <w:t xml:space="preserve"> </w:t>
      </w:r>
      <w:r>
        <w:rPr>
          <w:color w:val="181818"/>
          <w:w w:val="105"/>
          <w:sz w:val="19"/>
        </w:rPr>
        <w:t>by</w:t>
      </w:r>
      <w:r>
        <w:rPr>
          <w:color w:val="181818"/>
          <w:spacing w:val="-1"/>
          <w:w w:val="105"/>
          <w:sz w:val="19"/>
        </w:rPr>
        <w:t xml:space="preserve"> </w:t>
      </w:r>
      <w:r>
        <w:rPr>
          <w:color w:val="181818"/>
          <w:w w:val="105"/>
          <w:sz w:val="19"/>
        </w:rPr>
        <w:t>the</w:t>
      </w:r>
      <w:r>
        <w:rPr>
          <w:color w:val="181818"/>
          <w:spacing w:val="17"/>
          <w:w w:val="105"/>
          <w:sz w:val="19"/>
        </w:rPr>
        <w:t xml:space="preserve"> </w:t>
      </w:r>
      <w:r>
        <w:rPr>
          <w:color w:val="181818"/>
          <w:spacing w:val="-2"/>
          <w:w w:val="105"/>
          <w:sz w:val="19"/>
        </w:rPr>
        <w:t>school</w:t>
      </w:r>
    </w:p>
    <w:p w14:paraId="3855742D" w14:textId="77777777" w:rsidR="006447B9" w:rsidRDefault="006447B9">
      <w:pPr>
        <w:pStyle w:val="BodyText"/>
        <w:spacing w:before="3"/>
        <w:rPr>
          <w:sz w:val="25"/>
        </w:rPr>
      </w:pPr>
    </w:p>
    <w:p w14:paraId="4156A988" w14:textId="77777777" w:rsidR="006447B9" w:rsidRDefault="002612BD">
      <w:pPr>
        <w:ind w:left="1065"/>
        <w:rPr>
          <w:sz w:val="19"/>
        </w:rPr>
      </w:pPr>
      <w:r>
        <w:rPr>
          <w:color w:val="181818"/>
          <w:w w:val="105"/>
          <w:sz w:val="19"/>
        </w:rPr>
        <w:t>This</w:t>
      </w:r>
      <w:r>
        <w:rPr>
          <w:color w:val="181818"/>
          <w:spacing w:val="-5"/>
          <w:w w:val="105"/>
          <w:sz w:val="19"/>
        </w:rPr>
        <w:t xml:space="preserve"> </w:t>
      </w:r>
      <w:r>
        <w:rPr>
          <w:color w:val="181818"/>
          <w:w w:val="105"/>
          <w:sz w:val="19"/>
        </w:rPr>
        <w:t>is</w:t>
      </w:r>
      <w:r>
        <w:rPr>
          <w:color w:val="181818"/>
          <w:spacing w:val="-5"/>
          <w:w w:val="105"/>
          <w:sz w:val="19"/>
        </w:rPr>
        <w:t xml:space="preserve"> </w:t>
      </w:r>
      <w:r>
        <w:rPr>
          <w:color w:val="181818"/>
          <w:w w:val="105"/>
          <w:sz w:val="19"/>
        </w:rPr>
        <w:t>subject</w:t>
      </w:r>
      <w:r>
        <w:rPr>
          <w:color w:val="181818"/>
          <w:spacing w:val="9"/>
          <w:w w:val="105"/>
          <w:sz w:val="19"/>
        </w:rPr>
        <w:t xml:space="preserve"> </w:t>
      </w:r>
      <w:r>
        <w:rPr>
          <w:color w:val="181818"/>
          <w:w w:val="105"/>
          <w:sz w:val="19"/>
        </w:rPr>
        <w:t>to</w:t>
      </w:r>
      <w:r>
        <w:rPr>
          <w:color w:val="181818"/>
          <w:spacing w:val="16"/>
          <w:w w:val="105"/>
          <w:sz w:val="19"/>
        </w:rPr>
        <w:t xml:space="preserve"> </w:t>
      </w:r>
      <w:r>
        <w:rPr>
          <w:color w:val="181818"/>
          <w:w w:val="105"/>
          <w:sz w:val="19"/>
        </w:rPr>
        <w:t>the</w:t>
      </w:r>
      <w:r>
        <w:rPr>
          <w:color w:val="181818"/>
          <w:spacing w:val="22"/>
          <w:w w:val="105"/>
          <w:sz w:val="19"/>
        </w:rPr>
        <w:t xml:space="preserve"> </w:t>
      </w:r>
      <w:r>
        <w:rPr>
          <w:color w:val="181818"/>
          <w:w w:val="105"/>
          <w:sz w:val="19"/>
        </w:rPr>
        <w:t>application</w:t>
      </w:r>
      <w:r>
        <w:rPr>
          <w:color w:val="181818"/>
          <w:spacing w:val="14"/>
          <w:w w:val="105"/>
          <w:sz w:val="19"/>
        </w:rPr>
        <w:t xml:space="preserve"> </w:t>
      </w:r>
      <w:r>
        <w:rPr>
          <w:color w:val="181818"/>
          <w:w w:val="105"/>
          <w:sz w:val="19"/>
        </w:rPr>
        <w:t>being</w:t>
      </w:r>
      <w:r>
        <w:rPr>
          <w:color w:val="181818"/>
          <w:spacing w:val="-8"/>
          <w:w w:val="105"/>
          <w:sz w:val="19"/>
        </w:rPr>
        <w:t xml:space="preserve"> </w:t>
      </w:r>
      <w:r>
        <w:rPr>
          <w:color w:val="181818"/>
          <w:w w:val="105"/>
          <w:sz w:val="19"/>
        </w:rPr>
        <w:t>received</w:t>
      </w:r>
      <w:r>
        <w:rPr>
          <w:color w:val="181818"/>
          <w:spacing w:val="6"/>
          <w:w w:val="105"/>
          <w:sz w:val="19"/>
        </w:rPr>
        <w:t xml:space="preserve"> </w:t>
      </w:r>
      <w:r>
        <w:rPr>
          <w:color w:val="181818"/>
          <w:w w:val="105"/>
          <w:sz w:val="19"/>
        </w:rPr>
        <w:t>at</w:t>
      </w:r>
      <w:r>
        <w:rPr>
          <w:color w:val="181818"/>
          <w:spacing w:val="8"/>
          <w:w w:val="105"/>
          <w:sz w:val="19"/>
        </w:rPr>
        <w:t xml:space="preserve"> </w:t>
      </w:r>
      <w:r>
        <w:rPr>
          <w:color w:val="181818"/>
          <w:w w:val="105"/>
          <w:sz w:val="19"/>
        </w:rPr>
        <w:t>any</w:t>
      </w:r>
      <w:r>
        <w:rPr>
          <w:color w:val="181818"/>
          <w:spacing w:val="3"/>
          <w:w w:val="105"/>
          <w:sz w:val="19"/>
        </w:rPr>
        <w:t xml:space="preserve"> </w:t>
      </w:r>
      <w:r>
        <w:rPr>
          <w:color w:val="181818"/>
          <w:w w:val="105"/>
          <w:sz w:val="19"/>
        </w:rPr>
        <w:t>time</w:t>
      </w:r>
      <w:r>
        <w:rPr>
          <w:color w:val="181818"/>
          <w:spacing w:val="5"/>
          <w:w w:val="105"/>
          <w:sz w:val="19"/>
        </w:rPr>
        <w:t xml:space="preserve"> </w:t>
      </w:r>
      <w:r>
        <w:rPr>
          <w:color w:val="181818"/>
          <w:w w:val="105"/>
          <w:sz w:val="19"/>
        </w:rPr>
        <w:t>during</w:t>
      </w:r>
      <w:r>
        <w:rPr>
          <w:color w:val="181818"/>
          <w:spacing w:val="-1"/>
          <w:w w:val="105"/>
          <w:sz w:val="19"/>
        </w:rPr>
        <w:t xml:space="preserve"> </w:t>
      </w:r>
      <w:r>
        <w:rPr>
          <w:color w:val="181818"/>
          <w:w w:val="105"/>
          <w:sz w:val="19"/>
        </w:rPr>
        <w:t>the</w:t>
      </w:r>
      <w:r>
        <w:rPr>
          <w:color w:val="181818"/>
          <w:spacing w:val="3"/>
          <w:w w:val="105"/>
          <w:sz w:val="19"/>
        </w:rPr>
        <w:t xml:space="preserve"> </w:t>
      </w:r>
      <w:r>
        <w:rPr>
          <w:color w:val="181818"/>
          <w:w w:val="105"/>
          <w:sz w:val="19"/>
        </w:rPr>
        <w:t>period</w:t>
      </w:r>
      <w:r>
        <w:rPr>
          <w:color w:val="181818"/>
          <w:spacing w:val="4"/>
          <w:w w:val="105"/>
          <w:sz w:val="19"/>
        </w:rPr>
        <w:t xml:space="preserve"> </w:t>
      </w:r>
      <w:r>
        <w:rPr>
          <w:color w:val="181818"/>
          <w:w w:val="105"/>
          <w:sz w:val="19"/>
        </w:rPr>
        <w:t>specified</w:t>
      </w:r>
      <w:r>
        <w:rPr>
          <w:color w:val="181818"/>
          <w:spacing w:val="7"/>
          <w:w w:val="105"/>
          <w:sz w:val="19"/>
        </w:rPr>
        <w:t xml:space="preserve"> </w:t>
      </w:r>
      <w:r>
        <w:rPr>
          <w:color w:val="181818"/>
          <w:spacing w:val="-5"/>
          <w:w w:val="105"/>
          <w:sz w:val="19"/>
        </w:rPr>
        <w:t>for</w:t>
      </w:r>
    </w:p>
    <w:p w14:paraId="34B29DB3" w14:textId="77777777" w:rsidR="006447B9" w:rsidRDefault="006447B9">
      <w:pPr>
        <w:pStyle w:val="BodyText"/>
        <w:spacing w:before="1"/>
        <w:rPr>
          <w:sz w:val="16"/>
        </w:rPr>
      </w:pPr>
    </w:p>
    <w:p w14:paraId="4358A6F5" w14:textId="77777777" w:rsidR="006447B9" w:rsidRDefault="002612BD">
      <w:pPr>
        <w:spacing w:line="295" w:lineRule="auto"/>
        <w:ind w:left="1158" w:right="428" w:firstLine="4"/>
        <w:rPr>
          <w:sz w:val="19"/>
        </w:rPr>
      </w:pPr>
      <w:r>
        <w:rPr>
          <w:color w:val="181818"/>
          <w:w w:val="105"/>
          <w:sz w:val="19"/>
        </w:rPr>
        <w:t>receiving</w:t>
      </w:r>
      <w:r>
        <w:rPr>
          <w:color w:val="181818"/>
          <w:spacing w:val="-4"/>
          <w:w w:val="105"/>
          <w:sz w:val="19"/>
        </w:rPr>
        <w:t xml:space="preserve"> </w:t>
      </w:r>
      <w:r>
        <w:rPr>
          <w:color w:val="181818"/>
          <w:w w:val="105"/>
          <w:sz w:val="19"/>
        </w:rPr>
        <w:t>applications set</w:t>
      </w:r>
      <w:r>
        <w:rPr>
          <w:color w:val="181818"/>
          <w:spacing w:val="-1"/>
          <w:w w:val="105"/>
          <w:sz w:val="19"/>
        </w:rPr>
        <w:t xml:space="preserve"> </w:t>
      </w:r>
      <w:r>
        <w:rPr>
          <w:color w:val="181818"/>
          <w:w w:val="105"/>
          <w:sz w:val="19"/>
        </w:rPr>
        <w:t>out</w:t>
      </w:r>
      <w:r>
        <w:rPr>
          <w:color w:val="181818"/>
          <w:spacing w:val="25"/>
          <w:w w:val="105"/>
          <w:sz w:val="19"/>
        </w:rPr>
        <w:t xml:space="preserve"> </w:t>
      </w:r>
      <w:r>
        <w:rPr>
          <w:color w:val="181818"/>
          <w:w w:val="105"/>
          <w:sz w:val="19"/>
        </w:rPr>
        <w:t>in the</w:t>
      </w:r>
      <w:r>
        <w:rPr>
          <w:color w:val="181818"/>
          <w:spacing w:val="23"/>
          <w:w w:val="105"/>
          <w:sz w:val="19"/>
        </w:rPr>
        <w:t xml:space="preserve"> </w:t>
      </w:r>
      <w:r>
        <w:rPr>
          <w:color w:val="181818"/>
          <w:w w:val="105"/>
          <w:sz w:val="19"/>
        </w:rPr>
        <w:t>annual</w:t>
      </w:r>
      <w:r>
        <w:rPr>
          <w:color w:val="181818"/>
          <w:spacing w:val="-2"/>
          <w:w w:val="105"/>
          <w:sz w:val="19"/>
        </w:rPr>
        <w:t xml:space="preserve"> </w:t>
      </w:r>
      <w:r>
        <w:rPr>
          <w:color w:val="181818"/>
          <w:w w:val="105"/>
          <w:sz w:val="19"/>
        </w:rPr>
        <w:t>admission notice</w:t>
      </w:r>
      <w:r>
        <w:rPr>
          <w:color w:val="181818"/>
          <w:spacing w:val="-7"/>
          <w:w w:val="105"/>
          <w:sz w:val="19"/>
        </w:rPr>
        <w:t xml:space="preserve"> </w:t>
      </w:r>
      <w:r>
        <w:rPr>
          <w:color w:val="181818"/>
          <w:w w:val="105"/>
          <w:sz w:val="19"/>
        </w:rPr>
        <w:t xml:space="preserve">of the school for the school year </w:t>
      </w:r>
      <w:r>
        <w:rPr>
          <w:color w:val="181818"/>
          <w:spacing w:val="-2"/>
          <w:w w:val="105"/>
          <w:sz w:val="19"/>
        </w:rPr>
        <w:t>concerned.</w:t>
      </w:r>
    </w:p>
    <w:p w14:paraId="3B09D10F" w14:textId="77777777" w:rsidR="006447B9" w:rsidRDefault="006447B9">
      <w:pPr>
        <w:pStyle w:val="BodyText"/>
      </w:pPr>
    </w:p>
    <w:p w14:paraId="02A5EDF1" w14:textId="77777777" w:rsidR="006447B9" w:rsidRDefault="006447B9">
      <w:pPr>
        <w:pStyle w:val="BodyText"/>
      </w:pPr>
    </w:p>
    <w:p w14:paraId="32A5E096" w14:textId="77777777" w:rsidR="006447B9" w:rsidRDefault="006447B9">
      <w:pPr>
        <w:pStyle w:val="BodyText"/>
        <w:spacing w:before="3"/>
        <w:rPr>
          <w:sz w:val="23"/>
        </w:rPr>
      </w:pPr>
    </w:p>
    <w:p w14:paraId="20A5B084" w14:textId="77777777" w:rsidR="006447B9" w:rsidRDefault="002612BD">
      <w:pPr>
        <w:pStyle w:val="Heading4"/>
        <w:spacing w:before="0"/>
        <w:ind w:left="512"/>
      </w:pPr>
      <w:r>
        <w:rPr>
          <w:color w:val="181818"/>
          <w:w w:val="105"/>
        </w:rPr>
        <w:t>8.0</w:t>
      </w:r>
      <w:r>
        <w:rPr>
          <w:color w:val="181818"/>
          <w:spacing w:val="-11"/>
          <w:w w:val="105"/>
        </w:rPr>
        <w:t xml:space="preserve"> </w:t>
      </w:r>
      <w:r>
        <w:rPr>
          <w:color w:val="181818"/>
          <w:w w:val="105"/>
        </w:rPr>
        <w:t>Decisions</w:t>
      </w:r>
      <w:r>
        <w:rPr>
          <w:color w:val="181818"/>
          <w:spacing w:val="-10"/>
          <w:w w:val="105"/>
        </w:rPr>
        <w:t xml:space="preserve"> </w:t>
      </w:r>
      <w:r>
        <w:rPr>
          <w:color w:val="181818"/>
          <w:w w:val="105"/>
        </w:rPr>
        <w:t>On</w:t>
      </w:r>
      <w:r>
        <w:rPr>
          <w:color w:val="181818"/>
          <w:spacing w:val="-17"/>
          <w:w w:val="105"/>
        </w:rPr>
        <w:t xml:space="preserve"> </w:t>
      </w:r>
      <w:r>
        <w:rPr>
          <w:color w:val="181818"/>
          <w:spacing w:val="-2"/>
          <w:w w:val="105"/>
        </w:rPr>
        <w:t>Applications</w:t>
      </w:r>
    </w:p>
    <w:p w14:paraId="0F717027" w14:textId="77777777" w:rsidR="006447B9" w:rsidRDefault="006447B9">
      <w:pPr>
        <w:pStyle w:val="BodyText"/>
        <w:spacing w:before="4"/>
        <w:rPr>
          <w:b/>
          <w:sz w:val="28"/>
        </w:rPr>
      </w:pPr>
    </w:p>
    <w:p w14:paraId="0DE8447D" w14:textId="47F5BD64" w:rsidR="006447B9" w:rsidRDefault="002612BD">
      <w:pPr>
        <w:spacing w:line="444" w:lineRule="auto"/>
        <w:ind w:left="513" w:right="428" w:firstLine="3"/>
        <w:rPr>
          <w:sz w:val="19"/>
        </w:rPr>
      </w:pPr>
      <w:r>
        <w:rPr>
          <w:color w:val="181818"/>
          <w:w w:val="105"/>
          <w:sz w:val="19"/>
        </w:rPr>
        <w:t>All</w:t>
      </w:r>
      <w:r>
        <w:rPr>
          <w:color w:val="181818"/>
          <w:spacing w:val="-14"/>
          <w:w w:val="105"/>
          <w:sz w:val="19"/>
        </w:rPr>
        <w:t xml:space="preserve"> </w:t>
      </w:r>
      <w:r>
        <w:rPr>
          <w:color w:val="181818"/>
          <w:w w:val="105"/>
          <w:sz w:val="19"/>
        </w:rPr>
        <w:t>decisions</w:t>
      </w:r>
      <w:r>
        <w:rPr>
          <w:color w:val="181818"/>
          <w:spacing w:val="-10"/>
          <w:w w:val="105"/>
          <w:sz w:val="19"/>
        </w:rPr>
        <w:t xml:space="preserve"> </w:t>
      </w:r>
      <w:r>
        <w:rPr>
          <w:color w:val="181818"/>
          <w:w w:val="105"/>
          <w:sz w:val="19"/>
        </w:rPr>
        <w:t>on applications for</w:t>
      </w:r>
      <w:r>
        <w:rPr>
          <w:color w:val="181818"/>
          <w:spacing w:val="9"/>
          <w:w w:val="105"/>
          <w:sz w:val="19"/>
        </w:rPr>
        <w:t xml:space="preserve"> </w:t>
      </w:r>
      <w:r>
        <w:rPr>
          <w:color w:val="181818"/>
          <w:w w:val="105"/>
          <w:sz w:val="19"/>
        </w:rPr>
        <w:t>admission</w:t>
      </w:r>
      <w:r>
        <w:rPr>
          <w:color w:val="181818"/>
          <w:spacing w:val="-5"/>
          <w:w w:val="105"/>
          <w:sz w:val="19"/>
        </w:rPr>
        <w:t xml:space="preserve"> </w:t>
      </w:r>
      <w:r>
        <w:rPr>
          <w:color w:val="181818"/>
          <w:w w:val="105"/>
          <w:sz w:val="19"/>
        </w:rPr>
        <w:t>to Jesus</w:t>
      </w:r>
      <w:r>
        <w:rPr>
          <w:color w:val="181818"/>
          <w:spacing w:val="-5"/>
          <w:w w:val="105"/>
          <w:sz w:val="19"/>
        </w:rPr>
        <w:t xml:space="preserve"> </w:t>
      </w:r>
      <w:r>
        <w:rPr>
          <w:color w:val="181818"/>
          <w:w w:val="105"/>
          <w:sz w:val="19"/>
        </w:rPr>
        <w:t>and</w:t>
      </w:r>
      <w:r>
        <w:rPr>
          <w:color w:val="181818"/>
          <w:spacing w:val="-9"/>
          <w:w w:val="105"/>
          <w:sz w:val="19"/>
        </w:rPr>
        <w:t xml:space="preserve"> </w:t>
      </w:r>
      <w:r>
        <w:rPr>
          <w:color w:val="181818"/>
          <w:w w:val="105"/>
          <w:sz w:val="19"/>
        </w:rPr>
        <w:t>Mar</w:t>
      </w:r>
      <w:r w:rsidR="0049485C">
        <w:rPr>
          <w:color w:val="181818"/>
          <w:w w:val="105"/>
          <w:sz w:val="19"/>
        </w:rPr>
        <w:t xml:space="preserve">y </w:t>
      </w:r>
      <w:r>
        <w:rPr>
          <w:color w:val="181818"/>
          <w:w w:val="105"/>
          <w:sz w:val="19"/>
        </w:rPr>
        <w:t>Secondary</w:t>
      </w:r>
      <w:r>
        <w:rPr>
          <w:color w:val="181818"/>
          <w:spacing w:val="-2"/>
          <w:w w:val="105"/>
          <w:sz w:val="19"/>
        </w:rPr>
        <w:t xml:space="preserve"> </w:t>
      </w:r>
      <w:r>
        <w:rPr>
          <w:color w:val="181818"/>
          <w:w w:val="105"/>
          <w:sz w:val="19"/>
        </w:rPr>
        <w:t>School</w:t>
      </w:r>
      <w:r>
        <w:rPr>
          <w:color w:val="181818"/>
          <w:spacing w:val="-5"/>
          <w:w w:val="105"/>
          <w:sz w:val="19"/>
        </w:rPr>
        <w:t xml:space="preserve"> </w:t>
      </w:r>
      <w:r>
        <w:rPr>
          <w:color w:val="181818"/>
          <w:w w:val="105"/>
          <w:sz w:val="19"/>
        </w:rPr>
        <w:t>will</w:t>
      </w:r>
      <w:r>
        <w:rPr>
          <w:color w:val="181818"/>
          <w:spacing w:val="-14"/>
          <w:w w:val="105"/>
          <w:sz w:val="19"/>
        </w:rPr>
        <w:t xml:space="preserve"> </w:t>
      </w:r>
      <w:r>
        <w:rPr>
          <w:color w:val="181818"/>
          <w:w w:val="105"/>
          <w:sz w:val="19"/>
        </w:rPr>
        <w:t>be</w:t>
      </w:r>
      <w:r>
        <w:rPr>
          <w:color w:val="181818"/>
          <w:spacing w:val="-14"/>
          <w:w w:val="105"/>
          <w:sz w:val="19"/>
        </w:rPr>
        <w:t xml:space="preserve"> </w:t>
      </w:r>
      <w:r>
        <w:rPr>
          <w:color w:val="181818"/>
          <w:w w:val="105"/>
          <w:sz w:val="19"/>
        </w:rPr>
        <w:t>based</w:t>
      </w:r>
      <w:r>
        <w:rPr>
          <w:color w:val="181818"/>
          <w:spacing w:val="-10"/>
          <w:w w:val="105"/>
          <w:sz w:val="19"/>
        </w:rPr>
        <w:t xml:space="preserve"> </w:t>
      </w:r>
      <w:r>
        <w:rPr>
          <w:color w:val="181818"/>
          <w:w w:val="105"/>
          <w:sz w:val="19"/>
        </w:rPr>
        <w:t>on the following:</w:t>
      </w:r>
    </w:p>
    <w:p w14:paraId="22982B5B" w14:textId="77777777" w:rsidR="006447B9" w:rsidRDefault="006447B9">
      <w:pPr>
        <w:pStyle w:val="BodyText"/>
        <w:spacing w:before="1"/>
        <w:rPr>
          <w:sz w:val="27"/>
        </w:rPr>
      </w:pPr>
    </w:p>
    <w:p w14:paraId="42C40186" w14:textId="77777777" w:rsidR="006447B9" w:rsidRDefault="002612BD">
      <w:pPr>
        <w:pStyle w:val="ListParagraph"/>
        <w:numPr>
          <w:ilvl w:val="0"/>
          <w:numId w:val="1"/>
        </w:numPr>
        <w:tabs>
          <w:tab w:val="left" w:pos="1417"/>
        </w:tabs>
        <w:ind w:left="1416" w:hanging="180"/>
        <w:rPr>
          <w:sz w:val="19"/>
        </w:rPr>
      </w:pPr>
      <w:r>
        <w:rPr>
          <w:color w:val="181818"/>
          <w:w w:val="105"/>
          <w:sz w:val="19"/>
        </w:rPr>
        <w:t>The</w:t>
      </w:r>
      <w:r>
        <w:rPr>
          <w:color w:val="181818"/>
          <w:spacing w:val="-12"/>
          <w:w w:val="105"/>
          <w:sz w:val="19"/>
        </w:rPr>
        <w:t xml:space="preserve"> </w:t>
      </w:r>
      <w:r>
        <w:rPr>
          <w:color w:val="181818"/>
          <w:w w:val="105"/>
          <w:sz w:val="19"/>
        </w:rPr>
        <w:t>school's</w:t>
      </w:r>
      <w:r>
        <w:rPr>
          <w:color w:val="181818"/>
          <w:spacing w:val="-8"/>
          <w:w w:val="105"/>
          <w:sz w:val="19"/>
        </w:rPr>
        <w:t xml:space="preserve"> </w:t>
      </w:r>
      <w:r>
        <w:rPr>
          <w:color w:val="181818"/>
          <w:w w:val="105"/>
          <w:sz w:val="19"/>
        </w:rPr>
        <w:t>admission</w:t>
      </w:r>
      <w:r>
        <w:rPr>
          <w:color w:val="181818"/>
          <w:spacing w:val="-1"/>
          <w:w w:val="105"/>
          <w:sz w:val="19"/>
        </w:rPr>
        <w:t xml:space="preserve"> </w:t>
      </w:r>
      <w:r>
        <w:rPr>
          <w:color w:val="181818"/>
          <w:spacing w:val="-2"/>
          <w:w w:val="105"/>
          <w:sz w:val="19"/>
        </w:rPr>
        <w:t>policy</w:t>
      </w:r>
    </w:p>
    <w:p w14:paraId="747B45BF" w14:textId="77777777" w:rsidR="006447B9" w:rsidRDefault="006447B9">
      <w:pPr>
        <w:pStyle w:val="BodyText"/>
        <w:spacing w:before="10"/>
        <w:rPr>
          <w:sz w:val="16"/>
        </w:rPr>
      </w:pPr>
    </w:p>
    <w:p w14:paraId="382FA8F2" w14:textId="77777777" w:rsidR="006447B9" w:rsidRDefault="002612BD">
      <w:pPr>
        <w:pStyle w:val="ListParagraph"/>
        <w:numPr>
          <w:ilvl w:val="0"/>
          <w:numId w:val="1"/>
        </w:numPr>
        <w:tabs>
          <w:tab w:val="left" w:pos="1417"/>
        </w:tabs>
        <w:spacing w:before="1"/>
        <w:ind w:left="1416" w:hanging="180"/>
        <w:rPr>
          <w:sz w:val="19"/>
        </w:rPr>
      </w:pPr>
      <w:r>
        <w:rPr>
          <w:color w:val="181818"/>
          <w:w w:val="105"/>
          <w:sz w:val="19"/>
        </w:rPr>
        <w:t>The</w:t>
      </w:r>
      <w:r>
        <w:rPr>
          <w:color w:val="181818"/>
          <w:spacing w:val="-10"/>
          <w:w w:val="105"/>
          <w:sz w:val="19"/>
        </w:rPr>
        <w:t xml:space="preserve"> </w:t>
      </w:r>
      <w:r>
        <w:rPr>
          <w:color w:val="181818"/>
          <w:w w:val="105"/>
          <w:sz w:val="19"/>
        </w:rPr>
        <w:t>school's</w:t>
      </w:r>
      <w:r>
        <w:rPr>
          <w:color w:val="181818"/>
          <w:spacing w:val="-4"/>
          <w:w w:val="105"/>
          <w:sz w:val="19"/>
        </w:rPr>
        <w:t xml:space="preserve"> </w:t>
      </w:r>
      <w:r>
        <w:rPr>
          <w:color w:val="181818"/>
          <w:w w:val="105"/>
          <w:sz w:val="19"/>
        </w:rPr>
        <w:t>annual</w:t>
      </w:r>
      <w:r>
        <w:rPr>
          <w:color w:val="181818"/>
          <w:spacing w:val="-10"/>
          <w:w w:val="105"/>
          <w:sz w:val="19"/>
        </w:rPr>
        <w:t xml:space="preserve"> </w:t>
      </w:r>
      <w:r>
        <w:rPr>
          <w:color w:val="181818"/>
          <w:w w:val="105"/>
          <w:sz w:val="19"/>
        </w:rPr>
        <w:t>admission</w:t>
      </w:r>
      <w:r>
        <w:rPr>
          <w:color w:val="181818"/>
          <w:spacing w:val="1"/>
          <w:w w:val="105"/>
          <w:sz w:val="19"/>
        </w:rPr>
        <w:t xml:space="preserve"> </w:t>
      </w:r>
      <w:r>
        <w:rPr>
          <w:color w:val="181818"/>
          <w:spacing w:val="-2"/>
          <w:w w:val="105"/>
          <w:sz w:val="19"/>
        </w:rPr>
        <w:t>notice</w:t>
      </w:r>
    </w:p>
    <w:p w14:paraId="17712FCC" w14:textId="77777777" w:rsidR="006447B9" w:rsidRDefault="006447B9">
      <w:pPr>
        <w:pStyle w:val="BodyText"/>
        <w:spacing w:before="4"/>
        <w:rPr>
          <w:sz w:val="17"/>
        </w:rPr>
      </w:pPr>
    </w:p>
    <w:p w14:paraId="6C435D74" w14:textId="77777777" w:rsidR="006447B9" w:rsidRDefault="002612BD">
      <w:pPr>
        <w:pStyle w:val="ListParagraph"/>
        <w:numPr>
          <w:ilvl w:val="0"/>
          <w:numId w:val="1"/>
        </w:numPr>
        <w:tabs>
          <w:tab w:val="left" w:pos="1417"/>
        </w:tabs>
        <w:spacing w:line="439" w:lineRule="auto"/>
        <w:ind w:right="905" w:hanging="187"/>
        <w:rPr>
          <w:sz w:val="19"/>
        </w:rPr>
      </w:pPr>
      <w:r>
        <w:rPr>
          <w:color w:val="181818"/>
          <w:w w:val="105"/>
          <w:sz w:val="19"/>
        </w:rPr>
        <w:t>The information provided by the applicant in the</w:t>
      </w:r>
      <w:r>
        <w:rPr>
          <w:color w:val="181818"/>
          <w:spacing w:val="33"/>
          <w:w w:val="105"/>
          <w:sz w:val="19"/>
        </w:rPr>
        <w:t xml:space="preserve"> </w:t>
      </w:r>
      <w:r>
        <w:rPr>
          <w:color w:val="181818"/>
          <w:w w:val="105"/>
          <w:sz w:val="19"/>
        </w:rPr>
        <w:t>school's official application form received during the period specified in our annual admission notice for receiving applications</w:t>
      </w:r>
    </w:p>
    <w:p w14:paraId="6F651BC1" w14:textId="77777777" w:rsidR="006447B9" w:rsidRDefault="006447B9">
      <w:pPr>
        <w:pStyle w:val="BodyText"/>
      </w:pPr>
    </w:p>
    <w:p w14:paraId="14E6BB9E" w14:textId="77777777" w:rsidR="006447B9" w:rsidRDefault="006447B9">
      <w:pPr>
        <w:pStyle w:val="BodyText"/>
      </w:pPr>
    </w:p>
    <w:p w14:paraId="72B863A7" w14:textId="77777777" w:rsidR="006447B9" w:rsidRDefault="006447B9">
      <w:pPr>
        <w:pStyle w:val="BodyText"/>
        <w:spacing w:before="1"/>
        <w:rPr>
          <w:sz w:val="22"/>
        </w:rPr>
      </w:pPr>
    </w:p>
    <w:p w14:paraId="26D3F3E8" w14:textId="455A2E27" w:rsidR="006447B9" w:rsidRDefault="002612BD">
      <w:pPr>
        <w:spacing w:line="444" w:lineRule="auto"/>
        <w:ind w:left="504" w:right="428" w:firstLine="48"/>
        <w:rPr>
          <w:sz w:val="19"/>
        </w:rPr>
      </w:pPr>
      <w:r>
        <w:rPr>
          <w:color w:val="181818"/>
          <w:w w:val="105"/>
          <w:sz w:val="19"/>
        </w:rPr>
        <w:t>(Please see section</w:t>
      </w:r>
      <w:r>
        <w:rPr>
          <w:color w:val="181818"/>
          <w:spacing w:val="-10"/>
          <w:w w:val="105"/>
          <w:sz w:val="19"/>
        </w:rPr>
        <w:t xml:space="preserve"> </w:t>
      </w:r>
      <w:r>
        <w:rPr>
          <w:color w:val="181818"/>
          <w:w w:val="105"/>
          <w:sz w:val="19"/>
        </w:rPr>
        <w:t>14_below in relation</w:t>
      </w:r>
      <w:r>
        <w:rPr>
          <w:color w:val="181818"/>
          <w:spacing w:val="-11"/>
          <w:w w:val="105"/>
          <w:sz w:val="19"/>
        </w:rPr>
        <w:t xml:space="preserve"> </w:t>
      </w:r>
      <w:r>
        <w:rPr>
          <w:color w:val="181818"/>
          <w:w w:val="105"/>
          <w:sz w:val="19"/>
        </w:rPr>
        <w:t>to applications received</w:t>
      </w:r>
      <w:r>
        <w:rPr>
          <w:color w:val="181818"/>
          <w:spacing w:val="-3"/>
          <w:w w:val="105"/>
          <w:sz w:val="19"/>
        </w:rPr>
        <w:t xml:space="preserve"> </w:t>
      </w:r>
      <w:r>
        <w:rPr>
          <w:color w:val="181818"/>
          <w:w w:val="105"/>
          <w:sz w:val="19"/>
        </w:rPr>
        <w:t>outside of the admissions</w:t>
      </w:r>
      <w:r>
        <w:rPr>
          <w:color w:val="181818"/>
          <w:spacing w:val="-1"/>
          <w:w w:val="105"/>
          <w:sz w:val="19"/>
        </w:rPr>
        <w:t xml:space="preserve"> </w:t>
      </w:r>
      <w:r w:rsidR="008F2325">
        <w:rPr>
          <w:color w:val="181818"/>
          <w:spacing w:val="-1"/>
          <w:w w:val="105"/>
          <w:sz w:val="19"/>
        </w:rPr>
        <w:t xml:space="preserve">dates </w:t>
      </w:r>
      <w:r>
        <w:rPr>
          <w:color w:val="181818"/>
          <w:w w:val="105"/>
          <w:sz w:val="19"/>
        </w:rPr>
        <w:t>and</w:t>
      </w:r>
      <w:r>
        <w:rPr>
          <w:color w:val="181818"/>
          <w:spacing w:val="-11"/>
          <w:w w:val="105"/>
          <w:sz w:val="19"/>
        </w:rPr>
        <w:t xml:space="preserve"> </w:t>
      </w:r>
      <w:r>
        <w:rPr>
          <w:color w:val="181818"/>
          <w:w w:val="105"/>
          <w:sz w:val="19"/>
        </w:rPr>
        <w:t>section</w:t>
      </w:r>
      <w:r>
        <w:rPr>
          <w:color w:val="181818"/>
          <w:spacing w:val="-13"/>
          <w:w w:val="105"/>
          <w:sz w:val="19"/>
        </w:rPr>
        <w:t xml:space="preserve"> </w:t>
      </w:r>
      <w:r>
        <w:rPr>
          <w:color w:val="181818"/>
          <w:w w:val="105"/>
          <w:sz w:val="19"/>
        </w:rPr>
        <w:t>15 below in relation to</w:t>
      </w:r>
      <w:r>
        <w:rPr>
          <w:color w:val="181818"/>
          <w:spacing w:val="34"/>
          <w:w w:val="105"/>
          <w:sz w:val="19"/>
        </w:rPr>
        <w:t xml:space="preserve"> </w:t>
      </w:r>
      <w:r>
        <w:rPr>
          <w:color w:val="181818"/>
          <w:w w:val="105"/>
          <w:sz w:val="19"/>
        </w:rPr>
        <w:t>applications for</w:t>
      </w:r>
      <w:r>
        <w:rPr>
          <w:color w:val="181818"/>
          <w:spacing w:val="40"/>
          <w:w w:val="105"/>
          <w:sz w:val="19"/>
        </w:rPr>
        <w:t xml:space="preserve"> </w:t>
      </w:r>
      <w:r>
        <w:rPr>
          <w:color w:val="181818"/>
          <w:w w:val="105"/>
          <w:sz w:val="19"/>
        </w:rPr>
        <w:t>places in</w:t>
      </w:r>
      <w:r>
        <w:rPr>
          <w:color w:val="181818"/>
          <w:spacing w:val="36"/>
          <w:w w:val="105"/>
          <w:sz w:val="19"/>
        </w:rPr>
        <w:t xml:space="preserve"> </w:t>
      </w:r>
      <w:r>
        <w:rPr>
          <w:color w:val="181818"/>
          <w:w w:val="105"/>
          <w:sz w:val="19"/>
        </w:rPr>
        <w:t>years other than the intake group.)</w:t>
      </w:r>
    </w:p>
    <w:p w14:paraId="2C40D709" w14:textId="77777777" w:rsidR="006447B9" w:rsidRDefault="006447B9">
      <w:pPr>
        <w:pStyle w:val="BodyText"/>
        <w:spacing w:before="3"/>
        <w:rPr>
          <w:sz w:val="23"/>
        </w:rPr>
      </w:pPr>
    </w:p>
    <w:p w14:paraId="4E86403F" w14:textId="77777777" w:rsidR="006447B9" w:rsidRDefault="002612BD">
      <w:pPr>
        <w:spacing w:line="290" w:lineRule="auto"/>
        <w:ind w:left="500" w:right="974" w:hanging="3"/>
        <w:rPr>
          <w:sz w:val="19"/>
        </w:rPr>
      </w:pPr>
      <w:r>
        <w:rPr>
          <w:color w:val="181818"/>
          <w:spacing w:val="-2"/>
          <w:w w:val="110"/>
          <w:sz w:val="19"/>
        </w:rPr>
        <w:t>Selection</w:t>
      </w:r>
      <w:r>
        <w:rPr>
          <w:color w:val="181818"/>
          <w:spacing w:val="-13"/>
          <w:w w:val="110"/>
          <w:sz w:val="19"/>
        </w:rPr>
        <w:t xml:space="preserve"> </w:t>
      </w:r>
      <w:r>
        <w:rPr>
          <w:color w:val="181818"/>
          <w:spacing w:val="-2"/>
          <w:w w:val="110"/>
          <w:sz w:val="19"/>
        </w:rPr>
        <w:t>criteria</w:t>
      </w:r>
      <w:r>
        <w:rPr>
          <w:color w:val="181818"/>
          <w:spacing w:val="-7"/>
          <w:w w:val="110"/>
          <w:sz w:val="19"/>
        </w:rPr>
        <w:t xml:space="preserve"> </w:t>
      </w:r>
      <w:r>
        <w:rPr>
          <w:color w:val="181818"/>
          <w:spacing w:val="-2"/>
          <w:w w:val="110"/>
          <w:sz w:val="19"/>
        </w:rPr>
        <w:t>that</w:t>
      </w:r>
      <w:r>
        <w:rPr>
          <w:color w:val="181818"/>
          <w:spacing w:val="-9"/>
          <w:w w:val="110"/>
          <w:sz w:val="19"/>
        </w:rPr>
        <w:t xml:space="preserve"> </w:t>
      </w:r>
      <w:r>
        <w:rPr>
          <w:color w:val="181818"/>
          <w:spacing w:val="-2"/>
          <w:w w:val="110"/>
          <w:sz w:val="19"/>
        </w:rPr>
        <w:t>are</w:t>
      </w:r>
      <w:r>
        <w:rPr>
          <w:color w:val="181818"/>
          <w:spacing w:val="-12"/>
          <w:w w:val="110"/>
          <w:sz w:val="19"/>
        </w:rPr>
        <w:t xml:space="preserve"> </w:t>
      </w:r>
      <w:r>
        <w:rPr>
          <w:color w:val="181818"/>
          <w:spacing w:val="-2"/>
          <w:w w:val="110"/>
          <w:sz w:val="19"/>
        </w:rPr>
        <w:t>not</w:t>
      </w:r>
      <w:r>
        <w:rPr>
          <w:color w:val="181818"/>
          <w:spacing w:val="7"/>
          <w:w w:val="110"/>
          <w:sz w:val="19"/>
        </w:rPr>
        <w:t xml:space="preserve"> </w:t>
      </w:r>
      <w:r>
        <w:rPr>
          <w:color w:val="181818"/>
          <w:spacing w:val="-2"/>
          <w:w w:val="110"/>
          <w:sz w:val="19"/>
        </w:rPr>
        <w:t>included</w:t>
      </w:r>
      <w:r>
        <w:rPr>
          <w:color w:val="181818"/>
          <w:spacing w:val="-5"/>
          <w:w w:val="110"/>
          <w:sz w:val="19"/>
        </w:rPr>
        <w:t xml:space="preserve"> </w:t>
      </w:r>
      <w:r>
        <w:rPr>
          <w:color w:val="181818"/>
          <w:spacing w:val="-2"/>
          <w:w w:val="110"/>
          <w:sz w:val="19"/>
        </w:rPr>
        <w:t>in</w:t>
      </w:r>
      <w:r>
        <w:rPr>
          <w:color w:val="181818"/>
          <w:spacing w:val="-13"/>
          <w:w w:val="110"/>
          <w:sz w:val="19"/>
        </w:rPr>
        <w:t xml:space="preserve"> </w:t>
      </w:r>
      <w:r>
        <w:rPr>
          <w:color w:val="181818"/>
          <w:spacing w:val="-2"/>
          <w:w w:val="110"/>
          <w:sz w:val="19"/>
        </w:rPr>
        <w:t>the school</w:t>
      </w:r>
      <w:r>
        <w:rPr>
          <w:color w:val="181818"/>
          <w:spacing w:val="-12"/>
          <w:w w:val="110"/>
          <w:sz w:val="19"/>
        </w:rPr>
        <w:t xml:space="preserve"> </w:t>
      </w:r>
      <w:r>
        <w:rPr>
          <w:color w:val="181818"/>
          <w:spacing w:val="-2"/>
          <w:w w:val="110"/>
          <w:sz w:val="19"/>
        </w:rPr>
        <w:t>admission</w:t>
      </w:r>
      <w:r>
        <w:rPr>
          <w:color w:val="181818"/>
          <w:spacing w:val="-3"/>
          <w:w w:val="110"/>
          <w:sz w:val="19"/>
        </w:rPr>
        <w:t xml:space="preserve"> </w:t>
      </w:r>
      <w:r>
        <w:rPr>
          <w:color w:val="181818"/>
          <w:spacing w:val="-2"/>
          <w:w w:val="110"/>
          <w:sz w:val="19"/>
        </w:rPr>
        <w:t>policy</w:t>
      </w:r>
      <w:r>
        <w:rPr>
          <w:color w:val="181818"/>
          <w:spacing w:val="-9"/>
          <w:w w:val="110"/>
          <w:sz w:val="19"/>
        </w:rPr>
        <w:t xml:space="preserve"> </w:t>
      </w:r>
      <w:r>
        <w:rPr>
          <w:color w:val="181818"/>
          <w:spacing w:val="-2"/>
          <w:w w:val="110"/>
          <w:sz w:val="19"/>
        </w:rPr>
        <w:t>will</w:t>
      </w:r>
      <w:r>
        <w:rPr>
          <w:color w:val="181818"/>
          <w:spacing w:val="-16"/>
          <w:w w:val="110"/>
          <w:sz w:val="19"/>
        </w:rPr>
        <w:t xml:space="preserve"> </w:t>
      </w:r>
      <w:r>
        <w:rPr>
          <w:color w:val="181818"/>
          <w:spacing w:val="-2"/>
          <w:w w:val="110"/>
          <w:sz w:val="19"/>
        </w:rPr>
        <w:t>not</w:t>
      </w:r>
      <w:r>
        <w:rPr>
          <w:color w:val="181818"/>
          <w:spacing w:val="-17"/>
          <w:w w:val="110"/>
          <w:sz w:val="19"/>
        </w:rPr>
        <w:t xml:space="preserve"> </w:t>
      </w:r>
      <w:r>
        <w:rPr>
          <w:color w:val="181818"/>
          <w:spacing w:val="-2"/>
          <w:w w:val="110"/>
          <w:sz w:val="19"/>
        </w:rPr>
        <w:t>be</w:t>
      </w:r>
      <w:r>
        <w:rPr>
          <w:color w:val="181818"/>
          <w:spacing w:val="-13"/>
          <w:w w:val="110"/>
          <w:sz w:val="19"/>
        </w:rPr>
        <w:t xml:space="preserve"> </w:t>
      </w:r>
      <w:r>
        <w:rPr>
          <w:color w:val="181818"/>
          <w:spacing w:val="-2"/>
          <w:w w:val="110"/>
          <w:sz w:val="19"/>
        </w:rPr>
        <w:t>used</w:t>
      </w:r>
      <w:r>
        <w:rPr>
          <w:color w:val="181818"/>
          <w:spacing w:val="-9"/>
          <w:w w:val="110"/>
          <w:sz w:val="19"/>
        </w:rPr>
        <w:t xml:space="preserve"> </w:t>
      </w:r>
      <w:r>
        <w:rPr>
          <w:color w:val="181818"/>
          <w:spacing w:val="-2"/>
          <w:w w:val="110"/>
          <w:sz w:val="19"/>
        </w:rPr>
        <w:t>to</w:t>
      </w:r>
      <w:r>
        <w:rPr>
          <w:color w:val="181818"/>
          <w:spacing w:val="12"/>
          <w:w w:val="110"/>
          <w:sz w:val="19"/>
        </w:rPr>
        <w:t xml:space="preserve"> </w:t>
      </w:r>
      <w:r>
        <w:rPr>
          <w:color w:val="181818"/>
          <w:spacing w:val="-2"/>
          <w:w w:val="110"/>
          <w:sz w:val="19"/>
        </w:rPr>
        <w:t>make</w:t>
      </w:r>
      <w:r>
        <w:rPr>
          <w:color w:val="181818"/>
          <w:spacing w:val="-9"/>
          <w:w w:val="110"/>
          <w:sz w:val="19"/>
        </w:rPr>
        <w:t xml:space="preserve"> </w:t>
      </w:r>
      <w:r>
        <w:rPr>
          <w:color w:val="181818"/>
          <w:spacing w:val="-2"/>
          <w:w w:val="110"/>
          <w:sz w:val="19"/>
        </w:rPr>
        <w:t xml:space="preserve">a </w:t>
      </w:r>
      <w:r>
        <w:rPr>
          <w:color w:val="181818"/>
          <w:w w:val="110"/>
          <w:sz w:val="19"/>
        </w:rPr>
        <w:t>decision</w:t>
      </w:r>
      <w:r>
        <w:rPr>
          <w:color w:val="181818"/>
          <w:spacing w:val="-5"/>
          <w:w w:val="110"/>
          <w:sz w:val="19"/>
        </w:rPr>
        <w:t xml:space="preserve"> </w:t>
      </w:r>
      <w:r>
        <w:rPr>
          <w:color w:val="181818"/>
          <w:w w:val="110"/>
          <w:sz w:val="19"/>
        </w:rPr>
        <w:t>on</w:t>
      </w:r>
      <w:r>
        <w:rPr>
          <w:color w:val="181818"/>
          <w:spacing w:val="-6"/>
          <w:w w:val="110"/>
          <w:sz w:val="19"/>
        </w:rPr>
        <w:t xml:space="preserve"> </w:t>
      </w:r>
      <w:r>
        <w:rPr>
          <w:color w:val="181818"/>
          <w:w w:val="110"/>
          <w:sz w:val="19"/>
        </w:rPr>
        <w:t>an</w:t>
      </w:r>
      <w:r>
        <w:rPr>
          <w:color w:val="181818"/>
          <w:spacing w:val="-15"/>
          <w:w w:val="110"/>
          <w:sz w:val="19"/>
        </w:rPr>
        <w:t xml:space="preserve"> </w:t>
      </w:r>
      <w:r>
        <w:rPr>
          <w:color w:val="181818"/>
          <w:w w:val="110"/>
          <w:sz w:val="19"/>
        </w:rPr>
        <w:t>application</w:t>
      </w:r>
      <w:r>
        <w:rPr>
          <w:color w:val="181818"/>
          <w:spacing w:val="-6"/>
          <w:w w:val="110"/>
          <w:sz w:val="19"/>
        </w:rPr>
        <w:t xml:space="preserve"> </w:t>
      </w:r>
      <w:r>
        <w:rPr>
          <w:color w:val="181818"/>
          <w:w w:val="110"/>
          <w:sz w:val="19"/>
        </w:rPr>
        <w:t>for a</w:t>
      </w:r>
      <w:r>
        <w:rPr>
          <w:color w:val="181818"/>
          <w:spacing w:val="-9"/>
          <w:w w:val="110"/>
          <w:sz w:val="19"/>
        </w:rPr>
        <w:t xml:space="preserve"> </w:t>
      </w:r>
      <w:r>
        <w:rPr>
          <w:color w:val="181818"/>
          <w:w w:val="110"/>
          <w:sz w:val="19"/>
        </w:rPr>
        <w:t>place</w:t>
      </w:r>
      <w:r>
        <w:rPr>
          <w:color w:val="181818"/>
          <w:spacing w:val="-8"/>
          <w:w w:val="110"/>
          <w:sz w:val="19"/>
        </w:rPr>
        <w:t xml:space="preserve"> </w:t>
      </w:r>
      <w:r>
        <w:rPr>
          <w:color w:val="181818"/>
          <w:w w:val="110"/>
          <w:sz w:val="19"/>
        </w:rPr>
        <w:t>in</w:t>
      </w:r>
      <w:r>
        <w:rPr>
          <w:color w:val="181818"/>
          <w:spacing w:val="-5"/>
          <w:w w:val="110"/>
          <w:sz w:val="19"/>
        </w:rPr>
        <w:t xml:space="preserve"> </w:t>
      </w:r>
      <w:r>
        <w:rPr>
          <w:color w:val="181818"/>
          <w:w w:val="110"/>
          <w:sz w:val="19"/>
        </w:rPr>
        <w:t>the school.</w:t>
      </w:r>
    </w:p>
    <w:p w14:paraId="0F5B91C6" w14:textId="77777777" w:rsidR="006447B9" w:rsidRDefault="006447B9">
      <w:pPr>
        <w:spacing w:line="290" w:lineRule="auto"/>
        <w:rPr>
          <w:sz w:val="19"/>
        </w:rPr>
        <w:sectPr w:rsidR="006447B9">
          <w:pgSz w:w="11910" w:h="16840"/>
          <w:pgMar w:top="940" w:right="540" w:bottom="580" w:left="940" w:header="760" w:footer="366" w:gutter="0"/>
          <w:cols w:space="720"/>
        </w:sectPr>
      </w:pPr>
    </w:p>
    <w:p w14:paraId="46F40716" w14:textId="77777777" w:rsidR="006447B9" w:rsidRDefault="006447B9">
      <w:pPr>
        <w:pStyle w:val="BodyText"/>
        <w:spacing w:before="11"/>
        <w:rPr>
          <w:sz w:val="26"/>
        </w:rPr>
      </w:pPr>
    </w:p>
    <w:p w14:paraId="1AC0ACA3" w14:textId="77777777" w:rsidR="006447B9" w:rsidRDefault="002612BD">
      <w:pPr>
        <w:pStyle w:val="Heading2"/>
        <w:numPr>
          <w:ilvl w:val="0"/>
          <w:numId w:val="15"/>
        </w:numPr>
        <w:tabs>
          <w:tab w:val="left" w:pos="928"/>
        </w:tabs>
        <w:spacing w:before="92"/>
        <w:ind w:hanging="424"/>
      </w:pPr>
      <w:r>
        <w:rPr>
          <w:color w:val="212121"/>
        </w:rPr>
        <w:t>Notifying</w:t>
      </w:r>
      <w:r>
        <w:rPr>
          <w:color w:val="212121"/>
          <w:spacing w:val="5"/>
        </w:rPr>
        <w:t xml:space="preserve"> </w:t>
      </w:r>
      <w:r>
        <w:rPr>
          <w:color w:val="212121"/>
        </w:rPr>
        <w:t>Applicants</w:t>
      </w:r>
      <w:r>
        <w:rPr>
          <w:color w:val="212121"/>
          <w:spacing w:val="18"/>
        </w:rPr>
        <w:t xml:space="preserve"> </w:t>
      </w:r>
      <w:r w:rsidR="002D0F46">
        <w:rPr>
          <w:color w:val="212121"/>
        </w:rPr>
        <w:t>of</w:t>
      </w:r>
      <w:r>
        <w:rPr>
          <w:color w:val="212121"/>
          <w:spacing w:val="5"/>
        </w:rPr>
        <w:t xml:space="preserve"> </w:t>
      </w:r>
      <w:r>
        <w:rPr>
          <w:color w:val="212121"/>
          <w:spacing w:val="-2"/>
        </w:rPr>
        <w:t>Decisions</w:t>
      </w:r>
    </w:p>
    <w:p w14:paraId="6CABB44A" w14:textId="77777777" w:rsidR="006447B9" w:rsidRDefault="006447B9">
      <w:pPr>
        <w:pStyle w:val="BodyText"/>
        <w:spacing w:before="1"/>
        <w:rPr>
          <w:b/>
          <w:sz w:val="26"/>
        </w:rPr>
      </w:pPr>
    </w:p>
    <w:p w14:paraId="12307B3D" w14:textId="77777777" w:rsidR="006447B9" w:rsidRDefault="002612BD">
      <w:pPr>
        <w:spacing w:line="484" w:lineRule="auto"/>
        <w:ind w:left="494" w:right="974" w:firstLine="8"/>
        <w:rPr>
          <w:sz w:val="19"/>
        </w:rPr>
      </w:pPr>
      <w:r>
        <w:rPr>
          <w:color w:val="212121"/>
          <w:w w:val="105"/>
          <w:sz w:val="19"/>
        </w:rPr>
        <w:t>Applicants</w:t>
      </w:r>
      <w:r>
        <w:rPr>
          <w:color w:val="212121"/>
          <w:spacing w:val="25"/>
          <w:w w:val="105"/>
          <w:sz w:val="19"/>
        </w:rPr>
        <w:t xml:space="preserve"> </w:t>
      </w:r>
      <w:r>
        <w:rPr>
          <w:color w:val="212121"/>
          <w:w w:val="105"/>
          <w:sz w:val="19"/>
        </w:rPr>
        <w:t>will be informed in writing as to</w:t>
      </w:r>
      <w:r>
        <w:rPr>
          <w:color w:val="212121"/>
          <w:spacing w:val="40"/>
          <w:w w:val="105"/>
          <w:sz w:val="19"/>
        </w:rPr>
        <w:t xml:space="preserve"> </w:t>
      </w:r>
      <w:r>
        <w:rPr>
          <w:color w:val="212121"/>
          <w:w w:val="105"/>
          <w:sz w:val="19"/>
        </w:rPr>
        <w:t>the</w:t>
      </w:r>
      <w:r>
        <w:rPr>
          <w:color w:val="212121"/>
          <w:spacing w:val="40"/>
          <w:w w:val="105"/>
          <w:sz w:val="19"/>
        </w:rPr>
        <w:t xml:space="preserve"> </w:t>
      </w:r>
      <w:r>
        <w:rPr>
          <w:color w:val="212121"/>
          <w:w w:val="105"/>
          <w:sz w:val="19"/>
        </w:rPr>
        <w:t>decision of</w:t>
      </w:r>
      <w:r>
        <w:rPr>
          <w:color w:val="212121"/>
          <w:spacing w:val="35"/>
          <w:w w:val="105"/>
          <w:sz w:val="19"/>
        </w:rPr>
        <w:t xml:space="preserve"> </w:t>
      </w:r>
      <w:r>
        <w:rPr>
          <w:color w:val="212121"/>
          <w:w w:val="105"/>
          <w:sz w:val="19"/>
        </w:rPr>
        <w:t>the</w:t>
      </w:r>
      <w:r>
        <w:rPr>
          <w:color w:val="212121"/>
          <w:spacing w:val="32"/>
          <w:w w:val="105"/>
          <w:sz w:val="19"/>
        </w:rPr>
        <w:t xml:space="preserve"> </w:t>
      </w:r>
      <w:r>
        <w:rPr>
          <w:color w:val="212121"/>
          <w:w w:val="105"/>
          <w:sz w:val="19"/>
        </w:rPr>
        <w:t>school,</w:t>
      </w:r>
      <w:r>
        <w:rPr>
          <w:color w:val="212121"/>
          <w:spacing w:val="20"/>
          <w:w w:val="105"/>
          <w:sz w:val="19"/>
        </w:rPr>
        <w:t xml:space="preserve"> </w:t>
      </w:r>
      <w:r>
        <w:rPr>
          <w:color w:val="212121"/>
          <w:w w:val="105"/>
          <w:sz w:val="19"/>
        </w:rPr>
        <w:t>within the timeline</w:t>
      </w:r>
      <w:r>
        <w:rPr>
          <w:color w:val="212121"/>
          <w:spacing w:val="21"/>
          <w:w w:val="105"/>
          <w:sz w:val="19"/>
        </w:rPr>
        <w:t xml:space="preserve"> </w:t>
      </w:r>
      <w:r>
        <w:rPr>
          <w:color w:val="212121"/>
          <w:w w:val="105"/>
          <w:sz w:val="19"/>
        </w:rPr>
        <w:t>outlined in the annual admissions notice.</w:t>
      </w:r>
    </w:p>
    <w:p w14:paraId="68F48C7A" w14:textId="77777777" w:rsidR="006447B9" w:rsidRDefault="006447B9">
      <w:pPr>
        <w:pStyle w:val="BodyText"/>
      </w:pPr>
    </w:p>
    <w:p w14:paraId="08BE22CE" w14:textId="77777777" w:rsidR="006447B9" w:rsidRDefault="002612BD">
      <w:pPr>
        <w:spacing w:before="170" w:line="451" w:lineRule="auto"/>
        <w:ind w:left="489" w:right="974" w:hanging="1"/>
        <w:rPr>
          <w:sz w:val="19"/>
        </w:rPr>
      </w:pPr>
      <w:r>
        <w:rPr>
          <w:color w:val="212121"/>
          <w:w w:val="110"/>
          <w:sz w:val="19"/>
        </w:rPr>
        <w:t>If</w:t>
      </w:r>
      <w:r>
        <w:rPr>
          <w:color w:val="212121"/>
          <w:spacing w:val="-15"/>
          <w:w w:val="110"/>
          <w:sz w:val="19"/>
        </w:rPr>
        <w:t xml:space="preserve"> </w:t>
      </w:r>
      <w:r>
        <w:rPr>
          <w:color w:val="212121"/>
          <w:w w:val="110"/>
          <w:sz w:val="19"/>
        </w:rPr>
        <w:t>a</w:t>
      </w:r>
      <w:r>
        <w:rPr>
          <w:color w:val="212121"/>
          <w:spacing w:val="-15"/>
          <w:w w:val="110"/>
          <w:sz w:val="19"/>
        </w:rPr>
        <w:t xml:space="preserve"> </w:t>
      </w:r>
      <w:r>
        <w:rPr>
          <w:color w:val="212121"/>
          <w:w w:val="110"/>
          <w:sz w:val="19"/>
        </w:rPr>
        <w:t>student</w:t>
      </w:r>
      <w:r>
        <w:rPr>
          <w:color w:val="212121"/>
          <w:spacing w:val="-14"/>
          <w:w w:val="110"/>
          <w:sz w:val="19"/>
        </w:rPr>
        <w:t xml:space="preserve"> </w:t>
      </w:r>
      <w:r>
        <w:rPr>
          <w:color w:val="212121"/>
          <w:w w:val="110"/>
          <w:sz w:val="19"/>
        </w:rPr>
        <w:t>is</w:t>
      </w:r>
      <w:r>
        <w:rPr>
          <w:color w:val="212121"/>
          <w:spacing w:val="-15"/>
          <w:w w:val="110"/>
          <w:sz w:val="19"/>
        </w:rPr>
        <w:t xml:space="preserve"> </w:t>
      </w:r>
      <w:r>
        <w:rPr>
          <w:color w:val="212121"/>
          <w:w w:val="110"/>
          <w:sz w:val="19"/>
        </w:rPr>
        <w:t>not</w:t>
      </w:r>
      <w:r>
        <w:rPr>
          <w:color w:val="212121"/>
          <w:spacing w:val="-1"/>
          <w:w w:val="110"/>
          <w:sz w:val="19"/>
        </w:rPr>
        <w:t xml:space="preserve"> </w:t>
      </w:r>
      <w:r>
        <w:rPr>
          <w:color w:val="212121"/>
          <w:w w:val="110"/>
          <w:sz w:val="19"/>
        </w:rPr>
        <w:t>offered</w:t>
      </w:r>
      <w:r>
        <w:rPr>
          <w:color w:val="212121"/>
          <w:spacing w:val="-13"/>
          <w:w w:val="110"/>
          <w:sz w:val="19"/>
        </w:rPr>
        <w:t xml:space="preserve"> </w:t>
      </w:r>
      <w:r>
        <w:rPr>
          <w:color w:val="212121"/>
          <w:w w:val="110"/>
          <w:sz w:val="19"/>
        </w:rPr>
        <w:t>a</w:t>
      </w:r>
      <w:r>
        <w:rPr>
          <w:color w:val="212121"/>
          <w:spacing w:val="-15"/>
          <w:w w:val="110"/>
          <w:sz w:val="19"/>
        </w:rPr>
        <w:t xml:space="preserve"> </w:t>
      </w:r>
      <w:r>
        <w:rPr>
          <w:color w:val="212121"/>
          <w:w w:val="110"/>
          <w:sz w:val="19"/>
        </w:rPr>
        <w:t>place</w:t>
      </w:r>
      <w:r>
        <w:rPr>
          <w:color w:val="212121"/>
          <w:spacing w:val="-11"/>
          <w:w w:val="110"/>
          <w:sz w:val="19"/>
        </w:rPr>
        <w:t xml:space="preserve"> </w:t>
      </w:r>
      <w:r>
        <w:rPr>
          <w:color w:val="212121"/>
          <w:w w:val="110"/>
          <w:sz w:val="19"/>
        </w:rPr>
        <w:t>in</w:t>
      </w:r>
      <w:r>
        <w:rPr>
          <w:color w:val="212121"/>
          <w:spacing w:val="-9"/>
          <w:w w:val="110"/>
          <w:sz w:val="19"/>
        </w:rPr>
        <w:t xml:space="preserve"> </w:t>
      </w:r>
      <w:r>
        <w:rPr>
          <w:color w:val="212121"/>
          <w:w w:val="110"/>
          <w:sz w:val="19"/>
        </w:rPr>
        <w:t>the</w:t>
      </w:r>
      <w:r>
        <w:rPr>
          <w:color w:val="212121"/>
          <w:spacing w:val="4"/>
          <w:w w:val="110"/>
          <w:sz w:val="19"/>
        </w:rPr>
        <w:t xml:space="preserve"> </w:t>
      </w:r>
      <w:r>
        <w:rPr>
          <w:color w:val="212121"/>
          <w:w w:val="110"/>
          <w:sz w:val="19"/>
        </w:rPr>
        <w:t>school,</w:t>
      </w:r>
      <w:r>
        <w:rPr>
          <w:color w:val="212121"/>
          <w:spacing w:val="-15"/>
          <w:w w:val="110"/>
          <w:sz w:val="19"/>
        </w:rPr>
        <w:t xml:space="preserve"> </w:t>
      </w:r>
      <w:r>
        <w:rPr>
          <w:color w:val="212121"/>
          <w:w w:val="110"/>
          <w:sz w:val="19"/>
        </w:rPr>
        <w:t>the reasons</w:t>
      </w:r>
      <w:r>
        <w:rPr>
          <w:color w:val="212121"/>
          <w:spacing w:val="-11"/>
          <w:w w:val="110"/>
          <w:sz w:val="19"/>
        </w:rPr>
        <w:t xml:space="preserve"> </w:t>
      </w:r>
      <w:r>
        <w:rPr>
          <w:color w:val="212121"/>
          <w:w w:val="110"/>
          <w:sz w:val="19"/>
        </w:rPr>
        <w:t>why</w:t>
      </w:r>
      <w:r>
        <w:rPr>
          <w:color w:val="212121"/>
          <w:spacing w:val="-15"/>
          <w:w w:val="110"/>
          <w:sz w:val="19"/>
        </w:rPr>
        <w:t xml:space="preserve"> </w:t>
      </w:r>
      <w:r>
        <w:rPr>
          <w:color w:val="212121"/>
          <w:w w:val="110"/>
          <w:sz w:val="19"/>
        </w:rPr>
        <w:t>they</w:t>
      </w:r>
      <w:r>
        <w:rPr>
          <w:color w:val="212121"/>
          <w:spacing w:val="-15"/>
          <w:w w:val="110"/>
          <w:sz w:val="19"/>
        </w:rPr>
        <w:t xml:space="preserve"> </w:t>
      </w:r>
      <w:r>
        <w:rPr>
          <w:color w:val="212121"/>
          <w:w w:val="110"/>
          <w:sz w:val="19"/>
        </w:rPr>
        <w:t>were</w:t>
      </w:r>
      <w:r>
        <w:rPr>
          <w:color w:val="212121"/>
          <w:spacing w:val="-13"/>
          <w:w w:val="110"/>
          <w:sz w:val="19"/>
        </w:rPr>
        <w:t xml:space="preserve"> </w:t>
      </w:r>
      <w:r>
        <w:rPr>
          <w:color w:val="212121"/>
          <w:w w:val="110"/>
          <w:sz w:val="19"/>
        </w:rPr>
        <w:t>not</w:t>
      </w:r>
      <w:r>
        <w:rPr>
          <w:color w:val="212121"/>
          <w:spacing w:val="-9"/>
          <w:w w:val="110"/>
          <w:sz w:val="19"/>
        </w:rPr>
        <w:t xml:space="preserve"> </w:t>
      </w:r>
      <w:r>
        <w:rPr>
          <w:color w:val="212121"/>
          <w:w w:val="110"/>
          <w:sz w:val="19"/>
        </w:rPr>
        <w:t>offered</w:t>
      </w:r>
      <w:r>
        <w:rPr>
          <w:color w:val="212121"/>
          <w:spacing w:val="-9"/>
          <w:w w:val="110"/>
          <w:sz w:val="19"/>
        </w:rPr>
        <w:t xml:space="preserve"> </w:t>
      </w:r>
      <w:r>
        <w:rPr>
          <w:color w:val="212121"/>
          <w:w w:val="110"/>
          <w:sz w:val="19"/>
        </w:rPr>
        <w:t>a</w:t>
      </w:r>
      <w:r>
        <w:rPr>
          <w:color w:val="212121"/>
          <w:spacing w:val="-13"/>
          <w:w w:val="110"/>
          <w:sz w:val="19"/>
        </w:rPr>
        <w:t xml:space="preserve"> </w:t>
      </w:r>
      <w:r>
        <w:rPr>
          <w:color w:val="212121"/>
          <w:w w:val="110"/>
          <w:sz w:val="19"/>
        </w:rPr>
        <w:t>place</w:t>
      </w:r>
      <w:r>
        <w:rPr>
          <w:color w:val="212121"/>
          <w:spacing w:val="-13"/>
          <w:w w:val="110"/>
          <w:sz w:val="19"/>
        </w:rPr>
        <w:t xml:space="preserve"> </w:t>
      </w:r>
      <w:r>
        <w:rPr>
          <w:color w:val="212121"/>
          <w:w w:val="110"/>
          <w:sz w:val="19"/>
        </w:rPr>
        <w:t>will be</w:t>
      </w:r>
      <w:r>
        <w:rPr>
          <w:color w:val="212121"/>
          <w:spacing w:val="-7"/>
          <w:w w:val="110"/>
          <w:sz w:val="19"/>
        </w:rPr>
        <w:t xml:space="preserve"> </w:t>
      </w:r>
      <w:r>
        <w:rPr>
          <w:color w:val="212121"/>
          <w:w w:val="110"/>
          <w:sz w:val="19"/>
        </w:rPr>
        <w:t>communicated in</w:t>
      </w:r>
      <w:r>
        <w:rPr>
          <w:color w:val="212121"/>
          <w:spacing w:val="-3"/>
          <w:w w:val="110"/>
          <w:sz w:val="19"/>
        </w:rPr>
        <w:t xml:space="preserve"> </w:t>
      </w:r>
      <w:r>
        <w:rPr>
          <w:color w:val="212121"/>
          <w:w w:val="110"/>
          <w:sz w:val="19"/>
        </w:rPr>
        <w:t>writing</w:t>
      </w:r>
      <w:r>
        <w:rPr>
          <w:color w:val="212121"/>
          <w:spacing w:val="-13"/>
          <w:w w:val="110"/>
          <w:sz w:val="19"/>
        </w:rPr>
        <w:t xml:space="preserve"> </w:t>
      </w:r>
      <w:r>
        <w:rPr>
          <w:color w:val="212121"/>
          <w:w w:val="110"/>
          <w:sz w:val="19"/>
        </w:rPr>
        <w:t>to</w:t>
      </w:r>
      <w:r>
        <w:rPr>
          <w:color w:val="212121"/>
          <w:spacing w:val="-3"/>
          <w:w w:val="110"/>
          <w:sz w:val="19"/>
        </w:rPr>
        <w:t xml:space="preserve"> </w:t>
      </w:r>
      <w:r>
        <w:rPr>
          <w:color w:val="212121"/>
          <w:w w:val="110"/>
          <w:sz w:val="19"/>
        </w:rPr>
        <w:t>the</w:t>
      </w:r>
      <w:r>
        <w:rPr>
          <w:color w:val="212121"/>
          <w:spacing w:val="-11"/>
          <w:w w:val="110"/>
          <w:sz w:val="19"/>
        </w:rPr>
        <w:t xml:space="preserve"> </w:t>
      </w:r>
      <w:r>
        <w:rPr>
          <w:color w:val="212121"/>
          <w:w w:val="110"/>
          <w:sz w:val="19"/>
        </w:rPr>
        <w:t>applicant,</w:t>
      </w:r>
      <w:r>
        <w:rPr>
          <w:color w:val="212121"/>
          <w:spacing w:val="-8"/>
          <w:w w:val="110"/>
          <w:sz w:val="19"/>
        </w:rPr>
        <w:t xml:space="preserve"> </w:t>
      </w:r>
      <w:r>
        <w:rPr>
          <w:color w:val="212121"/>
          <w:w w:val="110"/>
          <w:sz w:val="19"/>
        </w:rPr>
        <w:t>including,</w:t>
      </w:r>
      <w:r>
        <w:rPr>
          <w:color w:val="212121"/>
          <w:spacing w:val="-5"/>
          <w:w w:val="110"/>
          <w:sz w:val="19"/>
        </w:rPr>
        <w:t xml:space="preserve"> </w:t>
      </w:r>
      <w:r>
        <w:rPr>
          <w:color w:val="212121"/>
          <w:w w:val="110"/>
          <w:sz w:val="19"/>
        </w:rPr>
        <w:t>where</w:t>
      </w:r>
      <w:r>
        <w:rPr>
          <w:color w:val="212121"/>
          <w:spacing w:val="-3"/>
          <w:w w:val="110"/>
          <w:sz w:val="19"/>
        </w:rPr>
        <w:t xml:space="preserve"> </w:t>
      </w:r>
      <w:r>
        <w:rPr>
          <w:color w:val="212121"/>
          <w:w w:val="110"/>
          <w:sz w:val="19"/>
        </w:rPr>
        <w:t>applicable,</w:t>
      </w:r>
      <w:r>
        <w:rPr>
          <w:color w:val="212121"/>
          <w:spacing w:val="-2"/>
          <w:w w:val="110"/>
          <w:sz w:val="19"/>
        </w:rPr>
        <w:t xml:space="preserve"> </w:t>
      </w:r>
      <w:r>
        <w:rPr>
          <w:color w:val="212121"/>
          <w:w w:val="110"/>
          <w:sz w:val="19"/>
        </w:rPr>
        <w:t>details</w:t>
      </w:r>
      <w:r>
        <w:rPr>
          <w:color w:val="212121"/>
          <w:spacing w:val="-10"/>
          <w:w w:val="110"/>
          <w:sz w:val="19"/>
        </w:rPr>
        <w:t xml:space="preserve"> </w:t>
      </w:r>
      <w:r>
        <w:rPr>
          <w:color w:val="212121"/>
          <w:w w:val="110"/>
          <w:sz w:val="19"/>
        </w:rPr>
        <w:t>of the student's ranking against the selection criteria.</w:t>
      </w:r>
    </w:p>
    <w:p w14:paraId="0149DD55" w14:textId="77777777" w:rsidR="006447B9" w:rsidRDefault="006447B9">
      <w:pPr>
        <w:pStyle w:val="BodyText"/>
      </w:pPr>
    </w:p>
    <w:p w14:paraId="09BCA49A" w14:textId="77777777" w:rsidR="006447B9" w:rsidRDefault="006447B9">
      <w:pPr>
        <w:pStyle w:val="BodyText"/>
        <w:spacing w:before="10"/>
        <w:rPr>
          <w:sz w:val="17"/>
        </w:rPr>
      </w:pPr>
    </w:p>
    <w:p w14:paraId="25036D8F" w14:textId="77777777" w:rsidR="006447B9" w:rsidRDefault="002612BD">
      <w:pPr>
        <w:spacing w:line="453" w:lineRule="auto"/>
        <w:ind w:left="474" w:right="428" w:firstLine="9"/>
        <w:rPr>
          <w:sz w:val="19"/>
        </w:rPr>
      </w:pPr>
      <w:r>
        <w:rPr>
          <w:color w:val="212121"/>
          <w:w w:val="110"/>
          <w:sz w:val="19"/>
        </w:rPr>
        <w:t>Applicants</w:t>
      </w:r>
      <w:r>
        <w:rPr>
          <w:color w:val="212121"/>
          <w:spacing w:val="-15"/>
          <w:w w:val="110"/>
          <w:sz w:val="19"/>
        </w:rPr>
        <w:t xml:space="preserve"> </w:t>
      </w:r>
      <w:r>
        <w:rPr>
          <w:color w:val="212121"/>
          <w:w w:val="110"/>
          <w:sz w:val="19"/>
        </w:rPr>
        <w:t>will</w:t>
      </w:r>
      <w:r>
        <w:rPr>
          <w:color w:val="212121"/>
          <w:spacing w:val="-15"/>
          <w:w w:val="110"/>
          <w:sz w:val="19"/>
        </w:rPr>
        <w:t xml:space="preserve"> </w:t>
      </w:r>
      <w:r>
        <w:rPr>
          <w:color w:val="212121"/>
          <w:w w:val="110"/>
          <w:sz w:val="19"/>
        </w:rPr>
        <w:t>be</w:t>
      </w:r>
      <w:r>
        <w:rPr>
          <w:color w:val="212121"/>
          <w:spacing w:val="-14"/>
          <w:w w:val="110"/>
          <w:sz w:val="19"/>
        </w:rPr>
        <w:t xml:space="preserve"> </w:t>
      </w:r>
      <w:r>
        <w:rPr>
          <w:color w:val="212121"/>
          <w:w w:val="110"/>
          <w:sz w:val="19"/>
        </w:rPr>
        <w:t>informed</w:t>
      </w:r>
      <w:r>
        <w:rPr>
          <w:color w:val="212121"/>
          <w:spacing w:val="-15"/>
          <w:w w:val="110"/>
          <w:sz w:val="19"/>
        </w:rPr>
        <w:t xml:space="preserve"> </w:t>
      </w:r>
      <w:r>
        <w:rPr>
          <w:color w:val="212121"/>
          <w:w w:val="110"/>
          <w:sz w:val="19"/>
        </w:rPr>
        <w:t>of</w:t>
      </w:r>
      <w:r>
        <w:rPr>
          <w:color w:val="212121"/>
          <w:spacing w:val="-14"/>
          <w:w w:val="110"/>
          <w:sz w:val="19"/>
        </w:rPr>
        <w:t xml:space="preserve"> </w:t>
      </w:r>
      <w:r>
        <w:rPr>
          <w:color w:val="212121"/>
          <w:w w:val="110"/>
          <w:sz w:val="19"/>
        </w:rPr>
        <w:t>the</w:t>
      </w:r>
      <w:r>
        <w:rPr>
          <w:color w:val="212121"/>
          <w:spacing w:val="-15"/>
          <w:w w:val="110"/>
          <w:sz w:val="19"/>
        </w:rPr>
        <w:t xml:space="preserve"> </w:t>
      </w:r>
      <w:r>
        <w:rPr>
          <w:color w:val="212121"/>
          <w:w w:val="110"/>
          <w:sz w:val="19"/>
        </w:rPr>
        <w:t>right</w:t>
      </w:r>
      <w:r>
        <w:rPr>
          <w:color w:val="212121"/>
          <w:spacing w:val="-14"/>
          <w:w w:val="110"/>
          <w:sz w:val="19"/>
        </w:rPr>
        <w:t xml:space="preserve"> </w:t>
      </w:r>
      <w:r>
        <w:rPr>
          <w:color w:val="212121"/>
          <w:w w:val="110"/>
          <w:sz w:val="19"/>
        </w:rPr>
        <w:t>to</w:t>
      </w:r>
      <w:r>
        <w:rPr>
          <w:color w:val="212121"/>
          <w:spacing w:val="-10"/>
          <w:w w:val="110"/>
          <w:sz w:val="19"/>
        </w:rPr>
        <w:t xml:space="preserve"> </w:t>
      </w:r>
      <w:r>
        <w:rPr>
          <w:color w:val="212121"/>
          <w:w w:val="110"/>
          <w:sz w:val="19"/>
        </w:rPr>
        <w:t>seek</w:t>
      </w:r>
      <w:r>
        <w:rPr>
          <w:color w:val="212121"/>
          <w:spacing w:val="-10"/>
          <w:w w:val="110"/>
          <w:sz w:val="19"/>
        </w:rPr>
        <w:t xml:space="preserve"> </w:t>
      </w:r>
      <w:r>
        <w:rPr>
          <w:color w:val="212121"/>
          <w:w w:val="110"/>
          <w:sz w:val="19"/>
        </w:rPr>
        <w:t>a</w:t>
      </w:r>
      <w:r>
        <w:rPr>
          <w:color w:val="212121"/>
          <w:spacing w:val="-13"/>
          <w:w w:val="110"/>
          <w:sz w:val="19"/>
        </w:rPr>
        <w:t xml:space="preserve"> </w:t>
      </w:r>
      <w:r>
        <w:rPr>
          <w:color w:val="212121"/>
          <w:w w:val="110"/>
          <w:sz w:val="19"/>
        </w:rPr>
        <w:t>review/right</w:t>
      </w:r>
      <w:r>
        <w:rPr>
          <w:color w:val="212121"/>
          <w:spacing w:val="-4"/>
          <w:w w:val="110"/>
          <w:sz w:val="19"/>
        </w:rPr>
        <w:t xml:space="preserve"> </w:t>
      </w:r>
      <w:r>
        <w:rPr>
          <w:color w:val="212121"/>
          <w:w w:val="110"/>
          <w:sz w:val="19"/>
        </w:rPr>
        <w:t>of</w:t>
      </w:r>
      <w:r>
        <w:rPr>
          <w:color w:val="212121"/>
          <w:spacing w:val="-13"/>
          <w:w w:val="110"/>
          <w:sz w:val="19"/>
        </w:rPr>
        <w:t xml:space="preserve"> </w:t>
      </w:r>
      <w:r>
        <w:rPr>
          <w:color w:val="212121"/>
          <w:w w:val="110"/>
          <w:sz w:val="19"/>
        </w:rPr>
        <w:t>appeal</w:t>
      </w:r>
      <w:r>
        <w:rPr>
          <w:color w:val="212121"/>
          <w:spacing w:val="-15"/>
          <w:w w:val="110"/>
          <w:sz w:val="19"/>
        </w:rPr>
        <w:t xml:space="preserve"> </w:t>
      </w:r>
      <w:r>
        <w:rPr>
          <w:color w:val="212121"/>
          <w:w w:val="110"/>
          <w:sz w:val="19"/>
        </w:rPr>
        <w:t>of</w:t>
      </w:r>
      <w:r>
        <w:rPr>
          <w:color w:val="212121"/>
          <w:spacing w:val="-6"/>
          <w:w w:val="110"/>
          <w:sz w:val="19"/>
        </w:rPr>
        <w:t xml:space="preserve"> </w:t>
      </w:r>
      <w:r>
        <w:rPr>
          <w:color w:val="212121"/>
          <w:w w:val="110"/>
          <w:sz w:val="19"/>
        </w:rPr>
        <w:t>the school's</w:t>
      </w:r>
      <w:r>
        <w:rPr>
          <w:color w:val="212121"/>
          <w:spacing w:val="-10"/>
          <w:w w:val="110"/>
          <w:sz w:val="19"/>
        </w:rPr>
        <w:t xml:space="preserve"> </w:t>
      </w:r>
      <w:r>
        <w:rPr>
          <w:color w:val="212121"/>
          <w:w w:val="110"/>
          <w:sz w:val="19"/>
        </w:rPr>
        <w:t>decision</w:t>
      </w:r>
      <w:r>
        <w:rPr>
          <w:color w:val="212121"/>
          <w:spacing w:val="-14"/>
          <w:w w:val="110"/>
          <w:sz w:val="19"/>
        </w:rPr>
        <w:t xml:space="preserve"> </w:t>
      </w:r>
      <w:r>
        <w:rPr>
          <w:color w:val="212121"/>
          <w:w w:val="110"/>
          <w:sz w:val="19"/>
        </w:rPr>
        <w:t>(see Section 18 below for</w:t>
      </w:r>
      <w:r>
        <w:rPr>
          <w:color w:val="212121"/>
          <w:spacing w:val="40"/>
          <w:w w:val="110"/>
          <w:sz w:val="19"/>
        </w:rPr>
        <w:t xml:space="preserve"> </w:t>
      </w:r>
      <w:r>
        <w:rPr>
          <w:color w:val="212121"/>
          <w:w w:val="110"/>
          <w:sz w:val="19"/>
        </w:rPr>
        <w:t>further details).</w:t>
      </w:r>
    </w:p>
    <w:p w14:paraId="0F8EBC1D" w14:textId="77777777" w:rsidR="006447B9" w:rsidRDefault="006447B9">
      <w:pPr>
        <w:pStyle w:val="BodyText"/>
      </w:pPr>
    </w:p>
    <w:p w14:paraId="71D3665B" w14:textId="77777777" w:rsidR="006447B9" w:rsidRDefault="006447B9">
      <w:pPr>
        <w:pStyle w:val="BodyText"/>
      </w:pPr>
    </w:p>
    <w:p w14:paraId="560AB3FF" w14:textId="77777777" w:rsidR="006447B9" w:rsidRDefault="006447B9">
      <w:pPr>
        <w:pStyle w:val="BodyText"/>
      </w:pPr>
    </w:p>
    <w:p w14:paraId="73A81453" w14:textId="77777777" w:rsidR="006447B9" w:rsidRDefault="006447B9">
      <w:pPr>
        <w:pStyle w:val="BodyText"/>
        <w:rPr>
          <w:sz w:val="17"/>
        </w:rPr>
      </w:pPr>
    </w:p>
    <w:p w14:paraId="1220BA6D" w14:textId="77777777" w:rsidR="006447B9" w:rsidRDefault="002612BD">
      <w:pPr>
        <w:pStyle w:val="Heading2"/>
        <w:numPr>
          <w:ilvl w:val="0"/>
          <w:numId w:val="15"/>
        </w:numPr>
        <w:tabs>
          <w:tab w:val="left" w:pos="1036"/>
        </w:tabs>
        <w:ind w:left="1035" w:hanging="563"/>
      </w:pPr>
      <w:r>
        <w:rPr>
          <w:color w:val="212121"/>
        </w:rPr>
        <w:t>Acceptance</w:t>
      </w:r>
      <w:r>
        <w:rPr>
          <w:color w:val="212121"/>
          <w:spacing w:val="13"/>
        </w:rPr>
        <w:t xml:space="preserve"> </w:t>
      </w:r>
      <w:r w:rsidR="002D0F46">
        <w:rPr>
          <w:color w:val="212121"/>
        </w:rPr>
        <w:t>o</w:t>
      </w:r>
      <w:r>
        <w:rPr>
          <w:color w:val="212121"/>
        </w:rPr>
        <w:t>f An</w:t>
      </w:r>
      <w:r>
        <w:rPr>
          <w:color w:val="212121"/>
          <w:spacing w:val="-8"/>
        </w:rPr>
        <w:t xml:space="preserve"> </w:t>
      </w:r>
      <w:r>
        <w:rPr>
          <w:color w:val="212121"/>
        </w:rPr>
        <w:t>Offer</w:t>
      </w:r>
      <w:r>
        <w:rPr>
          <w:color w:val="212121"/>
          <w:spacing w:val="7"/>
        </w:rPr>
        <w:t xml:space="preserve"> </w:t>
      </w:r>
      <w:r>
        <w:rPr>
          <w:color w:val="212121"/>
        </w:rPr>
        <w:t>Of</w:t>
      </w:r>
      <w:r>
        <w:rPr>
          <w:color w:val="212121"/>
          <w:spacing w:val="-1"/>
        </w:rPr>
        <w:t xml:space="preserve"> </w:t>
      </w:r>
      <w:r>
        <w:rPr>
          <w:color w:val="212121"/>
        </w:rPr>
        <w:t>A</w:t>
      </w:r>
      <w:r>
        <w:rPr>
          <w:color w:val="212121"/>
          <w:spacing w:val="-2"/>
        </w:rPr>
        <w:t xml:space="preserve"> </w:t>
      </w:r>
      <w:r>
        <w:rPr>
          <w:color w:val="212121"/>
        </w:rPr>
        <w:t>Place</w:t>
      </w:r>
      <w:r>
        <w:rPr>
          <w:color w:val="212121"/>
          <w:spacing w:val="5"/>
        </w:rPr>
        <w:t xml:space="preserve"> </w:t>
      </w:r>
      <w:r>
        <w:rPr>
          <w:color w:val="212121"/>
        </w:rPr>
        <w:t>By</w:t>
      </w:r>
      <w:r>
        <w:rPr>
          <w:color w:val="212121"/>
          <w:spacing w:val="-10"/>
        </w:rPr>
        <w:t xml:space="preserve"> </w:t>
      </w:r>
      <w:r>
        <w:rPr>
          <w:color w:val="212121"/>
        </w:rPr>
        <w:t>An</w:t>
      </w:r>
      <w:r>
        <w:rPr>
          <w:color w:val="212121"/>
          <w:spacing w:val="-2"/>
        </w:rPr>
        <w:t xml:space="preserve"> Applicant</w:t>
      </w:r>
    </w:p>
    <w:p w14:paraId="0C9CAE42" w14:textId="77777777" w:rsidR="006447B9" w:rsidRDefault="006447B9">
      <w:pPr>
        <w:pStyle w:val="BodyText"/>
        <w:spacing w:before="9"/>
        <w:rPr>
          <w:b/>
          <w:sz w:val="34"/>
        </w:rPr>
      </w:pPr>
    </w:p>
    <w:p w14:paraId="71D5D877" w14:textId="77777777" w:rsidR="006447B9" w:rsidRDefault="002612BD">
      <w:pPr>
        <w:spacing w:line="444" w:lineRule="auto"/>
        <w:ind w:left="465" w:right="428" w:hanging="1"/>
        <w:rPr>
          <w:sz w:val="19"/>
        </w:rPr>
      </w:pPr>
      <w:r>
        <w:rPr>
          <w:color w:val="212121"/>
          <w:w w:val="105"/>
          <w:sz w:val="19"/>
        </w:rPr>
        <w:t>In accepting</w:t>
      </w:r>
      <w:r>
        <w:rPr>
          <w:color w:val="212121"/>
          <w:spacing w:val="-1"/>
          <w:w w:val="105"/>
          <w:sz w:val="19"/>
        </w:rPr>
        <w:t xml:space="preserve"> </w:t>
      </w:r>
      <w:r>
        <w:rPr>
          <w:color w:val="212121"/>
          <w:w w:val="105"/>
          <w:sz w:val="19"/>
        </w:rPr>
        <w:t>an</w:t>
      </w:r>
      <w:r>
        <w:rPr>
          <w:color w:val="212121"/>
          <w:spacing w:val="-7"/>
          <w:w w:val="105"/>
          <w:sz w:val="19"/>
        </w:rPr>
        <w:t xml:space="preserve"> </w:t>
      </w:r>
      <w:r>
        <w:rPr>
          <w:color w:val="212121"/>
          <w:w w:val="105"/>
          <w:sz w:val="19"/>
        </w:rPr>
        <w:t>offer</w:t>
      </w:r>
      <w:r>
        <w:rPr>
          <w:color w:val="212121"/>
          <w:spacing w:val="-1"/>
          <w:w w:val="105"/>
          <w:sz w:val="19"/>
        </w:rPr>
        <w:t xml:space="preserve"> </w:t>
      </w:r>
      <w:r>
        <w:rPr>
          <w:color w:val="212121"/>
          <w:w w:val="105"/>
          <w:sz w:val="19"/>
        </w:rPr>
        <w:t>of admission from</w:t>
      </w:r>
      <w:r>
        <w:rPr>
          <w:color w:val="212121"/>
          <w:spacing w:val="-7"/>
          <w:w w:val="105"/>
          <w:sz w:val="19"/>
        </w:rPr>
        <w:t xml:space="preserve"> </w:t>
      </w:r>
      <w:r w:rsidR="00800584">
        <w:rPr>
          <w:color w:val="212121"/>
          <w:w w:val="105"/>
          <w:sz w:val="19"/>
        </w:rPr>
        <w:t>Jesus and Mary</w:t>
      </w:r>
      <w:r>
        <w:rPr>
          <w:color w:val="212121"/>
          <w:w w:val="105"/>
          <w:sz w:val="19"/>
        </w:rPr>
        <w:t xml:space="preserve"> Secondary School, the</w:t>
      </w:r>
      <w:r>
        <w:rPr>
          <w:color w:val="212121"/>
          <w:spacing w:val="34"/>
          <w:w w:val="105"/>
          <w:sz w:val="19"/>
        </w:rPr>
        <w:t xml:space="preserve"> </w:t>
      </w:r>
      <w:r>
        <w:rPr>
          <w:color w:val="212121"/>
          <w:w w:val="105"/>
          <w:sz w:val="19"/>
        </w:rPr>
        <w:t xml:space="preserve">parent/guardian </w:t>
      </w:r>
      <w:r>
        <w:rPr>
          <w:color w:val="212121"/>
          <w:w w:val="110"/>
          <w:sz w:val="19"/>
        </w:rPr>
        <w:t>must indicate:</w:t>
      </w:r>
    </w:p>
    <w:p w14:paraId="33DE39CD" w14:textId="77777777" w:rsidR="006447B9" w:rsidRDefault="006447B9">
      <w:pPr>
        <w:pStyle w:val="BodyText"/>
      </w:pPr>
    </w:p>
    <w:p w14:paraId="6F5C4EF4" w14:textId="77777777" w:rsidR="006447B9" w:rsidRDefault="002612BD">
      <w:pPr>
        <w:pStyle w:val="ListParagraph"/>
        <w:numPr>
          <w:ilvl w:val="0"/>
          <w:numId w:val="11"/>
        </w:numPr>
        <w:tabs>
          <w:tab w:val="left" w:pos="1203"/>
          <w:tab w:val="left" w:pos="1204"/>
        </w:tabs>
        <w:spacing w:before="173"/>
        <w:ind w:hanging="445"/>
        <w:rPr>
          <w:color w:val="212121"/>
          <w:sz w:val="19"/>
        </w:rPr>
      </w:pPr>
      <w:r>
        <w:rPr>
          <w:color w:val="212121"/>
          <w:w w:val="105"/>
          <w:sz w:val="19"/>
        </w:rPr>
        <w:t>whether</w:t>
      </w:r>
      <w:r>
        <w:rPr>
          <w:color w:val="212121"/>
          <w:spacing w:val="3"/>
          <w:w w:val="105"/>
          <w:sz w:val="19"/>
        </w:rPr>
        <w:t xml:space="preserve"> </w:t>
      </w:r>
      <w:r>
        <w:rPr>
          <w:color w:val="212121"/>
          <w:w w:val="105"/>
          <w:sz w:val="19"/>
        </w:rPr>
        <w:t>or</w:t>
      </w:r>
      <w:r>
        <w:rPr>
          <w:color w:val="212121"/>
          <w:spacing w:val="15"/>
          <w:w w:val="105"/>
          <w:sz w:val="19"/>
        </w:rPr>
        <w:t xml:space="preserve"> </w:t>
      </w:r>
      <w:r>
        <w:rPr>
          <w:color w:val="212121"/>
          <w:w w:val="105"/>
          <w:sz w:val="19"/>
        </w:rPr>
        <w:t>not</w:t>
      </w:r>
      <w:r>
        <w:rPr>
          <w:color w:val="212121"/>
          <w:spacing w:val="23"/>
          <w:w w:val="105"/>
          <w:sz w:val="19"/>
        </w:rPr>
        <w:t xml:space="preserve"> </w:t>
      </w:r>
      <w:r>
        <w:rPr>
          <w:color w:val="212121"/>
          <w:w w:val="105"/>
          <w:sz w:val="19"/>
        </w:rPr>
        <w:t>they</w:t>
      </w:r>
      <w:r>
        <w:rPr>
          <w:color w:val="212121"/>
          <w:spacing w:val="6"/>
          <w:w w:val="105"/>
          <w:sz w:val="19"/>
        </w:rPr>
        <w:t xml:space="preserve"> </w:t>
      </w:r>
      <w:r>
        <w:rPr>
          <w:color w:val="212121"/>
          <w:w w:val="105"/>
          <w:sz w:val="19"/>
        </w:rPr>
        <w:t>have</w:t>
      </w:r>
      <w:r>
        <w:rPr>
          <w:color w:val="212121"/>
          <w:spacing w:val="8"/>
          <w:w w:val="105"/>
          <w:sz w:val="19"/>
        </w:rPr>
        <w:t xml:space="preserve"> </w:t>
      </w:r>
      <w:r>
        <w:rPr>
          <w:color w:val="212121"/>
          <w:w w:val="105"/>
          <w:sz w:val="19"/>
        </w:rPr>
        <w:t>accepted</w:t>
      </w:r>
      <w:r>
        <w:rPr>
          <w:color w:val="212121"/>
          <w:spacing w:val="3"/>
          <w:w w:val="105"/>
          <w:sz w:val="19"/>
        </w:rPr>
        <w:t xml:space="preserve"> </w:t>
      </w:r>
      <w:r>
        <w:rPr>
          <w:color w:val="212121"/>
          <w:w w:val="105"/>
          <w:sz w:val="19"/>
        </w:rPr>
        <w:t>an</w:t>
      </w:r>
      <w:r>
        <w:rPr>
          <w:color w:val="212121"/>
          <w:spacing w:val="1"/>
          <w:w w:val="105"/>
          <w:sz w:val="19"/>
        </w:rPr>
        <w:t xml:space="preserve"> </w:t>
      </w:r>
      <w:r>
        <w:rPr>
          <w:color w:val="212121"/>
          <w:w w:val="105"/>
          <w:sz w:val="19"/>
        </w:rPr>
        <w:t>offer</w:t>
      </w:r>
      <w:r>
        <w:rPr>
          <w:color w:val="212121"/>
          <w:spacing w:val="8"/>
          <w:w w:val="105"/>
          <w:sz w:val="19"/>
        </w:rPr>
        <w:t xml:space="preserve"> </w:t>
      </w:r>
      <w:r>
        <w:rPr>
          <w:color w:val="212121"/>
          <w:w w:val="105"/>
          <w:sz w:val="19"/>
        </w:rPr>
        <w:t>of admission</w:t>
      </w:r>
      <w:r>
        <w:rPr>
          <w:color w:val="212121"/>
          <w:spacing w:val="19"/>
          <w:w w:val="105"/>
          <w:sz w:val="19"/>
        </w:rPr>
        <w:t xml:space="preserve"> </w:t>
      </w:r>
      <w:r>
        <w:rPr>
          <w:color w:val="212121"/>
          <w:w w:val="105"/>
          <w:sz w:val="19"/>
        </w:rPr>
        <w:t>for</w:t>
      </w:r>
      <w:r>
        <w:rPr>
          <w:color w:val="212121"/>
          <w:spacing w:val="36"/>
          <w:w w:val="105"/>
          <w:sz w:val="19"/>
        </w:rPr>
        <w:t xml:space="preserve"> </w:t>
      </w:r>
      <w:r>
        <w:rPr>
          <w:color w:val="212121"/>
          <w:w w:val="105"/>
          <w:sz w:val="19"/>
        </w:rPr>
        <w:t>another</w:t>
      </w:r>
      <w:r>
        <w:rPr>
          <w:color w:val="212121"/>
          <w:spacing w:val="7"/>
          <w:w w:val="105"/>
          <w:sz w:val="19"/>
        </w:rPr>
        <w:t xml:space="preserve"> </w:t>
      </w:r>
      <w:r>
        <w:rPr>
          <w:color w:val="212121"/>
          <w:w w:val="105"/>
          <w:sz w:val="19"/>
        </w:rPr>
        <w:t>school</w:t>
      </w:r>
      <w:r>
        <w:rPr>
          <w:color w:val="212121"/>
          <w:spacing w:val="1"/>
          <w:w w:val="105"/>
          <w:sz w:val="19"/>
        </w:rPr>
        <w:t xml:space="preserve"> </w:t>
      </w:r>
      <w:r>
        <w:rPr>
          <w:color w:val="212121"/>
          <w:w w:val="105"/>
          <w:sz w:val="19"/>
        </w:rPr>
        <w:t>or</w:t>
      </w:r>
      <w:r>
        <w:rPr>
          <w:color w:val="212121"/>
          <w:spacing w:val="11"/>
          <w:w w:val="105"/>
          <w:sz w:val="19"/>
        </w:rPr>
        <w:t xml:space="preserve"> </w:t>
      </w:r>
      <w:r>
        <w:rPr>
          <w:color w:val="212121"/>
          <w:spacing w:val="-2"/>
          <w:w w:val="105"/>
          <w:sz w:val="19"/>
        </w:rPr>
        <w:t>schools</w:t>
      </w:r>
    </w:p>
    <w:p w14:paraId="434DCC8B" w14:textId="77777777" w:rsidR="006447B9" w:rsidRDefault="006447B9">
      <w:pPr>
        <w:pStyle w:val="BodyText"/>
        <w:spacing w:before="6"/>
        <w:rPr>
          <w:sz w:val="16"/>
        </w:rPr>
      </w:pPr>
    </w:p>
    <w:p w14:paraId="1AACCB89" w14:textId="77777777" w:rsidR="006447B9" w:rsidRDefault="002612BD">
      <w:pPr>
        <w:ind w:left="1191"/>
        <w:rPr>
          <w:sz w:val="19"/>
        </w:rPr>
      </w:pPr>
      <w:r>
        <w:rPr>
          <w:color w:val="212121"/>
          <w:w w:val="105"/>
          <w:sz w:val="19"/>
        </w:rPr>
        <w:t>If</w:t>
      </w:r>
      <w:r>
        <w:rPr>
          <w:color w:val="212121"/>
          <w:spacing w:val="17"/>
          <w:w w:val="105"/>
          <w:sz w:val="19"/>
        </w:rPr>
        <w:t xml:space="preserve"> </w:t>
      </w:r>
      <w:r>
        <w:rPr>
          <w:color w:val="212121"/>
          <w:w w:val="105"/>
          <w:sz w:val="19"/>
        </w:rPr>
        <w:t>they</w:t>
      </w:r>
      <w:r>
        <w:rPr>
          <w:color w:val="212121"/>
          <w:spacing w:val="5"/>
          <w:w w:val="105"/>
          <w:sz w:val="19"/>
        </w:rPr>
        <w:t xml:space="preserve"> </w:t>
      </w:r>
      <w:r>
        <w:rPr>
          <w:color w:val="212121"/>
          <w:w w:val="105"/>
          <w:sz w:val="19"/>
        </w:rPr>
        <w:t>have</w:t>
      </w:r>
      <w:r>
        <w:rPr>
          <w:color w:val="212121"/>
          <w:spacing w:val="14"/>
          <w:w w:val="105"/>
          <w:sz w:val="19"/>
        </w:rPr>
        <w:t xml:space="preserve"> </w:t>
      </w:r>
      <w:r>
        <w:rPr>
          <w:color w:val="212121"/>
          <w:w w:val="105"/>
          <w:sz w:val="19"/>
        </w:rPr>
        <w:t>accepted</w:t>
      </w:r>
      <w:r>
        <w:rPr>
          <w:color w:val="212121"/>
          <w:spacing w:val="10"/>
          <w:w w:val="105"/>
          <w:sz w:val="19"/>
        </w:rPr>
        <w:t xml:space="preserve"> </w:t>
      </w:r>
      <w:r>
        <w:rPr>
          <w:color w:val="212121"/>
          <w:w w:val="105"/>
          <w:sz w:val="19"/>
        </w:rPr>
        <w:t>such</w:t>
      </w:r>
      <w:r>
        <w:rPr>
          <w:color w:val="212121"/>
          <w:spacing w:val="7"/>
          <w:w w:val="105"/>
          <w:sz w:val="19"/>
        </w:rPr>
        <w:t xml:space="preserve"> </w:t>
      </w:r>
      <w:r>
        <w:rPr>
          <w:color w:val="212121"/>
          <w:w w:val="105"/>
          <w:sz w:val="19"/>
        </w:rPr>
        <w:t>an</w:t>
      </w:r>
      <w:r>
        <w:rPr>
          <w:color w:val="212121"/>
          <w:spacing w:val="1"/>
          <w:w w:val="105"/>
          <w:sz w:val="19"/>
        </w:rPr>
        <w:t xml:space="preserve"> </w:t>
      </w:r>
      <w:r>
        <w:rPr>
          <w:color w:val="212121"/>
          <w:w w:val="105"/>
          <w:sz w:val="19"/>
        </w:rPr>
        <w:t>offer,</w:t>
      </w:r>
      <w:r>
        <w:rPr>
          <w:color w:val="212121"/>
          <w:spacing w:val="-1"/>
          <w:w w:val="105"/>
          <w:sz w:val="19"/>
        </w:rPr>
        <w:t xml:space="preserve"> </w:t>
      </w:r>
      <w:r>
        <w:rPr>
          <w:color w:val="212121"/>
          <w:w w:val="105"/>
          <w:sz w:val="19"/>
        </w:rPr>
        <w:t>they</w:t>
      </w:r>
      <w:r>
        <w:rPr>
          <w:color w:val="212121"/>
          <w:spacing w:val="4"/>
          <w:w w:val="105"/>
          <w:sz w:val="19"/>
        </w:rPr>
        <w:t xml:space="preserve"> </w:t>
      </w:r>
      <w:r>
        <w:rPr>
          <w:color w:val="212121"/>
          <w:w w:val="105"/>
          <w:sz w:val="19"/>
        </w:rPr>
        <w:t>must</w:t>
      </w:r>
      <w:r>
        <w:rPr>
          <w:color w:val="212121"/>
          <w:spacing w:val="7"/>
          <w:w w:val="105"/>
          <w:sz w:val="19"/>
        </w:rPr>
        <w:t xml:space="preserve"> </w:t>
      </w:r>
      <w:r>
        <w:rPr>
          <w:color w:val="212121"/>
          <w:w w:val="105"/>
          <w:sz w:val="19"/>
        </w:rPr>
        <w:t>also</w:t>
      </w:r>
      <w:r>
        <w:rPr>
          <w:color w:val="212121"/>
          <w:spacing w:val="7"/>
          <w:w w:val="105"/>
          <w:sz w:val="19"/>
        </w:rPr>
        <w:t xml:space="preserve"> </w:t>
      </w:r>
      <w:r>
        <w:rPr>
          <w:color w:val="212121"/>
          <w:w w:val="105"/>
          <w:sz w:val="19"/>
        </w:rPr>
        <w:t>provide</w:t>
      </w:r>
      <w:r>
        <w:rPr>
          <w:color w:val="212121"/>
          <w:spacing w:val="9"/>
          <w:w w:val="105"/>
          <w:sz w:val="19"/>
        </w:rPr>
        <w:t xml:space="preserve"> </w:t>
      </w:r>
      <w:r>
        <w:rPr>
          <w:color w:val="212121"/>
          <w:w w:val="105"/>
          <w:sz w:val="19"/>
        </w:rPr>
        <w:t>details</w:t>
      </w:r>
      <w:r>
        <w:rPr>
          <w:color w:val="212121"/>
          <w:spacing w:val="8"/>
          <w:w w:val="105"/>
          <w:sz w:val="19"/>
        </w:rPr>
        <w:t xml:space="preserve"> </w:t>
      </w:r>
      <w:r>
        <w:rPr>
          <w:color w:val="212121"/>
          <w:w w:val="105"/>
          <w:sz w:val="19"/>
        </w:rPr>
        <w:t>of</w:t>
      </w:r>
      <w:r>
        <w:rPr>
          <w:color w:val="212121"/>
          <w:spacing w:val="17"/>
          <w:w w:val="105"/>
          <w:sz w:val="19"/>
        </w:rPr>
        <w:t xml:space="preserve"> </w:t>
      </w:r>
      <w:r>
        <w:rPr>
          <w:color w:val="212121"/>
          <w:w w:val="105"/>
          <w:sz w:val="19"/>
        </w:rPr>
        <w:t>the</w:t>
      </w:r>
      <w:r>
        <w:rPr>
          <w:color w:val="212121"/>
          <w:spacing w:val="18"/>
          <w:w w:val="105"/>
          <w:sz w:val="19"/>
        </w:rPr>
        <w:t xml:space="preserve"> </w:t>
      </w:r>
      <w:r>
        <w:rPr>
          <w:color w:val="212121"/>
          <w:w w:val="105"/>
          <w:sz w:val="19"/>
        </w:rPr>
        <w:t>offer</w:t>
      </w:r>
      <w:r>
        <w:rPr>
          <w:color w:val="212121"/>
          <w:spacing w:val="9"/>
          <w:w w:val="105"/>
          <w:sz w:val="19"/>
        </w:rPr>
        <w:t xml:space="preserve"> </w:t>
      </w:r>
      <w:r>
        <w:rPr>
          <w:color w:val="212121"/>
          <w:w w:val="105"/>
          <w:sz w:val="19"/>
        </w:rPr>
        <w:t>or</w:t>
      </w:r>
      <w:r>
        <w:rPr>
          <w:color w:val="212121"/>
          <w:spacing w:val="-3"/>
          <w:w w:val="105"/>
          <w:sz w:val="19"/>
        </w:rPr>
        <w:t xml:space="preserve"> </w:t>
      </w:r>
      <w:r>
        <w:rPr>
          <w:color w:val="212121"/>
          <w:w w:val="105"/>
          <w:sz w:val="19"/>
        </w:rPr>
        <w:t>offers</w:t>
      </w:r>
      <w:r>
        <w:rPr>
          <w:color w:val="212121"/>
          <w:spacing w:val="3"/>
          <w:w w:val="105"/>
          <w:sz w:val="19"/>
        </w:rPr>
        <w:t xml:space="preserve"> </w:t>
      </w:r>
      <w:r>
        <w:rPr>
          <w:color w:val="212121"/>
          <w:spacing w:val="-2"/>
          <w:w w:val="105"/>
          <w:sz w:val="19"/>
        </w:rPr>
        <w:t>concerned</w:t>
      </w:r>
    </w:p>
    <w:p w14:paraId="720914D8" w14:textId="77777777" w:rsidR="006447B9" w:rsidRDefault="006447B9">
      <w:pPr>
        <w:pStyle w:val="BodyText"/>
      </w:pPr>
    </w:p>
    <w:p w14:paraId="617186A5" w14:textId="77777777" w:rsidR="006447B9" w:rsidRDefault="006447B9">
      <w:pPr>
        <w:pStyle w:val="BodyText"/>
      </w:pPr>
    </w:p>
    <w:p w14:paraId="5B476299" w14:textId="77777777" w:rsidR="006447B9" w:rsidRDefault="002612BD">
      <w:pPr>
        <w:pStyle w:val="ListParagraph"/>
        <w:numPr>
          <w:ilvl w:val="0"/>
          <w:numId w:val="11"/>
        </w:numPr>
        <w:tabs>
          <w:tab w:val="left" w:pos="1194"/>
          <w:tab w:val="left" w:pos="1195"/>
        </w:tabs>
        <w:spacing w:before="167" w:line="432" w:lineRule="auto"/>
        <w:ind w:left="1187" w:right="474" w:hanging="432"/>
        <w:rPr>
          <w:color w:val="212121"/>
          <w:sz w:val="19"/>
        </w:rPr>
      </w:pPr>
      <w:r>
        <w:rPr>
          <w:color w:val="212121"/>
          <w:w w:val="110"/>
          <w:sz w:val="19"/>
        </w:rPr>
        <w:t>whether</w:t>
      </w:r>
      <w:r>
        <w:rPr>
          <w:color w:val="212121"/>
          <w:spacing w:val="-2"/>
          <w:w w:val="110"/>
          <w:sz w:val="19"/>
        </w:rPr>
        <w:t xml:space="preserve"> </w:t>
      </w:r>
      <w:r>
        <w:rPr>
          <w:color w:val="212121"/>
          <w:w w:val="110"/>
          <w:sz w:val="19"/>
        </w:rPr>
        <w:t>or not they have applied for</w:t>
      </w:r>
      <w:r>
        <w:rPr>
          <w:color w:val="212121"/>
          <w:spacing w:val="23"/>
          <w:w w:val="110"/>
          <w:sz w:val="19"/>
        </w:rPr>
        <w:t xml:space="preserve"> </w:t>
      </w:r>
      <w:r>
        <w:rPr>
          <w:color w:val="212121"/>
          <w:w w:val="110"/>
          <w:sz w:val="19"/>
        </w:rPr>
        <w:t>and are</w:t>
      </w:r>
      <w:r>
        <w:rPr>
          <w:color w:val="212121"/>
          <w:spacing w:val="-5"/>
          <w:w w:val="110"/>
          <w:sz w:val="19"/>
        </w:rPr>
        <w:t xml:space="preserve"> </w:t>
      </w:r>
      <w:r>
        <w:rPr>
          <w:color w:val="212121"/>
          <w:w w:val="110"/>
          <w:sz w:val="19"/>
        </w:rPr>
        <w:t>awaiting</w:t>
      </w:r>
      <w:r>
        <w:rPr>
          <w:color w:val="212121"/>
          <w:spacing w:val="-11"/>
          <w:w w:val="110"/>
          <w:sz w:val="19"/>
        </w:rPr>
        <w:t xml:space="preserve"> </w:t>
      </w:r>
      <w:r>
        <w:rPr>
          <w:color w:val="212121"/>
          <w:w w:val="110"/>
          <w:sz w:val="19"/>
        </w:rPr>
        <w:t>confirmation of an</w:t>
      </w:r>
      <w:r>
        <w:rPr>
          <w:color w:val="212121"/>
          <w:spacing w:val="-12"/>
          <w:w w:val="110"/>
          <w:sz w:val="19"/>
        </w:rPr>
        <w:t xml:space="preserve"> </w:t>
      </w:r>
      <w:r>
        <w:rPr>
          <w:color w:val="212121"/>
          <w:w w:val="110"/>
          <w:sz w:val="19"/>
        </w:rPr>
        <w:t>offer of</w:t>
      </w:r>
      <w:r>
        <w:rPr>
          <w:color w:val="212121"/>
          <w:spacing w:val="-10"/>
          <w:w w:val="110"/>
          <w:sz w:val="19"/>
        </w:rPr>
        <w:t xml:space="preserve"> </w:t>
      </w:r>
      <w:r>
        <w:rPr>
          <w:color w:val="212121"/>
          <w:w w:val="110"/>
          <w:sz w:val="19"/>
        </w:rPr>
        <w:t>admission</w:t>
      </w:r>
      <w:r>
        <w:rPr>
          <w:color w:val="212121"/>
          <w:spacing w:val="40"/>
          <w:w w:val="110"/>
          <w:sz w:val="19"/>
        </w:rPr>
        <w:t xml:space="preserve"> </w:t>
      </w:r>
      <w:r>
        <w:rPr>
          <w:color w:val="212121"/>
          <w:spacing w:val="-2"/>
          <w:w w:val="110"/>
          <w:sz w:val="19"/>
        </w:rPr>
        <w:t>from</w:t>
      </w:r>
      <w:r>
        <w:rPr>
          <w:color w:val="212121"/>
          <w:spacing w:val="-13"/>
          <w:w w:val="110"/>
          <w:sz w:val="19"/>
        </w:rPr>
        <w:t xml:space="preserve"> </w:t>
      </w:r>
      <w:r>
        <w:rPr>
          <w:color w:val="212121"/>
          <w:spacing w:val="-2"/>
          <w:w w:val="110"/>
          <w:sz w:val="19"/>
        </w:rPr>
        <w:t>another</w:t>
      </w:r>
      <w:r>
        <w:rPr>
          <w:color w:val="212121"/>
          <w:spacing w:val="-13"/>
          <w:w w:val="110"/>
          <w:sz w:val="19"/>
        </w:rPr>
        <w:t xml:space="preserve"> </w:t>
      </w:r>
      <w:r>
        <w:rPr>
          <w:color w:val="212121"/>
          <w:spacing w:val="-2"/>
          <w:w w:val="110"/>
          <w:sz w:val="19"/>
        </w:rPr>
        <w:t>school</w:t>
      </w:r>
      <w:r>
        <w:rPr>
          <w:color w:val="212121"/>
          <w:spacing w:val="-12"/>
          <w:w w:val="110"/>
          <w:sz w:val="19"/>
        </w:rPr>
        <w:t xml:space="preserve"> </w:t>
      </w:r>
      <w:r>
        <w:rPr>
          <w:color w:val="212121"/>
          <w:spacing w:val="-2"/>
          <w:w w:val="110"/>
          <w:sz w:val="19"/>
        </w:rPr>
        <w:t>or</w:t>
      </w:r>
      <w:r>
        <w:rPr>
          <w:color w:val="212121"/>
          <w:spacing w:val="-8"/>
          <w:w w:val="110"/>
          <w:sz w:val="19"/>
        </w:rPr>
        <w:t xml:space="preserve"> </w:t>
      </w:r>
      <w:r>
        <w:rPr>
          <w:color w:val="212121"/>
          <w:spacing w:val="-2"/>
          <w:w w:val="110"/>
          <w:sz w:val="19"/>
        </w:rPr>
        <w:t>schools,</w:t>
      </w:r>
      <w:r>
        <w:rPr>
          <w:color w:val="212121"/>
          <w:spacing w:val="-7"/>
          <w:w w:val="110"/>
          <w:sz w:val="19"/>
        </w:rPr>
        <w:t xml:space="preserve"> </w:t>
      </w:r>
      <w:r>
        <w:rPr>
          <w:color w:val="212121"/>
          <w:spacing w:val="-2"/>
          <w:w w:val="110"/>
          <w:sz w:val="19"/>
        </w:rPr>
        <w:t>and</w:t>
      </w:r>
      <w:r>
        <w:rPr>
          <w:color w:val="212121"/>
          <w:spacing w:val="-13"/>
          <w:w w:val="110"/>
          <w:sz w:val="19"/>
        </w:rPr>
        <w:t xml:space="preserve"> </w:t>
      </w:r>
      <w:r>
        <w:rPr>
          <w:color w:val="212121"/>
          <w:spacing w:val="-2"/>
          <w:w w:val="110"/>
          <w:sz w:val="19"/>
        </w:rPr>
        <w:t>if so,</w:t>
      </w:r>
      <w:r>
        <w:rPr>
          <w:color w:val="212121"/>
          <w:spacing w:val="-13"/>
          <w:w w:val="110"/>
          <w:sz w:val="19"/>
        </w:rPr>
        <w:t xml:space="preserve"> </w:t>
      </w:r>
      <w:r>
        <w:rPr>
          <w:color w:val="212121"/>
          <w:spacing w:val="-2"/>
          <w:w w:val="110"/>
          <w:sz w:val="19"/>
        </w:rPr>
        <w:t>they</w:t>
      </w:r>
      <w:r>
        <w:rPr>
          <w:color w:val="212121"/>
          <w:spacing w:val="-13"/>
          <w:w w:val="110"/>
          <w:sz w:val="19"/>
        </w:rPr>
        <w:t xml:space="preserve"> </w:t>
      </w:r>
      <w:r>
        <w:rPr>
          <w:color w:val="212121"/>
          <w:spacing w:val="-2"/>
          <w:w w:val="110"/>
          <w:sz w:val="19"/>
        </w:rPr>
        <w:t>must</w:t>
      </w:r>
      <w:r>
        <w:rPr>
          <w:color w:val="212121"/>
          <w:spacing w:val="-6"/>
          <w:w w:val="110"/>
          <w:sz w:val="19"/>
        </w:rPr>
        <w:t xml:space="preserve"> </w:t>
      </w:r>
      <w:r>
        <w:rPr>
          <w:color w:val="212121"/>
          <w:spacing w:val="-2"/>
          <w:w w:val="110"/>
          <w:sz w:val="19"/>
        </w:rPr>
        <w:t>provide</w:t>
      </w:r>
      <w:r>
        <w:rPr>
          <w:color w:val="212121"/>
          <w:spacing w:val="-13"/>
          <w:w w:val="110"/>
          <w:sz w:val="19"/>
        </w:rPr>
        <w:t xml:space="preserve"> </w:t>
      </w:r>
      <w:r>
        <w:rPr>
          <w:i/>
          <w:color w:val="212121"/>
          <w:spacing w:val="-2"/>
          <w:w w:val="110"/>
          <w:sz w:val="20"/>
        </w:rPr>
        <w:t>details</w:t>
      </w:r>
      <w:r>
        <w:rPr>
          <w:i/>
          <w:color w:val="212121"/>
          <w:spacing w:val="-11"/>
          <w:w w:val="110"/>
          <w:sz w:val="20"/>
        </w:rPr>
        <w:t xml:space="preserve"> </w:t>
      </w:r>
      <w:r>
        <w:rPr>
          <w:color w:val="212121"/>
          <w:spacing w:val="-2"/>
          <w:w w:val="110"/>
          <w:sz w:val="19"/>
        </w:rPr>
        <w:t>of</w:t>
      </w:r>
      <w:r>
        <w:rPr>
          <w:color w:val="212121"/>
          <w:spacing w:val="8"/>
          <w:w w:val="110"/>
          <w:sz w:val="19"/>
        </w:rPr>
        <w:t xml:space="preserve"> </w:t>
      </w:r>
      <w:r>
        <w:rPr>
          <w:color w:val="212121"/>
          <w:spacing w:val="-2"/>
          <w:w w:val="110"/>
          <w:sz w:val="19"/>
        </w:rPr>
        <w:t>the</w:t>
      </w:r>
      <w:r>
        <w:rPr>
          <w:color w:val="212121"/>
          <w:spacing w:val="13"/>
          <w:w w:val="110"/>
          <w:sz w:val="19"/>
        </w:rPr>
        <w:t xml:space="preserve"> </w:t>
      </w:r>
      <w:r>
        <w:rPr>
          <w:color w:val="212121"/>
          <w:spacing w:val="-2"/>
          <w:w w:val="110"/>
          <w:sz w:val="19"/>
        </w:rPr>
        <w:t>other</w:t>
      </w:r>
      <w:r>
        <w:rPr>
          <w:color w:val="212121"/>
          <w:spacing w:val="-8"/>
          <w:w w:val="110"/>
          <w:sz w:val="19"/>
        </w:rPr>
        <w:t xml:space="preserve"> </w:t>
      </w:r>
      <w:r>
        <w:rPr>
          <w:color w:val="212121"/>
          <w:spacing w:val="-2"/>
          <w:w w:val="110"/>
          <w:sz w:val="19"/>
        </w:rPr>
        <w:t>school</w:t>
      </w:r>
      <w:r>
        <w:rPr>
          <w:color w:val="212121"/>
          <w:spacing w:val="-13"/>
          <w:w w:val="110"/>
          <w:sz w:val="19"/>
        </w:rPr>
        <w:t xml:space="preserve"> </w:t>
      </w:r>
      <w:r>
        <w:rPr>
          <w:color w:val="212121"/>
          <w:spacing w:val="-2"/>
          <w:w w:val="110"/>
          <w:sz w:val="19"/>
        </w:rPr>
        <w:t>or</w:t>
      </w:r>
      <w:r>
        <w:rPr>
          <w:color w:val="212121"/>
          <w:spacing w:val="-3"/>
          <w:w w:val="110"/>
          <w:sz w:val="19"/>
        </w:rPr>
        <w:t xml:space="preserve"> </w:t>
      </w:r>
      <w:r>
        <w:rPr>
          <w:color w:val="212121"/>
          <w:spacing w:val="-2"/>
          <w:w w:val="110"/>
          <w:sz w:val="19"/>
        </w:rPr>
        <w:t>schools concerned.</w:t>
      </w:r>
    </w:p>
    <w:p w14:paraId="5C9E6EAF" w14:textId="77777777" w:rsidR="006447B9" w:rsidRDefault="006447B9">
      <w:pPr>
        <w:pStyle w:val="BodyText"/>
      </w:pPr>
    </w:p>
    <w:p w14:paraId="45090704" w14:textId="77777777" w:rsidR="006447B9" w:rsidRDefault="006447B9">
      <w:pPr>
        <w:pStyle w:val="BodyText"/>
        <w:spacing w:before="5"/>
        <w:rPr>
          <w:sz w:val="16"/>
        </w:rPr>
      </w:pPr>
    </w:p>
    <w:p w14:paraId="065EFD52" w14:textId="77777777" w:rsidR="006447B9" w:rsidRDefault="002612BD">
      <w:pPr>
        <w:ind w:left="454"/>
        <w:rPr>
          <w:sz w:val="19"/>
        </w:rPr>
      </w:pPr>
      <w:r>
        <w:rPr>
          <w:color w:val="212121"/>
          <w:w w:val="105"/>
          <w:sz w:val="19"/>
        </w:rPr>
        <w:t>Applicants</w:t>
      </w:r>
      <w:r>
        <w:rPr>
          <w:color w:val="212121"/>
          <w:spacing w:val="15"/>
          <w:w w:val="105"/>
          <w:sz w:val="19"/>
        </w:rPr>
        <w:t xml:space="preserve"> </w:t>
      </w:r>
      <w:r>
        <w:rPr>
          <w:color w:val="212121"/>
          <w:w w:val="105"/>
          <w:sz w:val="19"/>
        </w:rPr>
        <w:t>should</w:t>
      </w:r>
      <w:r>
        <w:rPr>
          <w:color w:val="212121"/>
          <w:spacing w:val="9"/>
          <w:w w:val="105"/>
          <w:sz w:val="19"/>
        </w:rPr>
        <w:t xml:space="preserve"> </w:t>
      </w:r>
      <w:r>
        <w:rPr>
          <w:color w:val="212121"/>
          <w:w w:val="105"/>
          <w:sz w:val="19"/>
        </w:rPr>
        <w:t>be</w:t>
      </w:r>
      <w:r>
        <w:rPr>
          <w:color w:val="212121"/>
          <w:spacing w:val="-6"/>
          <w:w w:val="105"/>
          <w:sz w:val="19"/>
        </w:rPr>
        <w:t xml:space="preserve"> </w:t>
      </w:r>
      <w:r>
        <w:rPr>
          <w:color w:val="212121"/>
          <w:w w:val="105"/>
          <w:sz w:val="19"/>
        </w:rPr>
        <w:t>aware</w:t>
      </w:r>
      <w:r>
        <w:rPr>
          <w:color w:val="212121"/>
          <w:spacing w:val="5"/>
          <w:w w:val="105"/>
          <w:sz w:val="19"/>
        </w:rPr>
        <w:t xml:space="preserve"> </w:t>
      </w:r>
      <w:r>
        <w:rPr>
          <w:color w:val="212121"/>
          <w:w w:val="105"/>
          <w:sz w:val="19"/>
        </w:rPr>
        <w:t>that</w:t>
      </w:r>
      <w:r>
        <w:rPr>
          <w:color w:val="212121"/>
          <w:spacing w:val="11"/>
          <w:w w:val="105"/>
          <w:sz w:val="19"/>
        </w:rPr>
        <w:t xml:space="preserve"> </w:t>
      </w:r>
      <w:r>
        <w:rPr>
          <w:color w:val="212121"/>
          <w:w w:val="105"/>
          <w:sz w:val="19"/>
        </w:rPr>
        <w:t>failure</w:t>
      </w:r>
      <w:r>
        <w:rPr>
          <w:color w:val="212121"/>
          <w:spacing w:val="5"/>
          <w:w w:val="105"/>
          <w:sz w:val="19"/>
        </w:rPr>
        <w:t xml:space="preserve"> </w:t>
      </w:r>
      <w:r>
        <w:rPr>
          <w:color w:val="212121"/>
          <w:w w:val="105"/>
          <w:sz w:val="19"/>
        </w:rPr>
        <w:t>to</w:t>
      </w:r>
      <w:r>
        <w:rPr>
          <w:color w:val="212121"/>
          <w:spacing w:val="18"/>
          <w:w w:val="105"/>
          <w:sz w:val="19"/>
        </w:rPr>
        <w:t xml:space="preserve"> </w:t>
      </w:r>
      <w:r>
        <w:rPr>
          <w:color w:val="212121"/>
          <w:w w:val="105"/>
          <w:sz w:val="19"/>
        </w:rPr>
        <w:t>disclose</w:t>
      </w:r>
      <w:r>
        <w:rPr>
          <w:color w:val="212121"/>
          <w:spacing w:val="12"/>
          <w:w w:val="105"/>
          <w:sz w:val="19"/>
        </w:rPr>
        <w:t xml:space="preserve"> </w:t>
      </w:r>
      <w:r>
        <w:rPr>
          <w:color w:val="212121"/>
          <w:w w:val="105"/>
          <w:sz w:val="19"/>
        </w:rPr>
        <w:t>this</w:t>
      </w:r>
      <w:r>
        <w:rPr>
          <w:color w:val="212121"/>
          <w:spacing w:val="-9"/>
          <w:w w:val="105"/>
          <w:sz w:val="19"/>
        </w:rPr>
        <w:t xml:space="preserve"> </w:t>
      </w:r>
      <w:r>
        <w:rPr>
          <w:color w:val="212121"/>
          <w:w w:val="105"/>
          <w:sz w:val="19"/>
        </w:rPr>
        <w:t>information</w:t>
      </w:r>
      <w:r>
        <w:rPr>
          <w:color w:val="212121"/>
          <w:spacing w:val="9"/>
          <w:w w:val="105"/>
          <w:sz w:val="19"/>
        </w:rPr>
        <w:t xml:space="preserve"> </w:t>
      </w:r>
      <w:r>
        <w:rPr>
          <w:color w:val="212121"/>
          <w:w w:val="105"/>
          <w:sz w:val="19"/>
        </w:rPr>
        <w:t>on</w:t>
      </w:r>
      <w:r>
        <w:rPr>
          <w:color w:val="212121"/>
          <w:spacing w:val="-7"/>
          <w:w w:val="105"/>
          <w:sz w:val="19"/>
        </w:rPr>
        <w:t xml:space="preserve"> </w:t>
      </w:r>
      <w:r>
        <w:rPr>
          <w:color w:val="212121"/>
          <w:w w:val="105"/>
          <w:sz w:val="19"/>
        </w:rPr>
        <w:t>the</w:t>
      </w:r>
      <w:r>
        <w:rPr>
          <w:color w:val="212121"/>
          <w:spacing w:val="3"/>
          <w:w w:val="105"/>
          <w:sz w:val="19"/>
        </w:rPr>
        <w:t xml:space="preserve"> </w:t>
      </w:r>
      <w:r>
        <w:rPr>
          <w:color w:val="212121"/>
          <w:w w:val="105"/>
          <w:sz w:val="19"/>
        </w:rPr>
        <w:t>acceptance</w:t>
      </w:r>
      <w:r>
        <w:rPr>
          <w:color w:val="212121"/>
          <w:spacing w:val="22"/>
          <w:w w:val="105"/>
          <w:sz w:val="19"/>
        </w:rPr>
        <w:t xml:space="preserve"> </w:t>
      </w:r>
      <w:r>
        <w:rPr>
          <w:color w:val="212121"/>
          <w:w w:val="105"/>
          <w:sz w:val="19"/>
        </w:rPr>
        <w:t>of</w:t>
      </w:r>
      <w:r>
        <w:rPr>
          <w:color w:val="212121"/>
          <w:spacing w:val="24"/>
          <w:w w:val="105"/>
          <w:sz w:val="19"/>
        </w:rPr>
        <w:t xml:space="preserve"> </w:t>
      </w:r>
      <w:r>
        <w:rPr>
          <w:color w:val="212121"/>
          <w:w w:val="105"/>
          <w:sz w:val="19"/>
        </w:rPr>
        <w:t>a</w:t>
      </w:r>
      <w:r>
        <w:rPr>
          <w:color w:val="212121"/>
          <w:spacing w:val="4"/>
          <w:w w:val="105"/>
          <w:sz w:val="19"/>
        </w:rPr>
        <w:t xml:space="preserve"> </w:t>
      </w:r>
      <w:r>
        <w:rPr>
          <w:color w:val="212121"/>
          <w:w w:val="105"/>
          <w:sz w:val="19"/>
        </w:rPr>
        <w:t>place</w:t>
      </w:r>
      <w:r>
        <w:rPr>
          <w:color w:val="212121"/>
          <w:spacing w:val="6"/>
          <w:w w:val="105"/>
          <w:sz w:val="19"/>
        </w:rPr>
        <w:t xml:space="preserve"> </w:t>
      </w:r>
      <w:r>
        <w:rPr>
          <w:color w:val="212121"/>
          <w:spacing w:val="-5"/>
          <w:w w:val="105"/>
          <w:sz w:val="19"/>
        </w:rPr>
        <w:t>may</w:t>
      </w:r>
    </w:p>
    <w:p w14:paraId="0528F69A" w14:textId="77777777" w:rsidR="006447B9" w:rsidRDefault="006447B9">
      <w:pPr>
        <w:pStyle w:val="BodyText"/>
        <w:spacing w:before="8"/>
        <w:rPr>
          <w:sz w:val="15"/>
        </w:rPr>
      </w:pPr>
    </w:p>
    <w:p w14:paraId="0F89342F" w14:textId="77777777" w:rsidR="006447B9" w:rsidRDefault="002612BD">
      <w:pPr>
        <w:ind w:left="467"/>
        <w:rPr>
          <w:sz w:val="19"/>
        </w:rPr>
      </w:pPr>
      <w:r>
        <w:rPr>
          <w:i/>
          <w:color w:val="212121"/>
          <w:w w:val="105"/>
          <w:sz w:val="20"/>
        </w:rPr>
        <w:t>lead</w:t>
      </w:r>
      <w:r>
        <w:rPr>
          <w:i/>
          <w:color w:val="212121"/>
          <w:spacing w:val="22"/>
          <w:w w:val="105"/>
          <w:sz w:val="20"/>
        </w:rPr>
        <w:t xml:space="preserve"> </w:t>
      </w:r>
      <w:r>
        <w:rPr>
          <w:color w:val="212121"/>
          <w:w w:val="105"/>
          <w:sz w:val="19"/>
        </w:rPr>
        <w:t>to</w:t>
      </w:r>
      <w:r>
        <w:rPr>
          <w:color w:val="212121"/>
          <w:spacing w:val="45"/>
          <w:w w:val="105"/>
          <w:sz w:val="19"/>
        </w:rPr>
        <w:t xml:space="preserve"> </w:t>
      </w:r>
      <w:r>
        <w:rPr>
          <w:color w:val="212121"/>
          <w:w w:val="105"/>
          <w:sz w:val="19"/>
        </w:rPr>
        <w:t>an</w:t>
      </w:r>
      <w:r>
        <w:rPr>
          <w:color w:val="212121"/>
          <w:spacing w:val="-6"/>
          <w:w w:val="105"/>
          <w:sz w:val="19"/>
        </w:rPr>
        <w:t xml:space="preserve"> </w:t>
      </w:r>
      <w:r>
        <w:rPr>
          <w:color w:val="212121"/>
          <w:w w:val="105"/>
          <w:sz w:val="19"/>
        </w:rPr>
        <w:t>offer</w:t>
      </w:r>
      <w:r>
        <w:rPr>
          <w:color w:val="212121"/>
          <w:spacing w:val="1"/>
          <w:w w:val="105"/>
          <w:sz w:val="19"/>
        </w:rPr>
        <w:t xml:space="preserve"> </w:t>
      </w:r>
      <w:r>
        <w:rPr>
          <w:color w:val="212121"/>
          <w:w w:val="105"/>
          <w:sz w:val="19"/>
        </w:rPr>
        <w:t>being</w:t>
      </w:r>
      <w:r>
        <w:rPr>
          <w:color w:val="212121"/>
          <w:spacing w:val="-4"/>
          <w:w w:val="105"/>
          <w:sz w:val="19"/>
        </w:rPr>
        <w:t xml:space="preserve"> </w:t>
      </w:r>
      <w:r>
        <w:rPr>
          <w:color w:val="212121"/>
          <w:w w:val="105"/>
          <w:sz w:val="19"/>
        </w:rPr>
        <w:t>withdrawn</w:t>
      </w:r>
      <w:r>
        <w:rPr>
          <w:color w:val="212121"/>
          <w:spacing w:val="8"/>
          <w:w w:val="105"/>
          <w:sz w:val="19"/>
        </w:rPr>
        <w:t xml:space="preserve"> </w:t>
      </w:r>
      <w:r>
        <w:rPr>
          <w:color w:val="212121"/>
          <w:w w:val="105"/>
          <w:sz w:val="19"/>
        </w:rPr>
        <w:t>by</w:t>
      </w:r>
      <w:r>
        <w:rPr>
          <w:color w:val="212121"/>
          <w:spacing w:val="4"/>
          <w:w w:val="105"/>
          <w:sz w:val="19"/>
        </w:rPr>
        <w:t xml:space="preserve"> </w:t>
      </w:r>
      <w:r>
        <w:rPr>
          <w:color w:val="212121"/>
          <w:w w:val="105"/>
          <w:sz w:val="19"/>
        </w:rPr>
        <w:t>the</w:t>
      </w:r>
      <w:r>
        <w:rPr>
          <w:color w:val="212121"/>
          <w:spacing w:val="5"/>
          <w:w w:val="105"/>
          <w:sz w:val="19"/>
        </w:rPr>
        <w:t xml:space="preserve"> </w:t>
      </w:r>
      <w:r>
        <w:rPr>
          <w:color w:val="212121"/>
          <w:spacing w:val="-2"/>
          <w:w w:val="105"/>
          <w:sz w:val="19"/>
        </w:rPr>
        <w:t>school.</w:t>
      </w:r>
    </w:p>
    <w:p w14:paraId="1DA3B86E" w14:textId="77777777" w:rsidR="006447B9" w:rsidRDefault="006447B9">
      <w:pPr>
        <w:pStyle w:val="BodyText"/>
        <w:rPr>
          <w:sz w:val="22"/>
        </w:rPr>
      </w:pPr>
    </w:p>
    <w:p w14:paraId="2CE72722" w14:textId="77777777" w:rsidR="006447B9" w:rsidRDefault="006447B9">
      <w:pPr>
        <w:pStyle w:val="BodyText"/>
        <w:rPr>
          <w:sz w:val="22"/>
        </w:rPr>
      </w:pPr>
    </w:p>
    <w:p w14:paraId="3AD50EA8" w14:textId="77777777" w:rsidR="006447B9" w:rsidRDefault="002612BD">
      <w:pPr>
        <w:pStyle w:val="Heading2"/>
        <w:numPr>
          <w:ilvl w:val="0"/>
          <w:numId w:val="15"/>
        </w:numPr>
        <w:tabs>
          <w:tab w:val="left" w:pos="1030"/>
        </w:tabs>
        <w:spacing w:before="164"/>
        <w:ind w:left="1029" w:hanging="566"/>
      </w:pPr>
      <w:r>
        <w:rPr>
          <w:color w:val="212121"/>
        </w:rPr>
        <w:t>Circumstances</w:t>
      </w:r>
      <w:r>
        <w:rPr>
          <w:color w:val="212121"/>
          <w:spacing w:val="26"/>
        </w:rPr>
        <w:t xml:space="preserve"> </w:t>
      </w:r>
      <w:r w:rsidR="002211FC">
        <w:rPr>
          <w:color w:val="212121"/>
        </w:rPr>
        <w:t>in</w:t>
      </w:r>
      <w:r>
        <w:rPr>
          <w:color w:val="212121"/>
          <w:spacing w:val="4"/>
        </w:rPr>
        <w:t xml:space="preserve"> </w:t>
      </w:r>
      <w:r>
        <w:rPr>
          <w:color w:val="212121"/>
        </w:rPr>
        <w:t>Which</w:t>
      </w:r>
      <w:r>
        <w:rPr>
          <w:color w:val="212121"/>
          <w:spacing w:val="11"/>
        </w:rPr>
        <w:t xml:space="preserve"> </w:t>
      </w:r>
      <w:r>
        <w:rPr>
          <w:color w:val="212121"/>
        </w:rPr>
        <w:t>Offers</w:t>
      </w:r>
      <w:r>
        <w:rPr>
          <w:color w:val="212121"/>
          <w:spacing w:val="6"/>
        </w:rPr>
        <w:t xml:space="preserve"> </w:t>
      </w:r>
      <w:r>
        <w:rPr>
          <w:color w:val="212121"/>
        </w:rPr>
        <w:t>May</w:t>
      </w:r>
      <w:r>
        <w:rPr>
          <w:color w:val="212121"/>
          <w:spacing w:val="43"/>
        </w:rPr>
        <w:t xml:space="preserve"> </w:t>
      </w:r>
      <w:r>
        <w:rPr>
          <w:color w:val="212121"/>
        </w:rPr>
        <w:t>Not</w:t>
      </w:r>
      <w:r>
        <w:rPr>
          <w:color w:val="212121"/>
          <w:spacing w:val="4"/>
        </w:rPr>
        <w:t xml:space="preserve"> </w:t>
      </w:r>
      <w:r>
        <w:rPr>
          <w:color w:val="212121"/>
        </w:rPr>
        <w:t>Be</w:t>
      </w:r>
      <w:r>
        <w:rPr>
          <w:color w:val="212121"/>
          <w:spacing w:val="6"/>
        </w:rPr>
        <w:t xml:space="preserve"> </w:t>
      </w:r>
      <w:r>
        <w:rPr>
          <w:color w:val="212121"/>
        </w:rPr>
        <w:t>Made</w:t>
      </w:r>
      <w:r>
        <w:rPr>
          <w:color w:val="212121"/>
          <w:spacing w:val="10"/>
        </w:rPr>
        <w:t xml:space="preserve"> </w:t>
      </w:r>
      <w:r w:rsidR="002211FC">
        <w:rPr>
          <w:color w:val="212121"/>
        </w:rPr>
        <w:t>or</w:t>
      </w:r>
      <w:r>
        <w:rPr>
          <w:color w:val="212121"/>
          <w:spacing w:val="5"/>
        </w:rPr>
        <w:t xml:space="preserve"> </w:t>
      </w:r>
      <w:r>
        <w:rPr>
          <w:color w:val="212121"/>
        </w:rPr>
        <w:t>May</w:t>
      </w:r>
      <w:r>
        <w:rPr>
          <w:color w:val="212121"/>
          <w:spacing w:val="43"/>
        </w:rPr>
        <w:t xml:space="preserve"> </w:t>
      </w:r>
      <w:r>
        <w:rPr>
          <w:color w:val="212121"/>
        </w:rPr>
        <w:t>Be</w:t>
      </w:r>
      <w:r>
        <w:rPr>
          <w:color w:val="212121"/>
          <w:spacing w:val="17"/>
        </w:rPr>
        <w:t xml:space="preserve"> </w:t>
      </w:r>
      <w:r>
        <w:rPr>
          <w:color w:val="212121"/>
          <w:spacing w:val="-2"/>
        </w:rPr>
        <w:t>Withdrawn</w:t>
      </w:r>
    </w:p>
    <w:p w14:paraId="1AA00B90" w14:textId="77777777" w:rsidR="006447B9" w:rsidRDefault="006447B9">
      <w:pPr>
        <w:pStyle w:val="BodyText"/>
        <w:rPr>
          <w:b/>
          <w:sz w:val="26"/>
        </w:rPr>
      </w:pPr>
    </w:p>
    <w:p w14:paraId="08E86690" w14:textId="77777777" w:rsidR="006447B9" w:rsidRDefault="006447B9">
      <w:pPr>
        <w:pStyle w:val="BodyText"/>
        <w:spacing w:before="1"/>
        <w:rPr>
          <w:b/>
          <w:sz w:val="30"/>
        </w:rPr>
      </w:pPr>
    </w:p>
    <w:p w14:paraId="56B34E38" w14:textId="77777777" w:rsidR="006447B9" w:rsidRDefault="002612BD">
      <w:pPr>
        <w:spacing w:line="444" w:lineRule="auto"/>
        <w:ind w:left="435" w:right="974" w:firstLine="9"/>
        <w:rPr>
          <w:sz w:val="19"/>
        </w:rPr>
      </w:pPr>
      <w:r>
        <w:rPr>
          <w:color w:val="212121"/>
          <w:w w:val="105"/>
          <w:sz w:val="19"/>
        </w:rPr>
        <w:t>An offer of</w:t>
      </w:r>
      <w:r>
        <w:rPr>
          <w:color w:val="212121"/>
          <w:spacing w:val="-6"/>
          <w:w w:val="105"/>
          <w:sz w:val="19"/>
        </w:rPr>
        <w:t xml:space="preserve"> </w:t>
      </w:r>
      <w:r>
        <w:rPr>
          <w:color w:val="212121"/>
          <w:w w:val="105"/>
          <w:sz w:val="19"/>
        </w:rPr>
        <w:t>admission may not</w:t>
      </w:r>
      <w:r>
        <w:rPr>
          <w:color w:val="212121"/>
          <w:spacing w:val="32"/>
          <w:w w:val="105"/>
          <w:sz w:val="19"/>
        </w:rPr>
        <w:t xml:space="preserve"> </w:t>
      </w:r>
      <w:r>
        <w:rPr>
          <w:color w:val="212121"/>
          <w:w w:val="105"/>
          <w:sz w:val="19"/>
        </w:rPr>
        <w:t>be</w:t>
      </w:r>
      <w:r>
        <w:rPr>
          <w:color w:val="212121"/>
          <w:spacing w:val="-3"/>
          <w:w w:val="105"/>
          <w:sz w:val="19"/>
        </w:rPr>
        <w:t xml:space="preserve"> </w:t>
      </w:r>
      <w:r>
        <w:rPr>
          <w:color w:val="212121"/>
          <w:w w:val="105"/>
          <w:sz w:val="19"/>
        </w:rPr>
        <w:t>made or may be withdrawn by</w:t>
      </w:r>
      <w:r>
        <w:rPr>
          <w:color w:val="212121"/>
          <w:spacing w:val="-14"/>
          <w:w w:val="105"/>
          <w:sz w:val="19"/>
        </w:rPr>
        <w:t xml:space="preserve"> </w:t>
      </w:r>
      <w:r>
        <w:rPr>
          <w:color w:val="212121"/>
          <w:w w:val="105"/>
          <w:sz w:val="19"/>
        </w:rPr>
        <w:t>Jesus and</w:t>
      </w:r>
      <w:r>
        <w:rPr>
          <w:color w:val="212121"/>
          <w:spacing w:val="-6"/>
          <w:w w:val="105"/>
          <w:sz w:val="19"/>
        </w:rPr>
        <w:t xml:space="preserve"> </w:t>
      </w:r>
      <w:r w:rsidR="00800584">
        <w:rPr>
          <w:color w:val="212121"/>
          <w:w w:val="105"/>
          <w:sz w:val="19"/>
        </w:rPr>
        <w:t>Mary</w:t>
      </w:r>
      <w:r>
        <w:rPr>
          <w:color w:val="212121"/>
          <w:w w:val="105"/>
          <w:sz w:val="19"/>
        </w:rPr>
        <w:t xml:space="preserve"> Secondary School where:</w:t>
      </w:r>
    </w:p>
    <w:p w14:paraId="37CCA51E" w14:textId="77777777" w:rsidR="006447B9" w:rsidRDefault="006447B9">
      <w:pPr>
        <w:pStyle w:val="BodyText"/>
        <w:rPr>
          <w:sz w:val="25"/>
        </w:rPr>
      </w:pPr>
    </w:p>
    <w:p w14:paraId="40E74385" w14:textId="77777777" w:rsidR="006447B9" w:rsidRDefault="002612BD">
      <w:pPr>
        <w:pStyle w:val="ListParagraph"/>
        <w:numPr>
          <w:ilvl w:val="0"/>
          <w:numId w:val="12"/>
        </w:numPr>
        <w:tabs>
          <w:tab w:val="left" w:pos="1048"/>
        </w:tabs>
        <w:ind w:hanging="236"/>
        <w:jc w:val="left"/>
        <w:rPr>
          <w:color w:val="212121"/>
          <w:sz w:val="19"/>
        </w:rPr>
      </w:pPr>
      <w:r>
        <w:rPr>
          <w:color w:val="212121"/>
          <w:w w:val="110"/>
          <w:sz w:val="19"/>
        </w:rPr>
        <w:t>it</w:t>
      </w:r>
      <w:r>
        <w:rPr>
          <w:color w:val="212121"/>
          <w:spacing w:val="-9"/>
          <w:w w:val="110"/>
          <w:sz w:val="19"/>
        </w:rPr>
        <w:t xml:space="preserve"> </w:t>
      </w:r>
      <w:r>
        <w:rPr>
          <w:color w:val="212121"/>
          <w:w w:val="110"/>
          <w:sz w:val="19"/>
        </w:rPr>
        <w:t>is</w:t>
      </w:r>
      <w:r>
        <w:rPr>
          <w:color w:val="212121"/>
          <w:spacing w:val="-15"/>
          <w:w w:val="110"/>
          <w:sz w:val="19"/>
        </w:rPr>
        <w:t xml:space="preserve"> </w:t>
      </w:r>
      <w:r>
        <w:rPr>
          <w:color w:val="212121"/>
          <w:w w:val="110"/>
          <w:sz w:val="19"/>
        </w:rPr>
        <w:t>established</w:t>
      </w:r>
      <w:r>
        <w:rPr>
          <w:color w:val="212121"/>
          <w:spacing w:val="-14"/>
          <w:w w:val="110"/>
          <w:sz w:val="19"/>
        </w:rPr>
        <w:t xml:space="preserve"> </w:t>
      </w:r>
      <w:r>
        <w:rPr>
          <w:color w:val="212121"/>
          <w:w w:val="110"/>
          <w:sz w:val="19"/>
        </w:rPr>
        <w:t>that</w:t>
      </w:r>
      <w:r>
        <w:rPr>
          <w:color w:val="212121"/>
          <w:spacing w:val="-15"/>
          <w:w w:val="110"/>
          <w:sz w:val="19"/>
        </w:rPr>
        <w:t xml:space="preserve"> </w:t>
      </w:r>
      <w:r>
        <w:rPr>
          <w:color w:val="212121"/>
          <w:w w:val="110"/>
          <w:sz w:val="19"/>
        </w:rPr>
        <w:t>information</w:t>
      </w:r>
      <w:r>
        <w:rPr>
          <w:color w:val="212121"/>
          <w:spacing w:val="-13"/>
          <w:w w:val="110"/>
          <w:sz w:val="19"/>
        </w:rPr>
        <w:t xml:space="preserve"> </w:t>
      </w:r>
      <w:r>
        <w:rPr>
          <w:color w:val="212121"/>
          <w:w w:val="110"/>
          <w:sz w:val="19"/>
        </w:rPr>
        <w:t>contained</w:t>
      </w:r>
      <w:r>
        <w:rPr>
          <w:color w:val="212121"/>
          <w:spacing w:val="-15"/>
          <w:w w:val="110"/>
          <w:sz w:val="19"/>
        </w:rPr>
        <w:t xml:space="preserve"> </w:t>
      </w:r>
      <w:r>
        <w:rPr>
          <w:color w:val="212121"/>
          <w:w w:val="110"/>
          <w:sz w:val="19"/>
        </w:rPr>
        <w:t>in</w:t>
      </w:r>
      <w:r>
        <w:rPr>
          <w:color w:val="212121"/>
          <w:spacing w:val="-11"/>
          <w:w w:val="110"/>
          <w:sz w:val="19"/>
        </w:rPr>
        <w:t xml:space="preserve"> </w:t>
      </w:r>
      <w:r>
        <w:rPr>
          <w:color w:val="212121"/>
          <w:w w:val="110"/>
          <w:sz w:val="19"/>
        </w:rPr>
        <w:t>the</w:t>
      </w:r>
      <w:r>
        <w:rPr>
          <w:color w:val="212121"/>
          <w:spacing w:val="-11"/>
          <w:w w:val="110"/>
          <w:sz w:val="19"/>
        </w:rPr>
        <w:t xml:space="preserve"> </w:t>
      </w:r>
      <w:r>
        <w:rPr>
          <w:color w:val="212121"/>
          <w:w w:val="110"/>
          <w:sz w:val="19"/>
        </w:rPr>
        <w:t>application</w:t>
      </w:r>
      <w:r>
        <w:rPr>
          <w:color w:val="212121"/>
          <w:spacing w:val="-10"/>
          <w:w w:val="110"/>
          <w:sz w:val="19"/>
        </w:rPr>
        <w:t xml:space="preserve"> </w:t>
      </w:r>
      <w:r>
        <w:rPr>
          <w:color w:val="212121"/>
          <w:w w:val="110"/>
          <w:sz w:val="19"/>
        </w:rPr>
        <w:t>is</w:t>
      </w:r>
      <w:r>
        <w:rPr>
          <w:color w:val="212121"/>
          <w:spacing w:val="-15"/>
          <w:w w:val="110"/>
          <w:sz w:val="19"/>
        </w:rPr>
        <w:t xml:space="preserve"> </w:t>
      </w:r>
      <w:r>
        <w:rPr>
          <w:color w:val="212121"/>
          <w:w w:val="110"/>
          <w:sz w:val="19"/>
        </w:rPr>
        <w:t>false</w:t>
      </w:r>
      <w:r>
        <w:rPr>
          <w:color w:val="212121"/>
          <w:spacing w:val="-12"/>
          <w:w w:val="110"/>
          <w:sz w:val="19"/>
        </w:rPr>
        <w:t xml:space="preserve"> </w:t>
      </w:r>
      <w:r>
        <w:rPr>
          <w:color w:val="212121"/>
          <w:w w:val="110"/>
          <w:sz w:val="19"/>
        </w:rPr>
        <w:t>or</w:t>
      </w:r>
      <w:r>
        <w:rPr>
          <w:color w:val="212121"/>
          <w:spacing w:val="-3"/>
          <w:w w:val="110"/>
          <w:sz w:val="19"/>
        </w:rPr>
        <w:t xml:space="preserve"> </w:t>
      </w:r>
      <w:r>
        <w:rPr>
          <w:color w:val="212121"/>
          <w:spacing w:val="-2"/>
          <w:w w:val="110"/>
          <w:sz w:val="19"/>
        </w:rPr>
        <w:t>misleading</w:t>
      </w:r>
    </w:p>
    <w:p w14:paraId="03161412" w14:textId="77777777" w:rsidR="006447B9" w:rsidRDefault="006447B9">
      <w:pPr>
        <w:pStyle w:val="BodyText"/>
      </w:pPr>
    </w:p>
    <w:p w14:paraId="010CA659" w14:textId="77777777" w:rsidR="006447B9" w:rsidRDefault="002612BD">
      <w:pPr>
        <w:pStyle w:val="ListParagraph"/>
        <w:numPr>
          <w:ilvl w:val="0"/>
          <w:numId w:val="12"/>
        </w:numPr>
        <w:tabs>
          <w:tab w:val="left" w:pos="1097"/>
        </w:tabs>
        <w:spacing w:before="137" w:line="440" w:lineRule="atLeast"/>
        <w:ind w:left="1105" w:right="654" w:hanging="298"/>
        <w:jc w:val="left"/>
        <w:rPr>
          <w:color w:val="212121"/>
          <w:sz w:val="19"/>
        </w:rPr>
      </w:pPr>
      <w:r>
        <w:rPr>
          <w:color w:val="212121"/>
          <w:w w:val="105"/>
          <w:sz w:val="19"/>
        </w:rPr>
        <w:t>an</w:t>
      </w:r>
      <w:r>
        <w:rPr>
          <w:color w:val="212121"/>
          <w:spacing w:val="-3"/>
          <w:w w:val="105"/>
          <w:sz w:val="19"/>
        </w:rPr>
        <w:t xml:space="preserve"> </w:t>
      </w:r>
      <w:r>
        <w:rPr>
          <w:color w:val="212121"/>
          <w:w w:val="105"/>
          <w:sz w:val="19"/>
        </w:rPr>
        <w:t>applicant fails</w:t>
      </w:r>
      <w:r>
        <w:rPr>
          <w:color w:val="212121"/>
          <w:spacing w:val="-3"/>
          <w:w w:val="105"/>
          <w:sz w:val="19"/>
        </w:rPr>
        <w:t xml:space="preserve"> </w:t>
      </w:r>
      <w:r>
        <w:rPr>
          <w:color w:val="212121"/>
          <w:w w:val="105"/>
          <w:sz w:val="19"/>
        </w:rPr>
        <w:t>to</w:t>
      </w:r>
      <w:r>
        <w:rPr>
          <w:color w:val="212121"/>
          <w:spacing w:val="27"/>
          <w:w w:val="105"/>
          <w:sz w:val="19"/>
        </w:rPr>
        <w:t xml:space="preserve"> </w:t>
      </w:r>
      <w:r>
        <w:rPr>
          <w:color w:val="212121"/>
          <w:w w:val="105"/>
          <w:sz w:val="19"/>
        </w:rPr>
        <w:t>confirm acceptance of</w:t>
      </w:r>
      <w:r>
        <w:rPr>
          <w:color w:val="212121"/>
          <w:spacing w:val="19"/>
          <w:w w:val="105"/>
          <w:sz w:val="19"/>
        </w:rPr>
        <w:t xml:space="preserve"> </w:t>
      </w:r>
      <w:r>
        <w:rPr>
          <w:color w:val="212121"/>
          <w:w w:val="105"/>
          <w:sz w:val="19"/>
        </w:rPr>
        <w:t>an</w:t>
      </w:r>
      <w:r>
        <w:rPr>
          <w:color w:val="212121"/>
          <w:spacing w:val="-8"/>
          <w:w w:val="105"/>
          <w:sz w:val="19"/>
        </w:rPr>
        <w:t xml:space="preserve"> </w:t>
      </w:r>
      <w:r>
        <w:rPr>
          <w:color w:val="212121"/>
          <w:w w:val="105"/>
          <w:sz w:val="19"/>
        </w:rPr>
        <w:t>offer of admission on or before the date set</w:t>
      </w:r>
      <w:r>
        <w:rPr>
          <w:color w:val="212121"/>
          <w:spacing w:val="40"/>
          <w:w w:val="105"/>
          <w:sz w:val="19"/>
        </w:rPr>
        <w:t xml:space="preserve"> </w:t>
      </w:r>
      <w:r>
        <w:rPr>
          <w:color w:val="212121"/>
          <w:w w:val="105"/>
          <w:sz w:val="19"/>
        </w:rPr>
        <w:t>out</w:t>
      </w:r>
      <w:r>
        <w:rPr>
          <w:color w:val="212121"/>
          <w:spacing w:val="40"/>
          <w:w w:val="105"/>
          <w:sz w:val="19"/>
        </w:rPr>
        <w:t xml:space="preserve"> </w:t>
      </w:r>
      <w:r>
        <w:rPr>
          <w:color w:val="212121"/>
          <w:w w:val="105"/>
          <w:sz w:val="19"/>
        </w:rPr>
        <w:t>in the</w:t>
      </w:r>
      <w:r>
        <w:rPr>
          <w:color w:val="212121"/>
          <w:spacing w:val="40"/>
          <w:w w:val="105"/>
          <w:sz w:val="19"/>
        </w:rPr>
        <w:t xml:space="preserve"> </w:t>
      </w:r>
      <w:r>
        <w:rPr>
          <w:color w:val="212121"/>
          <w:w w:val="105"/>
          <w:sz w:val="19"/>
        </w:rPr>
        <w:t>annual admission notice of the school</w:t>
      </w:r>
    </w:p>
    <w:p w14:paraId="5D565376" w14:textId="77777777" w:rsidR="006447B9" w:rsidRDefault="006447B9">
      <w:pPr>
        <w:spacing w:line="440" w:lineRule="atLeast"/>
        <w:rPr>
          <w:sz w:val="19"/>
        </w:rPr>
        <w:sectPr w:rsidR="006447B9">
          <w:pgSz w:w="11910" w:h="16840"/>
          <w:pgMar w:top="920" w:right="540" w:bottom="580" w:left="940" w:header="760" w:footer="366" w:gutter="0"/>
          <w:cols w:space="720"/>
        </w:sectPr>
      </w:pPr>
    </w:p>
    <w:p w14:paraId="53CCD05E" w14:textId="77777777" w:rsidR="006447B9" w:rsidRDefault="006447B9">
      <w:pPr>
        <w:pStyle w:val="BodyText"/>
      </w:pPr>
    </w:p>
    <w:p w14:paraId="73629291" w14:textId="77777777" w:rsidR="006447B9" w:rsidRDefault="006447B9">
      <w:pPr>
        <w:pStyle w:val="BodyText"/>
        <w:spacing w:before="9"/>
        <w:rPr>
          <w:sz w:val="15"/>
        </w:rPr>
      </w:pPr>
    </w:p>
    <w:p w14:paraId="279DBE83" w14:textId="77777777" w:rsidR="006447B9" w:rsidRDefault="002612BD">
      <w:pPr>
        <w:pStyle w:val="ListParagraph"/>
        <w:numPr>
          <w:ilvl w:val="0"/>
          <w:numId w:val="12"/>
        </w:numPr>
        <w:tabs>
          <w:tab w:val="left" w:pos="1245"/>
        </w:tabs>
        <w:spacing w:before="93" w:line="456" w:lineRule="auto"/>
        <w:ind w:left="1255" w:right="1156" w:hanging="343"/>
        <w:jc w:val="left"/>
        <w:rPr>
          <w:color w:val="181818"/>
          <w:sz w:val="20"/>
        </w:rPr>
      </w:pPr>
      <w:r>
        <w:rPr>
          <w:color w:val="181818"/>
          <w:sz w:val="20"/>
        </w:rPr>
        <w:t>the parent/ guardian of a student, when required by the Principal in accordance</w:t>
      </w:r>
      <w:r>
        <w:rPr>
          <w:color w:val="181818"/>
          <w:spacing w:val="40"/>
          <w:sz w:val="20"/>
        </w:rPr>
        <w:t xml:space="preserve"> </w:t>
      </w:r>
      <w:r>
        <w:rPr>
          <w:color w:val="181818"/>
          <w:sz w:val="20"/>
        </w:rPr>
        <w:t>with section</w:t>
      </w:r>
      <w:r>
        <w:rPr>
          <w:color w:val="181818"/>
          <w:spacing w:val="16"/>
          <w:sz w:val="20"/>
        </w:rPr>
        <w:t xml:space="preserve"> </w:t>
      </w:r>
      <w:r>
        <w:rPr>
          <w:color w:val="181818"/>
          <w:sz w:val="20"/>
        </w:rPr>
        <w:t>23(4) of</w:t>
      </w:r>
      <w:r>
        <w:rPr>
          <w:color w:val="181818"/>
          <w:spacing w:val="-2"/>
          <w:sz w:val="20"/>
        </w:rPr>
        <w:t xml:space="preserve"> </w:t>
      </w:r>
      <w:r>
        <w:rPr>
          <w:color w:val="181818"/>
          <w:sz w:val="20"/>
        </w:rPr>
        <w:t>the Education (Welfare)</w:t>
      </w:r>
      <w:r>
        <w:rPr>
          <w:color w:val="181818"/>
          <w:spacing w:val="33"/>
          <w:sz w:val="20"/>
        </w:rPr>
        <w:t xml:space="preserve"> </w:t>
      </w:r>
      <w:r>
        <w:rPr>
          <w:color w:val="181818"/>
          <w:sz w:val="20"/>
        </w:rPr>
        <w:t>Act 2000, fails to</w:t>
      </w:r>
      <w:r>
        <w:rPr>
          <w:color w:val="181818"/>
          <w:spacing w:val="17"/>
          <w:sz w:val="20"/>
        </w:rPr>
        <w:t xml:space="preserve"> </w:t>
      </w:r>
      <w:r>
        <w:rPr>
          <w:color w:val="181818"/>
          <w:sz w:val="20"/>
        </w:rPr>
        <w:t>confirm in writing that the code</w:t>
      </w:r>
    </w:p>
    <w:p w14:paraId="69A2688D" w14:textId="77777777" w:rsidR="006447B9" w:rsidRDefault="002612BD">
      <w:pPr>
        <w:pStyle w:val="BodyText"/>
        <w:spacing w:before="6" w:line="436" w:lineRule="auto"/>
        <w:ind w:left="1393" w:right="428" w:hanging="4"/>
      </w:pPr>
      <w:r>
        <w:rPr>
          <w:color w:val="181818"/>
        </w:rPr>
        <w:t>of</w:t>
      </w:r>
      <w:r>
        <w:rPr>
          <w:color w:val="181818"/>
          <w:spacing w:val="23"/>
        </w:rPr>
        <w:t xml:space="preserve"> </w:t>
      </w:r>
      <w:r>
        <w:rPr>
          <w:color w:val="181818"/>
        </w:rPr>
        <w:t>behaviour of</w:t>
      </w:r>
      <w:r>
        <w:rPr>
          <w:color w:val="181818"/>
          <w:spacing w:val="-2"/>
        </w:rPr>
        <w:t xml:space="preserve"> </w:t>
      </w:r>
      <w:r>
        <w:rPr>
          <w:color w:val="181818"/>
        </w:rPr>
        <w:t>the school is</w:t>
      </w:r>
      <w:r>
        <w:rPr>
          <w:color w:val="181818"/>
          <w:spacing w:val="-6"/>
        </w:rPr>
        <w:t xml:space="preserve"> </w:t>
      </w:r>
      <w:r>
        <w:rPr>
          <w:color w:val="181818"/>
        </w:rPr>
        <w:t>acceptable to</w:t>
      </w:r>
      <w:r>
        <w:rPr>
          <w:color w:val="181818"/>
          <w:spacing w:val="31"/>
        </w:rPr>
        <w:t xml:space="preserve"> </w:t>
      </w:r>
      <w:r>
        <w:rPr>
          <w:color w:val="181818"/>
        </w:rPr>
        <w:t>him</w:t>
      </w:r>
      <w:r>
        <w:rPr>
          <w:color w:val="181818"/>
          <w:spacing w:val="-4"/>
        </w:rPr>
        <w:t xml:space="preserve"> </w:t>
      </w:r>
      <w:r>
        <w:rPr>
          <w:color w:val="181818"/>
        </w:rPr>
        <w:t>or</w:t>
      </w:r>
      <w:r>
        <w:rPr>
          <w:color w:val="181818"/>
          <w:spacing w:val="-1"/>
        </w:rPr>
        <w:t xml:space="preserve"> </w:t>
      </w:r>
      <w:r>
        <w:rPr>
          <w:color w:val="181818"/>
        </w:rPr>
        <w:t>her</w:t>
      </w:r>
      <w:r>
        <w:rPr>
          <w:color w:val="181818"/>
          <w:spacing w:val="-3"/>
        </w:rPr>
        <w:t xml:space="preserve"> </w:t>
      </w:r>
      <w:r>
        <w:rPr>
          <w:color w:val="181818"/>
        </w:rPr>
        <w:t>and</w:t>
      </w:r>
      <w:r>
        <w:rPr>
          <w:color w:val="181818"/>
          <w:spacing w:val="-8"/>
        </w:rPr>
        <w:t xml:space="preserve"> </w:t>
      </w:r>
      <w:r>
        <w:rPr>
          <w:color w:val="181818"/>
        </w:rPr>
        <w:t>that he</w:t>
      </w:r>
      <w:r>
        <w:rPr>
          <w:color w:val="181818"/>
          <w:spacing w:val="-1"/>
        </w:rPr>
        <w:t xml:space="preserve"> </w:t>
      </w:r>
      <w:r>
        <w:rPr>
          <w:color w:val="181818"/>
        </w:rPr>
        <w:t>or she shall</w:t>
      </w:r>
      <w:r>
        <w:rPr>
          <w:color w:val="181818"/>
          <w:spacing w:val="-5"/>
        </w:rPr>
        <w:t xml:space="preserve"> </w:t>
      </w:r>
      <w:r>
        <w:rPr>
          <w:color w:val="181818"/>
        </w:rPr>
        <w:t>make all reasonable efforts to ensure compliance with such code by the student, or</w:t>
      </w:r>
    </w:p>
    <w:p w14:paraId="1691D592" w14:textId="77777777" w:rsidR="006447B9" w:rsidRDefault="002612BD">
      <w:pPr>
        <w:pStyle w:val="ListParagraph"/>
        <w:numPr>
          <w:ilvl w:val="0"/>
          <w:numId w:val="12"/>
        </w:numPr>
        <w:tabs>
          <w:tab w:val="left" w:pos="1236"/>
        </w:tabs>
        <w:spacing w:before="42" w:line="460" w:lineRule="auto"/>
        <w:ind w:left="1389" w:right="1235" w:hanging="487"/>
        <w:jc w:val="left"/>
        <w:rPr>
          <w:color w:val="181818"/>
          <w:sz w:val="20"/>
        </w:rPr>
      </w:pPr>
      <w:r>
        <w:rPr>
          <w:color w:val="181818"/>
          <w:sz w:val="20"/>
        </w:rPr>
        <w:t>an</w:t>
      </w:r>
      <w:r>
        <w:rPr>
          <w:color w:val="181818"/>
          <w:spacing w:val="-2"/>
          <w:sz w:val="20"/>
        </w:rPr>
        <w:t xml:space="preserve"> </w:t>
      </w:r>
      <w:r>
        <w:rPr>
          <w:color w:val="181818"/>
          <w:sz w:val="20"/>
        </w:rPr>
        <w:t>applicant has failed to comply with</w:t>
      </w:r>
      <w:r>
        <w:rPr>
          <w:color w:val="181818"/>
          <w:spacing w:val="-8"/>
          <w:sz w:val="20"/>
        </w:rPr>
        <w:t xml:space="preserve"> </w:t>
      </w:r>
      <w:r>
        <w:rPr>
          <w:color w:val="181818"/>
          <w:sz w:val="20"/>
        </w:rPr>
        <w:t>the requirements of 'acceptance of an</w:t>
      </w:r>
      <w:r>
        <w:rPr>
          <w:color w:val="181818"/>
          <w:spacing w:val="-7"/>
          <w:sz w:val="20"/>
        </w:rPr>
        <w:t xml:space="preserve"> </w:t>
      </w:r>
      <w:r>
        <w:rPr>
          <w:color w:val="181818"/>
          <w:sz w:val="20"/>
        </w:rPr>
        <w:t xml:space="preserve">offer' as set out in </w:t>
      </w:r>
      <w:r>
        <w:rPr>
          <w:color w:val="181818"/>
          <w:sz w:val="20"/>
          <w:u w:val="thick" w:color="181818"/>
        </w:rPr>
        <w:t>section 10</w:t>
      </w:r>
      <w:r>
        <w:rPr>
          <w:color w:val="181818"/>
          <w:sz w:val="20"/>
        </w:rPr>
        <w:t xml:space="preserve"> above</w:t>
      </w:r>
    </w:p>
    <w:p w14:paraId="73BB0E8A" w14:textId="77777777" w:rsidR="006447B9" w:rsidRPr="00173C17" w:rsidRDefault="002612BD" w:rsidP="00173C17">
      <w:pPr>
        <w:pStyle w:val="ListParagraph"/>
        <w:numPr>
          <w:ilvl w:val="0"/>
          <w:numId w:val="12"/>
        </w:numPr>
        <w:tabs>
          <w:tab w:val="left" w:pos="1181"/>
        </w:tabs>
        <w:spacing w:before="25" w:line="446" w:lineRule="auto"/>
        <w:ind w:left="1383" w:right="872" w:hanging="480"/>
        <w:jc w:val="left"/>
        <w:rPr>
          <w:color w:val="181818"/>
          <w:sz w:val="20"/>
        </w:rPr>
      </w:pPr>
      <w:r>
        <w:rPr>
          <w:color w:val="181818"/>
          <w:w w:val="105"/>
          <w:sz w:val="20"/>
        </w:rPr>
        <w:t>The</w:t>
      </w:r>
      <w:r>
        <w:rPr>
          <w:color w:val="181818"/>
          <w:spacing w:val="-15"/>
          <w:w w:val="105"/>
          <w:sz w:val="20"/>
        </w:rPr>
        <w:t xml:space="preserve"> </w:t>
      </w:r>
      <w:r>
        <w:rPr>
          <w:color w:val="181818"/>
          <w:w w:val="105"/>
          <w:sz w:val="20"/>
        </w:rPr>
        <w:t>Board</w:t>
      </w:r>
      <w:r>
        <w:rPr>
          <w:color w:val="181818"/>
          <w:spacing w:val="-15"/>
          <w:w w:val="105"/>
          <w:sz w:val="20"/>
        </w:rPr>
        <w:t xml:space="preserve"> </w:t>
      </w:r>
      <w:r>
        <w:rPr>
          <w:color w:val="181818"/>
          <w:w w:val="105"/>
          <w:sz w:val="20"/>
        </w:rPr>
        <w:t>of</w:t>
      </w:r>
      <w:r>
        <w:rPr>
          <w:color w:val="181818"/>
          <w:spacing w:val="-12"/>
          <w:w w:val="105"/>
          <w:sz w:val="20"/>
        </w:rPr>
        <w:t xml:space="preserve"> </w:t>
      </w:r>
      <w:r>
        <w:rPr>
          <w:color w:val="181818"/>
          <w:w w:val="105"/>
          <w:sz w:val="20"/>
        </w:rPr>
        <w:t>Management</w:t>
      </w:r>
      <w:r>
        <w:rPr>
          <w:color w:val="181818"/>
          <w:spacing w:val="-15"/>
          <w:w w:val="105"/>
          <w:sz w:val="20"/>
        </w:rPr>
        <w:t xml:space="preserve"> </w:t>
      </w:r>
      <w:r>
        <w:rPr>
          <w:color w:val="181818"/>
          <w:w w:val="105"/>
          <w:sz w:val="20"/>
        </w:rPr>
        <w:t>has</w:t>
      </w:r>
      <w:r>
        <w:rPr>
          <w:color w:val="181818"/>
          <w:spacing w:val="-14"/>
          <w:w w:val="105"/>
          <w:sz w:val="20"/>
        </w:rPr>
        <w:t xml:space="preserve"> </w:t>
      </w:r>
      <w:r>
        <w:rPr>
          <w:color w:val="181818"/>
          <w:w w:val="105"/>
          <w:sz w:val="20"/>
        </w:rPr>
        <w:t>a</w:t>
      </w:r>
      <w:r>
        <w:rPr>
          <w:color w:val="181818"/>
          <w:spacing w:val="-15"/>
          <w:w w:val="105"/>
          <w:sz w:val="20"/>
        </w:rPr>
        <w:t xml:space="preserve"> </w:t>
      </w:r>
      <w:r>
        <w:rPr>
          <w:color w:val="181818"/>
          <w:w w:val="105"/>
          <w:sz w:val="20"/>
        </w:rPr>
        <w:t>duty</w:t>
      </w:r>
      <w:r>
        <w:rPr>
          <w:color w:val="181818"/>
          <w:spacing w:val="-14"/>
          <w:w w:val="105"/>
          <w:sz w:val="20"/>
        </w:rPr>
        <w:t xml:space="preserve"> </w:t>
      </w:r>
      <w:r>
        <w:rPr>
          <w:color w:val="181818"/>
          <w:w w:val="105"/>
          <w:sz w:val="20"/>
        </w:rPr>
        <w:t>of</w:t>
      </w:r>
      <w:r>
        <w:rPr>
          <w:color w:val="181818"/>
          <w:spacing w:val="-15"/>
          <w:w w:val="105"/>
          <w:sz w:val="20"/>
        </w:rPr>
        <w:t xml:space="preserve"> </w:t>
      </w:r>
      <w:r>
        <w:rPr>
          <w:color w:val="181818"/>
          <w:w w:val="105"/>
          <w:sz w:val="20"/>
        </w:rPr>
        <w:t>care</w:t>
      </w:r>
      <w:r>
        <w:rPr>
          <w:color w:val="181818"/>
          <w:spacing w:val="-15"/>
          <w:w w:val="105"/>
          <w:sz w:val="20"/>
        </w:rPr>
        <w:t xml:space="preserve"> </w:t>
      </w:r>
      <w:r>
        <w:rPr>
          <w:color w:val="181818"/>
          <w:w w:val="105"/>
          <w:sz w:val="20"/>
        </w:rPr>
        <w:t>to</w:t>
      </w:r>
      <w:r>
        <w:rPr>
          <w:color w:val="181818"/>
          <w:spacing w:val="-11"/>
          <w:w w:val="105"/>
          <w:sz w:val="20"/>
        </w:rPr>
        <w:t xml:space="preserve"> </w:t>
      </w:r>
      <w:r>
        <w:rPr>
          <w:color w:val="181818"/>
          <w:w w:val="105"/>
          <w:sz w:val="20"/>
        </w:rPr>
        <w:t>ensure</w:t>
      </w:r>
      <w:r>
        <w:rPr>
          <w:color w:val="181818"/>
          <w:spacing w:val="-14"/>
          <w:w w:val="105"/>
          <w:sz w:val="20"/>
        </w:rPr>
        <w:t xml:space="preserve"> </w:t>
      </w:r>
      <w:r>
        <w:rPr>
          <w:color w:val="181818"/>
          <w:w w:val="105"/>
          <w:sz w:val="20"/>
        </w:rPr>
        <w:t>as</w:t>
      </w:r>
      <w:r>
        <w:rPr>
          <w:color w:val="181818"/>
          <w:spacing w:val="-15"/>
          <w:w w:val="105"/>
          <w:sz w:val="20"/>
        </w:rPr>
        <w:t xml:space="preserve"> </w:t>
      </w:r>
      <w:r>
        <w:rPr>
          <w:color w:val="181818"/>
          <w:w w:val="105"/>
          <w:sz w:val="20"/>
        </w:rPr>
        <w:t>far</w:t>
      </w:r>
      <w:r>
        <w:rPr>
          <w:color w:val="181818"/>
          <w:spacing w:val="-15"/>
          <w:w w:val="105"/>
          <w:sz w:val="20"/>
        </w:rPr>
        <w:t xml:space="preserve"> </w:t>
      </w:r>
      <w:r>
        <w:rPr>
          <w:color w:val="181818"/>
          <w:w w:val="105"/>
          <w:sz w:val="20"/>
        </w:rPr>
        <w:t>as</w:t>
      </w:r>
      <w:r>
        <w:rPr>
          <w:color w:val="181818"/>
          <w:spacing w:val="-14"/>
          <w:w w:val="105"/>
          <w:sz w:val="20"/>
        </w:rPr>
        <w:t xml:space="preserve"> </w:t>
      </w:r>
      <w:r>
        <w:rPr>
          <w:color w:val="181818"/>
          <w:w w:val="105"/>
          <w:sz w:val="20"/>
        </w:rPr>
        <w:t>practicable</w:t>
      </w:r>
      <w:r>
        <w:rPr>
          <w:color w:val="181818"/>
          <w:spacing w:val="-15"/>
          <w:w w:val="105"/>
          <w:sz w:val="20"/>
        </w:rPr>
        <w:t xml:space="preserve"> </w:t>
      </w:r>
      <w:r>
        <w:rPr>
          <w:color w:val="181818"/>
          <w:w w:val="105"/>
          <w:sz w:val="20"/>
        </w:rPr>
        <w:t>the</w:t>
      </w:r>
      <w:r>
        <w:rPr>
          <w:color w:val="181818"/>
          <w:spacing w:val="-15"/>
          <w:w w:val="105"/>
          <w:sz w:val="20"/>
        </w:rPr>
        <w:t xml:space="preserve"> </w:t>
      </w:r>
      <w:r>
        <w:rPr>
          <w:color w:val="181818"/>
          <w:w w:val="105"/>
          <w:sz w:val="20"/>
        </w:rPr>
        <w:t>health</w:t>
      </w:r>
      <w:r>
        <w:rPr>
          <w:color w:val="181818"/>
          <w:spacing w:val="-14"/>
          <w:w w:val="105"/>
          <w:sz w:val="20"/>
        </w:rPr>
        <w:t xml:space="preserve"> </w:t>
      </w:r>
      <w:r>
        <w:rPr>
          <w:color w:val="181818"/>
          <w:w w:val="105"/>
          <w:sz w:val="20"/>
        </w:rPr>
        <w:t>and safety</w:t>
      </w:r>
      <w:r>
        <w:rPr>
          <w:color w:val="181818"/>
          <w:spacing w:val="-4"/>
          <w:w w:val="105"/>
          <w:sz w:val="20"/>
        </w:rPr>
        <w:t xml:space="preserve"> </w:t>
      </w:r>
      <w:r>
        <w:rPr>
          <w:color w:val="181818"/>
          <w:w w:val="105"/>
          <w:sz w:val="20"/>
        </w:rPr>
        <w:t>of the</w:t>
      </w:r>
      <w:r>
        <w:rPr>
          <w:color w:val="181818"/>
          <w:spacing w:val="-12"/>
          <w:w w:val="105"/>
          <w:sz w:val="20"/>
        </w:rPr>
        <w:t xml:space="preserve"> </w:t>
      </w:r>
      <w:r>
        <w:rPr>
          <w:color w:val="181818"/>
          <w:w w:val="105"/>
          <w:sz w:val="20"/>
        </w:rPr>
        <w:t>students</w:t>
      </w:r>
      <w:r>
        <w:rPr>
          <w:color w:val="181818"/>
          <w:spacing w:val="-7"/>
          <w:w w:val="105"/>
          <w:sz w:val="20"/>
        </w:rPr>
        <w:t xml:space="preserve"> </w:t>
      </w:r>
      <w:r>
        <w:rPr>
          <w:color w:val="181818"/>
          <w:w w:val="105"/>
          <w:sz w:val="20"/>
        </w:rPr>
        <w:t>and</w:t>
      </w:r>
      <w:r>
        <w:rPr>
          <w:color w:val="181818"/>
          <w:spacing w:val="-9"/>
          <w:w w:val="105"/>
          <w:sz w:val="20"/>
        </w:rPr>
        <w:t xml:space="preserve"> </w:t>
      </w:r>
      <w:r>
        <w:rPr>
          <w:color w:val="181818"/>
          <w:w w:val="105"/>
          <w:sz w:val="20"/>
        </w:rPr>
        <w:t>staff</w:t>
      </w:r>
      <w:r>
        <w:rPr>
          <w:color w:val="181818"/>
          <w:spacing w:val="-10"/>
          <w:w w:val="105"/>
          <w:sz w:val="20"/>
        </w:rPr>
        <w:t xml:space="preserve"> </w:t>
      </w:r>
      <w:r>
        <w:rPr>
          <w:color w:val="181818"/>
          <w:w w:val="105"/>
          <w:sz w:val="20"/>
        </w:rPr>
        <w:t>of</w:t>
      </w:r>
      <w:r>
        <w:rPr>
          <w:color w:val="181818"/>
          <w:spacing w:val="-3"/>
          <w:w w:val="105"/>
          <w:sz w:val="20"/>
        </w:rPr>
        <w:t xml:space="preserve"> </w:t>
      </w:r>
      <w:r>
        <w:rPr>
          <w:color w:val="181818"/>
          <w:w w:val="105"/>
          <w:sz w:val="20"/>
        </w:rPr>
        <w:t>the</w:t>
      </w:r>
      <w:r>
        <w:rPr>
          <w:color w:val="181818"/>
          <w:spacing w:val="-12"/>
          <w:w w:val="105"/>
          <w:sz w:val="20"/>
        </w:rPr>
        <w:t xml:space="preserve"> </w:t>
      </w:r>
      <w:r>
        <w:rPr>
          <w:color w:val="181818"/>
          <w:w w:val="105"/>
          <w:sz w:val="20"/>
        </w:rPr>
        <w:t>school.</w:t>
      </w:r>
      <w:r>
        <w:rPr>
          <w:color w:val="181818"/>
          <w:spacing w:val="-10"/>
          <w:w w:val="105"/>
          <w:sz w:val="20"/>
        </w:rPr>
        <w:t xml:space="preserve"> </w:t>
      </w:r>
      <w:r>
        <w:rPr>
          <w:color w:val="181818"/>
          <w:w w:val="105"/>
          <w:sz w:val="20"/>
        </w:rPr>
        <w:t>In</w:t>
      </w:r>
      <w:r>
        <w:rPr>
          <w:color w:val="181818"/>
          <w:spacing w:val="-18"/>
          <w:w w:val="105"/>
          <w:sz w:val="20"/>
        </w:rPr>
        <w:t xml:space="preserve"> </w:t>
      </w:r>
      <w:r>
        <w:rPr>
          <w:color w:val="181818"/>
          <w:w w:val="105"/>
          <w:sz w:val="20"/>
        </w:rPr>
        <w:t>addition,</w:t>
      </w:r>
      <w:r>
        <w:rPr>
          <w:color w:val="181818"/>
          <w:spacing w:val="-7"/>
          <w:w w:val="105"/>
          <w:sz w:val="20"/>
        </w:rPr>
        <w:t xml:space="preserve"> </w:t>
      </w:r>
      <w:r>
        <w:rPr>
          <w:color w:val="181818"/>
          <w:w w:val="105"/>
          <w:sz w:val="20"/>
        </w:rPr>
        <w:t>the</w:t>
      </w:r>
      <w:r>
        <w:rPr>
          <w:color w:val="181818"/>
          <w:spacing w:val="-6"/>
          <w:w w:val="105"/>
          <w:sz w:val="20"/>
        </w:rPr>
        <w:t xml:space="preserve"> </w:t>
      </w:r>
      <w:r>
        <w:rPr>
          <w:color w:val="181818"/>
          <w:w w:val="105"/>
          <w:sz w:val="20"/>
        </w:rPr>
        <w:t>Board</w:t>
      </w:r>
      <w:r>
        <w:rPr>
          <w:color w:val="181818"/>
          <w:spacing w:val="-8"/>
          <w:w w:val="105"/>
          <w:sz w:val="20"/>
        </w:rPr>
        <w:t xml:space="preserve"> </w:t>
      </w:r>
      <w:r>
        <w:rPr>
          <w:color w:val="181818"/>
          <w:w w:val="105"/>
          <w:sz w:val="20"/>
        </w:rPr>
        <w:t>of</w:t>
      </w:r>
      <w:r>
        <w:rPr>
          <w:color w:val="181818"/>
          <w:spacing w:val="-7"/>
          <w:w w:val="105"/>
          <w:sz w:val="20"/>
        </w:rPr>
        <w:t xml:space="preserve"> </w:t>
      </w:r>
      <w:r>
        <w:rPr>
          <w:color w:val="181818"/>
          <w:w w:val="105"/>
          <w:sz w:val="20"/>
        </w:rPr>
        <w:t xml:space="preserve">Management is </w:t>
      </w:r>
      <w:r>
        <w:rPr>
          <w:color w:val="181818"/>
          <w:sz w:val="20"/>
        </w:rPr>
        <w:t>required under section</w:t>
      </w:r>
      <w:r>
        <w:rPr>
          <w:color w:val="181818"/>
          <w:spacing w:val="-11"/>
          <w:sz w:val="20"/>
        </w:rPr>
        <w:t xml:space="preserve"> </w:t>
      </w:r>
      <w:r>
        <w:rPr>
          <w:color w:val="181818"/>
          <w:sz w:val="20"/>
        </w:rPr>
        <w:t>15(1) of</w:t>
      </w:r>
      <w:r>
        <w:rPr>
          <w:color w:val="181818"/>
          <w:spacing w:val="-6"/>
          <w:sz w:val="20"/>
        </w:rPr>
        <w:t xml:space="preserve"> </w:t>
      </w:r>
      <w:r>
        <w:rPr>
          <w:color w:val="181818"/>
          <w:sz w:val="20"/>
        </w:rPr>
        <w:t>the</w:t>
      </w:r>
      <w:r>
        <w:rPr>
          <w:color w:val="181818"/>
          <w:spacing w:val="-4"/>
          <w:sz w:val="20"/>
        </w:rPr>
        <w:t xml:space="preserve"> </w:t>
      </w:r>
      <w:r>
        <w:rPr>
          <w:color w:val="181818"/>
          <w:sz w:val="20"/>
        </w:rPr>
        <w:t>Education Act</w:t>
      </w:r>
      <w:r>
        <w:rPr>
          <w:color w:val="181818"/>
          <w:spacing w:val="-8"/>
          <w:sz w:val="20"/>
        </w:rPr>
        <w:t xml:space="preserve"> </w:t>
      </w:r>
      <w:r>
        <w:rPr>
          <w:color w:val="181818"/>
          <w:sz w:val="20"/>
        </w:rPr>
        <w:t>1998</w:t>
      </w:r>
      <w:r>
        <w:rPr>
          <w:color w:val="181818"/>
          <w:spacing w:val="-2"/>
          <w:sz w:val="20"/>
        </w:rPr>
        <w:t xml:space="preserve"> </w:t>
      </w:r>
      <w:r>
        <w:rPr>
          <w:color w:val="181818"/>
          <w:sz w:val="20"/>
        </w:rPr>
        <w:t>to</w:t>
      </w:r>
      <w:r>
        <w:rPr>
          <w:color w:val="181818"/>
          <w:spacing w:val="24"/>
          <w:sz w:val="20"/>
        </w:rPr>
        <w:t xml:space="preserve"> </w:t>
      </w:r>
      <w:r>
        <w:rPr>
          <w:color w:val="181818"/>
          <w:sz w:val="20"/>
        </w:rPr>
        <w:t>provide, or cause to</w:t>
      </w:r>
      <w:r>
        <w:rPr>
          <w:color w:val="181818"/>
          <w:spacing w:val="34"/>
          <w:sz w:val="20"/>
        </w:rPr>
        <w:t xml:space="preserve"> </w:t>
      </w:r>
      <w:r>
        <w:rPr>
          <w:color w:val="181818"/>
          <w:sz w:val="20"/>
        </w:rPr>
        <w:t xml:space="preserve">be provided, </w:t>
      </w:r>
      <w:r>
        <w:rPr>
          <w:color w:val="181818"/>
          <w:w w:val="105"/>
          <w:sz w:val="20"/>
        </w:rPr>
        <w:t>an</w:t>
      </w:r>
      <w:r>
        <w:rPr>
          <w:color w:val="181818"/>
          <w:spacing w:val="-14"/>
          <w:w w:val="105"/>
          <w:sz w:val="20"/>
        </w:rPr>
        <w:t xml:space="preserve"> </w:t>
      </w:r>
      <w:r>
        <w:rPr>
          <w:color w:val="181818"/>
          <w:w w:val="105"/>
          <w:sz w:val="20"/>
        </w:rPr>
        <w:t>appropriate</w:t>
      </w:r>
      <w:r>
        <w:rPr>
          <w:color w:val="181818"/>
          <w:spacing w:val="-5"/>
          <w:w w:val="105"/>
          <w:sz w:val="20"/>
        </w:rPr>
        <w:t xml:space="preserve"> </w:t>
      </w:r>
      <w:r>
        <w:rPr>
          <w:color w:val="181818"/>
          <w:w w:val="105"/>
          <w:sz w:val="20"/>
        </w:rPr>
        <w:t>education</w:t>
      </w:r>
      <w:r>
        <w:rPr>
          <w:color w:val="181818"/>
          <w:spacing w:val="-5"/>
          <w:w w:val="105"/>
          <w:sz w:val="20"/>
        </w:rPr>
        <w:t xml:space="preserve"> </w:t>
      </w:r>
      <w:r>
        <w:rPr>
          <w:color w:val="181818"/>
          <w:w w:val="105"/>
          <w:sz w:val="20"/>
        </w:rPr>
        <w:t>for each</w:t>
      </w:r>
      <w:r>
        <w:rPr>
          <w:color w:val="181818"/>
          <w:spacing w:val="-11"/>
          <w:w w:val="105"/>
          <w:sz w:val="20"/>
        </w:rPr>
        <w:t xml:space="preserve"> </w:t>
      </w:r>
      <w:r>
        <w:rPr>
          <w:color w:val="181818"/>
          <w:w w:val="105"/>
          <w:sz w:val="20"/>
        </w:rPr>
        <w:t>student</w:t>
      </w:r>
      <w:r>
        <w:rPr>
          <w:color w:val="181818"/>
          <w:spacing w:val="-6"/>
          <w:w w:val="105"/>
          <w:sz w:val="20"/>
        </w:rPr>
        <w:t xml:space="preserve"> </w:t>
      </w:r>
      <w:r>
        <w:rPr>
          <w:color w:val="181818"/>
          <w:w w:val="105"/>
          <w:sz w:val="20"/>
        </w:rPr>
        <w:t>at</w:t>
      </w:r>
      <w:r>
        <w:rPr>
          <w:color w:val="181818"/>
          <w:spacing w:val="-14"/>
          <w:w w:val="105"/>
          <w:sz w:val="20"/>
        </w:rPr>
        <w:t xml:space="preserve"> </w:t>
      </w:r>
      <w:r>
        <w:rPr>
          <w:color w:val="181818"/>
          <w:w w:val="105"/>
          <w:sz w:val="20"/>
        </w:rPr>
        <w:t>the</w:t>
      </w:r>
      <w:r>
        <w:rPr>
          <w:color w:val="181818"/>
          <w:spacing w:val="-14"/>
          <w:w w:val="105"/>
          <w:sz w:val="20"/>
        </w:rPr>
        <w:t xml:space="preserve"> </w:t>
      </w:r>
      <w:r>
        <w:rPr>
          <w:color w:val="181818"/>
          <w:w w:val="105"/>
          <w:sz w:val="20"/>
        </w:rPr>
        <w:t>school</w:t>
      </w:r>
      <w:r>
        <w:rPr>
          <w:color w:val="181818"/>
          <w:spacing w:val="-14"/>
          <w:w w:val="105"/>
          <w:sz w:val="20"/>
        </w:rPr>
        <w:t xml:space="preserve"> </w:t>
      </w:r>
      <w:r>
        <w:rPr>
          <w:color w:val="181818"/>
          <w:w w:val="105"/>
          <w:sz w:val="20"/>
        </w:rPr>
        <w:t>for</w:t>
      </w:r>
      <w:r>
        <w:rPr>
          <w:color w:val="181818"/>
          <w:spacing w:val="15"/>
          <w:w w:val="105"/>
          <w:sz w:val="20"/>
        </w:rPr>
        <w:t xml:space="preserve"> </w:t>
      </w:r>
      <w:r>
        <w:rPr>
          <w:color w:val="181818"/>
          <w:w w:val="105"/>
          <w:sz w:val="20"/>
        </w:rPr>
        <w:t>which</w:t>
      </w:r>
      <w:r>
        <w:rPr>
          <w:color w:val="181818"/>
          <w:spacing w:val="-9"/>
          <w:w w:val="105"/>
          <w:sz w:val="20"/>
        </w:rPr>
        <w:t xml:space="preserve"> </w:t>
      </w:r>
      <w:r>
        <w:rPr>
          <w:color w:val="181818"/>
          <w:w w:val="105"/>
          <w:sz w:val="20"/>
        </w:rPr>
        <w:t>that</w:t>
      </w:r>
      <w:r>
        <w:rPr>
          <w:color w:val="181818"/>
          <w:spacing w:val="-13"/>
          <w:w w:val="105"/>
          <w:sz w:val="20"/>
        </w:rPr>
        <w:t xml:space="preserve"> </w:t>
      </w:r>
      <w:r>
        <w:rPr>
          <w:color w:val="181818"/>
          <w:w w:val="105"/>
          <w:sz w:val="20"/>
        </w:rPr>
        <w:t>Board</w:t>
      </w:r>
      <w:r>
        <w:rPr>
          <w:color w:val="181818"/>
          <w:spacing w:val="-12"/>
          <w:w w:val="105"/>
          <w:sz w:val="20"/>
        </w:rPr>
        <w:t xml:space="preserve"> </w:t>
      </w:r>
      <w:r>
        <w:rPr>
          <w:color w:val="181818"/>
          <w:w w:val="105"/>
          <w:sz w:val="20"/>
        </w:rPr>
        <w:t>has responsibility.</w:t>
      </w:r>
      <w:r>
        <w:rPr>
          <w:color w:val="181818"/>
          <w:spacing w:val="-19"/>
          <w:w w:val="105"/>
          <w:sz w:val="20"/>
        </w:rPr>
        <w:t xml:space="preserve"> </w:t>
      </w:r>
      <w:r>
        <w:rPr>
          <w:color w:val="181818"/>
          <w:w w:val="105"/>
          <w:sz w:val="20"/>
        </w:rPr>
        <w:t>An</w:t>
      </w:r>
      <w:r>
        <w:rPr>
          <w:color w:val="181818"/>
          <w:spacing w:val="-15"/>
          <w:w w:val="105"/>
          <w:sz w:val="20"/>
        </w:rPr>
        <w:t xml:space="preserve"> </w:t>
      </w:r>
      <w:r>
        <w:rPr>
          <w:color w:val="181818"/>
          <w:w w:val="105"/>
          <w:sz w:val="20"/>
        </w:rPr>
        <w:t>application</w:t>
      </w:r>
      <w:r>
        <w:rPr>
          <w:color w:val="181818"/>
          <w:spacing w:val="-4"/>
          <w:w w:val="105"/>
          <w:sz w:val="20"/>
        </w:rPr>
        <w:t xml:space="preserve"> </w:t>
      </w:r>
      <w:r>
        <w:rPr>
          <w:color w:val="181818"/>
          <w:w w:val="105"/>
          <w:sz w:val="20"/>
        </w:rPr>
        <w:t>for admission</w:t>
      </w:r>
      <w:r>
        <w:rPr>
          <w:color w:val="181818"/>
          <w:spacing w:val="-2"/>
          <w:w w:val="105"/>
          <w:sz w:val="20"/>
        </w:rPr>
        <w:t xml:space="preserve"> </w:t>
      </w:r>
      <w:r>
        <w:rPr>
          <w:color w:val="181818"/>
          <w:w w:val="105"/>
          <w:sz w:val="20"/>
        </w:rPr>
        <w:t>may</w:t>
      </w:r>
      <w:r>
        <w:rPr>
          <w:color w:val="181818"/>
          <w:spacing w:val="-10"/>
          <w:w w:val="105"/>
          <w:sz w:val="20"/>
        </w:rPr>
        <w:t xml:space="preserve"> </w:t>
      </w:r>
      <w:r>
        <w:rPr>
          <w:color w:val="181818"/>
          <w:w w:val="105"/>
          <w:sz w:val="20"/>
        </w:rPr>
        <w:t>be</w:t>
      </w:r>
      <w:r>
        <w:rPr>
          <w:color w:val="181818"/>
          <w:spacing w:val="-13"/>
          <w:w w:val="105"/>
          <w:sz w:val="20"/>
        </w:rPr>
        <w:t xml:space="preserve"> </w:t>
      </w:r>
      <w:r>
        <w:rPr>
          <w:color w:val="181818"/>
          <w:w w:val="105"/>
          <w:sz w:val="20"/>
        </w:rPr>
        <w:t>refused,</w:t>
      </w:r>
      <w:r>
        <w:rPr>
          <w:color w:val="181818"/>
          <w:spacing w:val="-11"/>
          <w:w w:val="105"/>
          <w:sz w:val="20"/>
        </w:rPr>
        <w:t xml:space="preserve"> </w:t>
      </w:r>
      <w:r>
        <w:rPr>
          <w:color w:val="181818"/>
          <w:w w:val="105"/>
          <w:sz w:val="20"/>
        </w:rPr>
        <w:t>therefore,</w:t>
      </w:r>
      <w:r>
        <w:rPr>
          <w:color w:val="181818"/>
          <w:spacing w:val="-4"/>
          <w:w w:val="105"/>
          <w:sz w:val="20"/>
        </w:rPr>
        <w:t xml:space="preserve"> </w:t>
      </w:r>
      <w:r>
        <w:rPr>
          <w:color w:val="181818"/>
          <w:w w:val="105"/>
          <w:sz w:val="20"/>
        </w:rPr>
        <w:t>where</w:t>
      </w:r>
      <w:r>
        <w:rPr>
          <w:color w:val="181818"/>
          <w:spacing w:val="-8"/>
          <w:w w:val="105"/>
          <w:sz w:val="20"/>
        </w:rPr>
        <w:t xml:space="preserve"> </w:t>
      </w:r>
      <w:r>
        <w:rPr>
          <w:color w:val="181818"/>
          <w:w w:val="105"/>
          <w:sz w:val="20"/>
        </w:rPr>
        <w:t>the</w:t>
      </w:r>
      <w:r w:rsidR="00173C17">
        <w:rPr>
          <w:color w:val="181818"/>
          <w:w w:val="105"/>
          <w:sz w:val="20"/>
        </w:rPr>
        <w:t xml:space="preserve"> </w:t>
      </w:r>
      <w:r w:rsidRPr="00173C17">
        <w:rPr>
          <w:color w:val="181818"/>
          <w:w w:val="105"/>
        </w:rPr>
        <w:t>admission</w:t>
      </w:r>
      <w:r w:rsidRPr="00173C17">
        <w:rPr>
          <w:color w:val="181818"/>
          <w:spacing w:val="-8"/>
          <w:w w:val="105"/>
        </w:rPr>
        <w:t xml:space="preserve"> </w:t>
      </w:r>
      <w:r w:rsidRPr="00173C17">
        <w:rPr>
          <w:color w:val="181818"/>
          <w:w w:val="105"/>
        </w:rPr>
        <w:t>of</w:t>
      </w:r>
      <w:r w:rsidRPr="00173C17">
        <w:rPr>
          <w:color w:val="181818"/>
          <w:spacing w:val="-15"/>
          <w:w w:val="105"/>
        </w:rPr>
        <w:t xml:space="preserve"> </w:t>
      </w:r>
      <w:r w:rsidRPr="00173C17">
        <w:rPr>
          <w:color w:val="181818"/>
          <w:w w:val="105"/>
        </w:rPr>
        <w:t>the</w:t>
      </w:r>
      <w:r w:rsidRPr="00173C17">
        <w:rPr>
          <w:color w:val="181818"/>
          <w:spacing w:val="-13"/>
          <w:w w:val="105"/>
        </w:rPr>
        <w:t xml:space="preserve"> </w:t>
      </w:r>
      <w:r w:rsidRPr="00173C17">
        <w:rPr>
          <w:color w:val="181818"/>
          <w:w w:val="105"/>
        </w:rPr>
        <w:t>applicant would</w:t>
      </w:r>
      <w:r w:rsidRPr="00173C17">
        <w:rPr>
          <w:color w:val="181818"/>
          <w:spacing w:val="-12"/>
          <w:w w:val="105"/>
        </w:rPr>
        <w:t xml:space="preserve"> </w:t>
      </w:r>
      <w:r w:rsidRPr="00173C17">
        <w:rPr>
          <w:color w:val="181818"/>
          <w:w w:val="105"/>
        </w:rPr>
        <w:t>pose</w:t>
      </w:r>
      <w:r w:rsidRPr="00173C17">
        <w:rPr>
          <w:color w:val="181818"/>
          <w:spacing w:val="-6"/>
          <w:w w:val="105"/>
        </w:rPr>
        <w:t xml:space="preserve"> </w:t>
      </w:r>
      <w:r w:rsidRPr="00173C17">
        <w:rPr>
          <w:color w:val="181818"/>
          <w:w w:val="105"/>
        </w:rPr>
        <w:t>a</w:t>
      </w:r>
      <w:r w:rsidRPr="00173C17">
        <w:rPr>
          <w:color w:val="181818"/>
          <w:spacing w:val="-14"/>
          <w:w w:val="105"/>
        </w:rPr>
        <w:t xml:space="preserve"> </w:t>
      </w:r>
      <w:r w:rsidRPr="00173C17">
        <w:rPr>
          <w:color w:val="181818"/>
          <w:w w:val="105"/>
        </w:rPr>
        <w:t>significant risk</w:t>
      </w:r>
      <w:r w:rsidRPr="00173C17">
        <w:rPr>
          <w:color w:val="181818"/>
          <w:spacing w:val="-10"/>
          <w:w w:val="105"/>
        </w:rPr>
        <w:t xml:space="preserve"> </w:t>
      </w:r>
      <w:r w:rsidRPr="00173C17">
        <w:rPr>
          <w:color w:val="181818"/>
          <w:w w:val="105"/>
        </w:rPr>
        <w:t>to</w:t>
      </w:r>
      <w:r w:rsidRPr="00173C17">
        <w:rPr>
          <w:color w:val="181818"/>
          <w:spacing w:val="9"/>
          <w:w w:val="105"/>
        </w:rPr>
        <w:t xml:space="preserve"> </w:t>
      </w:r>
      <w:r w:rsidRPr="00173C17">
        <w:rPr>
          <w:color w:val="181818"/>
          <w:w w:val="105"/>
        </w:rPr>
        <w:t>the</w:t>
      </w:r>
      <w:r w:rsidRPr="00173C17">
        <w:rPr>
          <w:color w:val="181818"/>
          <w:spacing w:val="-15"/>
          <w:w w:val="105"/>
        </w:rPr>
        <w:t xml:space="preserve"> </w:t>
      </w:r>
      <w:r w:rsidRPr="00173C17">
        <w:rPr>
          <w:color w:val="181818"/>
          <w:w w:val="105"/>
        </w:rPr>
        <w:t>health</w:t>
      </w:r>
      <w:r w:rsidRPr="00173C17">
        <w:rPr>
          <w:color w:val="181818"/>
          <w:spacing w:val="-11"/>
          <w:w w:val="105"/>
        </w:rPr>
        <w:t xml:space="preserve"> </w:t>
      </w:r>
      <w:r w:rsidRPr="00173C17">
        <w:rPr>
          <w:color w:val="181818"/>
          <w:w w:val="105"/>
        </w:rPr>
        <w:t>and</w:t>
      </w:r>
      <w:r w:rsidRPr="00173C17">
        <w:rPr>
          <w:color w:val="181818"/>
          <w:spacing w:val="-12"/>
          <w:w w:val="105"/>
        </w:rPr>
        <w:t xml:space="preserve"> </w:t>
      </w:r>
      <w:r w:rsidRPr="00173C17">
        <w:rPr>
          <w:color w:val="181818"/>
          <w:w w:val="105"/>
        </w:rPr>
        <w:t>safety</w:t>
      </w:r>
      <w:r w:rsidRPr="00173C17">
        <w:rPr>
          <w:color w:val="181818"/>
          <w:spacing w:val="-9"/>
          <w:w w:val="105"/>
        </w:rPr>
        <w:t xml:space="preserve"> </w:t>
      </w:r>
      <w:r w:rsidRPr="00173C17">
        <w:rPr>
          <w:color w:val="181818"/>
          <w:w w:val="105"/>
        </w:rPr>
        <w:t>of</w:t>
      </w:r>
      <w:r w:rsidRPr="00173C17">
        <w:rPr>
          <w:color w:val="181818"/>
          <w:spacing w:val="-15"/>
          <w:w w:val="105"/>
        </w:rPr>
        <w:t xml:space="preserve"> </w:t>
      </w:r>
      <w:r w:rsidRPr="00173C17">
        <w:rPr>
          <w:color w:val="181818"/>
          <w:w w:val="105"/>
        </w:rPr>
        <w:t>the applicant</w:t>
      </w:r>
      <w:r w:rsidRPr="00173C17">
        <w:rPr>
          <w:color w:val="181818"/>
          <w:spacing w:val="-13"/>
          <w:w w:val="105"/>
        </w:rPr>
        <w:t xml:space="preserve"> </w:t>
      </w:r>
      <w:r w:rsidRPr="00173C17">
        <w:rPr>
          <w:color w:val="181818"/>
          <w:w w:val="105"/>
        </w:rPr>
        <w:t>or</w:t>
      </w:r>
      <w:r w:rsidRPr="00173C17">
        <w:rPr>
          <w:color w:val="181818"/>
          <w:spacing w:val="-15"/>
          <w:w w:val="105"/>
        </w:rPr>
        <w:t xml:space="preserve"> </w:t>
      </w:r>
      <w:r w:rsidRPr="00173C17">
        <w:rPr>
          <w:color w:val="181818"/>
          <w:w w:val="105"/>
        </w:rPr>
        <w:t>students</w:t>
      </w:r>
      <w:r w:rsidRPr="00173C17">
        <w:rPr>
          <w:color w:val="181818"/>
          <w:spacing w:val="-14"/>
          <w:w w:val="105"/>
        </w:rPr>
        <w:t xml:space="preserve"> </w:t>
      </w:r>
      <w:r w:rsidRPr="00173C17">
        <w:rPr>
          <w:color w:val="181818"/>
          <w:w w:val="105"/>
        </w:rPr>
        <w:t>and</w:t>
      </w:r>
      <w:r w:rsidRPr="00173C17">
        <w:rPr>
          <w:color w:val="181818"/>
          <w:spacing w:val="-13"/>
          <w:w w:val="105"/>
        </w:rPr>
        <w:t xml:space="preserve"> </w:t>
      </w:r>
      <w:r w:rsidRPr="00173C17">
        <w:rPr>
          <w:color w:val="181818"/>
          <w:w w:val="105"/>
        </w:rPr>
        <w:t>staff</w:t>
      </w:r>
      <w:r w:rsidRPr="00173C17">
        <w:rPr>
          <w:color w:val="181818"/>
          <w:spacing w:val="-12"/>
          <w:w w:val="105"/>
        </w:rPr>
        <w:t xml:space="preserve"> </w:t>
      </w:r>
      <w:r w:rsidRPr="00173C17">
        <w:rPr>
          <w:color w:val="181818"/>
          <w:w w:val="105"/>
        </w:rPr>
        <w:t>of</w:t>
      </w:r>
      <w:r w:rsidRPr="00173C17">
        <w:rPr>
          <w:color w:val="181818"/>
          <w:spacing w:val="-15"/>
          <w:w w:val="105"/>
        </w:rPr>
        <w:t xml:space="preserve"> </w:t>
      </w:r>
      <w:r w:rsidRPr="00173C17">
        <w:rPr>
          <w:color w:val="181818"/>
          <w:w w:val="105"/>
        </w:rPr>
        <w:t>the</w:t>
      </w:r>
      <w:r w:rsidRPr="00173C17">
        <w:rPr>
          <w:color w:val="181818"/>
          <w:spacing w:val="-15"/>
          <w:w w:val="105"/>
        </w:rPr>
        <w:t xml:space="preserve"> </w:t>
      </w:r>
      <w:r w:rsidRPr="00173C17">
        <w:rPr>
          <w:color w:val="181818"/>
          <w:w w:val="105"/>
        </w:rPr>
        <w:t>school,</w:t>
      </w:r>
      <w:r w:rsidRPr="00173C17">
        <w:rPr>
          <w:color w:val="181818"/>
          <w:spacing w:val="-14"/>
          <w:w w:val="105"/>
        </w:rPr>
        <w:t xml:space="preserve"> </w:t>
      </w:r>
      <w:r w:rsidRPr="00173C17">
        <w:rPr>
          <w:color w:val="181818"/>
          <w:w w:val="105"/>
        </w:rPr>
        <w:t>or</w:t>
      </w:r>
      <w:r w:rsidRPr="00173C17">
        <w:rPr>
          <w:color w:val="181818"/>
          <w:spacing w:val="-15"/>
          <w:w w:val="105"/>
        </w:rPr>
        <w:t xml:space="preserve"> </w:t>
      </w:r>
      <w:r w:rsidRPr="00173C17">
        <w:rPr>
          <w:color w:val="181818"/>
          <w:w w:val="105"/>
        </w:rPr>
        <w:t>risk</w:t>
      </w:r>
      <w:r w:rsidRPr="00173C17">
        <w:rPr>
          <w:color w:val="181818"/>
          <w:spacing w:val="-14"/>
          <w:w w:val="105"/>
        </w:rPr>
        <w:t xml:space="preserve"> </w:t>
      </w:r>
      <w:r w:rsidRPr="00173C17">
        <w:rPr>
          <w:color w:val="181818"/>
          <w:w w:val="105"/>
        </w:rPr>
        <w:t>significantly</w:t>
      </w:r>
      <w:r w:rsidRPr="00173C17">
        <w:rPr>
          <w:color w:val="181818"/>
          <w:spacing w:val="-5"/>
          <w:w w:val="105"/>
        </w:rPr>
        <w:t xml:space="preserve"> </w:t>
      </w:r>
      <w:r w:rsidRPr="00173C17">
        <w:rPr>
          <w:color w:val="181818"/>
          <w:w w:val="105"/>
        </w:rPr>
        <w:t>interfering</w:t>
      </w:r>
      <w:r w:rsidRPr="00173C17">
        <w:rPr>
          <w:color w:val="181818"/>
          <w:spacing w:val="-15"/>
          <w:w w:val="105"/>
        </w:rPr>
        <w:t xml:space="preserve"> </w:t>
      </w:r>
      <w:r w:rsidRPr="00173C17">
        <w:rPr>
          <w:color w:val="181818"/>
          <w:w w:val="105"/>
        </w:rPr>
        <w:t>with</w:t>
      </w:r>
      <w:r w:rsidRPr="00173C17">
        <w:rPr>
          <w:color w:val="181818"/>
          <w:spacing w:val="-18"/>
          <w:w w:val="105"/>
        </w:rPr>
        <w:t xml:space="preserve"> </w:t>
      </w:r>
      <w:r w:rsidRPr="00173C17">
        <w:rPr>
          <w:color w:val="181818"/>
          <w:w w:val="105"/>
        </w:rPr>
        <w:t>the</w:t>
      </w:r>
      <w:r w:rsidRPr="00173C17">
        <w:rPr>
          <w:color w:val="181818"/>
          <w:spacing w:val="-10"/>
          <w:w w:val="105"/>
        </w:rPr>
        <w:t xml:space="preserve"> </w:t>
      </w:r>
      <w:r w:rsidRPr="00173C17">
        <w:rPr>
          <w:color w:val="181818"/>
          <w:w w:val="105"/>
        </w:rPr>
        <w:t>right of other students to an</w:t>
      </w:r>
      <w:r w:rsidRPr="00173C17">
        <w:rPr>
          <w:color w:val="181818"/>
          <w:spacing w:val="-6"/>
          <w:w w:val="105"/>
        </w:rPr>
        <w:t xml:space="preserve"> </w:t>
      </w:r>
      <w:r w:rsidRPr="00173C17">
        <w:rPr>
          <w:color w:val="181818"/>
          <w:w w:val="105"/>
        </w:rPr>
        <w:t>appropriate education.</w:t>
      </w:r>
    </w:p>
    <w:p w14:paraId="6A29AF6E" w14:textId="77777777" w:rsidR="006447B9" w:rsidRDefault="006447B9">
      <w:pPr>
        <w:pStyle w:val="BodyText"/>
        <w:rPr>
          <w:sz w:val="22"/>
        </w:rPr>
      </w:pPr>
    </w:p>
    <w:p w14:paraId="5C3BECFF" w14:textId="77777777" w:rsidR="006447B9" w:rsidRDefault="006447B9">
      <w:pPr>
        <w:pStyle w:val="BodyText"/>
        <w:rPr>
          <w:sz w:val="22"/>
        </w:rPr>
      </w:pPr>
    </w:p>
    <w:p w14:paraId="01FFCAE8" w14:textId="77777777" w:rsidR="006447B9" w:rsidRDefault="002612BD">
      <w:pPr>
        <w:pStyle w:val="Heading4"/>
        <w:numPr>
          <w:ilvl w:val="0"/>
          <w:numId w:val="15"/>
        </w:numPr>
        <w:tabs>
          <w:tab w:val="left" w:pos="1081"/>
        </w:tabs>
        <w:spacing w:before="173"/>
        <w:ind w:left="1080" w:hanging="559"/>
      </w:pPr>
      <w:r>
        <w:rPr>
          <w:color w:val="181818"/>
          <w:w w:val="105"/>
        </w:rPr>
        <w:t>Sharing</w:t>
      </w:r>
      <w:r>
        <w:rPr>
          <w:color w:val="181818"/>
          <w:spacing w:val="5"/>
          <w:w w:val="105"/>
        </w:rPr>
        <w:t xml:space="preserve"> </w:t>
      </w:r>
      <w:r w:rsidR="002211FC">
        <w:rPr>
          <w:color w:val="181818"/>
          <w:w w:val="105"/>
        </w:rPr>
        <w:t>of</w:t>
      </w:r>
      <w:r>
        <w:rPr>
          <w:color w:val="181818"/>
          <w:spacing w:val="11"/>
          <w:w w:val="105"/>
        </w:rPr>
        <w:t xml:space="preserve"> </w:t>
      </w:r>
      <w:r>
        <w:rPr>
          <w:color w:val="181818"/>
          <w:w w:val="105"/>
        </w:rPr>
        <w:t>Data</w:t>
      </w:r>
      <w:r>
        <w:rPr>
          <w:color w:val="181818"/>
          <w:spacing w:val="18"/>
          <w:w w:val="105"/>
        </w:rPr>
        <w:t xml:space="preserve"> </w:t>
      </w:r>
      <w:r w:rsidR="002211FC">
        <w:rPr>
          <w:color w:val="181818"/>
          <w:w w:val="105"/>
        </w:rPr>
        <w:t>with</w:t>
      </w:r>
      <w:r>
        <w:rPr>
          <w:color w:val="181818"/>
          <w:spacing w:val="4"/>
          <w:w w:val="105"/>
        </w:rPr>
        <w:t xml:space="preserve"> </w:t>
      </w:r>
      <w:r>
        <w:rPr>
          <w:color w:val="181818"/>
          <w:w w:val="105"/>
        </w:rPr>
        <w:t>Other</w:t>
      </w:r>
      <w:r>
        <w:rPr>
          <w:color w:val="181818"/>
          <w:spacing w:val="22"/>
          <w:w w:val="105"/>
        </w:rPr>
        <w:t xml:space="preserve"> </w:t>
      </w:r>
      <w:r>
        <w:rPr>
          <w:color w:val="181818"/>
          <w:spacing w:val="-2"/>
          <w:w w:val="105"/>
        </w:rPr>
        <w:t>Schools</w:t>
      </w:r>
    </w:p>
    <w:p w14:paraId="4D17D8B5" w14:textId="77777777" w:rsidR="006447B9" w:rsidRDefault="006447B9">
      <w:pPr>
        <w:pStyle w:val="BodyText"/>
        <w:spacing w:before="4"/>
        <w:rPr>
          <w:b/>
          <w:sz w:val="25"/>
        </w:rPr>
      </w:pPr>
    </w:p>
    <w:p w14:paraId="26E17AF7" w14:textId="77777777" w:rsidR="006447B9" w:rsidRDefault="002612BD">
      <w:pPr>
        <w:pStyle w:val="BodyText"/>
        <w:spacing w:line="420" w:lineRule="auto"/>
        <w:ind w:left="528" w:right="726" w:hanging="3"/>
      </w:pPr>
      <w:r>
        <w:rPr>
          <w:color w:val="181818"/>
        </w:rPr>
        <w:t>Applicants</w:t>
      </w:r>
      <w:r>
        <w:rPr>
          <w:color w:val="181818"/>
          <w:spacing w:val="40"/>
        </w:rPr>
        <w:t xml:space="preserve"> </w:t>
      </w:r>
      <w:r>
        <w:rPr>
          <w:color w:val="181818"/>
        </w:rPr>
        <w:t>should</w:t>
      </w:r>
      <w:r>
        <w:rPr>
          <w:color w:val="181818"/>
          <w:spacing w:val="40"/>
        </w:rPr>
        <w:t xml:space="preserve"> </w:t>
      </w:r>
      <w:r>
        <w:rPr>
          <w:color w:val="181818"/>
        </w:rPr>
        <w:t>be</w:t>
      </w:r>
      <w:r>
        <w:rPr>
          <w:color w:val="181818"/>
          <w:spacing w:val="38"/>
        </w:rPr>
        <w:t xml:space="preserve"> </w:t>
      </w:r>
      <w:r>
        <w:rPr>
          <w:color w:val="181818"/>
        </w:rPr>
        <w:t>aware</w:t>
      </w:r>
      <w:r>
        <w:rPr>
          <w:color w:val="181818"/>
          <w:spacing w:val="40"/>
        </w:rPr>
        <w:t xml:space="preserve"> </w:t>
      </w:r>
      <w:r>
        <w:rPr>
          <w:color w:val="181818"/>
        </w:rPr>
        <w:t>that</w:t>
      </w:r>
      <w:r>
        <w:rPr>
          <w:color w:val="181818"/>
          <w:spacing w:val="40"/>
        </w:rPr>
        <w:t xml:space="preserve"> </w:t>
      </w:r>
      <w:r>
        <w:rPr>
          <w:color w:val="181818"/>
        </w:rPr>
        <w:t>section</w:t>
      </w:r>
      <w:r>
        <w:rPr>
          <w:color w:val="181818"/>
          <w:spacing w:val="40"/>
        </w:rPr>
        <w:t xml:space="preserve"> </w:t>
      </w:r>
      <w:r>
        <w:rPr>
          <w:color w:val="181818"/>
        </w:rPr>
        <w:t>66(6)</w:t>
      </w:r>
      <w:r>
        <w:rPr>
          <w:color w:val="181818"/>
          <w:spacing w:val="40"/>
        </w:rPr>
        <w:t xml:space="preserve"> </w:t>
      </w:r>
      <w:r>
        <w:rPr>
          <w:color w:val="181818"/>
        </w:rPr>
        <w:t>of</w:t>
      </w:r>
      <w:r>
        <w:rPr>
          <w:color w:val="181818"/>
          <w:spacing w:val="36"/>
        </w:rPr>
        <w:t xml:space="preserve"> </w:t>
      </w:r>
      <w:r>
        <w:rPr>
          <w:color w:val="181818"/>
        </w:rPr>
        <w:t>the</w:t>
      </w:r>
      <w:r>
        <w:rPr>
          <w:color w:val="181818"/>
          <w:spacing w:val="38"/>
        </w:rPr>
        <w:t xml:space="preserve"> </w:t>
      </w:r>
      <w:r>
        <w:rPr>
          <w:color w:val="181818"/>
        </w:rPr>
        <w:t>Education</w:t>
      </w:r>
      <w:r>
        <w:rPr>
          <w:color w:val="181818"/>
          <w:spacing w:val="40"/>
        </w:rPr>
        <w:t xml:space="preserve"> </w:t>
      </w:r>
      <w:r>
        <w:rPr>
          <w:color w:val="181818"/>
        </w:rPr>
        <w:t>(Admission</w:t>
      </w:r>
      <w:r>
        <w:rPr>
          <w:color w:val="181818"/>
          <w:spacing w:val="40"/>
        </w:rPr>
        <w:t xml:space="preserve"> </w:t>
      </w:r>
      <w:r>
        <w:rPr>
          <w:color w:val="181818"/>
        </w:rPr>
        <w:t>to</w:t>
      </w:r>
      <w:r>
        <w:rPr>
          <w:color w:val="181818"/>
          <w:spacing w:val="40"/>
        </w:rPr>
        <w:t xml:space="preserve"> </w:t>
      </w:r>
      <w:r>
        <w:rPr>
          <w:color w:val="181818"/>
        </w:rPr>
        <w:t>Schools)</w:t>
      </w:r>
      <w:r>
        <w:rPr>
          <w:color w:val="181818"/>
          <w:spacing w:val="40"/>
        </w:rPr>
        <w:t xml:space="preserve"> </w:t>
      </w:r>
      <w:r>
        <w:rPr>
          <w:color w:val="181818"/>
        </w:rPr>
        <w:t>Act</w:t>
      </w:r>
      <w:r>
        <w:rPr>
          <w:color w:val="181818"/>
          <w:spacing w:val="40"/>
        </w:rPr>
        <w:t xml:space="preserve"> </w:t>
      </w:r>
      <w:r>
        <w:rPr>
          <w:color w:val="181818"/>
        </w:rPr>
        <w:t>2018 allows</w:t>
      </w:r>
      <w:r>
        <w:rPr>
          <w:color w:val="181818"/>
          <w:spacing w:val="40"/>
        </w:rPr>
        <w:t xml:space="preserve"> </w:t>
      </w:r>
      <w:r>
        <w:rPr>
          <w:color w:val="181818"/>
        </w:rPr>
        <w:t>for</w:t>
      </w:r>
      <w:r>
        <w:rPr>
          <w:color w:val="181818"/>
          <w:spacing w:val="80"/>
        </w:rPr>
        <w:t xml:space="preserve"> </w:t>
      </w:r>
      <w:r>
        <w:rPr>
          <w:color w:val="181818"/>
        </w:rPr>
        <w:t>the</w:t>
      </w:r>
      <w:r>
        <w:rPr>
          <w:color w:val="181818"/>
          <w:spacing w:val="40"/>
        </w:rPr>
        <w:t xml:space="preserve"> </w:t>
      </w:r>
      <w:r>
        <w:rPr>
          <w:color w:val="181818"/>
        </w:rPr>
        <w:t>sharing</w:t>
      </w:r>
      <w:r>
        <w:rPr>
          <w:color w:val="181818"/>
          <w:spacing w:val="40"/>
        </w:rPr>
        <w:t xml:space="preserve"> </w:t>
      </w:r>
      <w:r>
        <w:rPr>
          <w:color w:val="181818"/>
        </w:rPr>
        <w:t>of</w:t>
      </w:r>
      <w:r>
        <w:rPr>
          <w:color w:val="181818"/>
          <w:spacing w:val="77"/>
        </w:rPr>
        <w:t xml:space="preserve"> </w:t>
      </w:r>
      <w:r>
        <w:rPr>
          <w:color w:val="181818"/>
        </w:rPr>
        <w:t>data</w:t>
      </w:r>
      <w:r>
        <w:rPr>
          <w:color w:val="181818"/>
          <w:spacing w:val="71"/>
        </w:rPr>
        <w:t xml:space="preserve"> </w:t>
      </w:r>
      <w:r>
        <w:rPr>
          <w:color w:val="181818"/>
        </w:rPr>
        <w:t>between</w:t>
      </w:r>
      <w:r>
        <w:rPr>
          <w:color w:val="181818"/>
          <w:spacing w:val="78"/>
        </w:rPr>
        <w:t xml:space="preserve"> </w:t>
      </w:r>
      <w:r>
        <w:rPr>
          <w:color w:val="181818"/>
        </w:rPr>
        <w:t>schools</w:t>
      </w:r>
      <w:r>
        <w:rPr>
          <w:color w:val="181818"/>
          <w:spacing w:val="40"/>
        </w:rPr>
        <w:t xml:space="preserve"> </w:t>
      </w:r>
      <w:r>
        <w:rPr>
          <w:color w:val="181818"/>
        </w:rPr>
        <w:t>in</w:t>
      </w:r>
      <w:r>
        <w:rPr>
          <w:color w:val="181818"/>
          <w:spacing w:val="40"/>
        </w:rPr>
        <w:t xml:space="preserve"> </w:t>
      </w:r>
      <w:r>
        <w:rPr>
          <w:color w:val="181818"/>
        </w:rPr>
        <w:t>order</w:t>
      </w:r>
      <w:r>
        <w:rPr>
          <w:color w:val="181818"/>
          <w:spacing w:val="40"/>
        </w:rPr>
        <w:t xml:space="preserve"> </w:t>
      </w:r>
      <w:r>
        <w:rPr>
          <w:color w:val="181818"/>
        </w:rPr>
        <w:t>to</w:t>
      </w:r>
      <w:r>
        <w:rPr>
          <w:color w:val="181818"/>
          <w:spacing w:val="80"/>
        </w:rPr>
        <w:t xml:space="preserve"> </w:t>
      </w:r>
      <w:r>
        <w:rPr>
          <w:color w:val="181818"/>
        </w:rPr>
        <w:t>facilitate</w:t>
      </w:r>
      <w:r>
        <w:rPr>
          <w:color w:val="181818"/>
          <w:spacing w:val="71"/>
        </w:rPr>
        <w:t xml:space="preserve"> </w:t>
      </w:r>
      <w:r>
        <w:rPr>
          <w:color w:val="181818"/>
        </w:rPr>
        <w:t>the</w:t>
      </w:r>
      <w:r>
        <w:rPr>
          <w:color w:val="181818"/>
          <w:spacing w:val="40"/>
        </w:rPr>
        <w:t xml:space="preserve"> </w:t>
      </w:r>
      <w:r>
        <w:rPr>
          <w:color w:val="181818"/>
        </w:rPr>
        <w:t>efficient</w:t>
      </w:r>
      <w:r>
        <w:rPr>
          <w:color w:val="181818"/>
          <w:spacing w:val="73"/>
        </w:rPr>
        <w:t xml:space="preserve"> </w:t>
      </w:r>
      <w:r>
        <w:rPr>
          <w:color w:val="181818"/>
        </w:rPr>
        <w:t>admission</w:t>
      </w:r>
      <w:r>
        <w:rPr>
          <w:color w:val="181818"/>
          <w:spacing w:val="40"/>
        </w:rPr>
        <w:t xml:space="preserve"> </w:t>
      </w:r>
      <w:r>
        <w:rPr>
          <w:color w:val="181818"/>
        </w:rPr>
        <w:t>of students. Section 66(6) allows a school to</w:t>
      </w:r>
      <w:r>
        <w:rPr>
          <w:color w:val="181818"/>
          <w:spacing w:val="40"/>
        </w:rPr>
        <w:t xml:space="preserve"> </w:t>
      </w:r>
      <w:r>
        <w:rPr>
          <w:color w:val="181818"/>
        </w:rPr>
        <w:t>provide</w:t>
      </w:r>
      <w:r>
        <w:rPr>
          <w:color w:val="181818"/>
          <w:spacing w:val="26"/>
        </w:rPr>
        <w:t xml:space="preserve"> </w:t>
      </w:r>
      <w:r>
        <w:rPr>
          <w:color w:val="181818"/>
        </w:rPr>
        <w:t>a patron/trustee or another</w:t>
      </w:r>
      <w:r>
        <w:rPr>
          <w:color w:val="181818"/>
          <w:spacing w:val="26"/>
        </w:rPr>
        <w:t xml:space="preserve"> </w:t>
      </w:r>
      <w:r>
        <w:rPr>
          <w:color w:val="181818"/>
        </w:rPr>
        <w:t>Board of Management with a list of the students in relation to</w:t>
      </w:r>
      <w:r>
        <w:rPr>
          <w:color w:val="181818"/>
          <w:spacing w:val="40"/>
        </w:rPr>
        <w:t xml:space="preserve"> </w:t>
      </w:r>
      <w:r>
        <w:rPr>
          <w:color w:val="181818"/>
        </w:rPr>
        <w:t>whom:</w:t>
      </w:r>
    </w:p>
    <w:p w14:paraId="33370CBB" w14:textId="77777777" w:rsidR="006447B9" w:rsidRDefault="006447B9">
      <w:pPr>
        <w:pStyle w:val="BodyText"/>
        <w:spacing w:before="8"/>
        <w:rPr>
          <w:sz w:val="27"/>
        </w:rPr>
      </w:pPr>
    </w:p>
    <w:p w14:paraId="61F021D8" w14:textId="77777777" w:rsidR="006447B9" w:rsidRDefault="002612BD">
      <w:pPr>
        <w:pStyle w:val="ListParagraph"/>
        <w:numPr>
          <w:ilvl w:val="0"/>
          <w:numId w:val="13"/>
        </w:numPr>
        <w:tabs>
          <w:tab w:val="left" w:pos="1491"/>
        </w:tabs>
        <w:spacing w:before="1"/>
        <w:ind w:hanging="237"/>
        <w:rPr>
          <w:color w:val="181818"/>
          <w:sz w:val="20"/>
        </w:rPr>
      </w:pPr>
      <w:r>
        <w:rPr>
          <w:color w:val="181818"/>
          <w:sz w:val="20"/>
        </w:rPr>
        <w:t>an</w:t>
      </w:r>
      <w:r>
        <w:rPr>
          <w:color w:val="181818"/>
          <w:spacing w:val="-11"/>
          <w:sz w:val="20"/>
        </w:rPr>
        <w:t xml:space="preserve"> </w:t>
      </w:r>
      <w:r>
        <w:rPr>
          <w:color w:val="181818"/>
          <w:sz w:val="20"/>
        </w:rPr>
        <w:t>application</w:t>
      </w:r>
      <w:r>
        <w:rPr>
          <w:color w:val="181818"/>
          <w:spacing w:val="11"/>
          <w:sz w:val="20"/>
        </w:rPr>
        <w:t xml:space="preserve"> </w:t>
      </w:r>
      <w:r>
        <w:rPr>
          <w:color w:val="181818"/>
          <w:sz w:val="20"/>
        </w:rPr>
        <w:t>for</w:t>
      </w:r>
      <w:r>
        <w:rPr>
          <w:color w:val="181818"/>
          <w:spacing w:val="1"/>
          <w:sz w:val="20"/>
        </w:rPr>
        <w:t xml:space="preserve"> </w:t>
      </w:r>
      <w:r>
        <w:rPr>
          <w:color w:val="181818"/>
          <w:sz w:val="20"/>
        </w:rPr>
        <w:t>admission</w:t>
      </w:r>
      <w:r>
        <w:rPr>
          <w:color w:val="181818"/>
          <w:spacing w:val="1"/>
          <w:sz w:val="20"/>
        </w:rPr>
        <w:t xml:space="preserve"> </w:t>
      </w:r>
      <w:r>
        <w:rPr>
          <w:color w:val="181818"/>
          <w:sz w:val="20"/>
        </w:rPr>
        <w:t>to</w:t>
      </w:r>
      <w:r>
        <w:rPr>
          <w:color w:val="181818"/>
          <w:spacing w:val="24"/>
          <w:sz w:val="20"/>
        </w:rPr>
        <w:t xml:space="preserve"> </w:t>
      </w:r>
      <w:r>
        <w:rPr>
          <w:color w:val="181818"/>
          <w:sz w:val="20"/>
        </w:rPr>
        <w:t>the</w:t>
      </w:r>
      <w:r>
        <w:rPr>
          <w:color w:val="181818"/>
          <w:spacing w:val="-4"/>
          <w:sz w:val="20"/>
        </w:rPr>
        <w:t xml:space="preserve"> </w:t>
      </w:r>
      <w:r>
        <w:rPr>
          <w:color w:val="181818"/>
          <w:sz w:val="20"/>
        </w:rPr>
        <w:t>school</w:t>
      </w:r>
      <w:r>
        <w:rPr>
          <w:color w:val="181818"/>
          <w:spacing w:val="-2"/>
          <w:sz w:val="20"/>
        </w:rPr>
        <w:t xml:space="preserve"> </w:t>
      </w:r>
      <w:r>
        <w:rPr>
          <w:color w:val="181818"/>
          <w:sz w:val="20"/>
        </w:rPr>
        <w:t>has</w:t>
      </w:r>
      <w:r>
        <w:rPr>
          <w:color w:val="181818"/>
          <w:spacing w:val="-13"/>
          <w:sz w:val="20"/>
        </w:rPr>
        <w:t xml:space="preserve"> </w:t>
      </w:r>
      <w:r>
        <w:rPr>
          <w:color w:val="181818"/>
          <w:sz w:val="20"/>
        </w:rPr>
        <w:t>been</w:t>
      </w:r>
      <w:r>
        <w:rPr>
          <w:color w:val="181818"/>
          <w:spacing w:val="-2"/>
          <w:sz w:val="20"/>
        </w:rPr>
        <w:t xml:space="preserve"> received</w:t>
      </w:r>
    </w:p>
    <w:p w14:paraId="544F5959" w14:textId="77777777" w:rsidR="006447B9" w:rsidRDefault="006447B9">
      <w:pPr>
        <w:pStyle w:val="BodyText"/>
        <w:spacing w:before="3"/>
        <w:rPr>
          <w:sz w:val="24"/>
        </w:rPr>
      </w:pPr>
    </w:p>
    <w:p w14:paraId="03238B2B" w14:textId="77777777" w:rsidR="006447B9" w:rsidRDefault="002612BD">
      <w:pPr>
        <w:pStyle w:val="ListParagraph"/>
        <w:numPr>
          <w:ilvl w:val="0"/>
          <w:numId w:val="13"/>
        </w:numPr>
        <w:tabs>
          <w:tab w:val="left" w:pos="1539"/>
        </w:tabs>
        <w:ind w:left="1538" w:hanging="290"/>
        <w:rPr>
          <w:color w:val="181818"/>
          <w:sz w:val="20"/>
        </w:rPr>
      </w:pPr>
      <w:r>
        <w:rPr>
          <w:color w:val="181818"/>
          <w:sz w:val="20"/>
        </w:rPr>
        <w:t>an</w:t>
      </w:r>
      <w:r>
        <w:rPr>
          <w:color w:val="181818"/>
          <w:spacing w:val="-9"/>
          <w:sz w:val="20"/>
        </w:rPr>
        <w:t xml:space="preserve"> </w:t>
      </w:r>
      <w:r>
        <w:rPr>
          <w:color w:val="181818"/>
          <w:sz w:val="20"/>
        </w:rPr>
        <w:t>offer</w:t>
      </w:r>
      <w:r>
        <w:rPr>
          <w:color w:val="181818"/>
          <w:spacing w:val="2"/>
          <w:sz w:val="20"/>
        </w:rPr>
        <w:t xml:space="preserve"> </w:t>
      </w:r>
      <w:r>
        <w:rPr>
          <w:color w:val="181818"/>
          <w:sz w:val="20"/>
        </w:rPr>
        <w:t>of</w:t>
      </w:r>
      <w:r>
        <w:rPr>
          <w:color w:val="181818"/>
          <w:spacing w:val="-9"/>
          <w:sz w:val="20"/>
        </w:rPr>
        <w:t xml:space="preserve"> </w:t>
      </w:r>
      <w:r>
        <w:rPr>
          <w:color w:val="181818"/>
          <w:sz w:val="20"/>
        </w:rPr>
        <w:t>admission</w:t>
      </w:r>
      <w:r>
        <w:rPr>
          <w:color w:val="181818"/>
          <w:spacing w:val="12"/>
          <w:sz w:val="20"/>
        </w:rPr>
        <w:t xml:space="preserve"> </w:t>
      </w:r>
      <w:r>
        <w:rPr>
          <w:color w:val="181818"/>
          <w:sz w:val="20"/>
        </w:rPr>
        <w:t>to</w:t>
      </w:r>
      <w:r>
        <w:rPr>
          <w:color w:val="181818"/>
          <w:spacing w:val="21"/>
          <w:sz w:val="20"/>
        </w:rPr>
        <w:t xml:space="preserve"> </w:t>
      </w:r>
      <w:r>
        <w:rPr>
          <w:color w:val="181818"/>
          <w:sz w:val="20"/>
        </w:rPr>
        <w:t>the</w:t>
      </w:r>
      <w:r>
        <w:rPr>
          <w:color w:val="181818"/>
          <w:spacing w:val="-3"/>
          <w:sz w:val="20"/>
        </w:rPr>
        <w:t xml:space="preserve"> </w:t>
      </w:r>
      <w:r>
        <w:rPr>
          <w:color w:val="181818"/>
          <w:sz w:val="20"/>
        </w:rPr>
        <w:t>school</w:t>
      </w:r>
      <w:r>
        <w:rPr>
          <w:color w:val="181818"/>
          <w:spacing w:val="-2"/>
          <w:sz w:val="20"/>
        </w:rPr>
        <w:t xml:space="preserve"> </w:t>
      </w:r>
      <w:r>
        <w:rPr>
          <w:color w:val="181818"/>
          <w:sz w:val="20"/>
        </w:rPr>
        <w:t>has</w:t>
      </w:r>
      <w:r>
        <w:rPr>
          <w:color w:val="181818"/>
          <w:spacing w:val="1"/>
          <w:sz w:val="20"/>
        </w:rPr>
        <w:t xml:space="preserve"> </w:t>
      </w:r>
      <w:r>
        <w:rPr>
          <w:color w:val="181818"/>
          <w:sz w:val="20"/>
        </w:rPr>
        <w:t>been</w:t>
      </w:r>
      <w:r>
        <w:rPr>
          <w:color w:val="181818"/>
          <w:spacing w:val="-6"/>
          <w:sz w:val="20"/>
        </w:rPr>
        <w:t xml:space="preserve"> </w:t>
      </w:r>
      <w:r>
        <w:rPr>
          <w:color w:val="181818"/>
          <w:sz w:val="20"/>
        </w:rPr>
        <w:t>made,</w:t>
      </w:r>
      <w:r>
        <w:rPr>
          <w:color w:val="181818"/>
          <w:spacing w:val="-5"/>
          <w:sz w:val="20"/>
        </w:rPr>
        <w:t xml:space="preserve"> or</w:t>
      </w:r>
    </w:p>
    <w:p w14:paraId="059EB050" w14:textId="77777777" w:rsidR="006447B9" w:rsidRDefault="006447B9">
      <w:pPr>
        <w:pStyle w:val="BodyText"/>
        <w:spacing w:before="2"/>
        <w:rPr>
          <w:sz w:val="30"/>
        </w:rPr>
      </w:pPr>
    </w:p>
    <w:p w14:paraId="33DEAFAD" w14:textId="77777777" w:rsidR="006447B9" w:rsidRDefault="002612BD">
      <w:pPr>
        <w:pStyle w:val="ListParagraph"/>
        <w:numPr>
          <w:ilvl w:val="0"/>
          <w:numId w:val="13"/>
        </w:numPr>
        <w:tabs>
          <w:tab w:val="left" w:pos="1587"/>
        </w:tabs>
        <w:ind w:left="1586" w:hanging="338"/>
        <w:rPr>
          <w:color w:val="181818"/>
          <w:sz w:val="20"/>
        </w:rPr>
      </w:pPr>
      <w:r>
        <w:rPr>
          <w:color w:val="181818"/>
          <w:sz w:val="20"/>
        </w:rPr>
        <w:t>an</w:t>
      </w:r>
      <w:r>
        <w:rPr>
          <w:color w:val="181818"/>
          <w:spacing w:val="-9"/>
          <w:sz w:val="20"/>
        </w:rPr>
        <w:t xml:space="preserve"> </w:t>
      </w:r>
      <w:r>
        <w:rPr>
          <w:color w:val="181818"/>
          <w:sz w:val="20"/>
        </w:rPr>
        <w:t>offer</w:t>
      </w:r>
      <w:r>
        <w:rPr>
          <w:color w:val="181818"/>
          <w:spacing w:val="2"/>
          <w:sz w:val="20"/>
        </w:rPr>
        <w:t xml:space="preserve"> </w:t>
      </w:r>
      <w:r>
        <w:rPr>
          <w:color w:val="181818"/>
          <w:sz w:val="20"/>
        </w:rPr>
        <w:t>of</w:t>
      </w:r>
      <w:r>
        <w:rPr>
          <w:color w:val="181818"/>
          <w:spacing w:val="-5"/>
          <w:sz w:val="20"/>
        </w:rPr>
        <w:t xml:space="preserve"> </w:t>
      </w:r>
      <w:r>
        <w:rPr>
          <w:color w:val="181818"/>
          <w:sz w:val="20"/>
        </w:rPr>
        <w:t>admission</w:t>
      </w:r>
      <w:r>
        <w:rPr>
          <w:color w:val="181818"/>
          <w:spacing w:val="7"/>
          <w:sz w:val="20"/>
        </w:rPr>
        <w:t xml:space="preserve"> </w:t>
      </w:r>
      <w:r>
        <w:rPr>
          <w:color w:val="181818"/>
          <w:sz w:val="20"/>
        </w:rPr>
        <w:t>to</w:t>
      </w:r>
      <w:r>
        <w:rPr>
          <w:color w:val="181818"/>
          <w:spacing w:val="26"/>
          <w:sz w:val="20"/>
        </w:rPr>
        <w:t xml:space="preserve"> </w:t>
      </w:r>
      <w:r>
        <w:rPr>
          <w:color w:val="181818"/>
          <w:sz w:val="20"/>
        </w:rPr>
        <w:t>the</w:t>
      </w:r>
      <w:r>
        <w:rPr>
          <w:color w:val="181818"/>
          <w:spacing w:val="-4"/>
          <w:sz w:val="20"/>
        </w:rPr>
        <w:t xml:space="preserve"> </w:t>
      </w:r>
      <w:r>
        <w:rPr>
          <w:color w:val="181818"/>
          <w:sz w:val="20"/>
        </w:rPr>
        <w:t>school</w:t>
      </w:r>
      <w:r>
        <w:rPr>
          <w:color w:val="181818"/>
          <w:spacing w:val="-2"/>
          <w:sz w:val="20"/>
        </w:rPr>
        <w:t xml:space="preserve"> </w:t>
      </w:r>
      <w:r>
        <w:rPr>
          <w:color w:val="181818"/>
          <w:sz w:val="20"/>
        </w:rPr>
        <w:t>has</w:t>
      </w:r>
      <w:r>
        <w:rPr>
          <w:color w:val="181818"/>
          <w:spacing w:val="-7"/>
          <w:sz w:val="20"/>
        </w:rPr>
        <w:t xml:space="preserve"> </w:t>
      </w:r>
      <w:r>
        <w:rPr>
          <w:color w:val="181818"/>
          <w:sz w:val="20"/>
        </w:rPr>
        <w:t>been</w:t>
      </w:r>
      <w:r>
        <w:rPr>
          <w:color w:val="181818"/>
          <w:spacing w:val="-1"/>
          <w:sz w:val="20"/>
        </w:rPr>
        <w:t xml:space="preserve"> </w:t>
      </w:r>
      <w:r>
        <w:rPr>
          <w:color w:val="181818"/>
          <w:spacing w:val="-2"/>
          <w:sz w:val="20"/>
        </w:rPr>
        <w:t>accepted.</w:t>
      </w:r>
    </w:p>
    <w:p w14:paraId="01065CAE" w14:textId="77777777" w:rsidR="006447B9" w:rsidRDefault="006447B9">
      <w:pPr>
        <w:pStyle w:val="BodyText"/>
        <w:rPr>
          <w:sz w:val="22"/>
        </w:rPr>
      </w:pPr>
    </w:p>
    <w:p w14:paraId="6C1E2576" w14:textId="77777777" w:rsidR="006447B9" w:rsidRDefault="006447B9">
      <w:pPr>
        <w:pStyle w:val="BodyText"/>
        <w:spacing w:before="2"/>
        <w:rPr>
          <w:sz w:val="28"/>
        </w:rPr>
      </w:pPr>
    </w:p>
    <w:p w14:paraId="5B90026F" w14:textId="77777777" w:rsidR="006447B9" w:rsidRDefault="00173C17" w:rsidP="00173C17">
      <w:pPr>
        <w:pStyle w:val="BodyText"/>
      </w:pPr>
      <w:r>
        <w:rPr>
          <w:color w:val="181818"/>
        </w:rPr>
        <w:t xml:space="preserve">                     </w:t>
      </w:r>
      <w:r w:rsidR="002612BD">
        <w:rPr>
          <w:color w:val="181818"/>
        </w:rPr>
        <w:t>The</w:t>
      </w:r>
      <w:r w:rsidR="002612BD">
        <w:rPr>
          <w:color w:val="181818"/>
          <w:spacing w:val="11"/>
        </w:rPr>
        <w:t xml:space="preserve"> </w:t>
      </w:r>
      <w:r w:rsidR="002612BD">
        <w:rPr>
          <w:color w:val="181818"/>
        </w:rPr>
        <w:t>list may</w:t>
      </w:r>
      <w:r w:rsidR="002612BD">
        <w:rPr>
          <w:color w:val="181818"/>
          <w:spacing w:val="-1"/>
        </w:rPr>
        <w:t xml:space="preserve"> </w:t>
      </w:r>
      <w:r w:rsidR="002612BD">
        <w:rPr>
          <w:color w:val="181818"/>
        </w:rPr>
        <w:t>include</w:t>
      </w:r>
      <w:r w:rsidR="002612BD">
        <w:rPr>
          <w:color w:val="181818"/>
          <w:spacing w:val="4"/>
        </w:rPr>
        <w:t xml:space="preserve"> </w:t>
      </w:r>
      <w:r w:rsidR="002612BD">
        <w:rPr>
          <w:color w:val="181818"/>
        </w:rPr>
        <w:t>any</w:t>
      </w:r>
      <w:r w:rsidR="002612BD">
        <w:rPr>
          <w:color w:val="181818"/>
          <w:spacing w:val="7"/>
        </w:rPr>
        <w:t xml:space="preserve"> </w:t>
      </w:r>
      <w:r w:rsidR="002612BD">
        <w:rPr>
          <w:color w:val="181818"/>
        </w:rPr>
        <w:t>or</w:t>
      </w:r>
      <w:r w:rsidR="002612BD">
        <w:rPr>
          <w:color w:val="181818"/>
          <w:spacing w:val="-3"/>
        </w:rPr>
        <w:t xml:space="preserve"> </w:t>
      </w:r>
      <w:r w:rsidR="002612BD">
        <w:rPr>
          <w:color w:val="181818"/>
        </w:rPr>
        <w:t>all</w:t>
      </w:r>
      <w:r w:rsidR="002612BD">
        <w:rPr>
          <w:color w:val="181818"/>
          <w:spacing w:val="-6"/>
        </w:rPr>
        <w:t xml:space="preserve"> </w:t>
      </w:r>
      <w:r w:rsidR="002612BD">
        <w:rPr>
          <w:color w:val="181818"/>
        </w:rPr>
        <w:t>of</w:t>
      </w:r>
      <w:r w:rsidR="002612BD">
        <w:rPr>
          <w:color w:val="181818"/>
          <w:spacing w:val="-5"/>
        </w:rPr>
        <w:t xml:space="preserve"> </w:t>
      </w:r>
      <w:r w:rsidR="002612BD">
        <w:rPr>
          <w:color w:val="181818"/>
        </w:rPr>
        <w:t>the</w:t>
      </w:r>
      <w:r w:rsidR="002612BD">
        <w:rPr>
          <w:color w:val="181818"/>
          <w:spacing w:val="2"/>
        </w:rPr>
        <w:t xml:space="preserve"> </w:t>
      </w:r>
      <w:r w:rsidR="002612BD">
        <w:rPr>
          <w:color w:val="181818"/>
          <w:spacing w:val="-2"/>
        </w:rPr>
        <w:t>following:</w:t>
      </w:r>
    </w:p>
    <w:p w14:paraId="3EBA52F0" w14:textId="77777777" w:rsidR="006447B9" w:rsidRDefault="006447B9">
      <w:pPr>
        <w:pStyle w:val="BodyText"/>
        <w:spacing w:before="3"/>
        <w:rPr>
          <w:sz w:val="24"/>
        </w:rPr>
      </w:pPr>
    </w:p>
    <w:p w14:paraId="0D0C8946" w14:textId="77777777" w:rsidR="006447B9" w:rsidRDefault="002612BD">
      <w:pPr>
        <w:pStyle w:val="ListParagraph"/>
        <w:numPr>
          <w:ilvl w:val="0"/>
          <w:numId w:val="14"/>
        </w:numPr>
        <w:tabs>
          <w:tab w:val="left" w:pos="1480"/>
        </w:tabs>
        <w:spacing w:before="1"/>
        <w:ind w:hanging="236"/>
        <w:rPr>
          <w:sz w:val="20"/>
        </w:rPr>
      </w:pPr>
      <w:r>
        <w:rPr>
          <w:color w:val="181818"/>
          <w:sz w:val="20"/>
        </w:rPr>
        <w:t>the</w:t>
      </w:r>
      <w:r>
        <w:rPr>
          <w:color w:val="181818"/>
          <w:spacing w:val="-2"/>
          <w:sz w:val="20"/>
        </w:rPr>
        <w:t xml:space="preserve"> </w:t>
      </w:r>
      <w:r>
        <w:rPr>
          <w:color w:val="181818"/>
          <w:sz w:val="20"/>
        </w:rPr>
        <w:t>date</w:t>
      </w:r>
      <w:r>
        <w:rPr>
          <w:color w:val="181818"/>
          <w:spacing w:val="-4"/>
          <w:sz w:val="20"/>
        </w:rPr>
        <w:t xml:space="preserve"> </w:t>
      </w:r>
      <w:r>
        <w:rPr>
          <w:color w:val="181818"/>
          <w:sz w:val="20"/>
        </w:rPr>
        <w:t>on</w:t>
      </w:r>
      <w:r>
        <w:rPr>
          <w:color w:val="181818"/>
          <w:spacing w:val="-2"/>
          <w:sz w:val="20"/>
        </w:rPr>
        <w:t xml:space="preserve"> </w:t>
      </w:r>
      <w:r>
        <w:rPr>
          <w:color w:val="181818"/>
          <w:sz w:val="20"/>
        </w:rPr>
        <w:t>which</w:t>
      </w:r>
      <w:r>
        <w:rPr>
          <w:color w:val="181818"/>
          <w:spacing w:val="5"/>
          <w:sz w:val="20"/>
        </w:rPr>
        <w:t xml:space="preserve"> </w:t>
      </w:r>
      <w:r>
        <w:rPr>
          <w:color w:val="181818"/>
          <w:sz w:val="20"/>
        </w:rPr>
        <w:t>an</w:t>
      </w:r>
      <w:r>
        <w:rPr>
          <w:color w:val="181818"/>
          <w:spacing w:val="-3"/>
          <w:sz w:val="20"/>
        </w:rPr>
        <w:t xml:space="preserve"> </w:t>
      </w:r>
      <w:r>
        <w:rPr>
          <w:color w:val="181818"/>
          <w:sz w:val="20"/>
        </w:rPr>
        <w:t>application</w:t>
      </w:r>
      <w:r>
        <w:rPr>
          <w:color w:val="181818"/>
          <w:spacing w:val="5"/>
          <w:sz w:val="20"/>
        </w:rPr>
        <w:t xml:space="preserve"> </w:t>
      </w:r>
      <w:r>
        <w:rPr>
          <w:color w:val="181818"/>
          <w:sz w:val="20"/>
        </w:rPr>
        <w:t>for</w:t>
      </w:r>
      <w:r>
        <w:rPr>
          <w:color w:val="181818"/>
          <w:spacing w:val="18"/>
          <w:sz w:val="20"/>
        </w:rPr>
        <w:t xml:space="preserve"> </w:t>
      </w:r>
      <w:r>
        <w:rPr>
          <w:color w:val="181818"/>
          <w:sz w:val="20"/>
        </w:rPr>
        <w:t>admission</w:t>
      </w:r>
      <w:r>
        <w:rPr>
          <w:color w:val="181818"/>
          <w:spacing w:val="14"/>
          <w:sz w:val="20"/>
        </w:rPr>
        <w:t xml:space="preserve"> </w:t>
      </w:r>
      <w:r>
        <w:rPr>
          <w:color w:val="181818"/>
          <w:sz w:val="20"/>
        </w:rPr>
        <w:t>was</w:t>
      </w:r>
      <w:r>
        <w:rPr>
          <w:color w:val="181818"/>
          <w:spacing w:val="-5"/>
          <w:sz w:val="20"/>
        </w:rPr>
        <w:t xml:space="preserve"> </w:t>
      </w:r>
      <w:r>
        <w:rPr>
          <w:color w:val="181818"/>
          <w:sz w:val="20"/>
        </w:rPr>
        <w:t>received</w:t>
      </w:r>
      <w:r>
        <w:rPr>
          <w:color w:val="181818"/>
          <w:spacing w:val="10"/>
          <w:sz w:val="20"/>
        </w:rPr>
        <w:t xml:space="preserve"> </w:t>
      </w:r>
      <w:r>
        <w:rPr>
          <w:color w:val="181818"/>
          <w:sz w:val="20"/>
        </w:rPr>
        <w:t>by</w:t>
      </w:r>
      <w:r>
        <w:rPr>
          <w:color w:val="181818"/>
          <w:spacing w:val="-2"/>
          <w:sz w:val="20"/>
        </w:rPr>
        <w:t xml:space="preserve"> </w:t>
      </w:r>
      <w:r>
        <w:rPr>
          <w:color w:val="181818"/>
          <w:sz w:val="20"/>
        </w:rPr>
        <w:t>the</w:t>
      </w:r>
      <w:r>
        <w:rPr>
          <w:color w:val="181818"/>
          <w:spacing w:val="5"/>
          <w:sz w:val="20"/>
        </w:rPr>
        <w:t xml:space="preserve"> </w:t>
      </w:r>
      <w:r>
        <w:rPr>
          <w:color w:val="181818"/>
          <w:spacing w:val="-2"/>
          <w:sz w:val="20"/>
        </w:rPr>
        <w:t>school</w:t>
      </w:r>
    </w:p>
    <w:p w14:paraId="34FAEBDE" w14:textId="77777777" w:rsidR="006447B9" w:rsidRDefault="006447B9">
      <w:pPr>
        <w:pStyle w:val="BodyText"/>
        <w:spacing w:before="9"/>
        <w:rPr>
          <w:sz w:val="26"/>
        </w:rPr>
      </w:pPr>
    </w:p>
    <w:p w14:paraId="19376849" w14:textId="77777777" w:rsidR="00173C17" w:rsidRPr="00173C17" w:rsidRDefault="002612BD" w:rsidP="00173C17">
      <w:pPr>
        <w:pStyle w:val="ListParagraph"/>
        <w:numPr>
          <w:ilvl w:val="0"/>
          <w:numId w:val="14"/>
        </w:numPr>
        <w:tabs>
          <w:tab w:val="left" w:pos="1528"/>
        </w:tabs>
        <w:ind w:left="1527" w:hanging="284"/>
        <w:rPr>
          <w:sz w:val="20"/>
        </w:rPr>
      </w:pPr>
      <w:r>
        <w:rPr>
          <w:color w:val="181818"/>
          <w:sz w:val="20"/>
        </w:rPr>
        <w:t>the date</w:t>
      </w:r>
      <w:r>
        <w:rPr>
          <w:color w:val="181818"/>
          <w:spacing w:val="3"/>
          <w:sz w:val="20"/>
        </w:rPr>
        <w:t xml:space="preserve"> </w:t>
      </w:r>
      <w:r>
        <w:rPr>
          <w:color w:val="181818"/>
          <w:sz w:val="20"/>
        </w:rPr>
        <w:t>on</w:t>
      </w:r>
      <w:r>
        <w:rPr>
          <w:color w:val="181818"/>
          <w:spacing w:val="-6"/>
          <w:sz w:val="20"/>
        </w:rPr>
        <w:t xml:space="preserve"> </w:t>
      </w:r>
      <w:r>
        <w:rPr>
          <w:color w:val="181818"/>
          <w:sz w:val="20"/>
        </w:rPr>
        <w:t>which</w:t>
      </w:r>
      <w:r>
        <w:rPr>
          <w:color w:val="181818"/>
          <w:spacing w:val="7"/>
          <w:sz w:val="20"/>
        </w:rPr>
        <w:t xml:space="preserve"> </w:t>
      </w:r>
      <w:r>
        <w:rPr>
          <w:color w:val="181818"/>
          <w:sz w:val="20"/>
        </w:rPr>
        <w:t>an</w:t>
      </w:r>
      <w:r>
        <w:rPr>
          <w:color w:val="181818"/>
          <w:spacing w:val="-4"/>
          <w:sz w:val="20"/>
        </w:rPr>
        <w:t xml:space="preserve"> </w:t>
      </w:r>
      <w:r>
        <w:rPr>
          <w:color w:val="181818"/>
          <w:sz w:val="20"/>
        </w:rPr>
        <w:t>offer</w:t>
      </w:r>
      <w:r>
        <w:rPr>
          <w:color w:val="181818"/>
          <w:spacing w:val="1"/>
          <w:sz w:val="20"/>
        </w:rPr>
        <w:t xml:space="preserve"> </w:t>
      </w:r>
      <w:r>
        <w:rPr>
          <w:color w:val="181818"/>
          <w:sz w:val="20"/>
        </w:rPr>
        <w:t>of</w:t>
      </w:r>
      <w:r>
        <w:rPr>
          <w:color w:val="181818"/>
          <w:spacing w:val="4"/>
          <w:sz w:val="20"/>
        </w:rPr>
        <w:t xml:space="preserve"> </w:t>
      </w:r>
      <w:r>
        <w:rPr>
          <w:color w:val="181818"/>
          <w:sz w:val="20"/>
        </w:rPr>
        <w:t>admission</w:t>
      </w:r>
      <w:r>
        <w:rPr>
          <w:color w:val="181818"/>
          <w:spacing w:val="22"/>
          <w:sz w:val="20"/>
        </w:rPr>
        <w:t xml:space="preserve"> </w:t>
      </w:r>
      <w:r>
        <w:rPr>
          <w:color w:val="181818"/>
          <w:sz w:val="20"/>
        </w:rPr>
        <w:t>was</w:t>
      </w:r>
      <w:r>
        <w:rPr>
          <w:color w:val="181818"/>
          <w:spacing w:val="2"/>
          <w:sz w:val="20"/>
        </w:rPr>
        <w:t xml:space="preserve"> </w:t>
      </w:r>
      <w:r>
        <w:rPr>
          <w:color w:val="181818"/>
          <w:sz w:val="20"/>
        </w:rPr>
        <w:t>made</w:t>
      </w:r>
      <w:r>
        <w:rPr>
          <w:color w:val="181818"/>
          <w:spacing w:val="6"/>
          <w:sz w:val="20"/>
        </w:rPr>
        <w:t xml:space="preserve"> </w:t>
      </w:r>
      <w:r>
        <w:rPr>
          <w:color w:val="181818"/>
          <w:sz w:val="20"/>
        </w:rPr>
        <w:t>by the</w:t>
      </w:r>
      <w:r>
        <w:rPr>
          <w:color w:val="181818"/>
          <w:spacing w:val="2"/>
          <w:sz w:val="20"/>
        </w:rPr>
        <w:t xml:space="preserve"> </w:t>
      </w:r>
      <w:r>
        <w:rPr>
          <w:color w:val="181818"/>
          <w:spacing w:val="-2"/>
          <w:sz w:val="20"/>
        </w:rPr>
        <w:t>school</w:t>
      </w:r>
    </w:p>
    <w:p w14:paraId="7DA87AAE" w14:textId="77777777" w:rsidR="00173C17" w:rsidRPr="00173C17" w:rsidRDefault="00173C17" w:rsidP="00173C17">
      <w:pPr>
        <w:pStyle w:val="ListParagraph"/>
        <w:rPr>
          <w:color w:val="181818"/>
          <w:sz w:val="20"/>
        </w:rPr>
      </w:pPr>
    </w:p>
    <w:p w14:paraId="43774DF6" w14:textId="77777777" w:rsidR="006447B9" w:rsidRPr="00173C17" w:rsidRDefault="002612BD" w:rsidP="00173C17">
      <w:pPr>
        <w:pStyle w:val="ListParagraph"/>
        <w:numPr>
          <w:ilvl w:val="0"/>
          <w:numId w:val="14"/>
        </w:numPr>
        <w:tabs>
          <w:tab w:val="left" w:pos="1528"/>
        </w:tabs>
        <w:ind w:left="1527" w:hanging="284"/>
        <w:rPr>
          <w:sz w:val="20"/>
        </w:rPr>
      </w:pPr>
      <w:r w:rsidRPr="00173C17">
        <w:rPr>
          <w:color w:val="181818"/>
          <w:sz w:val="20"/>
        </w:rPr>
        <w:t>the</w:t>
      </w:r>
      <w:r w:rsidRPr="00173C17">
        <w:rPr>
          <w:color w:val="181818"/>
          <w:spacing w:val="-1"/>
          <w:sz w:val="20"/>
        </w:rPr>
        <w:t xml:space="preserve"> </w:t>
      </w:r>
      <w:r w:rsidRPr="00173C17">
        <w:rPr>
          <w:color w:val="181818"/>
          <w:sz w:val="20"/>
        </w:rPr>
        <w:t>date</w:t>
      </w:r>
      <w:r w:rsidRPr="00173C17">
        <w:rPr>
          <w:color w:val="181818"/>
          <w:spacing w:val="1"/>
          <w:sz w:val="20"/>
        </w:rPr>
        <w:t xml:space="preserve"> </w:t>
      </w:r>
      <w:r w:rsidRPr="00173C17">
        <w:rPr>
          <w:color w:val="181818"/>
          <w:sz w:val="20"/>
        </w:rPr>
        <w:t>on</w:t>
      </w:r>
      <w:r w:rsidRPr="00173C17">
        <w:rPr>
          <w:color w:val="181818"/>
          <w:spacing w:val="-8"/>
          <w:sz w:val="20"/>
        </w:rPr>
        <w:t xml:space="preserve"> </w:t>
      </w:r>
      <w:r w:rsidRPr="00173C17">
        <w:rPr>
          <w:color w:val="181818"/>
          <w:sz w:val="20"/>
        </w:rPr>
        <w:t>which</w:t>
      </w:r>
      <w:r w:rsidRPr="00173C17">
        <w:rPr>
          <w:color w:val="181818"/>
          <w:spacing w:val="-1"/>
          <w:sz w:val="20"/>
        </w:rPr>
        <w:t xml:space="preserve"> </w:t>
      </w:r>
      <w:r w:rsidRPr="00173C17">
        <w:rPr>
          <w:color w:val="181818"/>
          <w:sz w:val="20"/>
        </w:rPr>
        <w:t>an</w:t>
      </w:r>
      <w:r w:rsidRPr="00173C17">
        <w:rPr>
          <w:color w:val="181818"/>
          <w:spacing w:val="-6"/>
          <w:sz w:val="20"/>
        </w:rPr>
        <w:t xml:space="preserve"> </w:t>
      </w:r>
      <w:r w:rsidRPr="00173C17">
        <w:rPr>
          <w:color w:val="181818"/>
          <w:sz w:val="20"/>
        </w:rPr>
        <w:t>offer</w:t>
      </w:r>
      <w:r w:rsidRPr="00173C17">
        <w:rPr>
          <w:color w:val="181818"/>
          <w:spacing w:val="5"/>
          <w:sz w:val="20"/>
        </w:rPr>
        <w:t xml:space="preserve"> </w:t>
      </w:r>
      <w:r w:rsidRPr="00173C17">
        <w:rPr>
          <w:color w:val="181818"/>
          <w:sz w:val="20"/>
        </w:rPr>
        <w:t>of</w:t>
      </w:r>
      <w:r w:rsidRPr="00173C17">
        <w:rPr>
          <w:color w:val="181818"/>
          <w:spacing w:val="-7"/>
          <w:sz w:val="20"/>
        </w:rPr>
        <w:t xml:space="preserve"> </w:t>
      </w:r>
      <w:r w:rsidRPr="00173C17">
        <w:rPr>
          <w:color w:val="181818"/>
          <w:sz w:val="20"/>
        </w:rPr>
        <w:t>admission</w:t>
      </w:r>
      <w:r w:rsidRPr="00173C17">
        <w:rPr>
          <w:color w:val="181818"/>
          <w:spacing w:val="19"/>
          <w:sz w:val="20"/>
        </w:rPr>
        <w:t xml:space="preserve"> </w:t>
      </w:r>
      <w:r w:rsidRPr="00173C17">
        <w:rPr>
          <w:color w:val="181818"/>
          <w:sz w:val="20"/>
        </w:rPr>
        <w:t>was</w:t>
      </w:r>
      <w:r w:rsidRPr="00173C17">
        <w:rPr>
          <w:color w:val="181818"/>
          <w:spacing w:val="-3"/>
          <w:sz w:val="20"/>
        </w:rPr>
        <w:t xml:space="preserve"> </w:t>
      </w:r>
      <w:r w:rsidRPr="00173C17">
        <w:rPr>
          <w:color w:val="181818"/>
          <w:sz w:val="20"/>
        </w:rPr>
        <w:t>accepted</w:t>
      </w:r>
      <w:r w:rsidRPr="00173C17">
        <w:rPr>
          <w:color w:val="181818"/>
          <w:spacing w:val="11"/>
          <w:sz w:val="20"/>
        </w:rPr>
        <w:t xml:space="preserve"> </w:t>
      </w:r>
      <w:r w:rsidRPr="00173C17">
        <w:rPr>
          <w:color w:val="181818"/>
          <w:sz w:val="20"/>
        </w:rPr>
        <w:t>by</w:t>
      </w:r>
      <w:r w:rsidRPr="00173C17">
        <w:rPr>
          <w:color w:val="181818"/>
          <w:spacing w:val="-1"/>
          <w:sz w:val="20"/>
        </w:rPr>
        <w:t xml:space="preserve"> </w:t>
      </w:r>
      <w:r w:rsidRPr="00173C17">
        <w:rPr>
          <w:color w:val="181818"/>
          <w:sz w:val="20"/>
        </w:rPr>
        <w:t>an</w:t>
      </w:r>
      <w:r w:rsidRPr="00173C17">
        <w:rPr>
          <w:color w:val="181818"/>
          <w:spacing w:val="-7"/>
          <w:sz w:val="20"/>
        </w:rPr>
        <w:t xml:space="preserve"> </w:t>
      </w:r>
      <w:r w:rsidRPr="00173C17">
        <w:rPr>
          <w:color w:val="181818"/>
          <w:spacing w:val="-2"/>
          <w:sz w:val="20"/>
        </w:rPr>
        <w:t>applicant</w:t>
      </w:r>
    </w:p>
    <w:p w14:paraId="52F6ADCF" w14:textId="77777777" w:rsidR="006447B9" w:rsidRDefault="006447B9">
      <w:pPr>
        <w:pStyle w:val="BodyText"/>
        <w:spacing w:before="10"/>
        <w:rPr>
          <w:sz w:val="23"/>
        </w:rPr>
      </w:pPr>
    </w:p>
    <w:p w14:paraId="5C76B710" w14:textId="77777777" w:rsidR="006447B9" w:rsidRPr="00173C17" w:rsidRDefault="002612BD" w:rsidP="00173C17">
      <w:pPr>
        <w:pStyle w:val="ListParagraph"/>
        <w:numPr>
          <w:ilvl w:val="0"/>
          <w:numId w:val="14"/>
        </w:numPr>
        <w:tabs>
          <w:tab w:val="left" w:pos="1640"/>
        </w:tabs>
        <w:rPr>
          <w:sz w:val="20"/>
        </w:rPr>
        <w:sectPr w:rsidR="006447B9" w:rsidRPr="00173C17">
          <w:pgSz w:w="11910" w:h="16840"/>
          <w:pgMar w:top="920" w:right="540" w:bottom="600" w:left="940" w:header="760" w:footer="366" w:gutter="0"/>
          <w:cols w:space="720"/>
        </w:sectPr>
      </w:pPr>
      <w:r>
        <w:rPr>
          <w:color w:val="181818"/>
          <w:sz w:val="20"/>
        </w:rPr>
        <w:t>a</w:t>
      </w:r>
      <w:r>
        <w:rPr>
          <w:color w:val="181818"/>
          <w:spacing w:val="61"/>
          <w:sz w:val="20"/>
        </w:rPr>
        <w:t xml:space="preserve"> </w:t>
      </w:r>
      <w:r>
        <w:rPr>
          <w:color w:val="181818"/>
          <w:sz w:val="20"/>
        </w:rPr>
        <w:t>student's</w:t>
      </w:r>
      <w:r>
        <w:rPr>
          <w:color w:val="181818"/>
          <w:spacing w:val="67"/>
          <w:sz w:val="20"/>
        </w:rPr>
        <w:t xml:space="preserve"> </w:t>
      </w:r>
      <w:r>
        <w:rPr>
          <w:color w:val="181818"/>
          <w:sz w:val="20"/>
        </w:rPr>
        <w:t>personal</w:t>
      </w:r>
      <w:r>
        <w:rPr>
          <w:color w:val="181818"/>
          <w:spacing w:val="52"/>
          <w:sz w:val="20"/>
        </w:rPr>
        <w:t xml:space="preserve"> </w:t>
      </w:r>
      <w:r>
        <w:rPr>
          <w:color w:val="181818"/>
          <w:sz w:val="20"/>
        </w:rPr>
        <w:t>details</w:t>
      </w:r>
      <w:r>
        <w:rPr>
          <w:color w:val="181818"/>
          <w:spacing w:val="61"/>
          <w:sz w:val="20"/>
        </w:rPr>
        <w:t xml:space="preserve"> </w:t>
      </w:r>
      <w:r>
        <w:rPr>
          <w:color w:val="181818"/>
          <w:sz w:val="20"/>
        </w:rPr>
        <w:t>including</w:t>
      </w:r>
      <w:r>
        <w:rPr>
          <w:color w:val="181818"/>
          <w:spacing w:val="63"/>
          <w:sz w:val="20"/>
        </w:rPr>
        <w:t xml:space="preserve"> </w:t>
      </w:r>
      <w:r>
        <w:rPr>
          <w:color w:val="181818"/>
          <w:sz w:val="20"/>
        </w:rPr>
        <w:t>her</w:t>
      </w:r>
      <w:r>
        <w:rPr>
          <w:color w:val="181818"/>
          <w:spacing w:val="73"/>
          <w:sz w:val="20"/>
        </w:rPr>
        <w:t xml:space="preserve"> </w:t>
      </w:r>
      <w:r>
        <w:rPr>
          <w:color w:val="181818"/>
          <w:sz w:val="20"/>
        </w:rPr>
        <w:t>name,</w:t>
      </w:r>
      <w:r>
        <w:rPr>
          <w:color w:val="181818"/>
          <w:spacing w:val="54"/>
          <w:sz w:val="20"/>
        </w:rPr>
        <w:t xml:space="preserve"> </w:t>
      </w:r>
      <w:r>
        <w:rPr>
          <w:color w:val="181818"/>
          <w:sz w:val="20"/>
        </w:rPr>
        <w:t>address,</w:t>
      </w:r>
      <w:r>
        <w:rPr>
          <w:color w:val="181818"/>
          <w:spacing w:val="70"/>
          <w:sz w:val="20"/>
        </w:rPr>
        <w:t xml:space="preserve"> </w:t>
      </w:r>
      <w:r>
        <w:rPr>
          <w:color w:val="181818"/>
          <w:sz w:val="20"/>
        </w:rPr>
        <w:t>date</w:t>
      </w:r>
      <w:r>
        <w:rPr>
          <w:color w:val="181818"/>
          <w:spacing w:val="55"/>
          <w:sz w:val="20"/>
        </w:rPr>
        <w:t xml:space="preserve"> </w:t>
      </w:r>
      <w:r>
        <w:rPr>
          <w:color w:val="181818"/>
          <w:sz w:val="20"/>
        </w:rPr>
        <w:t>of</w:t>
      </w:r>
      <w:r>
        <w:rPr>
          <w:color w:val="181818"/>
          <w:spacing w:val="77"/>
          <w:sz w:val="20"/>
        </w:rPr>
        <w:t xml:space="preserve"> </w:t>
      </w:r>
      <w:r>
        <w:rPr>
          <w:color w:val="181818"/>
          <w:sz w:val="20"/>
        </w:rPr>
        <w:t>birth</w:t>
      </w:r>
      <w:r>
        <w:rPr>
          <w:color w:val="181818"/>
          <w:spacing w:val="53"/>
          <w:sz w:val="20"/>
        </w:rPr>
        <w:t xml:space="preserve"> </w:t>
      </w:r>
      <w:r w:rsidR="00173C17">
        <w:rPr>
          <w:color w:val="181818"/>
          <w:spacing w:val="-5"/>
          <w:sz w:val="20"/>
        </w:rPr>
        <w:t xml:space="preserve">and </w:t>
      </w:r>
      <w:r w:rsidR="00173C17" w:rsidRPr="00173C17">
        <w:rPr>
          <w:color w:val="181818"/>
          <w:spacing w:val="-5"/>
          <w:sz w:val="20"/>
        </w:rPr>
        <w:t>personal public service number (within the meaning of section 262 of the Social Welfare Consolidation Act 2005).</w:t>
      </w:r>
    </w:p>
    <w:p w14:paraId="5159CAFC" w14:textId="77777777" w:rsidR="006447B9" w:rsidRDefault="006447B9">
      <w:pPr>
        <w:pStyle w:val="BodyText"/>
        <w:rPr>
          <w:sz w:val="22"/>
        </w:rPr>
      </w:pPr>
    </w:p>
    <w:p w14:paraId="7CCD0E25" w14:textId="77777777" w:rsidR="006447B9" w:rsidRDefault="006447B9">
      <w:pPr>
        <w:pStyle w:val="BodyText"/>
        <w:spacing w:before="7"/>
        <w:rPr>
          <w:sz w:val="23"/>
        </w:rPr>
      </w:pPr>
    </w:p>
    <w:p w14:paraId="61A49128" w14:textId="77777777" w:rsidR="006447B9" w:rsidRDefault="002612BD">
      <w:pPr>
        <w:pStyle w:val="Heading4"/>
        <w:numPr>
          <w:ilvl w:val="0"/>
          <w:numId w:val="15"/>
        </w:numPr>
        <w:tabs>
          <w:tab w:val="left" w:pos="1113"/>
        </w:tabs>
        <w:spacing w:before="0"/>
        <w:ind w:left="1112" w:hanging="567"/>
      </w:pPr>
      <w:r>
        <w:rPr>
          <w:color w:val="212121"/>
          <w:w w:val="105"/>
        </w:rPr>
        <w:t>Waiting</w:t>
      </w:r>
      <w:r>
        <w:rPr>
          <w:color w:val="212121"/>
          <w:spacing w:val="-13"/>
          <w:w w:val="105"/>
        </w:rPr>
        <w:t xml:space="preserve"> </w:t>
      </w:r>
      <w:r>
        <w:rPr>
          <w:color w:val="212121"/>
          <w:w w:val="105"/>
        </w:rPr>
        <w:t>List</w:t>
      </w:r>
      <w:r>
        <w:rPr>
          <w:color w:val="212121"/>
          <w:spacing w:val="3"/>
          <w:w w:val="105"/>
        </w:rPr>
        <w:t xml:space="preserve"> </w:t>
      </w:r>
      <w:r w:rsidR="002211FC">
        <w:rPr>
          <w:color w:val="212121"/>
          <w:w w:val="105"/>
        </w:rPr>
        <w:t>in</w:t>
      </w:r>
      <w:r>
        <w:rPr>
          <w:color w:val="212121"/>
          <w:spacing w:val="10"/>
          <w:w w:val="105"/>
        </w:rPr>
        <w:t xml:space="preserve"> </w:t>
      </w:r>
      <w:r>
        <w:rPr>
          <w:color w:val="212121"/>
          <w:w w:val="105"/>
        </w:rPr>
        <w:t>The</w:t>
      </w:r>
      <w:r>
        <w:rPr>
          <w:color w:val="212121"/>
          <w:spacing w:val="-4"/>
          <w:w w:val="105"/>
        </w:rPr>
        <w:t xml:space="preserve"> </w:t>
      </w:r>
      <w:r>
        <w:rPr>
          <w:color w:val="212121"/>
          <w:w w:val="105"/>
        </w:rPr>
        <w:t>Event</w:t>
      </w:r>
      <w:r>
        <w:rPr>
          <w:color w:val="212121"/>
          <w:spacing w:val="4"/>
          <w:w w:val="105"/>
        </w:rPr>
        <w:t xml:space="preserve"> </w:t>
      </w:r>
      <w:r w:rsidR="002211FC">
        <w:rPr>
          <w:color w:val="212121"/>
          <w:w w:val="105"/>
        </w:rPr>
        <w:t>of</w:t>
      </w:r>
      <w:r>
        <w:rPr>
          <w:color w:val="212121"/>
          <w:spacing w:val="-7"/>
          <w:w w:val="105"/>
        </w:rPr>
        <w:t xml:space="preserve"> </w:t>
      </w:r>
      <w:r>
        <w:rPr>
          <w:color w:val="212121"/>
          <w:spacing w:val="-2"/>
          <w:w w:val="105"/>
        </w:rPr>
        <w:t>Oversubscription</w:t>
      </w:r>
    </w:p>
    <w:p w14:paraId="0161A525" w14:textId="77777777" w:rsidR="006447B9" w:rsidRDefault="006447B9">
      <w:pPr>
        <w:pStyle w:val="BodyText"/>
        <w:spacing w:before="5"/>
        <w:rPr>
          <w:b/>
          <w:sz w:val="25"/>
        </w:rPr>
      </w:pPr>
    </w:p>
    <w:p w14:paraId="1A09285A" w14:textId="77777777" w:rsidR="006447B9" w:rsidRDefault="002612BD">
      <w:pPr>
        <w:pStyle w:val="BodyText"/>
        <w:spacing w:line="422" w:lineRule="auto"/>
        <w:ind w:left="520" w:right="519" w:firstLine="11"/>
      </w:pPr>
      <w:r>
        <w:rPr>
          <w:color w:val="212121"/>
        </w:rPr>
        <w:t>In the event of there being</w:t>
      </w:r>
      <w:r>
        <w:rPr>
          <w:color w:val="212121"/>
          <w:spacing w:val="-3"/>
        </w:rPr>
        <w:t xml:space="preserve"> </w:t>
      </w:r>
      <w:r>
        <w:rPr>
          <w:color w:val="212121"/>
        </w:rPr>
        <w:t>more applications</w:t>
      </w:r>
      <w:r>
        <w:rPr>
          <w:color w:val="212121"/>
          <w:spacing w:val="28"/>
        </w:rPr>
        <w:t xml:space="preserve"> </w:t>
      </w:r>
      <w:r>
        <w:rPr>
          <w:color w:val="212121"/>
        </w:rPr>
        <w:t>to</w:t>
      </w:r>
      <w:r>
        <w:rPr>
          <w:color w:val="212121"/>
          <w:spacing w:val="35"/>
        </w:rPr>
        <w:t xml:space="preserve"> </w:t>
      </w:r>
      <w:r>
        <w:rPr>
          <w:color w:val="212121"/>
        </w:rPr>
        <w:t>the school year concerned than places available, a waiting list</w:t>
      </w:r>
      <w:r>
        <w:rPr>
          <w:color w:val="212121"/>
          <w:spacing w:val="-3"/>
        </w:rPr>
        <w:t xml:space="preserve"> </w:t>
      </w:r>
      <w:r>
        <w:rPr>
          <w:color w:val="212121"/>
        </w:rPr>
        <w:t xml:space="preserve">of students whose applications </w:t>
      </w:r>
      <w:r w:rsidR="00AD50EF">
        <w:rPr>
          <w:color w:val="212121"/>
        </w:rPr>
        <w:t xml:space="preserve">for admission to Jesus and Mary </w:t>
      </w:r>
      <w:r>
        <w:rPr>
          <w:color w:val="212121"/>
        </w:rPr>
        <w:t>Secondary School were unsuccessful due to</w:t>
      </w:r>
      <w:r>
        <w:rPr>
          <w:color w:val="212121"/>
          <w:spacing w:val="29"/>
        </w:rPr>
        <w:t xml:space="preserve"> </w:t>
      </w:r>
      <w:r>
        <w:rPr>
          <w:color w:val="212121"/>
        </w:rPr>
        <w:t>the school being</w:t>
      </w:r>
      <w:r>
        <w:rPr>
          <w:color w:val="212121"/>
          <w:spacing w:val="-4"/>
        </w:rPr>
        <w:t xml:space="preserve"> </w:t>
      </w:r>
      <w:r>
        <w:rPr>
          <w:color w:val="212121"/>
        </w:rPr>
        <w:t>oversubscribed</w:t>
      </w:r>
      <w:r>
        <w:rPr>
          <w:color w:val="212121"/>
          <w:spacing w:val="-5"/>
        </w:rPr>
        <w:t xml:space="preserve"> </w:t>
      </w:r>
      <w:r>
        <w:rPr>
          <w:color w:val="212121"/>
        </w:rPr>
        <w:t>will be compiled and will</w:t>
      </w:r>
      <w:r>
        <w:rPr>
          <w:color w:val="212121"/>
          <w:spacing w:val="-6"/>
        </w:rPr>
        <w:t xml:space="preserve"> </w:t>
      </w:r>
      <w:r>
        <w:rPr>
          <w:color w:val="212121"/>
        </w:rPr>
        <w:t>remain valid for</w:t>
      </w:r>
      <w:r>
        <w:rPr>
          <w:color w:val="212121"/>
          <w:spacing w:val="27"/>
        </w:rPr>
        <w:t xml:space="preserve"> </w:t>
      </w:r>
      <w:r>
        <w:rPr>
          <w:color w:val="212121"/>
        </w:rPr>
        <w:t>the school year in which admission is being</w:t>
      </w:r>
      <w:r>
        <w:rPr>
          <w:color w:val="212121"/>
          <w:spacing w:val="-1"/>
        </w:rPr>
        <w:t xml:space="preserve"> </w:t>
      </w:r>
      <w:r>
        <w:rPr>
          <w:color w:val="212121"/>
        </w:rPr>
        <w:t>sought.</w:t>
      </w:r>
    </w:p>
    <w:p w14:paraId="6C5DC91B" w14:textId="77777777" w:rsidR="006447B9" w:rsidRDefault="006447B9">
      <w:pPr>
        <w:pStyle w:val="BodyText"/>
        <w:rPr>
          <w:sz w:val="22"/>
        </w:rPr>
      </w:pPr>
    </w:p>
    <w:p w14:paraId="64F8EFEE" w14:textId="77777777" w:rsidR="006447B9" w:rsidRDefault="002612BD">
      <w:pPr>
        <w:pStyle w:val="BodyText"/>
        <w:spacing w:before="151" w:line="422" w:lineRule="auto"/>
        <w:ind w:left="523" w:right="428" w:firstLine="7"/>
      </w:pPr>
      <w:r>
        <w:rPr>
          <w:color w:val="212121"/>
        </w:rPr>
        <w:t>Placement</w:t>
      </w:r>
      <w:r>
        <w:rPr>
          <w:color w:val="212121"/>
          <w:spacing w:val="27"/>
        </w:rPr>
        <w:t xml:space="preserve"> </w:t>
      </w:r>
      <w:r>
        <w:rPr>
          <w:color w:val="212121"/>
        </w:rPr>
        <w:t>on the waiting list of</w:t>
      </w:r>
      <w:r>
        <w:rPr>
          <w:color w:val="212121"/>
          <w:spacing w:val="-4"/>
        </w:rPr>
        <w:t xml:space="preserve"> </w:t>
      </w:r>
      <w:r w:rsidR="00AD50EF">
        <w:rPr>
          <w:color w:val="212121"/>
        </w:rPr>
        <w:t>Jesus and Mary</w:t>
      </w:r>
      <w:r>
        <w:rPr>
          <w:color w:val="212121"/>
        </w:rPr>
        <w:t xml:space="preserve"> Secondary School is in</w:t>
      </w:r>
      <w:r>
        <w:rPr>
          <w:color w:val="212121"/>
          <w:spacing w:val="-1"/>
        </w:rPr>
        <w:t xml:space="preserve"> </w:t>
      </w:r>
      <w:r>
        <w:rPr>
          <w:color w:val="212121"/>
        </w:rPr>
        <w:t>the order of priority assigned to</w:t>
      </w:r>
      <w:r>
        <w:rPr>
          <w:color w:val="212121"/>
          <w:spacing w:val="35"/>
        </w:rPr>
        <w:t xml:space="preserve"> </w:t>
      </w:r>
      <w:r>
        <w:rPr>
          <w:color w:val="212121"/>
        </w:rPr>
        <w:t>the</w:t>
      </w:r>
      <w:r>
        <w:rPr>
          <w:color w:val="212121"/>
          <w:spacing w:val="-3"/>
        </w:rPr>
        <w:t xml:space="preserve"> </w:t>
      </w:r>
      <w:r>
        <w:rPr>
          <w:color w:val="212121"/>
        </w:rPr>
        <w:t>students' applications after</w:t>
      </w:r>
      <w:r>
        <w:rPr>
          <w:color w:val="212121"/>
          <w:spacing w:val="-1"/>
        </w:rPr>
        <w:t xml:space="preserve"> </w:t>
      </w:r>
      <w:r>
        <w:rPr>
          <w:color w:val="212121"/>
        </w:rPr>
        <w:t>the school</w:t>
      </w:r>
      <w:r>
        <w:rPr>
          <w:color w:val="212121"/>
          <w:spacing w:val="-3"/>
        </w:rPr>
        <w:t xml:space="preserve"> </w:t>
      </w:r>
      <w:r>
        <w:rPr>
          <w:color w:val="212121"/>
        </w:rPr>
        <w:t>has</w:t>
      </w:r>
      <w:r>
        <w:rPr>
          <w:color w:val="212121"/>
          <w:spacing w:val="-3"/>
        </w:rPr>
        <w:t xml:space="preserve"> </w:t>
      </w:r>
      <w:r>
        <w:rPr>
          <w:color w:val="212121"/>
        </w:rPr>
        <w:t>applied the selection criteria in</w:t>
      </w:r>
      <w:r>
        <w:rPr>
          <w:color w:val="212121"/>
          <w:spacing w:val="-4"/>
        </w:rPr>
        <w:t xml:space="preserve"> </w:t>
      </w:r>
      <w:r>
        <w:rPr>
          <w:color w:val="212121"/>
        </w:rPr>
        <w:t>accordance</w:t>
      </w:r>
      <w:r>
        <w:rPr>
          <w:color w:val="212121"/>
          <w:spacing w:val="32"/>
        </w:rPr>
        <w:t xml:space="preserve"> </w:t>
      </w:r>
      <w:r>
        <w:rPr>
          <w:color w:val="212121"/>
        </w:rPr>
        <w:t>with this admission policy.</w:t>
      </w:r>
    </w:p>
    <w:p w14:paraId="3D195AE6" w14:textId="77777777" w:rsidR="006447B9" w:rsidRDefault="006447B9">
      <w:pPr>
        <w:pStyle w:val="BodyText"/>
        <w:rPr>
          <w:sz w:val="22"/>
        </w:rPr>
      </w:pPr>
    </w:p>
    <w:p w14:paraId="10C0F071" w14:textId="77777777" w:rsidR="006447B9" w:rsidRDefault="002612BD">
      <w:pPr>
        <w:pStyle w:val="BodyText"/>
        <w:spacing w:before="148" w:line="422" w:lineRule="auto"/>
        <w:ind w:left="499" w:right="726" w:firstLine="8"/>
      </w:pPr>
      <w:r>
        <w:rPr>
          <w:color w:val="212121"/>
        </w:rPr>
        <w:t>Offers of any subsequent places that become available for</w:t>
      </w:r>
      <w:r>
        <w:rPr>
          <w:color w:val="212121"/>
          <w:spacing w:val="40"/>
        </w:rPr>
        <w:t xml:space="preserve"> </w:t>
      </w:r>
      <w:r>
        <w:rPr>
          <w:color w:val="212121"/>
        </w:rPr>
        <w:t>and during</w:t>
      </w:r>
      <w:r>
        <w:rPr>
          <w:color w:val="212121"/>
          <w:spacing w:val="-8"/>
        </w:rPr>
        <w:t xml:space="preserve"> </w:t>
      </w:r>
      <w:r>
        <w:rPr>
          <w:color w:val="212121"/>
        </w:rPr>
        <w:t>the school year in relation to which admission is being sought</w:t>
      </w:r>
      <w:r>
        <w:rPr>
          <w:color w:val="212121"/>
          <w:spacing w:val="24"/>
        </w:rPr>
        <w:t xml:space="preserve"> </w:t>
      </w:r>
      <w:r>
        <w:rPr>
          <w:color w:val="212121"/>
        </w:rPr>
        <w:t>will</w:t>
      </w:r>
      <w:r>
        <w:rPr>
          <w:color w:val="212121"/>
          <w:spacing w:val="-6"/>
        </w:rPr>
        <w:t xml:space="preserve"> </w:t>
      </w:r>
      <w:r>
        <w:rPr>
          <w:color w:val="212121"/>
        </w:rPr>
        <w:t>be</w:t>
      </w:r>
      <w:r>
        <w:rPr>
          <w:color w:val="212121"/>
          <w:spacing w:val="-3"/>
        </w:rPr>
        <w:t xml:space="preserve"> </w:t>
      </w:r>
      <w:r>
        <w:rPr>
          <w:color w:val="212121"/>
        </w:rPr>
        <w:t>made to</w:t>
      </w:r>
      <w:r>
        <w:rPr>
          <w:color w:val="212121"/>
          <w:spacing w:val="29"/>
        </w:rPr>
        <w:t xml:space="preserve"> </w:t>
      </w:r>
      <w:r>
        <w:rPr>
          <w:color w:val="212121"/>
        </w:rPr>
        <w:t>those students on the waiting list, in</w:t>
      </w:r>
      <w:r>
        <w:rPr>
          <w:color w:val="212121"/>
          <w:spacing w:val="-2"/>
        </w:rPr>
        <w:t xml:space="preserve"> </w:t>
      </w:r>
      <w:r>
        <w:rPr>
          <w:color w:val="212121"/>
        </w:rPr>
        <w:t>accordance</w:t>
      </w:r>
      <w:r>
        <w:rPr>
          <w:color w:val="212121"/>
          <w:spacing w:val="36"/>
        </w:rPr>
        <w:t xml:space="preserve"> </w:t>
      </w:r>
      <w:r>
        <w:rPr>
          <w:color w:val="212121"/>
        </w:rPr>
        <w:t>with the order</w:t>
      </w:r>
      <w:r>
        <w:rPr>
          <w:color w:val="212121"/>
          <w:spacing w:val="28"/>
        </w:rPr>
        <w:t xml:space="preserve"> </w:t>
      </w:r>
      <w:r>
        <w:rPr>
          <w:color w:val="212121"/>
        </w:rPr>
        <w:t>of</w:t>
      </w:r>
      <w:r>
        <w:rPr>
          <w:color w:val="212121"/>
          <w:spacing w:val="25"/>
        </w:rPr>
        <w:t xml:space="preserve"> </w:t>
      </w:r>
      <w:r>
        <w:rPr>
          <w:color w:val="212121"/>
        </w:rPr>
        <w:t>priority</w:t>
      </w:r>
      <w:r>
        <w:rPr>
          <w:color w:val="212121"/>
          <w:spacing w:val="29"/>
        </w:rPr>
        <w:t xml:space="preserve"> </w:t>
      </w:r>
      <w:r>
        <w:rPr>
          <w:color w:val="212121"/>
        </w:rPr>
        <w:t>in relation to</w:t>
      </w:r>
      <w:r>
        <w:rPr>
          <w:color w:val="212121"/>
          <w:spacing w:val="40"/>
        </w:rPr>
        <w:t xml:space="preserve"> </w:t>
      </w:r>
      <w:r>
        <w:rPr>
          <w:color w:val="212121"/>
        </w:rPr>
        <w:t>which the students</w:t>
      </w:r>
      <w:r>
        <w:rPr>
          <w:color w:val="212121"/>
          <w:spacing w:val="28"/>
        </w:rPr>
        <w:t xml:space="preserve"> </w:t>
      </w:r>
      <w:r>
        <w:rPr>
          <w:color w:val="212121"/>
        </w:rPr>
        <w:t>have</w:t>
      </w:r>
      <w:r>
        <w:rPr>
          <w:color w:val="212121"/>
          <w:spacing w:val="25"/>
        </w:rPr>
        <w:t xml:space="preserve"> </w:t>
      </w:r>
      <w:r>
        <w:rPr>
          <w:color w:val="212121"/>
        </w:rPr>
        <w:t>been placed</w:t>
      </w:r>
      <w:r>
        <w:rPr>
          <w:color w:val="212121"/>
          <w:spacing w:val="26"/>
        </w:rPr>
        <w:t xml:space="preserve"> </w:t>
      </w:r>
      <w:r>
        <w:rPr>
          <w:color w:val="212121"/>
        </w:rPr>
        <w:t>on the</w:t>
      </w:r>
      <w:r>
        <w:rPr>
          <w:color w:val="212121"/>
          <w:spacing w:val="26"/>
        </w:rPr>
        <w:t xml:space="preserve"> </w:t>
      </w:r>
      <w:r>
        <w:rPr>
          <w:color w:val="212121"/>
        </w:rPr>
        <w:t>list.</w:t>
      </w:r>
    </w:p>
    <w:p w14:paraId="54D4CC15" w14:textId="77777777" w:rsidR="006447B9" w:rsidRDefault="006447B9">
      <w:pPr>
        <w:pStyle w:val="BodyText"/>
        <w:rPr>
          <w:sz w:val="22"/>
        </w:rPr>
      </w:pPr>
    </w:p>
    <w:p w14:paraId="02A621D7" w14:textId="77777777" w:rsidR="006447B9" w:rsidRDefault="006447B9">
      <w:pPr>
        <w:pStyle w:val="BodyText"/>
        <w:rPr>
          <w:sz w:val="22"/>
        </w:rPr>
      </w:pPr>
    </w:p>
    <w:p w14:paraId="3A6CF146" w14:textId="77777777" w:rsidR="006447B9" w:rsidRDefault="006447B9">
      <w:pPr>
        <w:pStyle w:val="BodyText"/>
        <w:rPr>
          <w:sz w:val="22"/>
        </w:rPr>
      </w:pPr>
    </w:p>
    <w:p w14:paraId="0070DECE" w14:textId="77777777" w:rsidR="006447B9" w:rsidRDefault="006447B9">
      <w:pPr>
        <w:pStyle w:val="BodyText"/>
        <w:spacing w:before="9"/>
        <w:rPr>
          <w:sz w:val="24"/>
        </w:rPr>
      </w:pPr>
    </w:p>
    <w:p w14:paraId="05203D30" w14:textId="77777777" w:rsidR="006447B9" w:rsidRDefault="002612BD">
      <w:pPr>
        <w:pStyle w:val="Heading4"/>
        <w:numPr>
          <w:ilvl w:val="0"/>
          <w:numId w:val="15"/>
        </w:numPr>
        <w:tabs>
          <w:tab w:val="left" w:pos="1072"/>
        </w:tabs>
        <w:spacing w:before="1"/>
        <w:ind w:left="1071" w:hanging="560"/>
      </w:pPr>
      <w:r>
        <w:rPr>
          <w:color w:val="212121"/>
          <w:w w:val="105"/>
        </w:rPr>
        <w:t>Late</w:t>
      </w:r>
      <w:r>
        <w:rPr>
          <w:color w:val="212121"/>
          <w:spacing w:val="4"/>
          <w:w w:val="105"/>
        </w:rPr>
        <w:t xml:space="preserve"> </w:t>
      </w:r>
      <w:r>
        <w:rPr>
          <w:color w:val="212121"/>
          <w:spacing w:val="-2"/>
          <w:w w:val="105"/>
        </w:rPr>
        <w:t>Applications</w:t>
      </w:r>
    </w:p>
    <w:p w14:paraId="40D7FE54" w14:textId="77777777" w:rsidR="006447B9" w:rsidRDefault="006447B9">
      <w:pPr>
        <w:pStyle w:val="BodyText"/>
        <w:spacing w:before="11"/>
        <w:rPr>
          <w:b/>
          <w:sz w:val="24"/>
        </w:rPr>
      </w:pPr>
    </w:p>
    <w:p w14:paraId="3944C214" w14:textId="77777777" w:rsidR="006447B9" w:rsidRDefault="002612BD">
      <w:pPr>
        <w:pStyle w:val="BodyText"/>
        <w:spacing w:line="429" w:lineRule="auto"/>
        <w:ind w:left="500" w:right="974" w:hanging="8"/>
      </w:pPr>
      <w:r>
        <w:rPr>
          <w:color w:val="212121"/>
        </w:rPr>
        <w:t>All applications for admission received after the closing date as outlined in the annual admission notice will</w:t>
      </w:r>
      <w:r>
        <w:rPr>
          <w:color w:val="212121"/>
          <w:spacing w:val="-11"/>
        </w:rPr>
        <w:t xml:space="preserve"> </w:t>
      </w:r>
      <w:r>
        <w:rPr>
          <w:color w:val="212121"/>
        </w:rPr>
        <w:t>be</w:t>
      </w:r>
      <w:r>
        <w:rPr>
          <w:color w:val="212121"/>
          <w:spacing w:val="-4"/>
        </w:rPr>
        <w:t xml:space="preserve"> </w:t>
      </w:r>
      <w:r>
        <w:rPr>
          <w:color w:val="212121"/>
        </w:rPr>
        <w:t>considered and</w:t>
      </w:r>
      <w:r>
        <w:rPr>
          <w:color w:val="212121"/>
          <w:spacing w:val="-1"/>
        </w:rPr>
        <w:t xml:space="preserve"> </w:t>
      </w:r>
      <w:r>
        <w:rPr>
          <w:color w:val="212121"/>
        </w:rPr>
        <w:t>decided upon in</w:t>
      </w:r>
      <w:r>
        <w:rPr>
          <w:color w:val="212121"/>
          <w:spacing w:val="-13"/>
        </w:rPr>
        <w:t xml:space="preserve"> </w:t>
      </w:r>
      <w:r>
        <w:rPr>
          <w:color w:val="212121"/>
        </w:rPr>
        <w:t>accordance</w:t>
      </w:r>
      <w:r>
        <w:rPr>
          <w:color w:val="212121"/>
          <w:spacing w:val="27"/>
        </w:rPr>
        <w:t xml:space="preserve"> </w:t>
      </w:r>
      <w:r>
        <w:rPr>
          <w:color w:val="212121"/>
        </w:rPr>
        <w:t>with the</w:t>
      </w:r>
      <w:r>
        <w:rPr>
          <w:color w:val="212121"/>
          <w:spacing w:val="-9"/>
        </w:rPr>
        <w:t xml:space="preserve"> </w:t>
      </w:r>
      <w:r>
        <w:rPr>
          <w:color w:val="212121"/>
        </w:rPr>
        <w:t>School's Admissions Policy,</w:t>
      </w:r>
      <w:r>
        <w:rPr>
          <w:color w:val="212121"/>
          <w:spacing w:val="-1"/>
        </w:rPr>
        <w:t xml:space="preserve"> </w:t>
      </w:r>
      <w:r>
        <w:rPr>
          <w:color w:val="212121"/>
        </w:rPr>
        <w:t>the Education Admissions to</w:t>
      </w:r>
      <w:r>
        <w:rPr>
          <w:color w:val="212121"/>
          <w:spacing w:val="38"/>
        </w:rPr>
        <w:t xml:space="preserve"> </w:t>
      </w:r>
      <w:r>
        <w:rPr>
          <w:color w:val="212121"/>
        </w:rPr>
        <w:t>School Act 2018 and any regulations made under that Act.</w:t>
      </w:r>
    </w:p>
    <w:p w14:paraId="1DD64086" w14:textId="77777777" w:rsidR="006447B9" w:rsidRDefault="006447B9">
      <w:pPr>
        <w:pStyle w:val="BodyText"/>
        <w:rPr>
          <w:sz w:val="22"/>
        </w:rPr>
      </w:pPr>
    </w:p>
    <w:p w14:paraId="3F76248E" w14:textId="77777777" w:rsidR="006447B9" w:rsidRDefault="002612BD">
      <w:pPr>
        <w:pStyle w:val="BodyText"/>
        <w:spacing w:before="175" w:line="424" w:lineRule="auto"/>
        <w:ind w:left="479" w:right="974" w:firstLine="17"/>
      </w:pPr>
      <w:r>
        <w:rPr>
          <w:color w:val="212121"/>
          <w:w w:val="105"/>
        </w:rPr>
        <w:t>Late</w:t>
      </w:r>
      <w:r>
        <w:rPr>
          <w:color w:val="212121"/>
          <w:spacing w:val="-5"/>
          <w:w w:val="105"/>
        </w:rPr>
        <w:t xml:space="preserve"> </w:t>
      </w:r>
      <w:r>
        <w:rPr>
          <w:color w:val="212121"/>
          <w:w w:val="105"/>
        </w:rPr>
        <w:t>applicants will</w:t>
      </w:r>
      <w:r>
        <w:rPr>
          <w:color w:val="212121"/>
          <w:spacing w:val="-11"/>
          <w:w w:val="105"/>
        </w:rPr>
        <w:t xml:space="preserve"> </w:t>
      </w:r>
      <w:r>
        <w:rPr>
          <w:color w:val="212121"/>
          <w:w w:val="105"/>
        </w:rPr>
        <w:t>be</w:t>
      </w:r>
      <w:r>
        <w:rPr>
          <w:color w:val="212121"/>
          <w:spacing w:val="-6"/>
          <w:w w:val="105"/>
        </w:rPr>
        <w:t xml:space="preserve"> </w:t>
      </w:r>
      <w:r>
        <w:rPr>
          <w:color w:val="212121"/>
          <w:w w:val="105"/>
        </w:rPr>
        <w:t>notified</w:t>
      </w:r>
      <w:r>
        <w:rPr>
          <w:color w:val="212121"/>
          <w:spacing w:val="-7"/>
          <w:w w:val="105"/>
        </w:rPr>
        <w:t xml:space="preserve"> </w:t>
      </w:r>
      <w:r>
        <w:rPr>
          <w:color w:val="212121"/>
          <w:w w:val="105"/>
        </w:rPr>
        <w:t>of</w:t>
      </w:r>
      <w:r>
        <w:rPr>
          <w:color w:val="212121"/>
          <w:spacing w:val="-2"/>
          <w:w w:val="105"/>
        </w:rPr>
        <w:t xml:space="preserve"> </w:t>
      </w:r>
      <w:r>
        <w:rPr>
          <w:color w:val="212121"/>
          <w:w w:val="105"/>
        </w:rPr>
        <w:t>the</w:t>
      </w:r>
      <w:r>
        <w:rPr>
          <w:color w:val="212121"/>
          <w:spacing w:val="-8"/>
          <w:w w:val="105"/>
        </w:rPr>
        <w:t xml:space="preserve"> </w:t>
      </w:r>
      <w:r>
        <w:rPr>
          <w:color w:val="212121"/>
          <w:w w:val="105"/>
        </w:rPr>
        <w:t>decision</w:t>
      </w:r>
      <w:r>
        <w:rPr>
          <w:color w:val="212121"/>
          <w:spacing w:val="-2"/>
          <w:w w:val="105"/>
        </w:rPr>
        <w:t xml:space="preserve"> </w:t>
      </w:r>
      <w:r>
        <w:rPr>
          <w:color w:val="212121"/>
          <w:w w:val="105"/>
        </w:rPr>
        <w:t>in</w:t>
      </w:r>
      <w:r>
        <w:rPr>
          <w:color w:val="212121"/>
          <w:spacing w:val="-11"/>
          <w:w w:val="105"/>
        </w:rPr>
        <w:t xml:space="preserve"> </w:t>
      </w:r>
      <w:r>
        <w:rPr>
          <w:color w:val="212121"/>
          <w:w w:val="105"/>
        </w:rPr>
        <w:t>respect of their</w:t>
      </w:r>
      <w:r>
        <w:rPr>
          <w:color w:val="212121"/>
          <w:spacing w:val="-8"/>
          <w:w w:val="105"/>
        </w:rPr>
        <w:t xml:space="preserve"> </w:t>
      </w:r>
      <w:r>
        <w:rPr>
          <w:color w:val="212121"/>
          <w:w w:val="105"/>
        </w:rPr>
        <w:t>application</w:t>
      </w:r>
      <w:r>
        <w:rPr>
          <w:color w:val="212121"/>
          <w:spacing w:val="-1"/>
          <w:w w:val="105"/>
        </w:rPr>
        <w:t xml:space="preserve"> </w:t>
      </w:r>
      <w:r>
        <w:rPr>
          <w:color w:val="212121"/>
          <w:w w:val="105"/>
        </w:rPr>
        <w:t>not later</w:t>
      </w:r>
      <w:r>
        <w:rPr>
          <w:color w:val="212121"/>
          <w:spacing w:val="-8"/>
          <w:w w:val="105"/>
        </w:rPr>
        <w:t xml:space="preserve"> </w:t>
      </w:r>
      <w:r>
        <w:rPr>
          <w:color w:val="212121"/>
          <w:w w:val="105"/>
        </w:rPr>
        <w:t>than</w:t>
      </w:r>
      <w:r>
        <w:rPr>
          <w:color w:val="212121"/>
          <w:spacing w:val="-13"/>
          <w:w w:val="105"/>
        </w:rPr>
        <w:t xml:space="preserve"> </w:t>
      </w:r>
      <w:r>
        <w:rPr>
          <w:color w:val="212121"/>
          <w:w w:val="105"/>
        </w:rPr>
        <w:t xml:space="preserve">three </w:t>
      </w:r>
      <w:r>
        <w:rPr>
          <w:color w:val="212121"/>
          <w:spacing w:val="-2"/>
          <w:w w:val="105"/>
        </w:rPr>
        <w:t>weeks</w:t>
      </w:r>
      <w:r>
        <w:rPr>
          <w:color w:val="212121"/>
          <w:spacing w:val="-8"/>
          <w:w w:val="105"/>
        </w:rPr>
        <w:t xml:space="preserve"> </w:t>
      </w:r>
      <w:r>
        <w:rPr>
          <w:color w:val="212121"/>
          <w:spacing w:val="-2"/>
          <w:w w:val="105"/>
        </w:rPr>
        <w:t>after</w:t>
      </w:r>
      <w:r>
        <w:rPr>
          <w:color w:val="212121"/>
          <w:spacing w:val="-8"/>
          <w:w w:val="105"/>
        </w:rPr>
        <w:t xml:space="preserve"> </w:t>
      </w:r>
      <w:r>
        <w:rPr>
          <w:color w:val="212121"/>
          <w:spacing w:val="-2"/>
          <w:w w:val="105"/>
        </w:rPr>
        <w:t>the</w:t>
      </w:r>
      <w:r>
        <w:rPr>
          <w:color w:val="212121"/>
          <w:spacing w:val="-11"/>
          <w:w w:val="105"/>
        </w:rPr>
        <w:t xml:space="preserve"> </w:t>
      </w:r>
      <w:r>
        <w:rPr>
          <w:color w:val="212121"/>
          <w:spacing w:val="-2"/>
          <w:w w:val="105"/>
        </w:rPr>
        <w:t>date</w:t>
      </w:r>
      <w:r>
        <w:rPr>
          <w:color w:val="212121"/>
          <w:spacing w:val="-12"/>
          <w:w w:val="105"/>
        </w:rPr>
        <w:t xml:space="preserve"> </w:t>
      </w:r>
      <w:r>
        <w:rPr>
          <w:color w:val="212121"/>
          <w:spacing w:val="-2"/>
          <w:w w:val="105"/>
        </w:rPr>
        <w:t>on</w:t>
      </w:r>
      <w:r>
        <w:rPr>
          <w:color w:val="212121"/>
          <w:spacing w:val="-11"/>
          <w:w w:val="105"/>
        </w:rPr>
        <w:t xml:space="preserve"> </w:t>
      </w:r>
      <w:r>
        <w:rPr>
          <w:color w:val="212121"/>
          <w:spacing w:val="-2"/>
          <w:w w:val="105"/>
        </w:rPr>
        <w:t>which</w:t>
      </w:r>
      <w:r>
        <w:rPr>
          <w:color w:val="212121"/>
          <w:spacing w:val="-11"/>
          <w:w w:val="105"/>
        </w:rPr>
        <w:t xml:space="preserve"> </w:t>
      </w:r>
      <w:r>
        <w:rPr>
          <w:color w:val="212121"/>
          <w:spacing w:val="-2"/>
          <w:w w:val="105"/>
        </w:rPr>
        <w:t>the</w:t>
      </w:r>
      <w:r>
        <w:rPr>
          <w:color w:val="212121"/>
          <w:spacing w:val="-7"/>
          <w:w w:val="105"/>
        </w:rPr>
        <w:t xml:space="preserve"> </w:t>
      </w:r>
      <w:r>
        <w:rPr>
          <w:color w:val="212121"/>
          <w:spacing w:val="-2"/>
          <w:w w:val="105"/>
        </w:rPr>
        <w:t>school</w:t>
      </w:r>
      <w:r>
        <w:rPr>
          <w:color w:val="212121"/>
          <w:spacing w:val="-8"/>
          <w:w w:val="105"/>
        </w:rPr>
        <w:t xml:space="preserve"> </w:t>
      </w:r>
      <w:r>
        <w:rPr>
          <w:color w:val="212121"/>
          <w:spacing w:val="-2"/>
          <w:w w:val="105"/>
        </w:rPr>
        <w:t>received</w:t>
      </w:r>
      <w:r>
        <w:rPr>
          <w:color w:val="212121"/>
          <w:spacing w:val="-5"/>
          <w:w w:val="105"/>
        </w:rPr>
        <w:t xml:space="preserve"> </w:t>
      </w:r>
      <w:r>
        <w:rPr>
          <w:color w:val="212121"/>
          <w:spacing w:val="-2"/>
          <w:w w:val="105"/>
        </w:rPr>
        <w:t>the</w:t>
      </w:r>
      <w:r>
        <w:rPr>
          <w:color w:val="212121"/>
          <w:spacing w:val="-11"/>
          <w:w w:val="105"/>
        </w:rPr>
        <w:t xml:space="preserve"> </w:t>
      </w:r>
      <w:r>
        <w:rPr>
          <w:color w:val="212121"/>
          <w:spacing w:val="-2"/>
          <w:w w:val="105"/>
        </w:rPr>
        <w:t>application. Late</w:t>
      </w:r>
      <w:r>
        <w:rPr>
          <w:color w:val="212121"/>
          <w:spacing w:val="-7"/>
          <w:w w:val="105"/>
        </w:rPr>
        <w:t xml:space="preserve"> </w:t>
      </w:r>
      <w:r>
        <w:rPr>
          <w:color w:val="212121"/>
          <w:spacing w:val="-2"/>
          <w:w w:val="105"/>
        </w:rPr>
        <w:t>applicants will</w:t>
      </w:r>
      <w:r>
        <w:rPr>
          <w:color w:val="212121"/>
          <w:spacing w:val="-12"/>
          <w:w w:val="105"/>
        </w:rPr>
        <w:t xml:space="preserve"> </w:t>
      </w:r>
      <w:r>
        <w:rPr>
          <w:color w:val="212121"/>
          <w:spacing w:val="-2"/>
          <w:w w:val="105"/>
        </w:rPr>
        <w:t>be</w:t>
      </w:r>
      <w:r>
        <w:rPr>
          <w:color w:val="212121"/>
          <w:spacing w:val="-13"/>
          <w:w w:val="105"/>
        </w:rPr>
        <w:t xml:space="preserve"> </w:t>
      </w:r>
      <w:r>
        <w:rPr>
          <w:color w:val="212121"/>
          <w:spacing w:val="-2"/>
          <w:w w:val="105"/>
        </w:rPr>
        <w:t>offered</w:t>
      </w:r>
      <w:r>
        <w:rPr>
          <w:color w:val="212121"/>
          <w:spacing w:val="-8"/>
          <w:w w:val="105"/>
        </w:rPr>
        <w:t xml:space="preserve"> </w:t>
      </w:r>
      <w:r>
        <w:rPr>
          <w:color w:val="212121"/>
          <w:spacing w:val="-2"/>
          <w:w w:val="105"/>
        </w:rPr>
        <w:t xml:space="preserve">a </w:t>
      </w:r>
      <w:r>
        <w:rPr>
          <w:color w:val="212121"/>
          <w:w w:val="105"/>
        </w:rPr>
        <w:t>place</w:t>
      </w:r>
      <w:r>
        <w:rPr>
          <w:color w:val="212121"/>
          <w:spacing w:val="-15"/>
          <w:w w:val="105"/>
        </w:rPr>
        <w:t xml:space="preserve"> </w:t>
      </w:r>
      <w:r>
        <w:rPr>
          <w:color w:val="212121"/>
          <w:w w:val="105"/>
        </w:rPr>
        <w:t>if</w:t>
      </w:r>
      <w:r>
        <w:rPr>
          <w:color w:val="212121"/>
          <w:spacing w:val="-9"/>
          <w:w w:val="105"/>
        </w:rPr>
        <w:t xml:space="preserve"> </w:t>
      </w:r>
      <w:r>
        <w:rPr>
          <w:color w:val="212121"/>
          <w:w w:val="105"/>
        </w:rPr>
        <w:t>there</w:t>
      </w:r>
      <w:r>
        <w:rPr>
          <w:color w:val="212121"/>
          <w:spacing w:val="-9"/>
          <w:w w:val="105"/>
        </w:rPr>
        <w:t xml:space="preserve"> </w:t>
      </w:r>
      <w:r>
        <w:rPr>
          <w:color w:val="212121"/>
          <w:w w:val="105"/>
        </w:rPr>
        <w:t>is</w:t>
      </w:r>
      <w:r>
        <w:rPr>
          <w:color w:val="212121"/>
          <w:spacing w:val="-15"/>
          <w:w w:val="105"/>
        </w:rPr>
        <w:t xml:space="preserve"> </w:t>
      </w:r>
      <w:r>
        <w:rPr>
          <w:color w:val="212121"/>
          <w:w w:val="105"/>
        </w:rPr>
        <w:t>a</w:t>
      </w:r>
      <w:r>
        <w:rPr>
          <w:color w:val="212121"/>
          <w:spacing w:val="-9"/>
          <w:w w:val="105"/>
        </w:rPr>
        <w:t xml:space="preserve"> </w:t>
      </w:r>
      <w:r>
        <w:rPr>
          <w:color w:val="212121"/>
          <w:w w:val="105"/>
        </w:rPr>
        <w:t>place</w:t>
      </w:r>
      <w:r>
        <w:rPr>
          <w:color w:val="212121"/>
          <w:spacing w:val="-8"/>
          <w:w w:val="105"/>
        </w:rPr>
        <w:t xml:space="preserve"> </w:t>
      </w:r>
      <w:r>
        <w:rPr>
          <w:color w:val="212121"/>
          <w:w w:val="105"/>
        </w:rPr>
        <w:t>available.</w:t>
      </w:r>
      <w:r>
        <w:rPr>
          <w:color w:val="212121"/>
          <w:spacing w:val="-9"/>
          <w:w w:val="105"/>
        </w:rPr>
        <w:t xml:space="preserve"> </w:t>
      </w:r>
      <w:r>
        <w:rPr>
          <w:color w:val="212121"/>
          <w:w w:val="105"/>
        </w:rPr>
        <w:t>In</w:t>
      </w:r>
      <w:r>
        <w:rPr>
          <w:color w:val="212121"/>
          <w:spacing w:val="-7"/>
          <w:w w:val="105"/>
        </w:rPr>
        <w:t xml:space="preserve"> </w:t>
      </w:r>
      <w:r>
        <w:rPr>
          <w:color w:val="212121"/>
          <w:w w:val="105"/>
        </w:rPr>
        <w:t>the</w:t>
      </w:r>
      <w:r>
        <w:rPr>
          <w:color w:val="212121"/>
          <w:spacing w:val="-15"/>
          <w:w w:val="105"/>
        </w:rPr>
        <w:t xml:space="preserve"> </w:t>
      </w:r>
      <w:r>
        <w:rPr>
          <w:color w:val="212121"/>
          <w:w w:val="105"/>
        </w:rPr>
        <w:t>event</w:t>
      </w:r>
      <w:r>
        <w:rPr>
          <w:color w:val="212121"/>
          <w:spacing w:val="-11"/>
          <w:w w:val="105"/>
        </w:rPr>
        <w:t xml:space="preserve"> </w:t>
      </w:r>
      <w:r>
        <w:rPr>
          <w:color w:val="212121"/>
          <w:w w:val="105"/>
        </w:rPr>
        <w:t>that</w:t>
      </w:r>
      <w:r>
        <w:rPr>
          <w:color w:val="212121"/>
          <w:spacing w:val="-10"/>
          <w:w w:val="105"/>
        </w:rPr>
        <w:t xml:space="preserve"> </w:t>
      </w:r>
      <w:r>
        <w:rPr>
          <w:color w:val="212121"/>
          <w:w w:val="105"/>
        </w:rPr>
        <w:t>there</w:t>
      </w:r>
      <w:r>
        <w:rPr>
          <w:color w:val="212121"/>
          <w:spacing w:val="-10"/>
          <w:w w:val="105"/>
        </w:rPr>
        <w:t xml:space="preserve"> </w:t>
      </w:r>
      <w:r>
        <w:rPr>
          <w:color w:val="212121"/>
          <w:w w:val="105"/>
        </w:rPr>
        <w:t>is</w:t>
      </w:r>
      <w:r>
        <w:rPr>
          <w:color w:val="212121"/>
          <w:spacing w:val="-15"/>
          <w:w w:val="105"/>
        </w:rPr>
        <w:t xml:space="preserve"> </w:t>
      </w:r>
      <w:r>
        <w:rPr>
          <w:color w:val="212121"/>
          <w:w w:val="105"/>
        </w:rPr>
        <w:t>no</w:t>
      </w:r>
      <w:r>
        <w:rPr>
          <w:color w:val="212121"/>
          <w:spacing w:val="-14"/>
          <w:w w:val="105"/>
        </w:rPr>
        <w:t xml:space="preserve"> </w:t>
      </w:r>
      <w:r>
        <w:rPr>
          <w:color w:val="212121"/>
          <w:w w:val="105"/>
        </w:rPr>
        <w:t>place</w:t>
      </w:r>
      <w:r>
        <w:rPr>
          <w:color w:val="212121"/>
          <w:spacing w:val="-12"/>
          <w:w w:val="105"/>
        </w:rPr>
        <w:t xml:space="preserve"> </w:t>
      </w:r>
      <w:r>
        <w:rPr>
          <w:color w:val="212121"/>
          <w:w w:val="105"/>
        </w:rPr>
        <w:t>available,</w:t>
      </w:r>
      <w:r>
        <w:rPr>
          <w:color w:val="212121"/>
          <w:spacing w:val="-12"/>
          <w:w w:val="105"/>
        </w:rPr>
        <w:t xml:space="preserve"> </w:t>
      </w:r>
      <w:r>
        <w:rPr>
          <w:color w:val="212121"/>
          <w:w w:val="105"/>
        </w:rPr>
        <w:t>the</w:t>
      </w:r>
      <w:r>
        <w:rPr>
          <w:color w:val="212121"/>
          <w:spacing w:val="-15"/>
          <w:w w:val="105"/>
        </w:rPr>
        <w:t xml:space="preserve"> </w:t>
      </w:r>
      <w:r>
        <w:rPr>
          <w:color w:val="212121"/>
          <w:w w:val="105"/>
        </w:rPr>
        <w:t>name</w:t>
      </w:r>
      <w:r>
        <w:rPr>
          <w:color w:val="212121"/>
          <w:spacing w:val="-14"/>
          <w:w w:val="105"/>
        </w:rPr>
        <w:t xml:space="preserve"> </w:t>
      </w:r>
      <w:r>
        <w:rPr>
          <w:color w:val="212121"/>
          <w:w w:val="105"/>
        </w:rPr>
        <w:t>of</w:t>
      </w:r>
      <w:r>
        <w:rPr>
          <w:color w:val="212121"/>
          <w:spacing w:val="-3"/>
          <w:w w:val="105"/>
        </w:rPr>
        <w:t xml:space="preserve"> </w:t>
      </w:r>
      <w:r>
        <w:rPr>
          <w:color w:val="212121"/>
          <w:w w:val="105"/>
        </w:rPr>
        <w:t>the applicant</w:t>
      </w:r>
      <w:r>
        <w:rPr>
          <w:color w:val="212121"/>
          <w:spacing w:val="34"/>
          <w:w w:val="105"/>
        </w:rPr>
        <w:t xml:space="preserve"> </w:t>
      </w:r>
      <w:r>
        <w:rPr>
          <w:color w:val="212121"/>
          <w:w w:val="105"/>
        </w:rPr>
        <w:t>will be</w:t>
      </w:r>
      <w:r>
        <w:rPr>
          <w:color w:val="212121"/>
          <w:spacing w:val="-5"/>
          <w:w w:val="105"/>
        </w:rPr>
        <w:t xml:space="preserve"> </w:t>
      </w:r>
      <w:r>
        <w:rPr>
          <w:color w:val="212121"/>
          <w:w w:val="105"/>
        </w:rPr>
        <w:t>added to the waiting</w:t>
      </w:r>
      <w:r>
        <w:rPr>
          <w:color w:val="212121"/>
          <w:spacing w:val="-1"/>
          <w:w w:val="105"/>
        </w:rPr>
        <w:t xml:space="preserve"> </w:t>
      </w:r>
      <w:r>
        <w:rPr>
          <w:color w:val="212121"/>
          <w:w w:val="105"/>
        </w:rPr>
        <w:t>list.</w:t>
      </w:r>
    </w:p>
    <w:p w14:paraId="32652731" w14:textId="77777777" w:rsidR="006447B9" w:rsidRDefault="006447B9">
      <w:pPr>
        <w:spacing w:line="424" w:lineRule="auto"/>
        <w:sectPr w:rsidR="006447B9">
          <w:pgSz w:w="11910" w:h="16840"/>
          <w:pgMar w:top="940" w:right="540" w:bottom="580" w:left="940" w:header="760" w:footer="366" w:gutter="0"/>
          <w:cols w:space="720"/>
        </w:sectPr>
      </w:pPr>
    </w:p>
    <w:p w14:paraId="6D9D40D7" w14:textId="77777777" w:rsidR="006447B9" w:rsidRDefault="006447B9">
      <w:pPr>
        <w:pStyle w:val="BodyText"/>
        <w:spacing w:before="6"/>
        <w:rPr>
          <w:sz w:val="27"/>
        </w:rPr>
      </w:pPr>
    </w:p>
    <w:p w14:paraId="44CD613B" w14:textId="77777777" w:rsidR="006447B9" w:rsidRDefault="002612BD">
      <w:pPr>
        <w:pStyle w:val="Heading4"/>
        <w:numPr>
          <w:ilvl w:val="0"/>
          <w:numId w:val="15"/>
        </w:numPr>
        <w:tabs>
          <w:tab w:val="left" w:pos="1121"/>
        </w:tabs>
        <w:spacing w:line="314" w:lineRule="auto"/>
        <w:ind w:left="543" w:right="1473" w:firstLine="22"/>
      </w:pPr>
      <w:r>
        <w:rPr>
          <w:color w:val="161616"/>
          <w:w w:val="105"/>
        </w:rPr>
        <w:t>Procedures</w:t>
      </w:r>
      <w:r>
        <w:rPr>
          <w:color w:val="161616"/>
          <w:spacing w:val="-1"/>
          <w:w w:val="105"/>
        </w:rPr>
        <w:t xml:space="preserve"> </w:t>
      </w:r>
      <w:r w:rsidR="002211FC">
        <w:rPr>
          <w:color w:val="161616"/>
          <w:w w:val="105"/>
        </w:rPr>
        <w:t>for</w:t>
      </w:r>
      <w:r>
        <w:rPr>
          <w:color w:val="161616"/>
          <w:spacing w:val="-3"/>
          <w:w w:val="105"/>
        </w:rPr>
        <w:t xml:space="preserve"> </w:t>
      </w:r>
      <w:r>
        <w:rPr>
          <w:color w:val="161616"/>
          <w:w w:val="105"/>
        </w:rPr>
        <w:t xml:space="preserve">Admission </w:t>
      </w:r>
      <w:r w:rsidR="002211FC">
        <w:rPr>
          <w:color w:val="161616"/>
          <w:w w:val="105"/>
        </w:rPr>
        <w:t>of</w:t>
      </w:r>
      <w:r>
        <w:rPr>
          <w:color w:val="161616"/>
          <w:spacing w:val="-13"/>
          <w:w w:val="105"/>
        </w:rPr>
        <w:t xml:space="preserve"> </w:t>
      </w:r>
      <w:r>
        <w:rPr>
          <w:color w:val="161616"/>
          <w:w w:val="105"/>
        </w:rPr>
        <w:t>Students</w:t>
      </w:r>
      <w:r>
        <w:rPr>
          <w:color w:val="161616"/>
          <w:spacing w:val="-15"/>
          <w:w w:val="105"/>
        </w:rPr>
        <w:t xml:space="preserve"> </w:t>
      </w:r>
      <w:r w:rsidR="002211FC">
        <w:rPr>
          <w:color w:val="161616"/>
          <w:w w:val="105"/>
        </w:rPr>
        <w:t>to</w:t>
      </w:r>
      <w:r>
        <w:rPr>
          <w:color w:val="161616"/>
          <w:spacing w:val="-13"/>
          <w:w w:val="105"/>
        </w:rPr>
        <w:t xml:space="preserve"> </w:t>
      </w:r>
      <w:r>
        <w:rPr>
          <w:color w:val="161616"/>
          <w:w w:val="105"/>
        </w:rPr>
        <w:t>A</w:t>
      </w:r>
      <w:r>
        <w:rPr>
          <w:color w:val="161616"/>
          <w:spacing w:val="-16"/>
          <w:w w:val="105"/>
        </w:rPr>
        <w:t xml:space="preserve"> </w:t>
      </w:r>
      <w:r>
        <w:rPr>
          <w:color w:val="161616"/>
          <w:w w:val="105"/>
        </w:rPr>
        <w:t>Year</w:t>
      </w:r>
      <w:r>
        <w:rPr>
          <w:color w:val="161616"/>
          <w:spacing w:val="-6"/>
          <w:w w:val="105"/>
        </w:rPr>
        <w:t xml:space="preserve"> </w:t>
      </w:r>
      <w:r>
        <w:rPr>
          <w:color w:val="161616"/>
          <w:w w:val="105"/>
        </w:rPr>
        <w:t>Group</w:t>
      </w:r>
      <w:r>
        <w:rPr>
          <w:color w:val="161616"/>
          <w:spacing w:val="-3"/>
          <w:w w:val="105"/>
        </w:rPr>
        <w:t xml:space="preserve"> </w:t>
      </w:r>
      <w:r>
        <w:rPr>
          <w:color w:val="161616"/>
          <w:w w:val="105"/>
        </w:rPr>
        <w:t>Other</w:t>
      </w:r>
      <w:r>
        <w:rPr>
          <w:color w:val="161616"/>
          <w:spacing w:val="-4"/>
          <w:w w:val="105"/>
        </w:rPr>
        <w:t xml:space="preserve"> </w:t>
      </w:r>
      <w:r>
        <w:rPr>
          <w:color w:val="161616"/>
          <w:w w:val="105"/>
        </w:rPr>
        <w:t xml:space="preserve">Than First Year </w:t>
      </w:r>
      <w:r w:rsidR="002211FC">
        <w:rPr>
          <w:color w:val="161616"/>
          <w:w w:val="105"/>
        </w:rPr>
        <w:t>and</w:t>
      </w:r>
      <w:r>
        <w:rPr>
          <w:color w:val="161616"/>
          <w:w w:val="105"/>
        </w:rPr>
        <w:t>/ Or</w:t>
      </w:r>
      <w:r>
        <w:rPr>
          <w:color w:val="161616"/>
          <w:spacing w:val="-7"/>
          <w:w w:val="105"/>
        </w:rPr>
        <w:t xml:space="preserve"> </w:t>
      </w:r>
      <w:r w:rsidR="002211FC">
        <w:rPr>
          <w:color w:val="161616"/>
          <w:w w:val="105"/>
        </w:rPr>
        <w:t>to</w:t>
      </w:r>
      <w:r>
        <w:rPr>
          <w:color w:val="161616"/>
          <w:spacing w:val="-5"/>
          <w:w w:val="105"/>
        </w:rPr>
        <w:t xml:space="preserve"> </w:t>
      </w:r>
      <w:r>
        <w:rPr>
          <w:color w:val="161616"/>
          <w:w w:val="105"/>
        </w:rPr>
        <w:t>Any</w:t>
      </w:r>
      <w:r>
        <w:rPr>
          <w:color w:val="161616"/>
          <w:spacing w:val="-12"/>
          <w:w w:val="105"/>
        </w:rPr>
        <w:t xml:space="preserve"> </w:t>
      </w:r>
      <w:r>
        <w:rPr>
          <w:color w:val="161616"/>
          <w:w w:val="105"/>
        </w:rPr>
        <w:t>Year</w:t>
      </w:r>
      <w:r>
        <w:rPr>
          <w:color w:val="161616"/>
          <w:spacing w:val="-7"/>
          <w:w w:val="105"/>
        </w:rPr>
        <w:t xml:space="preserve"> </w:t>
      </w:r>
      <w:r>
        <w:rPr>
          <w:color w:val="161616"/>
          <w:w w:val="105"/>
        </w:rPr>
        <w:t>Group</w:t>
      </w:r>
      <w:r>
        <w:rPr>
          <w:color w:val="161616"/>
          <w:spacing w:val="-4"/>
          <w:w w:val="105"/>
        </w:rPr>
        <w:t xml:space="preserve"> </w:t>
      </w:r>
      <w:r>
        <w:rPr>
          <w:color w:val="161616"/>
          <w:w w:val="105"/>
        </w:rPr>
        <w:t>During</w:t>
      </w:r>
      <w:r>
        <w:rPr>
          <w:color w:val="161616"/>
          <w:spacing w:val="-13"/>
          <w:w w:val="105"/>
        </w:rPr>
        <w:t xml:space="preserve"> </w:t>
      </w:r>
      <w:r>
        <w:rPr>
          <w:color w:val="161616"/>
          <w:w w:val="105"/>
        </w:rPr>
        <w:t>the School Year</w:t>
      </w:r>
    </w:p>
    <w:p w14:paraId="1617E848" w14:textId="77777777" w:rsidR="006447B9" w:rsidRDefault="006447B9">
      <w:pPr>
        <w:pStyle w:val="BodyText"/>
        <w:spacing w:before="3"/>
        <w:rPr>
          <w:b/>
          <w:sz w:val="33"/>
        </w:rPr>
      </w:pPr>
    </w:p>
    <w:p w14:paraId="2E36CF73" w14:textId="77777777" w:rsidR="006447B9" w:rsidRDefault="002612BD">
      <w:pPr>
        <w:pStyle w:val="BodyText"/>
        <w:ind w:left="547"/>
      </w:pPr>
      <w:r>
        <w:rPr>
          <w:color w:val="161616"/>
        </w:rPr>
        <w:t>Where</w:t>
      </w:r>
      <w:r>
        <w:rPr>
          <w:color w:val="161616"/>
          <w:spacing w:val="13"/>
        </w:rPr>
        <w:t xml:space="preserve"> </w:t>
      </w:r>
      <w:r>
        <w:rPr>
          <w:color w:val="161616"/>
        </w:rPr>
        <w:t>parents</w:t>
      </w:r>
      <w:r>
        <w:rPr>
          <w:color w:val="161616"/>
          <w:spacing w:val="6"/>
        </w:rPr>
        <w:t xml:space="preserve"> </w:t>
      </w:r>
      <w:r>
        <w:rPr>
          <w:color w:val="161616"/>
        </w:rPr>
        <w:t>wish</w:t>
      </w:r>
      <w:r>
        <w:rPr>
          <w:color w:val="161616"/>
          <w:spacing w:val="-6"/>
        </w:rPr>
        <w:t xml:space="preserve"> </w:t>
      </w:r>
      <w:r>
        <w:rPr>
          <w:color w:val="161616"/>
        </w:rPr>
        <w:t>to</w:t>
      </w:r>
      <w:r>
        <w:rPr>
          <w:color w:val="161616"/>
          <w:spacing w:val="19"/>
        </w:rPr>
        <w:t xml:space="preserve"> </w:t>
      </w:r>
      <w:r>
        <w:rPr>
          <w:color w:val="161616"/>
        </w:rPr>
        <w:t>make</w:t>
      </w:r>
      <w:r>
        <w:rPr>
          <w:color w:val="161616"/>
          <w:spacing w:val="4"/>
        </w:rPr>
        <w:t xml:space="preserve"> </w:t>
      </w:r>
      <w:r>
        <w:rPr>
          <w:color w:val="161616"/>
        </w:rPr>
        <w:t>an application</w:t>
      </w:r>
      <w:r>
        <w:rPr>
          <w:color w:val="161616"/>
          <w:spacing w:val="12"/>
        </w:rPr>
        <w:t xml:space="preserve"> </w:t>
      </w:r>
      <w:r>
        <w:rPr>
          <w:color w:val="161616"/>
        </w:rPr>
        <w:t>for</w:t>
      </w:r>
      <w:r>
        <w:rPr>
          <w:color w:val="161616"/>
          <w:spacing w:val="6"/>
        </w:rPr>
        <w:t xml:space="preserve"> </w:t>
      </w:r>
      <w:r>
        <w:rPr>
          <w:color w:val="161616"/>
        </w:rPr>
        <w:t>their</w:t>
      </w:r>
      <w:r>
        <w:rPr>
          <w:color w:val="161616"/>
          <w:spacing w:val="7"/>
        </w:rPr>
        <w:t xml:space="preserve"> </w:t>
      </w:r>
      <w:r w:rsidR="00AD50EF">
        <w:rPr>
          <w:color w:val="161616"/>
        </w:rPr>
        <w:t>child</w:t>
      </w:r>
      <w:r>
        <w:rPr>
          <w:color w:val="161616"/>
          <w:spacing w:val="21"/>
        </w:rPr>
        <w:t xml:space="preserve"> </w:t>
      </w:r>
      <w:r>
        <w:rPr>
          <w:color w:val="161616"/>
        </w:rPr>
        <w:t>to</w:t>
      </w:r>
      <w:r>
        <w:rPr>
          <w:color w:val="161616"/>
          <w:spacing w:val="18"/>
        </w:rPr>
        <w:t xml:space="preserve"> </w:t>
      </w:r>
      <w:r>
        <w:rPr>
          <w:color w:val="161616"/>
        </w:rPr>
        <w:t>a</w:t>
      </w:r>
      <w:r>
        <w:rPr>
          <w:color w:val="161616"/>
          <w:spacing w:val="3"/>
        </w:rPr>
        <w:t xml:space="preserve"> </w:t>
      </w:r>
      <w:r>
        <w:rPr>
          <w:color w:val="161616"/>
        </w:rPr>
        <w:t>year</w:t>
      </w:r>
      <w:r>
        <w:rPr>
          <w:color w:val="161616"/>
          <w:spacing w:val="1"/>
        </w:rPr>
        <w:t xml:space="preserve"> </w:t>
      </w:r>
      <w:r>
        <w:rPr>
          <w:color w:val="161616"/>
        </w:rPr>
        <w:t>group</w:t>
      </w:r>
      <w:r>
        <w:rPr>
          <w:color w:val="161616"/>
          <w:spacing w:val="3"/>
        </w:rPr>
        <w:t xml:space="preserve"> </w:t>
      </w:r>
      <w:r>
        <w:rPr>
          <w:color w:val="161616"/>
        </w:rPr>
        <w:t>other</w:t>
      </w:r>
      <w:r>
        <w:rPr>
          <w:color w:val="161616"/>
          <w:spacing w:val="2"/>
        </w:rPr>
        <w:t xml:space="preserve"> </w:t>
      </w:r>
      <w:r>
        <w:rPr>
          <w:color w:val="161616"/>
        </w:rPr>
        <w:t>than</w:t>
      </w:r>
      <w:r>
        <w:rPr>
          <w:color w:val="161616"/>
          <w:spacing w:val="5"/>
        </w:rPr>
        <w:t xml:space="preserve"> </w:t>
      </w:r>
      <w:r>
        <w:rPr>
          <w:color w:val="161616"/>
        </w:rPr>
        <w:t>First</w:t>
      </w:r>
      <w:r>
        <w:rPr>
          <w:color w:val="161616"/>
          <w:spacing w:val="8"/>
        </w:rPr>
        <w:t xml:space="preserve"> </w:t>
      </w:r>
      <w:r>
        <w:rPr>
          <w:color w:val="161616"/>
          <w:spacing w:val="-4"/>
        </w:rPr>
        <w:t>Year</w:t>
      </w:r>
    </w:p>
    <w:p w14:paraId="07C13896" w14:textId="77777777" w:rsidR="006447B9" w:rsidRDefault="002612BD">
      <w:pPr>
        <w:pStyle w:val="BodyText"/>
        <w:spacing w:before="169" w:line="422" w:lineRule="auto"/>
        <w:ind w:left="590" w:right="726" w:hanging="47"/>
      </w:pPr>
      <w:r>
        <w:rPr>
          <w:color w:val="161616"/>
        </w:rPr>
        <w:t>or during</w:t>
      </w:r>
      <w:r>
        <w:rPr>
          <w:color w:val="161616"/>
          <w:spacing w:val="-2"/>
        </w:rPr>
        <w:t xml:space="preserve"> </w:t>
      </w:r>
      <w:r>
        <w:rPr>
          <w:color w:val="161616"/>
        </w:rPr>
        <w:t>the school year,</w:t>
      </w:r>
      <w:r>
        <w:rPr>
          <w:color w:val="161616"/>
          <w:spacing w:val="-2"/>
        </w:rPr>
        <w:t xml:space="preserve"> </w:t>
      </w:r>
      <w:r>
        <w:rPr>
          <w:color w:val="161616"/>
        </w:rPr>
        <w:t>they should in</w:t>
      </w:r>
      <w:r>
        <w:rPr>
          <w:color w:val="161616"/>
          <w:spacing w:val="-2"/>
        </w:rPr>
        <w:t xml:space="preserve"> </w:t>
      </w:r>
      <w:r>
        <w:rPr>
          <w:color w:val="161616"/>
        </w:rPr>
        <w:t>the first instance fill in</w:t>
      </w:r>
      <w:r>
        <w:rPr>
          <w:color w:val="161616"/>
          <w:spacing w:val="-14"/>
        </w:rPr>
        <w:t xml:space="preserve"> </w:t>
      </w:r>
      <w:r>
        <w:rPr>
          <w:color w:val="161616"/>
        </w:rPr>
        <w:t>an Application Form. An</w:t>
      </w:r>
      <w:r>
        <w:rPr>
          <w:color w:val="161616"/>
          <w:spacing w:val="-1"/>
        </w:rPr>
        <w:t xml:space="preserve"> </w:t>
      </w:r>
      <w:r>
        <w:rPr>
          <w:color w:val="161616"/>
        </w:rPr>
        <w:t>offer of a place can only be made if there is space in</w:t>
      </w:r>
      <w:r>
        <w:rPr>
          <w:color w:val="161616"/>
          <w:spacing w:val="-10"/>
        </w:rPr>
        <w:t xml:space="preserve"> </w:t>
      </w:r>
      <w:r>
        <w:rPr>
          <w:color w:val="161616"/>
        </w:rPr>
        <w:t>the</w:t>
      </w:r>
      <w:r>
        <w:rPr>
          <w:color w:val="161616"/>
          <w:spacing w:val="-3"/>
        </w:rPr>
        <w:t xml:space="preserve"> </w:t>
      </w:r>
      <w:r>
        <w:rPr>
          <w:color w:val="161616"/>
        </w:rPr>
        <w:t>year</w:t>
      </w:r>
      <w:r>
        <w:rPr>
          <w:color w:val="161616"/>
          <w:spacing w:val="-3"/>
        </w:rPr>
        <w:t xml:space="preserve"> </w:t>
      </w:r>
      <w:r>
        <w:rPr>
          <w:color w:val="161616"/>
        </w:rPr>
        <w:t>group in question. A decision on whether a place</w:t>
      </w:r>
    </w:p>
    <w:p w14:paraId="1AA482C0" w14:textId="77777777" w:rsidR="006447B9" w:rsidRDefault="002612BD">
      <w:pPr>
        <w:pStyle w:val="BodyText"/>
        <w:spacing w:before="3" w:line="422" w:lineRule="auto"/>
        <w:ind w:left="537" w:right="428"/>
      </w:pPr>
      <w:r>
        <w:rPr>
          <w:color w:val="161616"/>
          <w:spacing w:val="-2"/>
          <w:w w:val="105"/>
        </w:rPr>
        <w:t>can</w:t>
      </w:r>
      <w:r>
        <w:rPr>
          <w:color w:val="161616"/>
          <w:spacing w:val="-8"/>
          <w:w w:val="105"/>
        </w:rPr>
        <w:t xml:space="preserve"> </w:t>
      </w:r>
      <w:r>
        <w:rPr>
          <w:color w:val="161616"/>
          <w:spacing w:val="-2"/>
          <w:w w:val="105"/>
        </w:rPr>
        <w:t>be</w:t>
      </w:r>
      <w:r>
        <w:rPr>
          <w:color w:val="161616"/>
          <w:spacing w:val="-8"/>
          <w:w w:val="105"/>
        </w:rPr>
        <w:t xml:space="preserve"> </w:t>
      </w:r>
      <w:r>
        <w:rPr>
          <w:color w:val="161616"/>
          <w:spacing w:val="-2"/>
          <w:w w:val="105"/>
        </w:rPr>
        <w:t>offered</w:t>
      </w:r>
      <w:r>
        <w:rPr>
          <w:color w:val="161616"/>
          <w:spacing w:val="-3"/>
          <w:w w:val="105"/>
        </w:rPr>
        <w:t xml:space="preserve"> </w:t>
      </w:r>
      <w:r>
        <w:rPr>
          <w:color w:val="161616"/>
          <w:spacing w:val="-2"/>
          <w:w w:val="105"/>
        </w:rPr>
        <w:t>will</w:t>
      </w:r>
      <w:r>
        <w:rPr>
          <w:color w:val="161616"/>
          <w:spacing w:val="-12"/>
          <w:w w:val="105"/>
        </w:rPr>
        <w:t xml:space="preserve"> </w:t>
      </w:r>
      <w:r>
        <w:rPr>
          <w:color w:val="161616"/>
          <w:spacing w:val="-2"/>
          <w:w w:val="105"/>
        </w:rPr>
        <w:t>be</w:t>
      </w:r>
      <w:r>
        <w:rPr>
          <w:color w:val="161616"/>
          <w:spacing w:val="-15"/>
          <w:w w:val="105"/>
        </w:rPr>
        <w:t xml:space="preserve"> </w:t>
      </w:r>
      <w:r>
        <w:rPr>
          <w:color w:val="161616"/>
          <w:spacing w:val="-2"/>
          <w:w w:val="105"/>
        </w:rPr>
        <w:t>conveyed</w:t>
      </w:r>
      <w:r>
        <w:rPr>
          <w:color w:val="161616"/>
          <w:spacing w:val="-4"/>
          <w:w w:val="105"/>
        </w:rPr>
        <w:t xml:space="preserve"> </w:t>
      </w:r>
      <w:r>
        <w:rPr>
          <w:color w:val="161616"/>
          <w:spacing w:val="-2"/>
          <w:w w:val="105"/>
        </w:rPr>
        <w:t>to</w:t>
      </w:r>
      <w:r>
        <w:rPr>
          <w:color w:val="161616"/>
          <w:spacing w:val="15"/>
          <w:w w:val="105"/>
        </w:rPr>
        <w:t xml:space="preserve"> </w:t>
      </w:r>
      <w:r>
        <w:rPr>
          <w:color w:val="161616"/>
          <w:spacing w:val="-2"/>
          <w:w w:val="105"/>
        </w:rPr>
        <w:t>the</w:t>
      </w:r>
      <w:r>
        <w:rPr>
          <w:color w:val="161616"/>
          <w:spacing w:val="-9"/>
          <w:w w:val="105"/>
        </w:rPr>
        <w:t xml:space="preserve"> </w:t>
      </w:r>
      <w:r>
        <w:rPr>
          <w:color w:val="161616"/>
          <w:spacing w:val="-2"/>
          <w:w w:val="105"/>
        </w:rPr>
        <w:t>parents within</w:t>
      </w:r>
      <w:r>
        <w:rPr>
          <w:color w:val="161616"/>
          <w:spacing w:val="-5"/>
          <w:w w:val="105"/>
        </w:rPr>
        <w:t xml:space="preserve"> </w:t>
      </w:r>
      <w:r>
        <w:rPr>
          <w:color w:val="161616"/>
          <w:spacing w:val="-2"/>
          <w:w w:val="105"/>
        </w:rPr>
        <w:t>three</w:t>
      </w:r>
      <w:r>
        <w:rPr>
          <w:color w:val="161616"/>
          <w:spacing w:val="-7"/>
          <w:w w:val="105"/>
        </w:rPr>
        <w:t xml:space="preserve"> </w:t>
      </w:r>
      <w:r>
        <w:rPr>
          <w:color w:val="161616"/>
          <w:spacing w:val="-2"/>
          <w:w w:val="105"/>
        </w:rPr>
        <w:t>weeks</w:t>
      </w:r>
      <w:r>
        <w:rPr>
          <w:color w:val="161616"/>
          <w:spacing w:val="-6"/>
          <w:w w:val="105"/>
        </w:rPr>
        <w:t xml:space="preserve"> </w:t>
      </w:r>
      <w:r>
        <w:rPr>
          <w:color w:val="161616"/>
          <w:spacing w:val="-2"/>
          <w:w w:val="105"/>
        </w:rPr>
        <w:t>of</w:t>
      </w:r>
      <w:r>
        <w:rPr>
          <w:color w:val="161616"/>
          <w:spacing w:val="-13"/>
          <w:w w:val="105"/>
        </w:rPr>
        <w:t xml:space="preserve"> </w:t>
      </w:r>
      <w:r>
        <w:rPr>
          <w:color w:val="161616"/>
          <w:spacing w:val="-2"/>
          <w:w w:val="105"/>
        </w:rPr>
        <w:t>the</w:t>
      </w:r>
      <w:r>
        <w:rPr>
          <w:color w:val="161616"/>
          <w:spacing w:val="-8"/>
          <w:w w:val="105"/>
        </w:rPr>
        <w:t xml:space="preserve"> </w:t>
      </w:r>
      <w:r>
        <w:rPr>
          <w:color w:val="161616"/>
          <w:spacing w:val="-2"/>
          <w:w w:val="105"/>
        </w:rPr>
        <w:t>initial</w:t>
      </w:r>
      <w:r>
        <w:rPr>
          <w:color w:val="161616"/>
          <w:spacing w:val="-13"/>
          <w:w w:val="105"/>
        </w:rPr>
        <w:t xml:space="preserve"> </w:t>
      </w:r>
      <w:r>
        <w:rPr>
          <w:color w:val="161616"/>
          <w:spacing w:val="-2"/>
          <w:w w:val="105"/>
        </w:rPr>
        <w:t xml:space="preserve">application. Applications </w:t>
      </w:r>
      <w:r>
        <w:rPr>
          <w:color w:val="161616"/>
          <w:w w:val="105"/>
        </w:rPr>
        <w:t>made</w:t>
      </w:r>
      <w:r>
        <w:rPr>
          <w:color w:val="161616"/>
          <w:spacing w:val="-15"/>
          <w:w w:val="105"/>
        </w:rPr>
        <w:t xml:space="preserve"> </w:t>
      </w:r>
      <w:r>
        <w:rPr>
          <w:color w:val="161616"/>
          <w:w w:val="105"/>
        </w:rPr>
        <w:t>for</w:t>
      </w:r>
      <w:r>
        <w:rPr>
          <w:color w:val="161616"/>
          <w:spacing w:val="-6"/>
          <w:w w:val="105"/>
        </w:rPr>
        <w:t xml:space="preserve"> </w:t>
      </w:r>
      <w:r>
        <w:rPr>
          <w:color w:val="161616"/>
          <w:w w:val="105"/>
        </w:rPr>
        <w:t>a</w:t>
      </w:r>
      <w:r>
        <w:rPr>
          <w:color w:val="161616"/>
          <w:spacing w:val="-15"/>
          <w:w w:val="105"/>
        </w:rPr>
        <w:t xml:space="preserve"> </w:t>
      </w:r>
      <w:r>
        <w:rPr>
          <w:color w:val="161616"/>
          <w:w w:val="105"/>
        </w:rPr>
        <w:t>place</w:t>
      </w:r>
      <w:r>
        <w:rPr>
          <w:color w:val="161616"/>
          <w:spacing w:val="-14"/>
          <w:w w:val="105"/>
        </w:rPr>
        <w:t xml:space="preserve"> </w:t>
      </w:r>
      <w:r>
        <w:rPr>
          <w:color w:val="161616"/>
          <w:w w:val="105"/>
        </w:rPr>
        <w:t>in</w:t>
      </w:r>
      <w:r>
        <w:rPr>
          <w:color w:val="161616"/>
          <w:spacing w:val="-15"/>
          <w:w w:val="105"/>
        </w:rPr>
        <w:t xml:space="preserve"> </w:t>
      </w:r>
      <w:r>
        <w:rPr>
          <w:color w:val="161616"/>
          <w:w w:val="105"/>
        </w:rPr>
        <w:t>Transition</w:t>
      </w:r>
      <w:r>
        <w:rPr>
          <w:color w:val="161616"/>
          <w:spacing w:val="-14"/>
          <w:w w:val="105"/>
        </w:rPr>
        <w:t xml:space="preserve"> </w:t>
      </w:r>
      <w:r>
        <w:rPr>
          <w:color w:val="161616"/>
          <w:w w:val="105"/>
        </w:rPr>
        <w:t>Year</w:t>
      </w:r>
      <w:r>
        <w:rPr>
          <w:color w:val="161616"/>
          <w:spacing w:val="-15"/>
          <w:w w:val="105"/>
        </w:rPr>
        <w:t xml:space="preserve"> </w:t>
      </w:r>
      <w:r>
        <w:rPr>
          <w:color w:val="161616"/>
          <w:w w:val="105"/>
        </w:rPr>
        <w:t>or</w:t>
      </w:r>
      <w:r>
        <w:rPr>
          <w:color w:val="161616"/>
          <w:spacing w:val="-15"/>
          <w:w w:val="105"/>
        </w:rPr>
        <w:t xml:space="preserve"> </w:t>
      </w:r>
      <w:r>
        <w:rPr>
          <w:color w:val="161616"/>
          <w:w w:val="105"/>
        </w:rPr>
        <w:t>Fifth</w:t>
      </w:r>
      <w:r>
        <w:rPr>
          <w:color w:val="161616"/>
          <w:spacing w:val="-14"/>
          <w:w w:val="105"/>
        </w:rPr>
        <w:t xml:space="preserve"> </w:t>
      </w:r>
      <w:r>
        <w:rPr>
          <w:color w:val="161616"/>
          <w:w w:val="105"/>
        </w:rPr>
        <w:t>Year</w:t>
      </w:r>
      <w:r>
        <w:rPr>
          <w:color w:val="161616"/>
          <w:spacing w:val="-15"/>
          <w:w w:val="105"/>
        </w:rPr>
        <w:t xml:space="preserve"> </w:t>
      </w:r>
      <w:r>
        <w:rPr>
          <w:color w:val="161616"/>
          <w:w w:val="105"/>
        </w:rPr>
        <w:t>in</w:t>
      </w:r>
      <w:r>
        <w:rPr>
          <w:color w:val="161616"/>
          <w:spacing w:val="-14"/>
          <w:w w:val="105"/>
        </w:rPr>
        <w:t xml:space="preserve"> </w:t>
      </w:r>
      <w:r>
        <w:rPr>
          <w:color w:val="161616"/>
          <w:w w:val="105"/>
        </w:rPr>
        <w:t>the</w:t>
      </w:r>
      <w:r>
        <w:rPr>
          <w:color w:val="161616"/>
          <w:spacing w:val="-15"/>
          <w:w w:val="105"/>
        </w:rPr>
        <w:t xml:space="preserve"> </w:t>
      </w:r>
      <w:r>
        <w:rPr>
          <w:color w:val="161616"/>
          <w:w w:val="105"/>
        </w:rPr>
        <w:t>forthcoming</w:t>
      </w:r>
      <w:r>
        <w:rPr>
          <w:color w:val="161616"/>
          <w:spacing w:val="-15"/>
          <w:w w:val="105"/>
        </w:rPr>
        <w:t xml:space="preserve"> </w:t>
      </w:r>
      <w:r>
        <w:rPr>
          <w:color w:val="161616"/>
          <w:w w:val="105"/>
        </w:rPr>
        <w:t>academic</w:t>
      </w:r>
      <w:r>
        <w:rPr>
          <w:color w:val="161616"/>
          <w:spacing w:val="-14"/>
          <w:w w:val="105"/>
        </w:rPr>
        <w:t xml:space="preserve"> </w:t>
      </w:r>
      <w:r>
        <w:rPr>
          <w:color w:val="161616"/>
          <w:w w:val="105"/>
        </w:rPr>
        <w:t>year</w:t>
      </w:r>
      <w:r>
        <w:rPr>
          <w:color w:val="161616"/>
          <w:spacing w:val="-15"/>
          <w:w w:val="105"/>
        </w:rPr>
        <w:t xml:space="preserve"> </w:t>
      </w:r>
      <w:r>
        <w:rPr>
          <w:color w:val="161616"/>
          <w:w w:val="105"/>
        </w:rPr>
        <w:t>will</w:t>
      </w:r>
      <w:r>
        <w:rPr>
          <w:color w:val="161616"/>
          <w:spacing w:val="-14"/>
          <w:w w:val="105"/>
        </w:rPr>
        <w:t xml:space="preserve"> </w:t>
      </w:r>
      <w:r>
        <w:rPr>
          <w:color w:val="161616"/>
          <w:w w:val="105"/>
        </w:rPr>
        <w:t>be</w:t>
      </w:r>
      <w:r>
        <w:rPr>
          <w:color w:val="161616"/>
          <w:spacing w:val="-15"/>
          <w:w w:val="105"/>
        </w:rPr>
        <w:t xml:space="preserve"> </w:t>
      </w:r>
      <w:r>
        <w:rPr>
          <w:color w:val="161616"/>
          <w:w w:val="105"/>
        </w:rPr>
        <w:t>deferred</w:t>
      </w:r>
    </w:p>
    <w:p w14:paraId="3438B254" w14:textId="77777777" w:rsidR="006447B9" w:rsidRDefault="002612BD">
      <w:pPr>
        <w:pStyle w:val="BodyText"/>
        <w:spacing w:line="420" w:lineRule="auto"/>
        <w:ind w:left="532" w:right="1081" w:firstLine="4"/>
      </w:pPr>
      <w:r>
        <w:rPr>
          <w:color w:val="161616"/>
        </w:rPr>
        <w:t>until</w:t>
      </w:r>
      <w:r>
        <w:rPr>
          <w:color w:val="161616"/>
          <w:spacing w:val="-7"/>
        </w:rPr>
        <w:t xml:space="preserve"> </w:t>
      </w:r>
      <w:r>
        <w:rPr>
          <w:color w:val="161616"/>
        </w:rPr>
        <w:t>the Principal has established the number of available spaces in</w:t>
      </w:r>
      <w:r>
        <w:rPr>
          <w:color w:val="161616"/>
          <w:spacing w:val="-9"/>
        </w:rPr>
        <w:t xml:space="preserve"> </w:t>
      </w:r>
      <w:r>
        <w:rPr>
          <w:color w:val="161616"/>
        </w:rPr>
        <w:t>each of</w:t>
      </w:r>
      <w:r>
        <w:rPr>
          <w:color w:val="161616"/>
          <w:spacing w:val="-4"/>
        </w:rPr>
        <w:t xml:space="preserve"> </w:t>
      </w:r>
      <w:r>
        <w:rPr>
          <w:color w:val="161616"/>
        </w:rPr>
        <w:t>these year groups, which will depend, in turn, on the number</w:t>
      </w:r>
      <w:r>
        <w:rPr>
          <w:color w:val="161616"/>
          <w:spacing w:val="30"/>
        </w:rPr>
        <w:t xml:space="preserve"> </w:t>
      </w:r>
      <w:r>
        <w:rPr>
          <w:color w:val="161616"/>
        </w:rPr>
        <w:t>of existing Third Year students who progress to</w:t>
      </w:r>
      <w:r>
        <w:rPr>
          <w:color w:val="161616"/>
          <w:spacing w:val="40"/>
        </w:rPr>
        <w:t xml:space="preserve"> </w:t>
      </w:r>
      <w:r>
        <w:rPr>
          <w:color w:val="161616"/>
        </w:rPr>
        <w:t>either year</w:t>
      </w:r>
      <w:r>
        <w:rPr>
          <w:color w:val="161616"/>
          <w:spacing w:val="-4"/>
        </w:rPr>
        <w:t xml:space="preserve"> </w:t>
      </w:r>
      <w:r>
        <w:rPr>
          <w:color w:val="161616"/>
        </w:rPr>
        <w:t>group.</w:t>
      </w:r>
      <w:r>
        <w:rPr>
          <w:color w:val="161616"/>
          <w:spacing w:val="-5"/>
        </w:rPr>
        <w:t xml:space="preserve"> </w:t>
      </w:r>
      <w:r>
        <w:rPr>
          <w:color w:val="161616"/>
        </w:rPr>
        <w:t>Such applications</w:t>
      </w:r>
      <w:r>
        <w:rPr>
          <w:color w:val="161616"/>
          <w:spacing w:val="25"/>
        </w:rPr>
        <w:t xml:space="preserve"> </w:t>
      </w:r>
      <w:r>
        <w:rPr>
          <w:color w:val="161616"/>
        </w:rPr>
        <w:t>will</w:t>
      </w:r>
      <w:r>
        <w:rPr>
          <w:color w:val="161616"/>
          <w:spacing w:val="-1"/>
        </w:rPr>
        <w:t xml:space="preserve"> </w:t>
      </w:r>
      <w:r>
        <w:rPr>
          <w:color w:val="161616"/>
        </w:rPr>
        <w:t>be placed on</w:t>
      </w:r>
      <w:r>
        <w:rPr>
          <w:color w:val="161616"/>
          <w:spacing w:val="-3"/>
        </w:rPr>
        <w:t xml:space="preserve"> </w:t>
      </w:r>
      <w:r>
        <w:rPr>
          <w:color w:val="161616"/>
        </w:rPr>
        <w:t>a waiting</w:t>
      </w:r>
      <w:r>
        <w:rPr>
          <w:color w:val="161616"/>
          <w:spacing w:val="-7"/>
        </w:rPr>
        <w:t xml:space="preserve"> </w:t>
      </w:r>
      <w:r>
        <w:rPr>
          <w:color w:val="161616"/>
        </w:rPr>
        <w:t>list until</w:t>
      </w:r>
      <w:r>
        <w:rPr>
          <w:color w:val="161616"/>
          <w:spacing w:val="-7"/>
        </w:rPr>
        <w:t xml:space="preserve"> </w:t>
      </w:r>
      <w:r>
        <w:rPr>
          <w:color w:val="161616"/>
        </w:rPr>
        <w:t>the</w:t>
      </w:r>
      <w:r>
        <w:rPr>
          <w:color w:val="161616"/>
          <w:spacing w:val="-1"/>
        </w:rPr>
        <w:t xml:space="preserve"> </w:t>
      </w:r>
      <w:r>
        <w:rPr>
          <w:color w:val="161616"/>
        </w:rPr>
        <w:t>number of</w:t>
      </w:r>
      <w:r>
        <w:rPr>
          <w:color w:val="161616"/>
          <w:spacing w:val="-6"/>
        </w:rPr>
        <w:t xml:space="preserve"> </w:t>
      </w:r>
      <w:r>
        <w:rPr>
          <w:color w:val="161616"/>
        </w:rPr>
        <w:t>available places in the relevant year group has been established by the Principal.</w:t>
      </w:r>
    </w:p>
    <w:p w14:paraId="7E1E0B4A" w14:textId="77777777" w:rsidR="006447B9" w:rsidRDefault="006447B9">
      <w:pPr>
        <w:pStyle w:val="BodyText"/>
        <w:rPr>
          <w:sz w:val="29"/>
        </w:rPr>
      </w:pPr>
    </w:p>
    <w:p w14:paraId="3773BE7E" w14:textId="11CB5D9B" w:rsidR="006447B9" w:rsidRDefault="002612BD" w:rsidP="008F2325">
      <w:pPr>
        <w:pStyle w:val="BodyText"/>
        <w:spacing w:line="422" w:lineRule="auto"/>
        <w:ind w:left="523" w:right="974" w:firstLine="21"/>
      </w:pPr>
      <w:r>
        <w:rPr>
          <w:color w:val="161616"/>
        </w:rPr>
        <w:t>Before accepting the</w:t>
      </w:r>
      <w:r>
        <w:rPr>
          <w:color w:val="161616"/>
          <w:spacing w:val="-2"/>
        </w:rPr>
        <w:t xml:space="preserve"> </w:t>
      </w:r>
      <w:r>
        <w:rPr>
          <w:color w:val="161616"/>
        </w:rPr>
        <w:t>offer of a place in</w:t>
      </w:r>
      <w:r>
        <w:rPr>
          <w:color w:val="161616"/>
          <w:spacing w:val="-4"/>
        </w:rPr>
        <w:t xml:space="preserve"> </w:t>
      </w:r>
      <w:r>
        <w:rPr>
          <w:color w:val="161616"/>
        </w:rPr>
        <w:t>the schoo</w:t>
      </w:r>
      <w:r w:rsidR="00AD50EF">
        <w:rPr>
          <w:color w:val="161616"/>
        </w:rPr>
        <w:t>l the parents and their child</w:t>
      </w:r>
      <w:r>
        <w:rPr>
          <w:color w:val="161616"/>
        </w:rPr>
        <w:t xml:space="preserve"> may be invited to attend a meeting with the Principal and/or Deputy Principal to</w:t>
      </w:r>
      <w:r>
        <w:rPr>
          <w:color w:val="161616"/>
          <w:spacing w:val="40"/>
        </w:rPr>
        <w:t xml:space="preserve"> </w:t>
      </w:r>
      <w:r>
        <w:rPr>
          <w:color w:val="161616"/>
        </w:rPr>
        <w:t>ascertain whether there is a place available in the particular subject cl</w:t>
      </w:r>
      <w:r w:rsidR="00AD50EF">
        <w:rPr>
          <w:color w:val="161616"/>
        </w:rPr>
        <w:t>asses required by their child</w:t>
      </w:r>
      <w:r>
        <w:rPr>
          <w:color w:val="161616"/>
        </w:rPr>
        <w:t>.</w:t>
      </w:r>
      <w:r>
        <w:rPr>
          <w:color w:val="161616"/>
          <w:spacing w:val="-1"/>
        </w:rPr>
        <w:t xml:space="preserve"> </w:t>
      </w:r>
      <w:r>
        <w:rPr>
          <w:color w:val="161616"/>
        </w:rPr>
        <w:t>The fact that there may be a space in</w:t>
      </w:r>
      <w:r>
        <w:rPr>
          <w:color w:val="161616"/>
          <w:spacing w:val="-1"/>
        </w:rPr>
        <w:t xml:space="preserve"> </w:t>
      </w:r>
      <w:r>
        <w:rPr>
          <w:color w:val="161616"/>
        </w:rPr>
        <w:t>a year group would not automatically</w:t>
      </w:r>
      <w:r>
        <w:rPr>
          <w:color w:val="161616"/>
          <w:spacing w:val="32"/>
        </w:rPr>
        <w:t xml:space="preserve"> </w:t>
      </w:r>
      <w:r>
        <w:rPr>
          <w:color w:val="161616"/>
        </w:rPr>
        <w:t>mean that there is a place available in</w:t>
      </w:r>
      <w:r>
        <w:rPr>
          <w:color w:val="161616"/>
          <w:spacing w:val="-1"/>
        </w:rPr>
        <w:t xml:space="preserve"> </w:t>
      </w:r>
      <w:r>
        <w:rPr>
          <w:color w:val="161616"/>
        </w:rPr>
        <w:t>a particular</w:t>
      </w:r>
      <w:r w:rsidR="008F2325">
        <w:t xml:space="preserve"> </w:t>
      </w:r>
      <w:r>
        <w:rPr>
          <w:color w:val="161616"/>
        </w:rPr>
        <w:t>subject class at the level required by</w:t>
      </w:r>
      <w:r>
        <w:rPr>
          <w:color w:val="161616"/>
          <w:spacing w:val="-2"/>
        </w:rPr>
        <w:t xml:space="preserve"> </w:t>
      </w:r>
      <w:r>
        <w:rPr>
          <w:color w:val="161616"/>
        </w:rPr>
        <w:t>the student. This is because class size is</w:t>
      </w:r>
      <w:r>
        <w:rPr>
          <w:color w:val="161616"/>
          <w:spacing w:val="-3"/>
        </w:rPr>
        <w:t xml:space="preserve"> </w:t>
      </w:r>
      <w:r>
        <w:rPr>
          <w:color w:val="161616"/>
        </w:rPr>
        <w:t>limited in</w:t>
      </w:r>
      <w:r>
        <w:rPr>
          <w:color w:val="161616"/>
          <w:spacing w:val="-3"/>
        </w:rPr>
        <w:t xml:space="preserve"> </w:t>
      </w:r>
      <w:r>
        <w:rPr>
          <w:color w:val="161616"/>
        </w:rPr>
        <w:t>certain subjects. For this</w:t>
      </w:r>
      <w:r>
        <w:rPr>
          <w:color w:val="161616"/>
          <w:spacing w:val="-1"/>
        </w:rPr>
        <w:t xml:space="preserve"> </w:t>
      </w:r>
      <w:r>
        <w:rPr>
          <w:color w:val="161616"/>
        </w:rPr>
        <w:t>reason, parents and</w:t>
      </w:r>
      <w:r>
        <w:rPr>
          <w:color w:val="161616"/>
          <w:spacing w:val="-2"/>
        </w:rPr>
        <w:t xml:space="preserve"> </w:t>
      </w:r>
      <w:r w:rsidR="00AD50EF">
        <w:rPr>
          <w:color w:val="161616"/>
        </w:rPr>
        <w:t>their child</w:t>
      </w:r>
      <w:r>
        <w:rPr>
          <w:color w:val="161616"/>
        </w:rPr>
        <w:t xml:space="preserve"> are strongly recommended to attend a meeting with the</w:t>
      </w:r>
      <w:r>
        <w:rPr>
          <w:color w:val="161616"/>
          <w:spacing w:val="12"/>
        </w:rPr>
        <w:t xml:space="preserve"> </w:t>
      </w:r>
      <w:r>
        <w:rPr>
          <w:color w:val="161616"/>
        </w:rPr>
        <w:t>Principal</w:t>
      </w:r>
      <w:r>
        <w:rPr>
          <w:color w:val="161616"/>
          <w:spacing w:val="20"/>
        </w:rPr>
        <w:t xml:space="preserve"> </w:t>
      </w:r>
      <w:r>
        <w:rPr>
          <w:color w:val="161616"/>
        </w:rPr>
        <w:t>and/or</w:t>
      </w:r>
      <w:r>
        <w:rPr>
          <w:color w:val="161616"/>
          <w:spacing w:val="24"/>
        </w:rPr>
        <w:t xml:space="preserve"> </w:t>
      </w:r>
      <w:r>
        <w:rPr>
          <w:color w:val="161616"/>
        </w:rPr>
        <w:t>Deputy</w:t>
      </w:r>
      <w:r>
        <w:rPr>
          <w:color w:val="161616"/>
          <w:spacing w:val="19"/>
        </w:rPr>
        <w:t xml:space="preserve"> </w:t>
      </w:r>
      <w:r>
        <w:rPr>
          <w:color w:val="161616"/>
        </w:rPr>
        <w:t>Principal</w:t>
      </w:r>
      <w:r>
        <w:rPr>
          <w:color w:val="161616"/>
          <w:spacing w:val="23"/>
        </w:rPr>
        <w:t xml:space="preserve"> </w:t>
      </w:r>
      <w:r>
        <w:rPr>
          <w:color w:val="161616"/>
        </w:rPr>
        <w:t>to</w:t>
      </w:r>
      <w:r>
        <w:rPr>
          <w:color w:val="161616"/>
          <w:spacing w:val="36"/>
        </w:rPr>
        <w:t xml:space="preserve"> </w:t>
      </w:r>
      <w:r>
        <w:rPr>
          <w:color w:val="161616"/>
        </w:rPr>
        <w:t>ensure</w:t>
      </w:r>
      <w:r>
        <w:rPr>
          <w:color w:val="161616"/>
          <w:spacing w:val="15"/>
        </w:rPr>
        <w:t xml:space="preserve"> </w:t>
      </w:r>
      <w:r>
        <w:rPr>
          <w:color w:val="161616"/>
        </w:rPr>
        <w:t>that</w:t>
      </w:r>
      <w:r>
        <w:rPr>
          <w:color w:val="161616"/>
          <w:spacing w:val="15"/>
        </w:rPr>
        <w:t xml:space="preserve"> </w:t>
      </w:r>
      <w:r>
        <w:rPr>
          <w:color w:val="161616"/>
        </w:rPr>
        <w:t>a</w:t>
      </w:r>
      <w:r>
        <w:rPr>
          <w:color w:val="161616"/>
          <w:spacing w:val="13"/>
        </w:rPr>
        <w:t xml:space="preserve"> </w:t>
      </w:r>
      <w:r>
        <w:rPr>
          <w:color w:val="161616"/>
        </w:rPr>
        <w:t>transfer</w:t>
      </w:r>
      <w:r>
        <w:rPr>
          <w:color w:val="161616"/>
          <w:spacing w:val="29"/>
        </w:rPr>
        <w:t xml:space="preserve"> </w:t>
      </w:r>
      <w:r>
        <w:rPr>
          <w:color w:val="161616"/>
        </w:rPr>
        <w:t>to</w:t>
      </w:r>
      <w:r>
        <w:rPr>
          <w:color w:val="161616"/>
          <w:spacing w:val="26"/>
        </w:rPr>
        <w:t xml:space="preserve"> </w:t>
      </w:r>
      <w:r>
        <w:rPr>
          <w:color w:val="161616"/>
        </w:rPr>
        <w:t>the</w:t>
      </w:r>
      <w:r>
        <w:rPr>
          <w:color w:val="161616"/>
          <w:spacing w:val="12"/>
        </w:rPr>
        <w:t xml:space="preserve"> </w:t>
      </w:r>
      <w:r>
        <w:rPr>
          <w:color w:val="161616"/>
        </w:rPr>
        <w:t>school</w:t>
      </w:r>
      <w:r>
        <w:rPr>
          <w:color w:val="161616"/>
          <w:spacing w:val="17"/>
        </w:rPr>
        <w:t xml:space="preserve"> </w:t>
      </w:r>
      <w:r>
        <w:rPr>
          <w:color w:val="161616"/>
        </w:rPr>
        <w:t>would</w:t>
      </w:r>
      <w:r>
        <w:rPr>
          <w:color w:val="161616"/>
          <w:spacing w:val="20"/>
        </w:rPr>
        <w:t xml:space="preserve"> </w:t>
      </w:r>
      <w:r>
        <w:rPr>
          <w:color w:val="161616"/>
        </w:rPr>
        <w:t>be in</w:t>
      </w:r>
      <w:r>
        <w:rPr>
          <w:color w:val="161616"/>
          <w:spacing w:val="33"/>
        </w:rPr>
        <w:t xml:space="preserve"> </w:t>
      </w:r>
      <w:r w:rsidR="00AD50EF">
        <w:rPr>
          <w:color w:val="161616"/>
        </w:rPr>
        <w:t>the best interests of their child</w:t>
      </w:r>
      <w:r>
        <w:rPr>
          <w:color w:val="161616"/>
        </w:rPr>
        <w:t xml:space="preserve"> given the curricular provision; subject choices/levels</w:t>
      </w:r>
      <w:r>
        <w:rPr>
          <w:color w:val="161616"/>
          <w:spacing w:val="-1"/>
        </w:rPr>
        <w:t xml:space="preserve"> </w:t>
      </w:r>
      <w:r>
        <w:rPr>
          <w:color w:val="161616"/>
        </w:rPr>
        <w:t xml:space="preserve">available at the </w:t>
      </w:r>
      <w:r>
        <w:rPr>
          <w:color w:val="161616"/>
          <w:spacing w:val="-2"/>
        </w:rPr>
        <w:t>time.</w:t>
      </w:r>
    </w:p>
    <w:p w14:paraId="6E5FC0B6" w14:textId="77777777" w:rsidR="006447B9" w:rsidRDefault="006447B9">
      <w:pPr>
        <w:pStyle w:val="BodyText"/>
        <w:rPr>
          <w:sz w:val="22"/>
        </w:rPr>
      </w:pPr>
    </w:p>
    <w:p w14:paraId="6A70F742" w14:textId="77777777" w:rsidR="006447B9" w:rsidRDefault="006447B9">
      <w:pPr>
        <w:pStyle w:val="BodyText"/>
        <w:spacing w:before="6"/>
        <w:rPr>
          <w:sz w:val="17"/>
        </w:rPr>
      </w:pPr>
    </w:p>
    <w:p w14:paraId="0ACA839C" w14:textId="77777777" w:rsidR="006447B9" w:rsidRDefault="002612BD">
      <w:pPr>
        <w:pStyle w:val="Heading4"/>
        <w:numPr>
          <w:ilvl w:val="1"/>
          <w:numId w:val="15"/>
        </w:numPr>
        <w:tabs>
          <w:tab w:val="left" w:pos="1070"/>
        </w:tabs>
        <w:spacing w:before="1" w:line="309" w:lineRule="auto"/>
        <w:ind w:right="729" w:firstLine="6"/>
        <w:jc w:val="left"/>
        <w:rPr>
          <w:color w:val="161616"/>
        </w:rPr>
      </w:pPr>
      <w:r>
        <w:rPr>
          <w:color w:val="161616"/>
          <w:w w:val="105"/>
        </w:rPr>
        <w:t xml:space="preserve">Acceptance </w:t>
      </w:r>
      <w:r w:rsidR="002211FC">
        <w:rPr>
          <w:color w:val="161616"/>
          <w:w w:val="105"/>
        </w:rPr>
        <w:t>of</w:t>
      </w:r>
      <w:r>
        <w:rPr>
          <w:color w:val="161616"/>
          <w:spacing w:val="-5"/>
          <w:w w:val="105"/>
        </w:rPr>
        <w:t xml:space="preserve"> </w:t>
      </w:r>
      <w:r w:rsidR="002211FC">
        <w:rPr>
          <w:color w:val="161616"/>
          <w:w w:val="105"/>
        </w:rPr>
        <w:t>an</w:t>
      </w:r>
      <w:r>
        <w:rPr>
          <w:color w:val="161616"/>
          <w:spacing w:val="-8"/>
          <w:w w:val="105"/>
        </w:rPr>
        <w:t xml:space="preserve"> </w:t>
      </w:r>
      <w:r>
        <w:rPr>
          <w:color w:val="161616"/>
          <w:w w:val="105"/>
        </w:rPr>
        <w:t>Offer Of</w:t>
      </w:r>
      <w:r>
        <w:rPr>
          <w:color w:val="161616"/>
          <w:spacing w:val="-5"/>
          <w:w w:val="105"/>
        </w:rPr>
        <w:t xml:space="preserve"> </w:t>
      </w:r>
      <w:r>
        <w:rPr>
          <w:color w:val="161616"/>
          <w:w w:val="105"/>
        </w:rPr>
        <w:t>A</w:t>
      </w:r>
      <w:r>
        <w:rPr>
          <w:color w:val="161616"/>
          <w:spacing w:val="-9"/>
          <w:w w:val="105"/>
        </w:rPr>
        <w:t xml:space="preserve"> </w:t>
      </w:r>
      <w:r>
        <w:rPr>
          <w:color w:val="161616"/>
          <w:w w:val="105"/>
        </w:rPr>
        <w:t>Place By</w:t>
      </w:r>
      <w:r>
        <w:rPr>
          <w:color w:val="161616"/>
          <w:spacing w:val="-13"/>
          <w:w w:val="105"/>
        </w:rPr>
        <w:t xml:space="preserve"> </w:t>
      </w:r>
      <w:r>
        <w:rPr>
          <w:color w:val="161616"/>
          <w:w w:val="105"/>
        </w:rPr>
        <w:t>An</w:t>
      </w:r>
      <w:r>
        <w:rPr>
          <w:color w:val="161616"/>
          <w:spacing w:val="-8"/>
          <w:w w:val="105"/>
        </w:rPr>
        <w:t xml:space="preserve"> </w:t>
      </w:r>
      <w:r>
        <w:rPr>
          <w:color w:val="161616"/>
          <w:w w:val="105"/>
        </w:rPr>
        <w:t>Applicant To</w:t>
      </w:r>
      <w:r>
        <w:rPr>
          <w:color w:val="161616"/>
          <w:spacing w:val="-8"/>
          <w:w w:val="105"/>
        </w:rPr>
        <w:t xml:space="preserve"> </w:t>
      </w:r>
      <w:r>
        <w:rPr>
          <w:color w:val="161616"/>
          <w:w w:val="105"/>
        </w:rPr>
        <w:t>A</w:t>
      </w:r>
      <w:r>
        <w:rPr>
          <w:color w:val="161616"/>
          <w:spacing w:val="-11"/>
          <w:w w:val="105"/>
        </w:rPr>
        <w:t xml:space="preserve"> </w:t>
      </w:r>
      <w:r>
        <w:rPr>
          <w:color w:val="161616"/>
          <w:w w:val="105"/>
        </w:rPr>
        <w:t>Year Group Other Than First Year Or During</w:t>
      </w:r>
      <w:r>
        <w:rPr>
          <w:color w:val="161616"/>
          <w:spacing w:val="-14"/>
          <w:w w:val="105"/>
        </w:rPr>
        <w:t xml:space="preserve"> </w:t>
      </w:r>
      <w:r>
        <w:rPr>
          <w:color w:val="161616"/>
          <w:w w:val="105"/>
        </w:rPr>
        <w:t>The School Year</w:t>
      </w:r>
    </w:p>
    <w:p w14:paraId="1627A8FA" w14:textId="77777777" w:rsidR="006447B9" w:rsidRDefault="006447B9">
      <w:pPr>
        <w:pStyle w:val="BodyText"/>
        <w:spacing w:before="4"/>
        <w:rPr>
          <w:b/>
          <w:sz w:val="22"/>
        </w:rPr>
      </w:pPr>
    </w:p>
    <w:p w14:paraId="0A8A463B" w14:textId="77777777" w:rsidR="006447B9" w:rsidRDefault="002612BD">
      <w:pPr>
        <w:pStyle w:val="BodyText"/>
        <w:spacing w:line="321" w:lineRule="auto"/>
        <w:ind w:left="514" w:right="858" w:hanging="13"/>
      </w:pPr>
      <w:r>
        <w:rPr>
          <w:color w:val="161616"/>
          <w:w w:val="105"/>
        </w:rPr>
        <w:t>The</w:t>
      </w:r>
      <w:r>
        <w:rPr>
          <w:color w:val="161616"/>
          <w:spacing w:val="-15"/>
          <w:w w:val="105"/>
        </w:rPr>
        <w:t xml:space="preserve"> </w:t>
      </w:r>
      <w:r>
        <w:rPr>
          <w:color w:val="161616"/>
          <w:w w:val="105"/>
        </w:rPr>
        <w:t>parents</w:t>
      </w:r>
      <w:r>
        <w:rPr>
          <w:color w:val="161616"/>
          <w:spacing w:val="-15"/>
          <w:w w:val="105"/>
        </w:rPr>
        <w:t xml:space="preserve"> </w:t>
      </w:r>
      <w:r>
        <w:rPr>
          <w:color w:val="161616"/>
          <w:w w:val="105"/>
        </w:rPr>
        <w:t>must</w:t>
      </w:r>
      <w:r>
        <w:rPr>
          <w:color w:val="161616"/>
          <w:spacing w:val="-14"/>
          <w:w w:val="105"/>
        </w:rPr>
        <w:t xml:space="preserve"> </w:t>
      </w:r>
      <w:r>
        <w:rPr>
          <w:color w:val="161616"/>
          <w:w w:val="105"/>
        </w:rPr>
        <w:t>confirm</w:t>
      </w:r>
      <w:r>
        <w:rPr>
          <w:color w:val="161616"/>
          <w:spacing w:val="-15"/>
          <w:w w:val="105"/>
        </w:rPr>
        <w:t xml:space="preserve"> </w:t>
      </w:r>
      <w:r>
        <w:rPr>
          <w:color w:val="161616"/>
          <w:w w:val="105"/>
        </w:rPr>
        <w:t>their</w:t>
      </w:r>
      <w:r>
        <w:rPr>
          <w:color w:val="161616"/>
          <w:spacing w:val="-14"/>
          <w:w w:val="105"/>
        </w:rPr>
        <w:t xml:space="preserve"> </w:t>
      </w:r>
      <w:r>
        <w:rPr>
          <w:color w:val="161616"/>
          <w:w w:val="105"/>
        </w:rPr>
        <w:t>acceptance</w:t>
      </w:r>
      <w:r>
        <w:rPr>
          <w:color w:val="161616"/>
          <w:spacing w:val="-15"/>
          <w:w w:val="105"/>
        </w:rPr>
        <w:t xml:space="preserve"> </w:t>
      </w:r>
      <w:r>
        <w:rPr>
          <w:color w:val="161616"/>
          <w:w w:val="105"/>
        </w:rPr>
        <w:t>in</w:t>
      </w:r>
      <w:r>
        <w:rPr>
          <w:color w:val="161616"/>
          <w:spacing w:val="-15"/>
          <w:w w:val="105"/>
        </w:rPr>
        <w:t xml:space="preserve"> </w:t>
      </w:r>
      <w:r>
        <w:rPr>
          <w:color w:val="161616"/>
          <w:w w:val="105"/>
        </w:rPr>
        <w:t>writing</w:t>
      </w:r>
      <w:r>
        <w:rPr>
          <w:color w:val="161616"/>
          <w:spacing w:val="-14"/>
          <w:w w:val="105"/>
        </w:rPr>
        <w:t xml:space="preserve"> </w:t>
      </w:r>
      <w:r>
        <w:rPr>
          <w:color w:val="161616"/>
          <w:w w:val="105"/>
        </w:rPr>
        <w:t>of</w:t>
      </w:r>
      <w:r>
        <w:rPr>
          <w:color w:val="161616"/>
          <w:spacing w:val="-15"/>
          <w:w w:val="105"/>
        </w:rPr>
        <w:t xml:space="preserve"> </w:t>
      </w:r>
      <w:r>
        <w:rPr>
          <w:color w:val="161616"/>
          <w:w w:val="105"/>
        </w:rPr>
        <w:t>an</w:t>
      </w:r>
      <w:r>
        <w:rPr>
          <w:color w:val="161616"/>
          <w:spacing w:val="-14"/>
          <w:w w:val="105"/>
        </w:rPr>
        <w:t xml:space="preserve"> </w:t>
      </w:r>
      <w:r>
        <w:rPr>
          <w:color w:val="161616"/>
          <w:w w:val="105"/>
        </w:rPr>
        <w:t>offer</w:t>
      </w:r>
      <w:r>
        <w:rPr>
          <w:color w:val="161616"/>
          <w:spacing w:val="-15"/>
          <w:w w:val="105"/>
        </w:rPr>
        <w:t xml:space="preserve"> </w:t>
      </w:r>
      <w:r>
        <w:rPr>
          <w:color w:val="161616"/>
          <w:w w:val="105"/>
        </w:rPr>
        <w:t>of</w:t>
      </w:r>
      <w:r>
        <w:rPr>
          <w:color w:val="161616"/>
          <w:spacing w:val="-15"/>
          <w:w w:val="105"/>
        </w:rPr>
        <w:t xml:space="preserve"> </w:t>
      </w:r>
      <w:r>
        <w:rPr>
          <w:color w:val="161616"/>
          <w:w w:val="105"/>
        </w:rPr>
        <w:t>a</w:t>
      </w:r>
      <w:r>
        <w:rPr>
          <w:color w:val="161616"/>
          <w:spacing w:val="-14"/>
          <w:w w:val="105"/>
        </w:rPr>
        <w:t xml:space="preserve"> </w:t>
      </w:r>
      <w:r>
        <w:rPr>
          <w:color w:val="161616"/>
          <w:w w:val="105"/>
        </w:rPr>
        <w:t>place</w:t>
      </w:r>
      <w:r>
        <w:rPr>
          <w:color w:val="161616"/>
          <w:spacing w:val="-15"/>
          <w:w w:val="105"/>
        </w:rPr>
        <w:t xml:space="preserve"> </w:t>
      </w:r>
      <w:r>
        <w:rPr>
          <w:color w:val="161616"/>
          <w:w w:val="105"/>
        </w:rPr>
        <w:t>within</w:t>
      </w:r>
      <w:r>
        <w:rPr>
          <w:color w:val="161616"/>
          <w:spacing w:val="-14"/>
          <w:w w:val="105"/>
        </w:rPr>
        <w:t xml:space="preserve"> </w:t>
      </w:r>
      <w:r>
        <w:rPr>
          <w:color w:val="161616"/>
          <w:w w:val="105"/>
        </w:rPr>
        <w:t>three</w:t>
      </w:r>
      <w:r>
        <w:rPr>
          <w:color w:val="161616"/>
          <w:spacing w:val="-15"/>
          <w:w w:val="105"/>
        </w:rPr>
        <w:t xml:space="preserve"> </w:t>
      </w:r>
      <w:r>
        <w:rPr>
          <w:color w:val="161616"/>
          <w:w w:val="105"/>
        </w:rPr>
        <w:t>weeks</w:t>
      </w:r>
      <w:r>
        <w:rPr>
          <w:color w:val="161616"/>
          <w:spacing w:val="-14"/>
          <w:w w:val="105"/>
        </w:rPr>
        <w:t xml:space="preserve"> </w:t>
      </w:r>
      <w:r>
        <w:rPr>
          <w:color w:val="161616"/>
          <w:w w:val="105"/>
        </w:rPr>
        <w:t>of</w:t>
      </w:r>
      <w:r>
        <w:rPr>
          <w:color w:val="161616"/>
          <w:spacing w:val="-3"/>
          <w:w w:val="105"/>
        </w:rPr>
        <w:t xml:space="preserve"> </w:t>
      </w:r>
      <w:r>
        <w:rPr>
          <w:color w:val="161616"/>
          <w:w w:val="105"/>
        </w:rPr>
        <w:t>the date of the offer of a place.</w:t>
      </w:r>
    </w:p>
    <w:p w14:paraId="75B4FCE1" w14:textId="77777777" w:rsidR="006447B9" w:rsidRDefault="006447B9">
      <w:pPr>
        <w:pStyle w:val="BodyText"/>
        <w:rPr>
          <w:sz w:val="30"/>
        </w:rPr>
      </w:pPr>
    </w:p>
    <w:p w14:paraId="3B562D76" w14:textId="77777777" w:rsidR="006447B9" w:rsidRDefault="002612BD">
      <w:pPr>
        <w:pStyle w:val="BodyText"/>
        <w:spacing w:line="276" w:lineRule="auto"/>
        <w:ind w:left="517" w:right="428" w:hanging="1"/>
      </w:pPr>
      <w:r>
        <w:rPr>
          <w:color w:val="161616"/>
        </w:rPr>
        <w:t>In</w:t>
      </w:r>
      <w:r>
        <w:rPr>
          <w:color w:val="161616"/>
          <w:spacing w:val="-10"/>
        </w:rPr>
        <w:t xml:space="preserve"> </w:t>
      </w:r>
      <w:r>
        <w:rPr>
          <w:color w:val="161616"/>
        </w:rPr>
        <w:t>accepting</w:t>
      </w:r>
      <w:r>
        <w:rPr>
          <w:color w:val="161616"/>
          <w:spacing w:val="-2"/>
        </w:rPr>
        <w:t xml:space="preserve"> </w:t>
      </w:r>
      <w:r>
        <w:rPr>
          <w:color w:val="161616"/>
        </w:rPr>
        <w:t>an</w:t>
      </w:r>
      <w:r>
        <w:rPr>
          <w:color w:val="161616"/>
          <w:spacing w:val="-11"/>
        </w:rPr>
        <w:t xml:space="preserve"> </w:t>
      </w:r>
      <w:r>
        <w:rPr>
          <w:color w:val="161616"/>
        </w:rPr>
        <w:t>offer</w:t>
      </w:r>
      <w:r>
        <w:rPr>
          <w:color w:val="161616"/>
          <w:spacing w:val="-8"/>
        </w:rPr>
        <w:t xml:space="preserve"> </w:t>
      </w:r>
      <w:r>
        <w:rPr>
          <w:color w:val="161616"/>
        </w:rPr>
        <w:t>of</w:t>
      </w:r>
      <w:r>
        <w:rPr>
          <w:color w:val="161616"/>
          <w:spacing w:val="-7"/>
        </w:rPr>
        <w:t xml:space="preserve"> </w:t>
      </w:r>
      <w:r>
        <w:rPr>
          <w:color w:val="161616"/>
        </w:rPr>
        <w:t>admission from</w:t>
      </w:r>
      <w:r>
        <w:rPr>
          <w:color w:val="161616"/>
          <w:spacing w:val="-5"/>
        </w:rPr>
        <w:t xml:space="preserve"> </w:t>
      </w:r>
      <w:r>
        <w:rPr>
          <w:color w:val="161616"/>
        </w:rPr>
        <w:t>Jesus</w:t>
      </w:r>
      <w:r>
        <w:rPr>
          <w:color w:val="161616"/>
          <w:spacing w:val="-7"/>
        </w:rPr>
        <w:t xml:space="preserve"> </w:t>
      </w:r>
      <w:r>
        <w:rPr>
          <w:color w:val="161616"/>
        </w:rPr>
        <w:t>and</w:t>
      </w:r>
      <w:r>
        <w:rPr>
          <w:color w:val="161616"/>
          <w:spacing w:val="-4"/>
        </w:rPr>
        <w:t xml:space="preserve"> </w:t>
      </w:r>
      <w:r w:rsidR="00AD50EF">
        <w:rPr>
          <w:color w:val="161616"/>
        </w:rPr>
        <w:t>Mary</w:t>
      </w:r>
      <w:r>
        <w:rPr>
          <w:color w:val="161616"/>
          <w:spacing w:val="-1"/>
        </w:rPr>
        <w:t xml:space="preserve"> </w:t>
      </w:r>
      <w:r>
        <w:rPr>
          <w:color w:val="161616"/>
        </w:rPr>
        <w:t>Secondary School, the</w:t>
      </w:r>
      <w:r>
        <w:rPr>
          <w:color w:val="161616"/>
          <w:spacing w:val="-2"/>
        </w:rPr>
        <w:t xml:space="preserve"> </w:t>
      </w:r>
      <w:r>
        <w:rPr>
          <w:color w:val="161616"/>
        </w:rPr>
        <w:t xml:space="preserve">parents must </w:t>
      </w:r>
      <w:r>
        <w:rPr>
          <w:color w:val="161616"/>
          <w:spacing w:val="-2"/>
        </w:rPr>
        <w:t>indicate:</w:t>
      </w:r>
    </w:p>
    <w:p w14:paraId="741AED18" w14:textId="77777777" w:rsidR="006447B9" w:rsidRDefault="006447B9">
      <w:pPr>
        <w:pStyle w:val="BodyText"/>
        <w:spacing w:before="2"/>
        <w:rPr>
          <w:sz w:val="24"/>
        </w:rPr>
      </w:pPr>
    </w:p>
    <w:p w14:paraId="48069AC5" w14:textId="77777777" w:rsidR="006447B9" w:rsidRDefault="002612BD">
      <w:pPr>
        <w:pStyle w:val="BodyText"/>
        <w:spacing w:before="1" w:line="324" w:lineRule="auto"/>
        <w:ind w:left="1215" w:right="974" w:firstLine="15"/>
      </w:pPr>
      <w:r>
        <w:rPr>
          <w:color w:val="161616"/>
        </w:rPr>
        <w:t>(I) whether or not</w:t>
      </w:r>
      <w:r>
        <w:rPr>
          <w:color w:val="161616"/>
          <w:spacing w:val="-3"/>
        </w:rPr>
        <w:t xml:space="preserve"> </w:t>
      </w:r>
      <w:r>
        <w:rPr>
          <w:color w:val="161616"/>
        </w:rPr>
        <w:t>they have accepted an</w:t>
      </w:r>
      <w:r>
        <w:rPr>
          <w:color w:val="161616"/>
          <w:spacing w:val="-4"/>
        </w:rPr>
        <w:t xml:space="preserve"> </w:t>
      </w:r>
      <w:r>
        <w:rPr>
          <w:color w:val="161616"/>
        </w:rPr>
        <w:t>offer of admission for another school or schools. If they have accepted such an offer; they must also provide details of the offer or offers concerned and</w:t>
      </w:r>
    </w:p>
    <w:p w14:paraId="406C4485" w14:textId="77777777" w:rsidR="006447B9" w:rsidRDefault="006447B9">
      <w:pPr>
        <w:pStyle w:val="BodyText"/>
        <w:spacing w:before="9"/>
        <w:rPr>
          <w:sz w:val="21"/>
        </w:rPr>
      </w:pPr>
    </w:p>
    <w:p w14:paraId="148D6AB3" w14:textId="77777777" w:rsidR="006447B9" w:rsidRDefault="002612BD">
      <w:pPr>
        <w:pStyle w:val="BodyText"/>
        <w:ind w:left="1225"/>
      </w:pPr>
      <w:r>
        <w:rPr>
          <w:color w:val="161616"/>
          <w:w w:val="105"/>
        </w:rPr>
        <w:t>(ii)</w:t>
      </w:r>
      <w:r>
        <w:rPr>
          <w:color w:val="161616"/>
          <w:spacing w:val="-15"/>
          <w:w w:val="105"/>
        </w:rPr>
        <w:t xml:space="preserve"> </w:t>
      </w:r>
      <w:r>
        <w:rPr>
          <w:color w:val="161616"/>
          <w:w w:val="105"/>
        </w:rPr>
        <w:t>whether</w:t>
      </w:r>
      <w:r>
        <w:rPr>
          <w:color w:val="161616"/>
          <w:spacing w:val="-15"/>
          <w:w w:val="105"/>
        </w:rPr>
        <w:t xml:space="preserve"> </w:t>
      </w:r>
      <w:r>
        <w:rPr>
          <w:color w:val="161616"/>
          <w:w w:val="105"/>
        </w:rPr>
        <w:t>or</w:t>
      </w:r>
      <w:r>
        <w:rPr>
          <w:color w:val="161616"/>
          <w:spacing w:val="-14"/>
          <w:w w:val="105"/>
        </w:rPr>
        <w:t xml:space="preserve"> </w:t>
      </w:r>
      <w:r>
        <w:rPr>
          <w:color w:val="161616"/>
          <w:w w:val="105"/>
        </w:rPr>
        <w:t>not</w:t>
      </w:r>
      <w:r>
        <w:rPr>
          <w:color w:val="161616"/>
          <w:spacing w:val="-15"/>
          <w:w w:val="105"/>
        </w:rPr>
        <w:t xml:space="preserve"> </w:t>
      </w:r>
      <w:r>
        <w:rPr>
          <w:color w:val="161616"/>
          <w:w w:val="105"/>
        </w:rPr>
        <w:t>they</w:t>
      </w:r>
      <w:r>
        <w:rPr>
          <w:color w:val="161616"/>
          <w:spacing w:val="-14"/>
          <w:w w:val="105"/>
        </w:rPr>
        <w:t xml:space="preserve"> </w:t>
      </w:r>
      <w:r>
        <w:rPr>
          <w:color w:val="161616"/>
          <w:w w:val="105"/>
        </w:rPr>
        <w:t>have</w:t>
      </w:r>
      <w:r>
        <w:rPr>
          <w:color w:val="161616"/>
          <w:spacing w:val="-14"/>
          <w:w w:val="105"/>
        </w:rPr>
        <w:t xml:space="preserve"> </w:t>
      </w:r>
      <w:r>
        <w:rPr>
          <w:color w:val="161616"/>
          <w:w w:val="105"/>
        </w:rPr>
        <w:t>applied</w:t>
      </w:r>
      <w:r>
        <w:rPr>
          <w:color w:val="161616"/>
          <w:spacing w:val="-10"/>
          <w:w w:val="105"/>
        </w:rPr>
        <w:t xml:space="preserve"> </w:t>
      </w:r>
      <w:r>
        <w:rPr>
          <w:color w:val="161616"/>
          <w:w w:val="105"/>
        </w:rPr>
        <w:t>for</w:t>
      </w:r>
      <w:r>
        <w:rPr>
          <w:color w:val="161616"/>
          <w:spacing w:val="3"/>
          <w:w w:val="105"/>
        </w:rPr>
        <w:t xml:space="preserve"> </w:t>
      </w:r>
      <w:r>
        <w:rPr>
          <w:color w:val="161616"/>
          <w:w w:val="105"/>
        </w:rPr>
        <w:t>and</w:t>
      </w:r>
      <w:r>
        <w:rPr>
          <w:color w:val="161616"/>
          <w:spacing w:val="-14"/>
          <w:w w:val="105"/>
        </w:rPr>
        <w:t xml:space="preserve"> </w:t>
      </w:r>
      <w:r>
        <w:rPr>
          <w:color w:val="161616"/>
          <w:w w:val="105"/>
        </w:rPr>
        <w:t>are</w:t>
      </w:r>
      <w:r>
        <w:rPr>
          <w:color w:val="161616"/>
          <w:spacing w:val="-13"/>
          <w:w w:val="105"/>
        </w:rPr>
        <w:t xml:space="preserve"> </w:t>
      </w:r>
      <w:r>
        <w:rPr>
          <w:color w:val="161616"/>
          <w:w w:val="105"/>
        </w:rPr>
        <w:t>awaiting</w:t>
      </w:r>
      <w:r>
        <w:rPr>
          <w:color w:val="161616"/>
          <w:spacing w:val="-13"/>
          <w:w w:val="105"/>
        </w:rPr>
        <w:t xml:space="preserve"> </w:t>
      </w:r>
      <w:r>
        <w:rPr>
          <w:color w:val="161616"/>
          <w:w w:val="105"/>
        </w:rPr>
        <w:t>confirmation</w:t>
      </w:r>
      <w:r>
        <w:rPr>
          <w:color w:val="161616"/>
          <w:spacing w:val="-2"/>
          <w:w w:val="105"/>
        </w:rPr>
        <w:t xml:space="preserve"> </w:t>
      </w:r>
      <w:r>
        <w:rPr>
          <w:color w:val="161616"/>
          <w:w w:val="105"/>
        </w:rPr>
        <w:t>of</w:t>
      </w:r>
      <w:r>
        <w:rPr>
          <w:color w:val="161616"/>
          <w:spacing w:val="-15"/>
          <w:w w:val="105"/>
        </w:rPr>
        <w:t xml:space="preserve"> </w:t>
      </w:r>
      <w:r>
        <w:rPr>
          <w:color w:val="161616"/>
          <w:w w:val="105"/>
        </w:rPr>
        <w:t>an</w:t>
      </w:r>
      <w:r>
        <w:rPr>
          <w:color w:val="161616"/>
          <w:spacing w:val="-14"/>
          <w:w w:val="105"/>
        </w:rPr>
        <w:t xml:space="preserve"> </w:t>
      </w:r>
      <w:r>
        <w:rPr>
          <w:color w:val="161616"/>
          <w:w w:val="105"/>
        </w:rPr>
        <w:t>offer</w:t>
      </w:r>
      <w:r>
        <w:rPr>
          <w:color w:val="161616"/>
          <w:spacing w:val="-13"/>
          <w:w w:val="105"/>
        </w:rPr>
        <w:t xml:space="preserve"> </w:t>
      </w:r>
      <w:r>
        <w:rPr>
          <w:color w:val="161616"/>
          <w:spacing w:val="-5"/>
          <w:w w:val="105"/>
        </w:rPr>
        <w:t>of</w:t>
      </w:r>
    </w:p>
    <w:p w14:paraId="10431A57" w14:textId="77777777" w:rsidR="00AD50EF" w:rsidRDefault="00AD50EF" w:rsidP="00AD50EF">
      <w:pPr>
        <w:pStyle w:val="BodyText"/>
        <w:spacing w:before="39" w:line="326" w:lineRule="auto"/>
        <w:ind w:left="1241" w:right="974" w:firstLine="8"/>
      </w:pPr>
      <w:r>
        <w:rPr>
          <w:color w:val="444444"/>
          <w:w w:val="105"/>
        </w:rPr>
        <w:t>admission</w:t>
      </w:r>
      <w:r>
        <w:rPr>
          <w:color w:val="444444"/>
          <w:spacing w:val="-15"/>
          <w:w w:val="105"/>
        </w:rPr>
        <w:t xml:space="preserve"> </w:t>
      </w:r>
      <w:r>
        <w:rPr>
          <w:color w:val="444444"/>
          <w:w w:val="105"/>
        </w:rPr>
        <w:t>from</w:t>
      </w:r>
      <w:r>
        <w:rPr>
          <w:color w:val="444444"/>
          <w:spacing w:val="-11"/>
          <w:w w:val="105"/>
        </w:rPr>
        <w:t xml:space="preserve"> </w:t>
      </w:r>
      <w:r>
        <w:rPr>
          <w:color w:val="444444"/>
          <w:w w:val="105"/>
        </w:rPr>
        <w:t>another</w:t>
      </w:r>
      <w:r>
        <w:rPr>
          <w:color w:val="444444"/>
          <w:spacing w:val="-9"/>
          <w:w w:val="105"/>
        </w:rPr>
        <w:t xml:space="preserve"> </w:t>
      </w:r>
      <w:r>
        <w:rPr>
          <w:color w:val="444444"/>
          <w:w w:val="105"/>
        </w:rPr>
        <w:t>school</w:t>
      </w:r>
      <w:r>
        <w:rPr>
          <w:color w:val="444444"/>
          <w:spacing w:val="-15"/>
          <w:w w:val="105"/>
        </w:rPr>
        <w:t xml:space="preserve"> </w:t>
      </w:r>
      <w:r>
        <w:rPr>
          <w:color w:val="444444"/>
          <w:w w:val="105"/>
        </w:rPr>
        <w:t>or</w:t>
      </w:r>
      <w:r>
        <w:rPr>
          <w:color w:val="444444"/>
          <w:spacing w:val="-15"/>
          <w:w w:val="105"/>
        </w:rPr>
        <w:t xml:space="preserve"> </w:t>
      </w:r>
      <w:r>
        <w:rPr>
          <w:color w:val="444444"/>
          <w:w w:val="105"/>
        </w:rPr>
        <w:t>schools,</w:t>
      </w:r>
      <w:r>
        <w:rPr>
          <w:color w:val="444444"/>
          <w:spacing w:val="-9"/>
          <w:w w:val="105"/>
        </w:rPr>
        <w:t xml:space="preserve"> </w:t>
      </w:r>
      <w:r>
        <w:rPr>
          <w:color w:val="444444"/>
          <w:w w:val="105"/>
        </w:rPr>
        <w:t>and</w:t>
      </w:r>
      <w:r>
        <w:rPr>
          <w:color w:val="444444"/>
          <w:spacing w:val="-14"/>
          <w:w w:val="105"/>
        </w:rPr>
        <w:t xml:space="preserve"> </w:t>
      </w:r>
      <w:r>
        <w:rPr>
          <w:color w:val="444444"/>
          <w:w w:val="105"/>
        </w:rPr>
        <w:t>if</w:t>
      </w:r>
      <w:r>
        <w:rPr>
          <w:color w:val="444444"/>
          <w:spacing w:val="-3"/>
          <w:w w:val="105"/>
        </w:rPr>
        <w:t xml:space="preserve"> </w:t>
      </w:r>
      <w:r>
        <w:rPr>
          <w:color w:val="444444"/>
          <w:w w:val="105"/>
        </w:rPr>
        <w:t>so,</w:t>
      </w:r>
      <w:r>
        <w:rPr>
          <w:color w:val="444444"/>
          <w:spacing w:val="-15"/>
          <w:w w:val="105"/>
        </w:rPr>
        <w:t xml:space="preserve"> </w:t>
      </w:r>
      <w:r>
        <w:rPr>
          <w:color w:val="444444"/>
          <w:w w:val="105"/>
        </w:rPr>
        <w:t>they</w:t>
      </w:r>
      <w:r>
        <w:rPr>
          <w:color w:val="444444"/>
          <w:spacing w:val="-15"/>
          <w:w w:val="105"/>
        </w:rPr>
        <w:t xml:space="preserve"> </w:t>
      </w:r>
      <w:r>
        <w:rPr>
          <w:color w:val="444444"/>
          <w:w w:val="105"/>
        </w:rPr>
        <w:t>must</w:t>
      </w:r>
      <w:r>
        <w:rPr>
          <w:color w:val="444444"/>
          <w:spacing w:val="-11"/>
          <w:w w:val="105"/>
        </w:rPr>
        <w:t xml:space="preserve"> </w:t>
      </w:r>
      <w:r>
        <w:rPr>
          <w:color w:val="444444"/>
          <w:w w:val="105"/>
        </w:rPr>
        <w:t>provide</w:t>
      </w:r>
      <w:r>
        <w:rPr>
          <w:color w:val="444444"/>
          <w:spacing w:val="-8"/>
          <w:w w:val="105"/>
        </w:rPr>
        <w:t xml:space="preserve"> </w:t>
      </w:r>
      <w:r>
        <w:rPr>
          <w:color w:val="444444"/>
          <w:w w:val="105"/>
        </w:rPr>
        <w:t>details</w:t>
      </w:r>
      <w:r>
        <w:rPr>
          <w:color w:val="444444"/>
          <w:spacing w:val="-15"/>
          <w:w w:val="105"/>
        </w:rPr>
        <w:t xml:space="preserve"> </w:t>
      </w:r>
      <w:r>
        <w:rPr>
          <w:color w:val="444444"/>
          <w:w w:val="105"/>
        </w:rPr>
        <w:t>of the</w:t>
      </w:r>
      <w:r>
        <w:rPr>
          <w:color w:val="444444"/>
          <w:spacing w:val="-15"/>
          <w:w w:val="105"/>
        </w:rPr>
        <w:t xml:space="preserve"> </w:t>
      </w:r>
      <w:r>
        <w:rPr>
          <w:color w:val="444444"/>
          <w:w w:val="105"/>
        </w:rPr>
        <w:t>other school or schools concerned.</w:t>
      </w:r>
    </w:p>
    <w:p w14:paraId="79562FC1" w14:textId="77777777" w:rsidR="00AD50EF" w:rsidRDefault="00AD50EF" w:rsidP="00AD50EF">
      <w:pPr>
        <w:pStyle w:val="BodyText"/>
        <w:rPr>
          <w:sz w:val="22"/>
        </w:rPr>
      </w:pPr>
    </w:p>
    <w:p w14:paraId="7A72E922" w14:textId="77777777" w:rsidR="00AD50EF" w:rsidRDefault="00AD50EF" w:rsidP="00AD50EF">
      <w:pPr>
        <w:pStyle w:val="BodyText"/>
        <w:spacing w:before="1"/>
      </w:pPr>
    </w:p>
    <w:p w14:paraId="2566BE74" w14:textId="77777777" w:rsidR="00AD50EF" w:rsidRDefault="00AD50EF" w:rsidP="00AD50EF">
      <w:pPr>
        <w:pStyle w:val="BodyText"/>
        <w:spacing w:line="326" w:lineRule="auto"/>
        <w:ind w:left="518" w:right="974" w:firstLine="2"/>
      </w:pPr>
      <w:r>
        <w:rPr>
          <w:color w:val="444444"/>
          <w:spacing w:val="-2"/>
          <w:w w:val="105"/>
        </w:rPr>
        <w:t>Parents</w:t>
      </w:r>
      <w:r>
        <w:rPr>
          <w:color w:val="444444"/>
          <w:spacing w:val="-13"/>
          <w:w w:val="105"/>
        </w:rPr>
        <w:t xml:space="preserve"> </w:t>
      </w:r>
      <w:r>
        <w:rPr>
          <w:color w:val="444444"/>
          <w:spacing w:val="-2"/>
          <w:w w:val="105"/>
        </w:rPr>
        <w:t>should</w:t>
      </w:r>
      <w:r>
        <w:rPr>
          <w:color w:val="444444"/>
          <w:spacing w:val="-10"/>
          <w:w w:val="105"/>
        </w:rPr>
        <w:t xml:space="preserve"> </w:t>
      </w:r>
      <w:r>
        <w:rPr>
          <w:color w:val="444444"/>
          <w:spacing w:val="-2"/>
          <w:w w:val="105"/>
        </w:rPr>
        <w:t>be</w:t>
      </w:r>
      <w:r>
        <w:rPr>
          <w:color w:val="444444"/>
          <w:spacing w:val="-10"/>
          <w:w w:val="105"/>
        </w:rPr>
        <w:t xml:space="preserve"> </w:t>
      </w:r>
      <w:r>
        <w:rPr>
          <w:color w:val="444444"/>
          <w:spacing w:val="-2"/>
          <w:w w:val="105"/>
        </w:rPr>
        <w:t>aware</w:t>
      </w:r>
      <w:r>
        <w:rPr>
          <w:color w:val="444444"/>
          <w:spacing w:val="-12"/>
          <w:w w:val="105"/>
        </w:rPr>
        <w:t xml:space="preserve"> </w:t>
      </w:r>
      <w:r>
        <w:rPr>
          <w:color w:val="444444"/>
          <w:spacing w:val="-2"/>
          <w:w w:val="105"/>
        </w:rPr>
        <w:t>that</w:t>
      </w:r>
      <w:r>
        <w:rPr>
          <w:color w:val="444444"/>
          <w:spacing w:val="-11"/>
          <w:w w:val="105"/>
        </w:rPr>
        <w:t xml:space="preserve"> </w:t>
      </w:r>
      <w:r>
        <w:rPr>
          <w:color w:val="444444"/>
          <w:spacing w:val="-2"/>
          <w:w w:val="105"/>
        </w:rPr>
        <w:t>failure</w:t>
      </w:r>
      <w:r>
        <w:rPr>
          <w:color w:val="444444"/>
          <w:spacing w:val="-10"/>
          <w:w w:val="105"/>
        </w:rPr>
        <w:t xml:space="preserve"> </w:t>
      </w:r>
      <w:r>
        <w:rPr>
          <w:color w:val="444444"/>
          <w:spacing w:val="-2"/>
          <w:w w:val="105"/>
        </w:rPr>
        <w:t>to disclose</w:t>
      </w:r>
      <w:r>
        <w:rPr>
          <w:color w:val="444444"/>
          <w:spacing w:val="-6"/>
          <w:w w:val="105"/>
        </w:rPr>
        <w:t xml:space="preserve"> </w:t>
      </w:r>
      <w:r>
        <w:rPr>
          <w:color w:val="444444"/>
          <w:spacing w:val="-2"/>
          <w:w w:val="105"/>
        </w:rPr>
        <w:t>this</w:t>
      </w:r>
      <w:r>
        <w:rPr>
          <w:color w:val="444444"/>
          <w:spacing w:val="-13"/>
          <w:w w:val="105"/>
        </w:rPr>
        <w:t xml:space="preserve"> </w:t>
      </w:r>
      <w:r>
        <w:rPr>
          <w:color w:val="444444"/>
          <w:spacing w:val="-2"/>
          <w:w w:val="105"/>
        </w:rPr>
        <w:t>information</w:t>
      </w:r>
      <w:r>
        <w:rPr>
          <w:color w:val="444444"/>
          <w:spacing w:val="-9"/>
          <w:w w:val="105"/>
        </w:rPr>
        <w:t xml:space="preserve"> </w:t>
      </w:r>
      <w:r>
        <w:rPr>
          <w:color w:val="444444"/>
          <w:spacing w:val="-2"/>
          <w:w w:val="105"/>
        </w:rPr>
        <w:t>on</w:t>
      </w:r>
      <w:r>
        <w:rPr>
          <w:color w:val="444444"/>
          <w:spacing w:val="-15"/>
          <w:w w:val="105"/>
        </w:rPr>
        <w:t xml:space="preserve"> </w:t>
      </w:r>
      <w:r>
        <w:rPr>
          <w:color w:val="444444"/>
          <w:spacing w:val="-2"/>
          <w:w w:val="105"/>
        </w:rPr>
        <w:t>the</w:t>
      </w:r>
      <w:r>
        <w:rPr>
          <w:color w:val="444444"/>
          <w:spacing w:val="-13"/>
          <w:w w:val="105"/>
        </w:rPr>
        <w:t xml:space="preserve"> </w:t>
      </w:r>
      <w:r>
        <w:rPr>
          <w:color w:val="444444"/>
          <w:spacing w:val="-2"/>
          <w:w w:val="105"/>
        </w:rPr>
        <w:t>acceptance of</w:t>
      </w:r>
      <w:r>
        <w:rPr>
          <w:color w:val="444444"/>
          <w:spacing w:val="4"/>
          <w:w w:val="105"/>
        </w:rPr>
        <w:t xml:space="preserve"> </w:t>
      </w:r>
      <w:r>
        <w:rPr>
          <w:color w:val="444444"/>
          <w:spacing w:val="-2"/>
          <w:w w:val="105"/>
        </w:rPr>
        <w:t>a</w:t>
      </w:r>
      <w:r>
        <w:rPr>
          <w:color w:val="444444"/>
          <w:spacing w:val="-8"/>
          <w:w w:val="105"/>
        </w:rPr>
        <w:t xml:space="preserve"> </w:t>
      </w:r>
      <w:r>
        <w:rPr>
          <w:color w:val="444444"/>
          <w:spacing w:val="-2"/>
          <w:w w:val="105"/>
        </w:rPr>
        <w:t>place</w:t>
      </w:r>
      <w:r>
        <w:rPr>
          <w:color w:val="444444"/>
          <w:spacing w:val="-13"/>
          <w:w w:val="105"/>
        </w:rPr>
        <w:t xml:space="preserve"> </w:t>
      </w:r>
      <w:r>
        <w:rPr>
          <w:color w:val="444444"/>
          <w:spacing w:val="-2"/>
          <w:w w:val="105"/>
        </w:rPr>
        <w:t xml:space="preserve">may </w:t>
      </w:r>
      <w:r>
        <w:rPr>
          <w:color w:val="444444"/>
          <w:w w:val="105"/>
        </w:rPr>
        <w:t>lead to</w:t>
      </w:r>
      <w:r>
        <w:rPr>
          <w:color w:val="444444"/>
          <w:spacing w:val="28"/>
          <w:w w:val="105"/>
        </w:rPr>
        <w:t xml:space="preserve"> </w:t>
      </w:r>
      <w:r>
        <w:rPr>
          <w:color w:val="444444"/>
          <w:w w:val="105"/>
        </w:rPr>
        <w:t>an</w:t>
      </w:r>
      <w:r>
        <w:rPr>
          <w:color w:val="444444"/>
          <w:spacing w:val="-6"/>
          <w:w w:val="105"/>
        </w:rPr>
        <w:t xml:space="preserve"> </w:t>
      </w:r>
      <w:r>
        <w:rPr>
          <w:color w:val="444444"/>
          <w:w w:val="105"/>
        </w:rPr>
        <w:t>offer being withdrawn by</w:t>
      </w:r>
      <w:r>
        <w:rPr>
          <w:color w:val="444444"/>
          <w:spacing w:val="-4"/>
          <w:w w:val="105"/>
        </w:rPr>
        <w:t xml:space="preserve"> </w:t>
      </w:r>
      <w:r>
        <w:rPr>
          <w:color w:val="444444"/>
          <w:w w:val="105"/>
        </w:rPr>
        <w:t>the school.</w:t>
      </w:r>
    </w:p>
    <w:p w14:paraId="71A540C7" w14:textId="77777777" w:rsidR="006447B9" w:rsidRDefault="006447B9">
      <w:pPr>
        <w:sectPr w:rsidR="006447B9">
          <w:pgSz w:w="11910" w:h="16840"/>
          <w:pgMar w:top="920" w:right="540" w:bottom="620" w:left="940" w:header="760" w:footer="366" w:gutter="0"/>
          <w:cols w:space="720"/>
        </w:sectPr>
      </w:pPr>
    </w:p>
    <w:p w14:paraId="6BB30DEC" w14:textId="77777777" w:rsidR="006447B9" w:rsidRDefault="006447B9">
      <w:pPr>
        <w:pStyle w:val="BodyText"/>
        <w:rPr>
          <w:sz w:val="22"/>
        </w:rPr>
      </w:pPr>
    </w:p>
    <w:p w14:paraId="4F2A0BD9" w14:textId="77777777" w:rsidR="006447B9" w:rsidRDefault="006447B9">
      <w:pPr>
        <w:pStyle w:val="BodyText"/>
        <w:rPr>
          <w:sz w:val="22"/>
        </w:rPr>
      </w:pPr>
    </w:p>
    <w:p w14:paraId="1B155A14" w14:textId="77777777" w:rsidR="006447B9" w:rsidRDefault="006447B9">
      <w:pPr>
        <w:pStyle w:val="BodyText"/>
        <w:spacing w:before="4"/>
      </w:pPr>
    </w:p>
    <w:p w14:paraId="1D2D675E" w14:textId="77777777" w:rsidR="006447B9" w:rsidRPr="002211FC" w:rsidRDefault="002211FC">
      <w:pPr>
        <w:pStyle w:val="Heading2"/>
        <w:numPr>
          <w:ilvl w:val="1"/>
          <w:numId w:val="15"/>
        </w:numPr>
        <w:tabs>
          <w:tab w:val="left" w:pos="1064"/>
        </w:tabs>
        <w:spacing w:line="348" w:lineRule="auto"/>
        <w:ind w:left="499" w:right="1209" w:firstLine="3"/>
        <w:jc w:val="left"/>
      </w:pPr>
      <w:r>
        <w:t>Circumstances i</w:t>
      </w:r>
      <w:r w:rsidR="002612BD" w:rsidRPr="002211FC">
        <w:t>n</w:t>
      </w:r>
      <w:r w:rsidR="002612BD" w:rsidRPr="002211FC">
        <w:rPr>
          <w:spacing w:val="-5"/>
        </w:rPr>
        <w:t xml:space="preserve"> </w:t>
      </w:r>
      <w:r w:rsidR="002612BD" w:rsidRPr="002211FC">
        <w:t>Which Offers Of A</w:t>
      </w:r>
      <w:r w:rsidR="002612BD" w:rsidRPr="002211FC">
        <w:rPr>
          <w:spacing w:val="-4"/>
        </w:rPr>
        <w:t xml:space="preserve"> </w:t>
      </w:r>
      <w:r w:rsidR="002612BD" w:rsidRPr="002211FC">
        <w:t>Place In</w:t>
      </w:r>
      <w:r w:rsidR="002612BD" w:rsidRPr="002211FC">
        <w:rPr>
          <w:spacing w:val="-6"/>
        </w:rPr>
        <w:t xml:space="preserve"> </w:t>
      </w:r>
      <w:r w:rsidR="00AD50EF" w:rsidRPr="002211FC">
        <w:t>A Year Group Other Than First Y</w:t>
      </w:r>
      <w:r w:rsidR="002612BD" w:rsidRPr="002211FC">
        <w:t>ear Or During</w:t>
      </w:r>
      <w:r w:rsidR="002612BD" w:rsidRPr="002211FC">
        <w:rPr>
          <w:spacing w:val="-4"/>
        </w:rPr>
        <w:t xml:space="preserve"> </w:t>
      </w:r>
      <w:r w:rsidR="00AD50EF" w:rsidRPr="002211FC">
        <w:t>The School Y</w:t>
      </w:r>
      <w:r w:rsidR="002612BD" w:rsidRPr="002211FC">
        <w:t>ear May</w:t>
      </w:r>
      <w:r w:rsidR="002612BD" w:rsidRPr="002211FC">
        <w:rPr>
          <w:spacing w:val="40"/>
        </w:rPr>
        <w:t xml:space="preserve"> </w:t>
      </w:r>
      <w:r w:rsidR="002612BD" w:rsidRPr="002211FC">
        <w:t>Not Be Made Or May</w:t>
      </w:r>
      <w:r w:rsidR="002612BD" w:rsidRPr="002211FC">
        <w:rPr>
          <w:spacing w:val="40"/>
        </w:rPr>
        <w:t xml:space="preserve"> </w:t>
      </w:r>
      <w:r w:rsidR="002612BD" w:rsidRPr="002211FC">
        <w:t xml:space="preserve">Be </w:t>
      </w:r>
      <w:r w:rsidR="002612BD" w:rsidRPr="002211FC">
        <w:rPr>
          <w:spacing w:val="-2"/>
        </w:rPr>
        <w:t>Withdrawn</w:t>
      </w:r>
    </w:p>
    <w:p w14:paraId="71E33A2B" w14:textId="77777777" w:rsidR="006447B9" w:rsidRDefault="002612BD">
      <w:pPr>
        <w:pStyle w:val="BodyText"/>
        <w:spacing w:before="230" w:line="285" w:lineRule="auto"/>
        <w:ind w:left="497" w:hanging="4"/>
      </w:pPr>
      <w:r>
        <w:rPr>
          <w:color w:val="444444"/>
        </w:rPr>
        <w:t>An</w:t>
      </w:r>
      <w:r>
        <w:rPr>
          <w:color w:val="444444"/>
          <w:spacing w:val="-4"/>
        </w:rPr>
        <w:t xml:space="preserve"> </w:t>
      </w:r>
      <w:r>
        <w:rPr>
          <w:color w:val="444444"/>
        </w:rPr>
        <w:t>offer</w:t>
      </w:r>
      <w:r>
        <w:rPr>
          <w:color w:val="444444"/>
          <w:spacing w:val="-3"/>
        </w:rPr>
        <w:t xml:space="preserve"> </w:t>
      </w:r>
      <w:r>
        <w:rPr>
          <w:color w:val="444444"/>
        </w:rPr>
        <w:t>of admission may</w:t>
      </w:r>
      <w:r>
        <w:rPr>
          <w:color w:val="444444"/>
          <w:spacing w:val="-5"/>
        </w:rPr>
        <w:t xml:space="preserve"> </w:t>
      </w:r>
      <w:r>
        <w:rPr>
          <w:color w:val="444444"/>
        </w:rPr>
        <w:t>not be</w:t>
      </w:r>
      <w:r>
        <w:rPr>
          <w:color w:val="444444"/>
          <w:spacing w:val="-6"/>
        </w:rPr>
        <w:t xml:space="preserve"> </w:t>
      </w:r>
      <w:r>
        <w:rPr>
          <w:color w:val="444444"/>
        </w:rPr>
        <w:t>made or may</w:t>
      </w:r>
      <w:r>
        <w:rPr>
          <w:color w:val="444444"/>
          <w:spacing w:val="-1"/>
        </w:rPr>
        <w:t xml:space="preserve"> </w:t>
      </w:r>
      <w:r>
        <w:rPr>
          <w:color w:val="444444"/>
        </w:rPr>
        <w:t>be</w:t>
      </w:r>
      <w:r>
        <w:rPr>
          <w:color w:val="444444"/>
          <w:spacing w:val="-3"/>
        </w:rPr>
        <w:t xml:space="preserve"> </w:t>
      </w:r>
      <w:r>
        <w:rPr>
          <w:color w:val="444444"/>
        </w:rPr>
        <w:t>withdrawn by</w:t>
      </w:r>
      <w:r>
        <w:rPr>
          <w:color w:val="444444"/>
          <w:spacing w:val="-11"/>
        </w:rPr>
        <w:t xml:space="preserve"> </w:t>
      </w:r>
      <w:r>
        <w:rPr>
          <w:color w:val="444444"/>
        </w:rPr>
        <w:t>Jesus and</w:t>
      </w:r>
      <w:r>
        <w:rPr>
          <w:color w:val="444444"/>
          <w:spacing w:val="-8"/>
        </w:rPr>
        <w:t xml:space="preserve"> </w:t>
      </w:r>
      <w:r w:rsidR="002211FC">
        <w:rPr>
          <w:color w:val="444444"/>
        </w:rPr>
        <w:t xml:space="preserve">Mary </w:t>
      </w:r>
      <w:r>
        <w:rPr>
          <w:color w:val="444444"/>
        </w:rPr>
        <w:t xml:space="preserve">Secondary School </w:t>
      </w:r>
      <w:r>
        <w:rPr>
          <w:color w:val="444444"/>
          <w:spacing w:val="-2"/>
        </w:rPr>
        <w:t>where;</w:t>
      </w:r>
    </w:p>
    <w:p w14:paraId="353B663A" w14:textId="77777777" w:rsidR="006447B9" w:rsidRDefault="006447B9">
      <w:pPr>
        <w:pStyle w:val="BodyText"/>
        <w:spacing w:before="3"/>
        <w:rPr>
          <w:sz w:val="24"/>
        </w:rPr>
      </w:pPr>
    </w:p>
    <w:p w14:paraId="42CD9A68" w14:textId="77777777" w:rsidR="006447B9" w:rsidRDefault="002612BD">
      <w:pPr>
        <w:pStyle w:val="ListParagraph"/>
        <w:numPr>
          <w:ilvl w:val="2"/>
          <w:numId w:val="15"/>
        </w:numPr>
        <w:tabs>
          <w:tab w:val="left" w:pos="1748"/>
          <w:tab w:val="left" w:pos="1749"/>
        </w:tabs>
        <w:ind w:left="1748" w:hanging="389"/>
        <w:rPr>
          <w:color w:val="444444"/>
          <w:sz w:val="20"/>
        </w:rPr>
      </w:pPr>
      <w:r>
        <w:rPr>
          <w:color w:val="444444"/>
          <w:sz w:val="20"/>
        </w:rPr>
        <w:t>it</w:t>
      </w:r>
      <w:r>
        <w:rPr>
          <w:color w:val="444444"/>
          <w:spacing w:val="34"/>
          <w:sz w:val="20"/>
        </w:rPr>
        <w:t xml:space="preserve"> </w:t>
      </w:r>
      <w:r>
        <w:rPr>
          <w:color w:val="444444"/>
          <w:sz w:val="20"/>
        </w:rPr>
        <w:t>is</w:t>
      </w:r>
      <w:r>
        <w:rPr>
          <w:color w:val="444444"/>
          <w:spacing w:val="-2"/>
          <w:sz w:val="20"/>
        </w:rPr>
        <w:t xml:space="preserve"> </w:t>
      </w:r>
      <w:r>
        <w:rPr>
          <w:color w:val="444444"/>
          <w:sz w:val="20"/>
        </w:rPr>
        <w:t>established</w:t>
      </w:r>
      <w:r>
        <w:rPr>
          <w:color w:val="444444"/>
          <w:spacing w:val="18"/>
          <w:sz w:val="20"/>
        </w:rPr>
        <w:t xml:space="preserve"> </w:t>
      </w:r>
      <w:r>
        <w:rPr>
          <w:color w:val="444444"/>
          <w:sz w:val="20"/>
        </w:rPr>
        <w:t>that</w:t>
      </w:r>
      <w:r>
        <w:rPr>
          <w:color w:val="444444"/>
          <w:spacing w:val="7"/>
          <w:sz w:val="20"/>
        </w:rPr>
        <w:t xml:space="preserve"> </w:t>
      </w:r>
      <w:r>
        <w:rPr>
          <w:color w:val="444444"/>
          <w:sz w:val="20"/>
        </w:rPr>
        <w:t>information</w:t>
      </w:r>
      <w:r>
        <w:rPr>
          <w:color w:val="444444"/>
          <w:spacing w:val="10"/>
          <w:sz w:val="20"/>
        </w:rPr>
        <w:t xml:space="preserve"> </w:t>
      </w:r>
      <w:r>
        <w:rPr>
          <w:color w:val="444444"/>
          <w:sz w:val="20"/>
        </w:rPr>
        <w:t>contained</w:t>
      </w:r>
      <w:r>
        <w:rPr>
          <w:color w:val="444444"/>
          <w:spacing w:val="16"/>
          <w:sz w:val="20"/>
        </w:rPr>
        <w:t xml:space="preserve"> </w:t>
      </w:r>
      <w:r>
        <w:rPr>
          <w:color w:val="444444"/>
          <w:sz w:val="20"/>
        </w:rPr>
        <w:t>in</w:t>
      </w:r>
      <w:r>
        <w:rPr>
          <w:color w:val="444444"/>
          <w:spacing w:val="15"/>
          <w:sz w:val="20"/>
        </w:rPr>
        <w:t xml:space="preserve"> </w:t>
      </w:r>
      <w:r>
        <w:rPr>
          <w:color w:val="444444"/>
          <w:sz w:val="20"/>
        </w:rPr>
        <w:t>the</w:t>
      </w:r>
      <w:r>
        <w:rPr>
          <w:color w:val="444444"/>
          <w:spacing w:val="11"/>
          <w:sz w:val="20"/>
        </w:rPr>
        <w:t xml:space="preserve"> </w:t>
      </w:r>
      <w:r>
        <w:rPr>
          <w:color w:val="444444"/>
          <w:sz w:val="20"/>
        </w:rPr>
        <w:t>application</w:t>
      </w:r>
      <w:r>
        <w:rPr>
          <w:color w:val="444444"/>
          <w:spacing w:val="16"/>
          <w:sz w:val="20"/>
        </w:rPr>
        <w:t xml:space="preserve"> </w:t>
      </w:r>
      <w:r>
        <w:rPr>
          <w:color w:val="444444"/>
          <w:sz w:val="20"/>
        </w:rPr>
        <w:t>is</w:t>
      </w:r>
      <w:r>
        <w:rPr>
          <w:color w:val="444444"/>
          <w:spacing w:val="-2"/>
          <w:sz w:val="20"/>
        </w:rPr>
        <w:t xml:space="preserve"> </w:t>
      </w:r>
      <w:r>
        <w:rPr>
          <w:color w:val="444444"/>
          <w:sz w:val="20"/>
        </w:rPr>
        <w:t>false</w:t>
      </w:r>
      <w:r>
        <w:rPr>
          <w:color w:val="444444"/>
          <w:spacing w:val="11"/>
          <w:sz w:val="20"/>
        </w:rPr>
        <w:t xml:space="preserve"> </w:t>
      </w:r>
      <w:r>
        <w:rPr>
          <w:color w:val="444444"/>
          <w:sz w:val="20"/>
        </w:rPr>
        <w:t>or</w:t>
      </w:r>
      <w:r>
        <w:rPr>
          <w:color w:val="444444"/>
          <w:spacing w:val="3"/>
          <w:sz w:val="20"/>
        </w:rPr>
        <w:t xml:space="preserve"> </w:t>
      </w:r>
      <w:r>
        <w:rPr>
          <w:color w:val="444444"/>
          <w:spacing w:val="-2"/>
          <w:sz w:val="20"/>
        </w:rPr>
        <w:t>misleading</w:t>
      </w:r>
    </w:p>
    <w:p w14:paraId="64A971BA" w14:textId="77777777" w:rsidR="006447B9" w:rsidRDefault="006447B9">
      <w:pPr>
        <w:pStyle w:val="BodyText"/>
        <w:spacing w:before="11"/>
        <w:rPr>
          <w:sz w:val="31"/>
        </w:rPr>
      </w:pPr>
    </w:p>
    <w:p w14:paraId="537CE6A1" w14:textId="77777777" w:rsidR="006447B9" w:rsidRDefault="002612BD">
      <w:pPr>
        <w:pStyle w:val="ListParagraph"/>
        <w:numPr>
          <w:ilvl w:val="2"/>
          <w:numId w:val="15"/>
        </w:numPr>
        <w:tabs>
          <w:tab w:val="left" w:pos="1793"/>
          <w:tab w:val="left" w:pos="1794"/>
        </w:tabs>
        <w:spacing w:line="324" w:lineRule="auto"/>
        <w:ind w:left="1755" w:right="1104" w:hanging="397"/>
        <w:rPr>
          <w:rFonts w:ascii="Times New Roman"/>
          <w:color w:val="444444"/>
          <w:sz w:val="21"/>
        </w:rPr>
      </w:pPr>
      <w:r>
        <w:rPr>
          <w:color w:val="444444"/>
          <w:w w:val="105"/>
          <w:sz w:val="20"/>
        </w:rPr>
        <w:t>an</w:t>
      </w:r>
      <w:r>
        <w:rPr>
          <w:color w:val="444444"/>
          <w:spacing w:val="-15"/>
          <w:w w:val="105"/>
          <w:sz w:val="20"/>
        </w:rPr>
        <w:t xml:space="preserve"> </w:t>
      </w:r>
      <w:r>
        <w:rPr>
          <w:color w:val="444444"/>
          <w:w w:val="105"/>
          <w:sz w:val="20"/>
        </w:rPr>
        <w:t>applicant</w:t>
      </w:r>
      <w:r>
        <w:rPr>
          <w:color w:val="444444"/>
          <w:spacing w:val="-15"/>
          <w:w w:val="105"/>
          <w:sz w:val="20"/>
        </w:rPr>
        <w:t xml:space="preserve"> </w:t>
      </w:r>
      <w:r>
        <w:rPr>
          <w:color w:val="444444"/>
          <w:w w:val="105"/>
          <w:sz w:val="20"/>
        </w:rPr>
        <w:t>fails</w:t>
      </w:r>
      <w:r>
        <w:rPr>
          <w:color w:val="444444"/>
          <w:spacing w:val="-14"/>
          <w:w w:val="105"/>
          <w:sz w:val="20"/>
        </w:rPr>
        <w:t xml:space="preserve"> </w:t>
      </w:r>
      <w:r>
        <w:rPr>
          <w:color w:val="444444"/>
          <w:w w:val="105"/>
          <w:sz w:val="20"/>
        </w:rPr>
        <w:t>to</w:t>
      </w:r>
      <w:r>
        <w:rPr>
          <w:color w:val="444444"/>
          <w:spacing w:val="-15"/>
          <w:w w:val="105"/>
          <w:sz w:val="20"/>
        </w:rPr>
        <w:t xml:space="preserve"> </w:t>
      </w:r>
      <w:r>
        <w:rPr>
          <w:color w:val="444444"/>
          <w:w w:val="105"/>
          <w:sz w:val="20"/>
        </w:rPr>
        <w:t>confirm</w:t>
      </w:r>
      <w:r>
        <w:rPr>
          <w:color w:val="444444"/>
          <w:spacing w:val="-14"/>
          <w:w w:val="105"/>
          <w:sz w:val="20"/>
        </w:rPr>
        <w:t xml:space="preserve"> </w:t>
      </w:r>
      <w:r>
        <w:rPr>
          <w:color w:val="444444"/>
          <w:w w:val="105"/>
          <w:sz w:val="20"/>
        </w:rPr>
        <w:t>acceptance</w:t>
      </w:r>
      <w:r>
        <w:rPr>
          <w:color w:val="444444"/>
          <w:spacing w:val="-15"/>
          <w:w w:val="105"/>
          <w:sz w:val="20"/>
        </w:rPr>
        <w:t xml:space="preserve"> </w:t>
      </w:r>
      <w:r>
        <w:rPr>
          <w:color w:val="444444"/>
          <w:w w:val="105"/>
          <w:sz w:val="20"/>
        </w:rPr>
        <w:t>of</w:t>
      </w:r>
      <w:r>
        <w:rPr>
          <w:color w:val="444444"/>
          <w:spacing w:val="-14"/>
          <w:w w:val="105"/>
          <w:sz w:val="20"/>
        </w:rPr>
        <w:t xml:space="preserve"> </w:t>
      </w:r>
      <w:r>
        <w:rPr>
          <w:color w:val="444444"/>
          <w:w w:val="105"/>
          <w:sz w:val="20"/>
        </w:rPr>
        <w:t>an</w:t>
      </w:r>
      <w:r>
        <w:rPr>
          <w:color w:val="444444"/>
          <w:spacing w:val="-15"/>
          <w:w w:val="105"/>
          <w:sz w:val="20"/>
        </w:rPr>
        <w:t xml:space="preserve"> </w:t>
      </w:r>
      <w:r>
        <w:rPr>
          <w:color w:val="444444"/>
          <w:w w:val="105"/>
          <w:sz w:val="20"/>
        </w:rPr>
        <w:t>offer</w:t>
      </w:r>
      <w:r>
        <w:rPr>
          <w:color w:val="444444"/>
          <w:spacing w:val="-13"/>
          <w:w w:val="105"/>
          <w:sz w:val="20"/>
        </w:rPr>
        <w:t xml:space="preserve"> </w:t>
      </w:r>
      <w:r>
        <w:rPr>
          <w:color w:val="444444"/>
          <w:w w:val="105"/>
          <w:sz w:val="20"/>
        </w:rPr>
        <w:t>of</w:t>
      </w:r>
      <w:r>
        <w:rPr>
          <w:color w:val="444444"/>
          <w:spacing w:val="-13"/>
          <w:w w:val="105"/>
          <w:sz w:val="20"/>
        </w:rPr>
        <w:t xml:space="preserve"> </w:t>
      </w:r>
      <w:r>
        <w:rPr>
          <w:color w:val="444444"/>
          <w:w w:val="105"/>
          <w:sz w:val="20"/>
        </w:rPr>
        <w:t>admission</w:t>
      </w:r>
      <w:r>
        <w:rPr>
          <w:color w:val="444444"/>
          <w:spacing w:val="-4"/>
          <w:w w:val="105"/>
          <w:sz w:val="20"/>
        </w:rPr>
        <w:t xml:space="preserve"> </w:t>
      </w:r>
      <w:r>
        <w:rPr>
          <w:color w:val="444444"/>
          <w:w w:val="105"/>
          <w:sz w:val="20"/>
        </w:rPr>
        <w:t>within</w:t>
      </w:r>
      <w:r>
        <w:rPr>
          <w:color w:val="444444"/>
          <w:spacing w:val="-15"/>
          <w:w w:val="105"/>
          <w:sz w:val="20"/>
        </w:rPr>
        <w:t xml:space="preserve"> </w:t>
      </w:r>
      <w:r>
        <w:rPr>
          <w:color w:val="444444"/>
          <w:w w:val="105"/>
          <w:sz w:val="20"/>
        </w:rPr>
        <w:t>three</w:t>
      </w:r>
      <w:r>
        <w:rPr>
          <w:color w:val="444444"/>
          <w:spacing w:val="-13"/>
          <w:w w:val="105"/>
          <w:sz w:val="20"/>
        </w:rPr>
        <w:t xml:space="preserve"> </w:t>
      </w:r>
      <w:r>
        <w:rPr>
          <w:color w:val="444444"/>
          <w:w w:val="105"/>
          <w:sz w:val="20"/>
        </w:rPr>
        <w:t>weeks of the date of the offer of a place</w:t>
      </w:r>
    </w:p>
    <w:p w14:paraId="79A88434" w14:textId="77777777" w:rsidR="006447B9" w:rsidRDefault="006447B9">
      <w:pPr>
        <w:pStyle w:val="BodyText"/>
        <w:spacing w:before="6"/>
        <w:rPr>
          <w:sz w:val="21"/>
        </w:rPr>
      </w:pPr>
    </w:p>
    <w:p w14:paraId="50E4B74D" w14:textId="77777777" w:rsidR="006447B9" w:rsidRDefault="002612BD">
      <w:pPr>
        <w:pStyle w:val="ListParagraph"/>
        <w:numPr>
          <w:ilvl w:val="2"/>
          <w:numId w:val="15"/>
        </w:numPr>
        <w:tabs>
          <w:tab w:val="left" w:pos="1812"/>
        </w:tabs>
        <w:spacing w:line="324" w:lineRule="auto"/>
        <w:ind w:left="1854" w:right="774" w:hanging="501"/>
        <w:jc w:val="both"/>
        <w:rPr>
          <w:rFonts w:ascii="Times New Roman"/>
          <w:color w:val="444444"/>
          <w:sz w:val="21"/>
        </w:rPr>
      </w:pPr>
      <w:r>
        <w:rPr>
          <w:color w:val="444444"/>
          <w:sz w:val="20"/>
        </w:rPr>
        <w:t>the</w:t>
      </w:r>
      <w:r>
        <w:rPr>
          <w:color w:val="444444"/>
          <w:spacing w:val="40"/>
          <w:sz w:val="20"/>
        </w:rPr>
        <w:t xml:space="preserve"> </w:t>
      </w:r>
      <w:r>
        <w:rPr>
          <w:color w:val="444444"/>
          <w:sz w:val="20"/>
        </w:rPr>
        <w:t>parent</w:t>
      </w:r>
      <w:r>
        <w:rPr>
          <w:color w:val="444444"/>
          <w:spacing w:val="40"/>
          <w:sz w:val="20"/>
        </w:rPr>
        <w:t xml:space="preserve"> </w:t>
      </w:r>
      <w:r>
        <w:rPr>
          <w:color w:val="444444"/>
          <w:sz w:val="20"/>
        </w:rPr>
        <w:t>of</w:t>
      </w:r>
      <w:r>
        <w:rPr>
          <w:color w:val="444444"/>
          <w:spacing w:val="40"/>
          <w:sz w:val="20"/>
        </w:rPr>
        <w:t xml:space="preserve"> </w:t>
      </w:r>
      <w:r>
        <w:rPr>
          <w:color w:val="444444"/>
          <w:sz w:val="20"/>
        </w:rPr>
        <w:t>a</w:t>
      </w:r>
      <w:r>
        <w:rPr>
          <w:color w:val="444444"/>
          <w:spacing w:val="40"/>
          <w:sz w:val="20"/>
        </w:rPr>
        <w:t xml:space="preserve"> </w:t>
      </w:r>
      <w:r>
        <w:rPr>
          <w:color w:val="444444"/>
          <w:sz w:val="20"/>
        </w:rPr>
        <w:t>student,</w:t>
      </w:r>
      <w:r>
        <w:rPr>
          <w:color w:val="444444"/>
          <w:spacing w:val="40"/>
          <w:sz w:val="20"/>
        </w:rPr>
        <w:t xml:space="preserve"> </w:t>
      </w:r>
      <w:r>
        <w:rPr>
          <w:color w:val="444444"/>
          <w:sz w:val="20"/>
        </w:rPr>
        <w:t>when</w:t>
      </w:r>
      <w:r>
        <w:rPr>
          <w:color w:val="444444"/>
          <w:spacing w:val="40"/>
          <w:sz w:val="20"/>
        </w:rPr>
        <w:t xml:space="preserve"> </w:t>
      </w:r>
      <w:r>
        <w:rPr>
          <w:color w:val="444444"/>
          <w:sz w:val="20"/>
        </w:rPr>
        <w:t>required</w:t>
      </w:r>
      <w:r>
        <w:rPr>
          <w:color w:val="444444"/>
          <w:spacing w:val="40"/>
          <w:sz w:val="20"/>
        </w:rPr>
        <w:t xml:space="preserve"> </w:t>
      </w:r>
      <w:r>
        <w:rPr>
          <w:color w:val="444444"/>
          <w:sz w:val="20"/>
        </w:rPr>
        <w:t>by the</w:t>
      </w:r>
      <w:r>
        <w:rPr>
          <w:color w:val="444444"/>
          <w:spacing w:val="40"/>
          <w:sz w:val="20"/>
        </w:rPr>
        <w:t xml:space="preserve"> </w:t>
      </w:r>
      <w:r>
        <w:rPr>
          <w:color w:val="444444"/>
          <w:sz w:val="20"/>
        </w:rPr>
        <w:t>Principal</w:t>
      </w:r>
      <w:r>
        <w:rPr>
          <w:color w:val="444444"/>
          <w:spacing w:val="40"/>
          <w:sz w:val="20"/>
        </w:rPr>
        <w:t xml:space="preserve"> </w:t>
      </w:r>
      <w:r>
        <w:rPr>
          <w:color w:val="444444"/>
          <w:sz w:val="20"/>
        </w:rPr>
        <w:t>in accordance</w:t>
      </w:r>
      <w:r>
        <w:rPr>
          <w:color w:val="444444"/>
          <w:spacing w:val="40"/>
          <w:sz w:val="20"/>
        </w:rPr>
        <w:t xml:space="preserve"> </w:t>
      </w:r>
      <w:r>
        <w:rPr>
          <w:color w:val="444444"/>
          <w:sz w:val="20"/>
        </w:rPr>
        <w:t>with</w:t>
      </w:r>
      <w:r>
        <w:rPr>
          <w:color w:val="444444"/>
          <w:spacing w:val="37"/>
          <w:sz w:val="20"/>
        </w:rPr>
        <w:t xml:space="preserve"> </w:t>
      </w:r>
      <w:r>
        <w:rPr>
          <w:color w:val="444444"/>
          <w:sz w:val="20"/>
        </w:rPr>
        <w:t>section 23(4) of the Education (Welfare) Act 2000, fails to confirm in writing that the Code of Behaviour of the school is acceptable to</w:t>
      </w:r>
      <w:r>
        <w:rPr>
          <w:color w:val="444444"/>
          <w:spacing w:val="40"/>
          <w:sz w:val="20"/>
        </w:rPr>
        <w:t xml:space="preserve"> </w:t>
      </w:r>
      <w:r>
        <w:rPr>
          <w:color w:val="444444"/>
          <w:sz w:val="20"/>
        </w:rPr>
        <w:t>him or her and that he or she shall make all reasonable efforts to ensure compliance</w:t>
      </w:r>
      <w:r>
        <w:rPr>
          <w:color w:val="444444"/>
          <w:spacing w:val="40"/>
          <w:sz w:val="20"/>
        </w:rPr>
        <w:t xml:space="preserve"> </w:t>
      </w:r>
      <w:r>
        <w:rPr>
          <w:color w:val="444444"/>
          <w:sz w:val="20"/>
        </w:rPr>
        <w:t>with such code by the student</w:t>
      </w:r>
    </w:p>
    <w:p w14:paraId="7158DAEA" w14:textId="77777777" w:rsidR="006447B9" w:rsidRDefault="006447B9">
      <w:pPr>
        <w:pStyle w:val="BodyText"/>
        <w:spacing w:before="2"/>
        <w:rPr>
          <w:sz w:val="22"/>
        </w:rPr>
      </w:pPr>
    </w:p>
    <w:p w14:paraId="78D329F5" w14:textId="77777777" w:rsidR="006447B9" w:rsidRDefault="002612BD">
      <w:pPr>
        <w:pStyle w:val="ListParagraph"/>
        <w:numPr>
          <w:ilvl w:val="0"/>
          <w:numId w:val="13"/>
        </w:numPr>
        <w:tabs>
          <w:tab w:val="left" w:pos="1745"/>
          <w:tab w:val="left" w:pos="1746"/>
        </w:tabs>
        <w:spacing w:line="331" w:lineRule="auto"/>
        <w:ind w:left="1755" w:right="946" w:hanging="507"/>
        <w:rPr>
          <w:color w:val="444444"/>
          <w:sz w:val="20"/>
        </w:rPr>
      </w:pPr>
      <w:r>
        <w:rPr>
          <w:color w:val="444444"/>
          <w:w w:val="105"/>
          <w:sz w:val="20"/>
        </w:rPr>
        <w:t>an</w:t>
      </w:r>
      <w:r>
        <w:rPr>
          <w:color w:val="444444"/>
          <w:spacing w:val="-15"/>
          <w:w w:val="105"/>
          <w:sz w:val="20"/>
        </w:rPr>
        <w:t xml:space="preserve"> </w:t>
      </w:r>
      <w:r>
        <w:rPr>
          <w:color w:val="444444"/>
          <w:w w:val="105"/>
          <w:sz w:val="20"/>
        </w:rPr>
        <w:t>applicant</w:t>
      </w:r>
      <w:r>
        <w:rPr>
          <w:color w:val="444444"/>
          <w:spacing w:val="-13"/>
          <w:w w:val="105"/>
          <w:sz w:val="20"/>
        </w:rPr>
        <w:t xml:space="preserve"> </w:t>
      </w:r>
      <w:r>
        <w:rPr>
          <w:color w:val="444444"/>
          <w:w w:val="105"/>
          <w:sz w:val="20"/>
        </w:rPr>
        <w:t>has</w:t>
      </w:r>
      <w:r>
        <w:rPr>
          <w:color w:val="444444"/>
          <w:spacing w:val="-14"/>
          <w:w w:val="105"/>
          <w:sz w:val="20"/>
        </w:rPr>
        <w:t xml:space="preserve"> </w:t>
      </w:r>
      <w:r>
        <w:rPr>
          <w:color w:val="444444"/>
          <w:w w:val="105"/>
          <w:sz w:val="20"/>
        </w:rPr>
        <w:t>failed</w:t>
      </w:r>
      <w:r>
        <w:rPr>
          <w:color w:val="444444"/>
          <w:spacing w:val="-15"/>
          <w:w w:val="105"/>
          <w:sz w:val="20"/>
        </w:rPr>
        <w:t xml:space="preserve"> </w:t>
      </w:r>
      <w:r>
        <w:rPr>
          <w:color w:val="444444"/>
          <w:w w:val="105"/>
          <w:sz w:val="20"/>
        </w:rPr>
        <w:t>to</w:t>
      </w:r>
      <w:r>
        <w:rPr>
          <w:color w:val="444444"/>
          <w:spacing w:val="-10"/>
          <w:w w:val="105"/>
          <w:sz w:val="20"/>
        </w:rPr>
        <w:t xml:space="preserve"> </w:t>
      </w:r>
      <w:r>
        <w:rPr>
          <w:color w:val="444444"/>
          <w:w w:val="105"/>
          <w:sz w:val="20"/>
        </w:rPr>
        <w:t>comply</w:t>
      </w:r>
      <w:r>
        <w:rPr>
          <w:color w:val="444444"/>
          <w:spacing w:val="-14"/>
          <w:w w:val="105"/>
          <w:sz w:val="20"/>
        </w:rPr>
        <w:t xml:space="preserve"> </w:t>
      </w:r>
      <w:r>
        <w:rPr>
          <w:color w:val="444444"/>
          <w:w w:val="105"/>
          <w:sz w:val="20"/>
        </w:rPr>
        <w:t>with</w:t>
      </w:r>
      <w:r>
        <w:rPr>
          <w:color w:val="444444"/>
          <w:spacing w:val="-15"/>
          <w:w w:val="105"/>
          <w:sz w:val="20"/>
        </w:rPr>
        <w:t xml:space="preserve"> </w:t>
      </w:r>
      <w:r>
        <w:rPr>
          <w:color w:val="444444"/>
          <w:w w:val="105"/>
          <w:sz w:val="20"/>
        </w:rPr>
        <w:t>the</w:t>
      </w:r>
      <w:r>
        <w:rPr>
          <w:color w:val="444444"/>
          <w:spacing w:val="-14"/>
          <w:w w:val="105"/>
          <w:sz w:val="20"/>
        </w:rPr>
        <w:t xml:space="preserve"> </w:t>
      </w:r>
      <w:r>
        <w:rPr>
          <w:color w:val="444444"/>
          <w:w w:val="105"/>
          <w:sz w:val="20"/>
        </w:rPr>
        <w:t>requirements</w:t>
      </w:r>
      <w:r>
        <w:rPr>
          <w:color w:val="444444"/>
          <w:spacing w:val="-10"/>
          <w:w w:val="105"/>
          <w:sz w:val="20"/>
        </w:rPr>
        <w:t xml:space="preserve"> </w:t>
      </w:r>
      <w:r>
        <w:rPr>
          <w:color w:val="444444"/>
          <w:w w:val="105"/>
          <w:sz w:val="20"/>
        </w:rPr>
        <w:t>of</w:t>
      </w:r>
      <w:r>
        <w:rPr>
          <w:color w:val="444444"/>
          <w:spacing w:val="-15"/>
          <w:w w:val="105"/>
          <w:sz w:val="20"/>
        </w:rPr>
        <w:t xml:space="preserve"> </w:t>
      </w:r>
      <w:r>
        <w:rPr>
          <w:color w:val="444444"/>
          <w:w w:val="105"/>
          <w:sz w:val="20"/>
        </w:rPr>
        <w:t>'acceptance</w:t>
      </w:r>
      <w:r>
        <w:rPr>
          <w:color w:val="444444"/>
          <w:spacing w:val="-5"/>
          <w:w w:val="105"/>
          <w:sz w:val="20"/>
        </w:rPr>
        <w:t xml:space="preserve"> </w:t>
      </w:r>
      <w:r>
        <w:rPr>
          <w:color w:val="444444"/>
          <w:w w:val="105"/>
          <w:sz w:val="20"/>
        </w:rPr>
        <w:t>of</w:t>
      </w:r>
      <w:r>
        <w:rPr>
          <w:color w:val="444444"/>
          <w:spacing w:val="-15"/>
          <w:w w:val="105"/>
          <w:sz w:val="20"/>
        </w:rPr>
        <w:t xml:space="preserve"> </w:t>
      </w:r>
      <w:r>
        <w:rPr>
          <w:color w:val="444444"/>
          <w:w w:val="105"/>
          <w:sz w:val="20"/>
        </w:rPr>
        <w:t>an</w:t>
      </w:r>
      <w:r>
        <w:rPr>
          <w:color w:val="444444"/>
          <w:spacing w:val="-15"/>
          <w:w w:val="105"/>
          <w:sz w:val="20"/>
        </w:rPr>
        <w:t xml:space="preserve"> </w:t>
      </w:r>
      <w:r>
        <w:rPr>
          <w:color w:val="444444"/>
          <w:w w:val="105"/>
          <w:sz w:val="20"/>
        </w:rPr>
        <w:t>offer'</w:t>
      </w:r>
      <w:r>
        <w:rPr>
          <w:color w:val="444444"/>
          <w:spacing w:val="25"/>
          <w:w w:val="105"/>
          <w:sz w:val="20"/>
        </w:rPr>
        <w:t xml:space="preserve"> </w:t>
      </w:r>
      <w:r>
        <w:rPr>
          <w:color w:val="444444"/>
          <w:w w:val="105"/>
          <w:sz w:val="20"/>
        </w:rPr>
        <w:t>as set out above</w:t>
      </w:r>
    </w:p>
    <w:p w14:paraId="57FD8C05" w14:textId="77777777" w:rsidR="006447B9" w:rsidRDefault="006447B9">
      <w:pPr>
        <w:pStyle w:val="BodyText"/>
        <w:rPr>
          <w:sz w:val="22"/>
        </w:rPr>
      </w:pPr>
    </w:p>
    <w:p w14:paraId="34F18AF0" w14:textId="77777777" w:rsidR="006447B9" w:rsidRDefault="006447B9">
      <w:pPr>
        <w:pStyle w:val="BodyText"/>
        <w:spacing w:before="5"/>
        <w:rPr>
          <w:sz w:val="26"/>
        </w:rPr>
      </w:pPr>
    </w:p>
    <w:p w14:paraId="316BDAFA" w14:textId="77777777" w:rsidR="006447B9" w:rsidRDefault="002612BD">
      <w:pPr>
        <w:pStyle w:val="ListParagraph"/>
        <w:numPr>
          <w:ilvl w:val="0"/>
          <w:numId w:val="13"/>
        </w:numPr>
        <w:tabs>
          <w:tab w:val="left" w:pos="1702"/>
        </w:tabs>
        <w:spacing w:line="326" w:lineRule="auto"/>
        <w:ind w:left="1730" w:right="786" w:hanging="428"/>
        <w:jc w:val="both"/>
        <w:rPr>
          <w:color w:val="444444"/>
          <w:sz w:val="20"/>
        </w:rPr>
      </w:pPr>
      <w:r>
        <w:rPr>
          <w:color w:val="444444"/>
          <w:w w:val="105"/>
          <w:sz w:val="20"/>
        </w:rPr>
        <w:t>admission of</w:t>
      </w:r>
      <w:r>
        <w:rPr>
          <w:color w:val="444444"/>
          <w:spacing w:val="-12"/>
          <w:w w:val="105"/>
          <w:sz w:val="20"/>
        </w:rPr>
        <w:t xml:space="preserve"> </w:t>
      </w:r>
      <w:r>
        <w:rPr>
          <w:color w:val="444444"/>
          <w:w w:val="105"/>
          <w:sz w:val="20"/>
        </w:rPr>
        <w:t>the</w:t>
      </w:r>
      <w:r>
        <w:rPr>
          <w:color w:val="444444"/>
          <w:spacing w:val="-11"/>
          <w:w w:val="105"/>
          <w:sz w:val="20"/>
        </w:rPr>
        <w:t xml:space="preserve"> </w:t>
      </w:r>
      <w:r>
        <w:rPr>
          <w:color w:val="444444"/>
          <w:w w:val="105"/>
          <w:sz w:val="20"/>
        </w:rPr>
        <w:t>applicant would</w:t>
      </w:r>
      <w:r>
        <w:rPr>
          <w:color w:val="444444"/>
          <w:spacing w:val="-6"/>
          <w:w w:val="105"/>
          <w:sz w:val="20"/>
        </w:rPr>
        <w:t xml:space="preserve"> </w:t>
      </w:r>
      <w:r>
        <w:rPr>
          <w:color w:val="444444"/>
          <w:w w:val="105"/>
          <w:sz w:val="20"/>
        </w:rPr>
        <w:t>pose a significant risk</w:t>
      </w:r>
      <w:r>
        <w:rPr>
          <w:color w:val="444444"/>
          <w:spacing w:val="-9"/>
          <w:w w:val="105"/>
          <w:sz w:val="20"/>
        </w:rPr>
        <w:t xml:space="preserve"> </w:t>
      </w:r>
      <w:r>
        <w:rPr>
          <w:color w:val="444444"/>
          <w:w w:val="105"/>
          <w:sz w:val="20"/>
        </w:rPr>
        <w:t>to the</w:t>
      </w:r>
      <w:r>
        <w:rPr>
          <w:color w:val="444444"/>
          <w:spacing w:val="-8"/>
          <w:w w:val="105"/>
          <w:sz w:val="20"/>
        </w:rPr>
        <w:t xml:space="preserve"> </w:t>
      </w:r>
      <w:r>
        <w:rPr>
          <w:color w:val="444444"/>
          <w:w w:val="105"/>
          <w:sz w:val="20"/>
        </w:rPr>
        <w:t>health</w:t>
      </w:r>
      <w:r>
        <w:rPr>
          <w:color w:val="444444"/>
          <w:spacing w:val="-6"/>
          <w:w w:val="105"/>
          <w:sz w:val="20"/>
        </w:rPr>
        <w:t xml:space="preserve"> </w:t>
      </w:r>
      <w:r>
        <w:rPr>
          <w:color w:val="444444"/>
          <w:w w:val="105"/>
          <w:sz w:val="20"/>
        </w:rPr>
        <w:t>and</w:t>
      </w:r>
      <w:r>
        <w:rPr>
          <w:color w:val="444444"/>
          <w:spacing w:val="-6"/>
          <w:w w:val="105"/>
          <w:sz w:val="20"/>
        </w:rPr>
        <w:t xml:space="preserve"> </w:t>
      </w:r>
      <w:r>
        <w:rPr>
          <w:color w:val="444444"/>
          <w:w w:val="105"/>
          <w:sz w:val="20"/>
        </w:rPr>
        <w:t>safety</w:t>
      </w:r>
      <w:r>
        <w:rPr>
          <w:color w:val="444444"/>
          <w:spacing w:val="-3"/>
          <w:w w:val="105"/>
          <w:sz w:val="20"/>
        </w:rPr>
        <w:t xml:space="preserve"> </w:t>
      </w:r>
      <w:r>
        <w:rPr>
          <w:color w:val="444444"/>
          <w:w w:val="105"/>
          <w:sz w:val="20"/>
        </w:rPr>
        <w:t>of the applicant or students and staff of the school, or risk significantly interfering with the right of</w:t>
      </w:r>
      <w:r>
        <w:rPr>
          <w:color w:val="444444"/>
          <w:spacing w:val="-2"/>
          <w:w w:val="105"/>
          <w:sz w:val="20"/>
        </w:rPr>
        <w:t xml:space="preserve"> </w:t>
      </w:r>
      <w:r>
        <w:rPr>
          <w:color w:val="444444"/>
          <w:w w:val="105"/>
          <w:sz w:val="20"/>
        </w:rPr>
        <w:t>other students to an</w:t>
      </w:r>
      <w:r>
        <w:rPr>
          <w:color w:val="444444"/>
          <w:spacing w:val="-3"/>
          <w:w w:val="105"/>
          <w:sz w:val="20"/>
        </w:rPr>
        <w:t xml:space="preserve"> </w:t>
      </w:r>
      <w:r>
        <w:rPr>
          <w:color w:val="444444"/>
          <w:w w:val="105"/>
          <w:sz w:val="20"/>
        </w:rPr>
        <w:t>appropriate education.</w:t>
      </w:r>
      <w:r>
        <w:rPr>
          <w:color w:val="444444"/>
          <w:spacing w:val="-3"/>
          <w:w w:val="105"/>
          <w:sz w:val="20"/>
        </w:rPr>
        <w:t xml:space="preserve"> </w:t>
      </w:r>
      <w:r>
        <w:rPr>
          <w:color w:val="444444"/>
          <w:w w:val="105"/>
          <w:sz w:val="20"/>
        </w:rPr>
        <w:t>The Board</w:t>
      </w:r>
      <w:r>
        <w:rPr>
          <w:color w:val="444444"/>
          <w:spacing w:val="-2"/>
          <w:w w:val="105"/>
          <w:sz w:val="20"/>
        </w:rPr>
        <w:t xml:space="preserve"> </w:t>
      </w:r>
      <w:r>
        <w:rPr>
          <w:color w:val="444444"/>
          <w:w w:val="105"/>
          <w:sz w:val="20"/>
        </w:rPr>
        <w:t>of</w:t>
      </w:r>
      <w:r>
        <w:rPr>
          <w:color w:val="444444"/>
          <w:spacing w:val="-1"/>
          <w:w w:val="105"/>
          <w:sz w:val="20"/>
        </w:rPr>
        <w:t xml:space="preserve"> </w:t>
      </w:r>
      <w:r>
        <w:rPr>
          <w:color w:val="444444"/>
          <w:w w:val="105"/>
          <w:sz w:val="20"/>
        </w:rPr>
        <w:t>Management has</w:t>
      </w:r>
      <w:r>
        <w:rPr>
          <w:color w:val="444444"/>
          <w:spacing w:val="-4"/>
          <w:w w:val="105"/>
          <w:sz w:val="20"/>
        </w:rPr>
        <w:t xml:space="preserve"> </w:t>
      </w:r>
      <w:r>
        <w:rPr>
          <w:color w:val="444444"/>
          <w:w w:val="105"/>
          <w:sz w:val="20"/>
        </w:rPr>
        <w:t>a duty of care to ensure as</w:t>
      </w:r>
      <w:r>
        <w:rPr>
          <w:color w:val="444444"/>
          <w:spacing w:val="-5"/>
          <w:w w:val="105"/>
          <w:sz w:val="20"/>
        </w:rPr>
        <w:t xml:space="preserve"> </w:t>
      </w:r>
      <w:r>
        <w:rPr>
          <w:color w:val="444444"/>
          <w:w w:val="105"/>
          <w:sz w:val="20"/>
        </w:rPr>
        <w:t>far</w:t>
      </w:r>
      <w:r>
        <w:rPr>
          <w:color w:val="444444"/>
          <w:spacing w:val="-1"/>
          <w:w w:val="105"/>
          <w:sz w:val="20"/>
        </w:rPr>
        <w:t xml:space="preserve"> </w:t>
      </w:r>
      <w:r>
        <w:rPr>
          <w:color w:val="444444"/>
          <w:w w:val="105"/>
          <w:sz w:val="20"/>
        </w:rPr>
        <w:t>as</w:t>
      </w:r>
      <w:r>
        <w:rPr>
          <w:color w:val="444444"/>
          <w:spacing w:val="-2"/>
          <w:w w:val="105"/>
          <w:sz w:val="20"/>
        </w:rPr>
        <w:t xml:space="preserve"> </w:t>
      </w:r>
      <w:r>
        <w:rPr>
          <w:color w:val="444444"/>
          <w:w w:val="105"/>
          <w:sz w:val="20"/>
        </w:rPr>
        <w:t>practicable the health</w:t>
      </w:r>
      <w:r>
        <w:rPr>
          <w:color w:val="444444"/>
          <w:spacing w:val="-1"/>
          <w:w w:val="105"/>
          <w:sz w:val="20"/>
        </w:rPr>
        <w:t xml:space="preserve"> </w:t>
      </w:r>
      <w:r>
        <w:rPr>
          <w:color w:val="444444"/>
          <w:w w:val="105"/>
          <w:sz w:val="20"/>
        </w:rPr>
        <w:t>and</w:t>
      </w:r>
      <w:r>
        <w:rPr>
          <w:color w:val="444444"/>
          <w:spacing w:val="-2"/>
          <w:w w:val="105"/>
          <w:sz w:val="20"/>
        </w:rPr>
        <w:t xml:space="preserve"> </w:t>
      </w:r>
      <w:r>
        <w:rPr>
          <w:color w:val="444444"/>
          <w:w w:val="105"/>
          <w:sz w:val="20"/>
        </w:rPr>
        <w:t>safety of the</w:t>
      </w:r>
      <w:r>
        <w:rPr>
          <w:color w:val="444444"/>
          <w:spacing w:val="-1"/>
          <w:w w:val="105"/>
          <w:sz w:val="20"/>
        </w:rPr>
        <w:t xml:space="preserve"> </w:t>
      </w:r>
      <w:r>
        <w:rPr>
          <w:color w:val="444444"/>
          <w:w w:val="105"/>
          <w:sz w:val="20"/>
        </w:rPr>
        <w:t>students and staff of the school. In addition, the Board of Management is required under section 15(1) of the Education Act 1998 to provide, or cause to</w:t>
      </w:r>
      <w:r>
        <w:rPr>
          <w:color w:val="444444"/>
          <w:spacing w:val="36"/>
          <w:w w:val="105"/>
          <w:sz w:val="20"/>
        </w:rPr>
        <w:t xml:space="preserve"> </w:t>
      </w:r>
      <w:r>
        <w:rPr>
          <w:color w:val="444444"/>
          <w:w w:val="105"/>
          <w:sz w:val="20"/>
        </w:rPr>
        <w:t>be provided, an</w:t>
      </w:r>
      <w:r>
        <w:rPr>
          <w:color w:val="444444"/>
          <w:spacing w:val="-1"/>
          <w:w w:val="105"/>
          <w:sz w:val="20"/>
        </w:rPr>
        <w:t xml:space="preserve"> </w:t>
      </w:r>
      <w:r>
        <w:rPr>
          <w:color w:val="444444"/>
          <w:w w:val="105"/>
          <w:sz w:val="20"/>
        </w:rPr>
        <w:t>appropriate education for each</w:t>
      </w:r>
      <w:r>
        <w:rPr>
          <w:color w:val="444444"/>
          <w:spacing w:val="-7"/>
          <w:w w:val="105"/>
          <w:sz w:val="20"/>
        </w:rPr>
        <w:t xml:space="preserve"> </w:t>
      </w:r>
      <w:r>
        <w:rPr>
          <w:color w:val="444444"/>
          <w:w w:val="105"/>
          <w:sz w:val="20"/>
        </w:rPr>
        <w:t>student at the</w:t>
      </w:r>
      <w:r>
        <w:rPr>
          <w:color w:val="444444"/>
          <w:spacing w:val="-10"/>
          <w:w w:val="105"/>
          <w:sz w:val="20"/>
        </w:rPr>
        <w:t xml:space="preserve"> </w:t>
      </w:r>
      <w:r>
        <w:rPr>
          <w:color w:val="444444"/>
          <w:w w:val="105"/>
          <w:sz w:val="20"/>
        </w:rPr>
        <w:t>school</w:t>
      </w:r>
      <w:r>
        <w:rPr>
          <w:color w:val="444444"/>
          <w:spacing w:val="-4"/>
          <w:w w:val="105"/>
          <w:sz w:val="20"/>
        </w:rPr>
        <w:t xml:space="preserve"> </w:t>
      </w:r>
      <w:r>
        <w:rPr>
          <w:color w:val="444444"/>
          <w:w w:val="105"/>
          <w:sz w:val="20"/>
        </w:rPr>
        <w:t>for</w:t>
      </w:r>
      <w:r>
        <w:rPr>
          <w:color w:val="444444"/>
          <w:spacing w:val="25"/>
          <w:w w:val="105"/>
          <w:sz w:val="20"/>
        </w:rPr>
        <w:t xml:space="preserve"> </w:t>
      </w:r>
      <w:r>
        <w:rPr>
          <w:color w:val="444444"/>
          <w:w w:val="105"/>
          <w:sz w:val="20"/>
        </w:rPr>
        <w:t>which</w:t>
      </w:r>
      <w:r>
        <w:rPr>
          <w:color w:val="444444"/>
          <w:spacing w:val="-2"/>
          <w:w w:val="105"/>
          <w:sz w:val="20"/>
        </w:rPr>
        <w:t xml:space="preserve"> </w:t>
      </w:r>
      <w:r>
        <w:rPr>
          <w:color w:val="444444"/>
          <w:w w:val="105"/>
          <w:sz w:val="20"/>
        </w:rPr>
        <w:t>that</w:t>
      </w:r>
      <w:r>
        <w:rPr>
          <w:color w:val="444444"/>
          <w:spacing w:val="-5"/>
          <w:w w:val="105"/>
          <w:sz w:val="20"/>
        </w:rPr>
        <w:t xml:space="preserve"> </w:t>
      </w:r>
      <w:r>
        <w:rPr>
          <w:color w:val="444444"/>
          <w:w w:val="105"/>
          <w:sz w:val="20"/>
        </w:rPr>
        <w:t>Board</w:t>
      </w:r>
      <w:r>
        <w:rPr>
          <w:color w:val="444444"/>
          <w:spacing w:val="-8"/>
          <w:w w:val="105"/>
          <w:sz w:val="20"/>
        </w:rPr>
        <w:t xml:space="preserve"> </w:t>
      </w:r>
      <w:r>
        <w:rPr>
          <w:color w:val="444444"/>
          <w:w w:val="105"/>
          <w:sz w:val="20"/>
        </w:rPr>
        <w:t>has</w:t>
      </w:r>
      <w:r>
        <w:rPr>
          <w:color w:val="444444"/>
          <w:spacing w:val="-14"/>
          <w:w w:val="105"/>
          <w:sz w:val="20"/>
        </w:rPr>
        <w:t xml:space="preserve"> </w:t>
      </w:r>
      <w:r>
        <w:rPr>
          <w:color w:val="444444"/>
          <w:w w:val="105"/>
          <w:sz w:val="20"/>
        </w:rPr>
        <w:t>responsibility;</w:t>
      </w:r>
      <w:r>
        <w:rPr>
          <w:color w:val="444444"/>
          <w:spacing w:val="-31"/>
          <w:w w:val="105"/>
          <w:sz w:val="20"/>
        </w:rPr>
        <w:t xml:space="preserve"> </w:t>
      </w:r>
      <w:r>
        <w:rPr>
          <w:color w:val="444444"/>
          <w:w w:val="105"/>
          <w:sz w:val="20"/>
        </w:rPr>
        <w:t>or</w:t>
      </w:r>
    </w:p>
    <w:p w14:paraId="11BC6EBB" w14:textId="77777777" w:rsidR="006447B9" w:rsidRDefault="006447B9">
      <w:pPr>
        <w:pStyle w:val="BodyText"/>
        <w:spacing w:before="6"/>
        <w:rPr>
          <w:sz w:val="26"/>
        </w:rPr>
      </w:pPr>
    </w:p>
    <w:p w14:paraId="04F0C179" w14:textId="77777777" w:rsidR="006447B9" w:rsidRDefault="002612BD">
      <w:pPr>
        <w:pStyle w:val="ListParagraph"/>
        <w:numPr>
          <w:ilvl w:val="0"/>
          <w:numId w:val="13"/>
        </w:numPr>
        <w:tabs>
          <w:tab w:val="left" w:pos="1722"/>
        </w:tabs>
        <w:spacing w:line="280" w:lineRule="auto"/>
        <w:ind w:left="1730" w:right="801" w:hanging="438"/>
        <w:jc w:val="both"/>
        <w:rPr>
          <w:color w:val="444444"/>
          <w:sz w:val="20"/>
        </w:rPr>
      </w:pPr>
      <w:r>
        <w:rPr>
          <w:color w:val="444444"/>
          <w:sz w:val="20"/>
        </w:rPr>
        <w:t>a</w:t>
      </w:r>
      <w:r w:rsidR="002211FC">
        <w:rPr>
          <w:color w:val="444444"/>
          <w:sz w:val="20"/>
        </w:rPr>
        <w:t>n ap</w:t>
      </w:r>
      <w:r>
        <w:rPr>
          <w:color w:val="444444"/>
          <w:sz w:val="20"/>
        </w:rPr>
        <w:t xml:space="preserve">plication is made for a place in Transition Year or Fifth Year in the forthcoming academic year </w:t>
      </w:r>
      <w:r>
        <w:rPr>
          <w:b/>
          <w:color w:val="444444"/>
          <w:sz w:val="19"/>
        </w:rPr>
        <w:t xml:space="preserve">before </w:t>
      </w:r>
      <w:r>
        <w:rPr>
          <w:color w:val="444444"/>
          <w:sz w:val="20"/>
        </w:rPr>
        <w:t>the Principal has established the number of available spaces in each of these year groups, which will depend on the number of existing Third Year students who progress to either year.</w:t>
      </w:r>
    </w:p>
    <w:p w14:paraId="233AE1A7" w14:textId="77777777" w:rsidR="006447B9" w:rsidRDefault="006447B9">
      <w:pPr>
        <w:spacing w:line="280" w:lineRule="auto"/>
        <w:jc w:val="both"/>
        <w:rPr>
          <w:sz w:val="20"/>
        </w:rPr>
        <w:sectPr w:rsidR="006447B9">
          <w:pgSz w:w="11910" w:h="16840"/>
          <w:pgMar w:top="920" w:right="540" w:bottom="600" w:left="940" w:header="760" w:footer="366" w:gutter="0"/>
          <w:cols w:space="720"/>
        </w:sectPr>
      </w:pPr>
    </w:p>
    <w:p w14:paraId="24EF7AF8" w14:textId="77777777" w:rsidR="006447B9" w:rsidRDefault="006447B9">
      <w:pPr>
        <w:pStyle w:val="BodyText"/>
        <w:spacing w:before="11"/>
        <w:rPr>
          <w:sz w:val="25"/>
        </w:rPr>
      </w:pPr>
    </w:p>
    <w:p w14:paraId="124D3185" w14:textId="77777777" w:rsidR="006447B9" w:rsidRDefault="002211FC">
      <w:pPr>
        <w:pStyle w:val="Heading1"/>
        <w:numPr>
          <w:ilvl w:val="1"/>
          <w:numId w:val="15"/>
        </w:numPr>
        <w:tabs>
          <w:tab w:val="left" w:pos="1122"/>
        </w:tabs>
        <w:spacing w:before="92"/>
        <w:ind w:left="1121" w:hanging="549"/>
        <w:jc w:val="left"/>
        <w:rPr>
          <w:color w:val="181818"/>
        </w:rPr>
      </w:pPr>
      <w:r>
        <w:rPr>
          <w:color w:val="181818"/>
          <w:w w:val="95"/>
        </w:rPr>
        <w:t xml:space="preserve"> </w:t>
      </w:r>
      <w:r w:rsidR="002612BD">
        <w:rPr>
          <w:color w:val="181818"/>
          <w:w w:val="95"/>
        </w:rPr>
        <w:t>Oversubscription</w:t>
      </w:r>
      <w:r w:rsidR="002612BD">
        <w:rPr>
          <w:color w:val="181818"/>
          <w:spacing w:val="-2"/>
          <w:w w:val="95"/>
        </w:rPr>
        <w:t xml:space="preserve"> </w:t>
      </w:r>
      <w:r>
        <w:rPr>
          <w:color w:val="181818"/>
          <w:w w:val="95"/>
        </w:rPr>
        <w:t>t</w:t>
      </w:r>
      <w:r w:rsidR="002612BD">
        <w:rPr>
          <w:color w:val="181818"/>
          <w:w w:val="95"/>
        </w:rPr>
        <w:t>o</w:t>
      </w:r>
      <w:r w:rsidR="002612BD">
        <w:rPr>
          <w:color w:val="181818"/>
          <w:spacing w:val="-2"/>
          <w:w w:val="95"/>
        </w:rPr>
        <w:t xml:space="preserve"> </w:t>
      </w:r>
      <w:r w:rsidR="002612BD">
        <w:rPr>
          <w:color w:val="181818"/>
          <w:w w:val="95"/>
        </w:rPr>
        <w:t>The</w:t>
      </w:r>
      <w:r w:rsidR="002612BD">
        <w:rPr>
          <w:color w:val="181818"/>
          <w:spacing w:val="10"/>
        </w:rPr>
        <w:t xml:space="preserve"> </w:t>
      </w:r>
      <w:r w:rsidR="00330D48">
        <w:rPr>
          <w:color w:val="181818"/>
          <w:w w:val="95"/>
        </w:rPr>
        <w:t>Y</w:t>
      </w:r>
      <w:r w:rsidR="002612BD">
        <w:rPr>
          <w:color w:val="181818"/>
          <w:w w:val="95"/>
        </w:rPr>
        <w:t>ear</w:t>
      </w:r>
      <w:r w:rsidR="002612BD">
        <w:rPr>
          <w:color w:val="181818"/>
          <w:spacing w:val="5"/>
        </w:rPr>
        <w:t xml:space="preserve"> </w:t>
      </w:r>
      <w:r w:rsidR="002612BD">
        <w:rPr>
          <w:color w:val="181818"/>
          <w:w w:val="95"/>
        </w:rPr>
        <w:t>Group</w:t>
      </w:r>
      <w:r w:rsidR="002612BD">
        <w:rPr>
          <w:color w:val="181818"/>
          <w:spacing w:val="7"/>
        </w:rPr>
        <w:t xml:space="preserve"> </w:t>
      </w:r>
      <w:r w:rsidR="002612BD">
        <w:rPr>
          <w:color w:val="181818"/>
          <w:w w:val="95"/>
        </w:rPr>
        <w:t>Other</w:t>
      </w:r>
      <w:r w:rsidR="002612BD">
        <w:rPr>
          <w:color w:val="181818"/>
          <w:spacing w:val="7"/>
        </w:rPr>
        <w:t xml:space="preserve"> </w:t>
      </w:r>
      <w:r w:rsidR="002612BD">
        <w:rPr>
          <w:color w:val="181818"/>
          <w:w w:val="95"/>
        </w:rPr>
        <w:t>Than</w:t>
      </w:r>
      <w:r w:rsidR="002612BD">
        <w:rPr>
          <w:color w:val="181818"/>
          <w:spacing w:val="8"/>
        </w:rPr>
        <w:t xml:space="preserve"> </w:t>
      </w:r>
      <w:r w:rsidR="002612BD">
        <w:rPr>
          <w:color w:val="181818"/>
          <w:w w:val="95"/>
        </w:rPr>
        <w:t>First</w:t>
      </w:r>
      <w:r w:rsidR="002612BD">
        <w:rPr>
          <w:color w:val="181818"/>
          <w:spacing w:val="16"/>
        </w:rPr>
        <w:t xml:space="preserve"> </w:t>
      </w:r>
      <w:r w:rsidR="002612BD">
        <w:rPr>
          <w:color w:val="181818"/>
          <w:spacing w:val="-4"/>
          <w:w w:val="95"/>
        </w:rPr>
        <w:t>Year</w:t>
      </w:r>
    </w:p>
    <w:p w14:paraId="36718259" w14:textId="77777777" w:rsidR="006447B9" w:rsidRDefault="006447B9">
      <w:pPr>
        <w:pStyle w:val="BodyText"/>
        <w:rPr>
          <w:b/>
          <w:sz w:val="28"/>
        </w:rPr>
      </w:pPr>
    </w:p>
    <w:p w14:paraId="3BA271AA" w14:textId="77777777" w:rsidR="006447B9" w:rsidRDefault="002612BD">
      <w:pPr>
        <w:pStyle w:val="BodyText"/>
        <w:spacing w:before="207" w:line="427" w:lineRule="auto"/>
        <w:ind w:left="571" w:right="783" w:firstLine="8"/>
        <w:jc w:val="both"/>
      </w:pPr>
      <w:r>
        <w:rPr>
          <w:color w:val="181818"/>
        </w:rPr>
        <w:t xml:space="preserve">In the event of there being more applications to the year group other than First Year than places available, a waiting list of students, whose application for admission to the particular year group has been refused, will be compiled and will remain valid for the school year in which admission is being </w:t>
      </w:r>
      <w:r>
        <w:rPr>
          <w:color w:val="181818"/>
          <w:spacing w:val="-2"/>
        </w:rPr>
        <w:t>sought.</w:t>
      </w:r>
    </w:p>
    <w:p w14:paraId="61EF5EB9" w14:textId="77777777" w:rsidR="006447B9" w:rsidRDefault="006447B9">
      <w:pPr>
        <w:pStyle w:val="BodyText"/>
        <w:rPr>
          <w:sz w:val="22"/>
        </w:rPr>
      </w:pPr>
    </w:p>
    <w:p w14:paraId="3711C27D" w14:textId="77777777" w:rsidR="006447B9" w:rsidRDefault="006447B9">
      <w:pPr>
        <w:pStyle w:val="BodyText"/>
        <w:spacing w:before="2"/>
        <w:rPr>
          <w:sz w:val="28"/>
        </w:rPr>
      </w:pPr>
    </w:p>
    <w:p w14:paraId="3F5F02BD" w14:textId="77777777" w:rsidR="006447B9" w:rsidRDefault="002612BD">
      <w:pPr>
        <w:pStyle w:val="BodyText"/>
        <w:spacing w:line="424" w:lineRule="auto"/>
        <w:ind w:left="560" w:right="785" w:firstLine="17"/>
        <w:jc w:val="both"/>
      </w:pPr>
      <w:r>
        <w:rPr>
          <w:color w:val="181818"/>
        </w:rPr>
        <w:t>Placement</w:t>
      </w:r>
      <w:r>
        <w:rPr>
          <w:color w:val="181818"/>
          <w:spacing w:val="40"/>
        </w:rPr>
        <w:t xml:space="preserve"> </w:t>
      </w:r>
      <w:r>
        <w:rPr>
          <w:color w:val="181818"/>
        </w:rPr>
        <w:t>on the</w:t>
      </w:r>
      <w:r>
        <w:rPr>
          <w:color w:val="181818"/>
          <w:spacing w:val="40"/>
        </w:rPr>
        <w:t xml:space="preserve"> </w:t>
      </w:r>
      <w:r>
        <w:rPr>
          <w:color w:val="181818"/>
        </w:rPr>
        <w:t>waiting list</w:t>
      </w:r>
      <w:r>
        <w:rPr>
          <w:color w:val="181818"/>
          <w:spacing w:val="34"/>
        </w:rPr>
        <w:t xml:space="preserve"> </w:t>
      </w:r>
      <w:r>
        <w:rPr>
          <w:color w:val="181818"/>
        </w:rPr>
        <w:t>will be</w:t>
      </w:r>
      <w:r>
        <w:rPr>
          <w:color w:val="181818"/>
          <w:spacing w:val="32"/>
        </w:rPr>
        <w:t xml:space="preserve"> </w:t>
      </w:r>
      <w:r>
        <w:rPr>
          <w:color w:val="181818"/>
        </w:rPr>
        <w:t>in the</w:t>
      </w:r>
      <w:r>
        <w:rPr>
          <w:color w:val="181818"/>
          <w:spacing w:val="34"/>
        </w:rPr>
        <w:t xml:space="preserve"> </w:t>
      </w:r>
      <w:r>
        <w:rPr>
          <w:color w:val="181818"/>
        </w:rPr>
        <w:t>order</w:t>
      </w:r>
      <w:r>
        <w:rPr>
          <w:color w:val="181818"/>
          <w:spacing w:val="33"/>
        </w:rPr>
        <w:t xml:space="preserve"> </w:t>
      </w:r>
      <w:r>
        <w:rPr>
          <w:color w:val="181818"/>
        </w:rPr>
        <w:t>of</w:t>
      </w:r>
      <w:r>
        <w:rPr>
          <w:color w:val="181818"/>
          <w:spacing w:val="40"/>
        </w:rPr>
        <w:t xml:space="preserve"> </w:t>
      </w:r>
      <w:r>
        <w:rPr>
          <w:color w:val="181818"/>
        </w:rPr>
        <w:t>priority</w:t>
      </w:r>
      <w:r>
        <w:rPr>
          <w:color w:val="181818"/>
          <w:spacing w:val="39"/>
        </w:rPr>
        <w:t xml:space="preserve"> </w:t>
      </w:r>
      <w:r>
        <w:rPr>
          <w:color w:val="181818"/>
        </w:rPr>
        <w:t>assigned</w:t>
      </w:r>
      <w:r>
        <w:rPr>
          <w:color w:val="181818"/>
          <w:spacing w:val="40"/>
        </w:rPr>
        <w:t xml:space="preserve"> </w:t>
      </w:r>
      <w:r>
        <w:rPr>
          <w:color w:val="181818"/>
        </w:rPr>
        <w:t>to</w:t>
      </w:r>
      <w:r>
        <w:rPr>
          <w:color w:val="181818"/>
          <w:spacing w:val="40"/>
        </w:rPr>
        <w:t xml:space="preserve"> </w:t>
      </w:r>
      <w:r>
        <w:rPr>
          <w:color w:val="181818"/>
        </w:rPr>
        <w:t>the</w:t>
      </w:r>
      <w:r>
        <w:rPr>
          <w:color w:val="181818"/>
          <w:spacing w:val="28"/>
        </w:rPr>
        <w:t xml:space="preserve"> </w:t>
      </w:r>
      <w:r>
        <w:rPr>
          <w:color w:val="181818"/>
        </w:rPr>
        <w:t>students'</w:t>
      </w:r>
      <w:r>
        <w:rPr>
          <w:color w:val="181818"/>
          <w:spacing w:val="40"/>
        </w:rPr>
        <w:t xml:space="preserve"> </w:t>
      </w:r>
      <w:r>
        <w:rPr>
          <w:color w:val="181818"/>
        </w:rPr>
        <w:t>applications after</w:t>
      </w:r>
      <w:r>
        <w:rPr>
          <w:color w:val="181818"/>
          <w:spacing w:val="40"/>
        </w:rPr>
        <w:t xml:space="preserve"> </w:t>
      </w:r>
      <w:r>
        <w:rPr>
          <w:color w:val="181818"/>
        </w:rPr>
        <w:t>the</w:t>
      </w:r>
      <w:r>
        <w:rPr>
          <w:color w:val="181818"/>
          <w:spacing w:val="40"/>
        </w:rPr>
        <w:t xml:space="preserve"> </w:t>
      </w:r>
      <w:r>
        <w:rPr>
          <w:color w:val="181818"/>
        </w:rPr>
        <w:t>school</w:t>
      </w:r>
      <w:r>
        <w:rPr>
          <w:color w:val="181818"/>
          <w:spacing w:val="40"/>
        </w:rPr>
        <w:t xml:space="preserve"> </w:t>
      </w:r>
      <w:r>
        <w:rPr>
          <w:color w:val="181818"/>
        </w:rPr>
        <w:t>has</w:t>
      </w:r>
      <w:r>
        <w:rPr>
          <w:color w:val="181818"/>
          <w:spacing w:val="40"/>
        </w:rPr>
        <w:t xml:space="preserve"> </w:t>
      </w:r>
      <w:r>
        <w:rPr>
          <w:color w:val="181818"/>
        </w:rPr>
        <w:t>applied</w:t>
      </w:r>
      <w:r>
        <w:rPr>
          <w:color w:val="181818"/>
          <w:spacing w:val="40"/>
        </w:rPr>
        <w:t xml:space="preserve"> </w:t>
      </w:r>
      <w:r>
        <w:rPr>
          <w:color w:val="181818"/>
        </w:rPr>
        <w:t>the</w:t>
      </w:r>
      <w:r>
        <w:rPr>
          <w:color w:val="181818"/>
          <w:spacing w:val="40"/>
        </w:rPr>
        <w:t xml:space="preserve"> </w:t>
      </w:r>
      <w:r>
        <w:rPr>
          <w:color w:val="181818"/>
        </w:rPr>
        <w:t>selection</w:t>
      </w:r>
      <w:r>
        <w:rPr>
          <w:color w:val="181818"/>
          <w:spacing w:val="40"/>
        </w:rPr>
        <w:t xml:space="preserve"> </w:t>
      </w:r>
      <w:r>
        <w:rPr>
          <w:color w:val="181818"/>
        </w:rPr>
        <w:t>criteria</w:t>
      </w:r>
      <w:r>
        <w:rPr>
          <w:color w:val="181818"/>
          <w:spacing w:val="40"/>
        </w:rPr>
        <w:t xml:space="preserve"> </w:t>
      </w:r>
      <w:r>
        <w:rPr>
          <w:color w:val="181818"/>
        </w:rPr>
        <w:t>in accordance</w:t>
      </w:r>
      <w:r>
        <w:rPr>
          <w:color w:val="181818"/>
          <w:spacing w:val="40"/>
        </w:rPr>
        <w:t xml:space="preserve"> </w:t>
      </w:r>
      <w:r>
        <w:rPr>
          <w:color w:val="181818"/>
        </w:rPr>
        <w:t>with</w:t>
      </w:r>
      <w:r>
        <w:rPr>
          <w:color w:val="181818"/>
          <w:spacing w:val="40"/>
        </w:rPr>
        <w:t xml:space="preserve"> </w:t>
      </w:r>
      <w:r>
        <w:rPr>
          <w:color w:val="181818"/>
        </w:rPr>
        <w:t>this admission</w:t>
      </w:r>
      <w:r>
        <w:rPr>
          <w:color w:val="181818"/>
          <w:spacing w:val="40"/>
        </w:rPr>
        <w:t xml:space="preserve"> </w:t>
      </w:r>
      <w:r>
        <w:rPr>
          <w:color w:val="181818"/>
        </w:rPr>
        <w:t>policy</w:t>
      </w:r>
      <w:r>
        <w:rPr>
          <w:color w:val="181818"/>
          <w:spacing w:val="40"/>
        </w:rPr>
        <w:t xml:space="preserve"> </w:t>
      </w:r>
      <w:r>
        <w:rPr>
          <w:color w:val="181818"/>
        </w:rPr>
        <w:t xml:space="preserve">see </w:t>
      </w:r>
      <w:r>
        <w:rPr>
          <w:color w:val="181818"/>
          <w:u w:val="thick" w:color="181818"/>
        </w:rPr>
        <w:t>Section</w:t>
      </w:r>
      <w:r>
        <w:rPr>
          <w:color w:val="181818"/>
          <w:spacing w:val="20"/>
          <w:u w:val="thick" w:color="181818"/>
        </w:rPr>
        <w:t xml:space="preserve"> </w:t>
      </w:r>
      <w:r>
        <w:rPr>
          <w:color w:val="181818"/>
          <w:u w:val="thick" w:color="181818"/>
        </w:rPr>
        <w:t>6</w:t>
      </w:r>
      <w:r>
        <w:rPr>
          <w:color w:val="181818"/>
        </w:rPr>
        <w:t xml:space="preserve"> above.</w:t>
      </w:r>
      <w:r>
        <w:rPr>
          <w:color w:val="181818"/>
          <w:spacing w:val="15"/>
        </w:rPr>
        <w:t xml:space="preserve"> </w:t>
      </w:r>
      <w:r>
        <w:rPr>
          <w:color w:val="181818"/>
        </w:rPr>
        <w:t>If</w:t>
      </w:r>
      <w:r>
        <w:rPr>
          <w:color w:val="181818"/>
          <w:spacing w:val="23"/>
        </w:rPr>
        <w:t xml:space="preserve"> </w:t>
      </w:r>
      <w:r>
        <w:rPr>
          <w:color w:val="181818"/>
        </w:rPr>
        <w:t>there</w:t>
      </w:r>
      <w:r>
        <w:rPr>
          <w:color w:val="181818"/>
          <w:spacing w:val="21"/>
        </w:rPr>
        <w:t xml:space="preserve"> </w:t>
      </w:r>
      <w:r>
        <w:rPr>
          <w:color w:val="181818"/>
        </w:rPr>
        <w:t>are</w:t>
      </w:r>
      <w:r>
        <w:rPr>
          <w:color w:val="181818"/>
          <w:spacing w:val="15"/>
        </w:rPr>
        <w:t xml:space="preserve"> </w:t>
      </w:r>
      <w:r>
        <w:rPr>
          <w:color w:val="181818"/>
        </w:rPr>
        <w:t>two</w:t>
      </w:r>
      <w:r>
        <w:rPr>
          <w:color w:val="181818"/>
          <w:spacing w:val="13"/>
        </w:rPr>
        <w:t xml:space="preserve"> </w:t>
      </w:r>
      <w:r>
        <w:rPr>
          <w:color w:val="181818"/>
        </w:rPr>
        <w:t>or</w:t>
      </w:r>
      <w:r>
        <w:rPr>
          <w:color w:val="181818"/>
          <w:spacing w:val="11"/>
        </w:rPr>
        <w:t xml:space="preserve"> </w:t>
      </w:r>
      <w:r>
        <w:rPr>
          <w:color w:val="181818"/>
        </w:rPr>
        <w:t>more</w:t>
      </w:r>
      <w:r>
        <w:rPr>
          <w:color w:val="181818"/>
          <w:spacing w:val="22"/>
        </w:rPr>
        <w:t xml:space="preserve"> </w:t>
      </w:r>
      <w:r>
        <w:rPr>
          <w:color w:val="181818"/>
        </w:rPr>
        <w:t>students</w:t>
      </w:r>
      <w:r>
        <w:rPr>
          <w:color w:val="181818"/>
          <w:spacing w:val="23"/>
        </w:rPr>
        <w:t xml:space="preserve"> </w:t>
      </w:r>
      <w:r>
        <w:rPr>
          <w:color w:val="181818"/>
        </w:rPr>
        <w:t>in</w:t>
      </w:r>
      <w:r>
        <w:rPr>
          <w:color w:val="181818"/>
          <w:spacing w:val="22"/>
        </w:rPr>
        <w:t xml:space="preserve"> </w:t>
      </w:r>
      <w:r>
        <w:rPr>
          <w:color w:val="181818"/>
        </w:rPr>
        <w:t>any</w:t>
      </w:r>
      <w:r>
        <w:rPr>
          <w:color w:val="181818"/>
          <w:spacing w:val="15"/>
        </w:rPr>
        <w:t xml:space="preserve"> </w:t>
      </w:r>
      <w:r>
        <w:rPr>
          <w:color w:val="181818"/>
        </w:rPr>
        <w:t>of the</w:t>
      </w:r>
      <w:r>
        <w:rPr>
          <w:color w:val="181818"/>
          <w:spacing w:val="18"/>
        </w:rPr>
        <w:t xml:space="preserve"> </w:t>
      </w:r>
      <w:r>
        <w:rPr>
          <w:color w:val="181818"/>
        </w:rPr>
        <w:t>selection</w:t>
      </w:r>
      <w:r>
        <w:rPr>
          <w:color w:val="181818"/>
          <w:spacing w:val="15"/>
        </w:rPr>
        <w:t xml:space="preserve"> </w:t>
      </w:r>
      <w:r>
        <w:rPr>
          <w:color w:val="181818"/>
        </w:rPr>
        <w:t>criteria</w:t>
      </w:r>
      <w:r>
        <w:rPr>
          <w:color w:val="181818"/>
          <w:spacing w:val="25"/>
        </w:rPr>
        <w:t xml:space="preserve"> </w:t>
      </w:r>
      <w:r>
        <w:rPr>
          <w:color w:val="181818"/>
        </w:rPr>
        <w:t>categories</w:t>
      </w:r>
      <w:r>
        <w:rPr>
          <w:color w:val="181818"/>
          <w:spacing w:val="29"/>
        </w:rPr>
        <w:t xml:space="preserve"> </w:t>
      </w:r>
      <w:r>
        <w:rPr>
          <w:color w:val="181818"/>
        </w:rPr>
        <w:t>set</w:t>
      </w:r>
      <w:r>
        <w:rPr>
          <w:color w:val="181818"/>
          <w:spacing w:val="20"/>
        </w:rPr>
        <w:t xml:space="preserve"> </w:t>
      </w:r>
      <w:r>
        <w:rPr>
          <w:color w:val="181818"/>
        </w:rPr>
        <w:t xml:space="preserve">out in </w:t>
      </w:r>
      <w:r>
        <w:rPr>
          <w:color w:val="181818"/>
          <w:u w:val="thick" w:color="181818"/>
        </w:rPr>
        <w:t>Section 6</w:t>
      </w:r>
      <w:r>
        <w:rPr>
          <w:color w:val="181818"/>
        </w:rPr>
        <w:t xml:space="preserve"> above, then the</w:t>
      </w:r>
      <w:r>
        <w:rPr>
          <w:color w:val="181818"/>
          <w:spacing w:val="31"/>
        </w:rPr>
        <w:t xml:space="preserve"> </w:t>
      </w:r>
      <w:r>
        <w:rPr>
          <w:color w:val="181818"/>
        </w:rPr>
        <w:t>position on the waiting list (for places</w:t>
      </w:r>
      <w:r>
        <w:rPr>
          <w:color w:val="181818"/>
          <w:spacing w:val="35"/>
        </w:rPr>
        <w:t xml:space="preserve"> </w:t>
      </w:r>
      <w:r>
        <w:rPr>
          <w:color w:val="181818"/>
        </w:rPr>
        <w:t>in a year group</w:t>
      </w:r>
      <w:r>
        <w:rPr>
          <w:color w:val="181818"/>
          <w:spacing w:val="30"/>
        </w:rPr>
        <w:t xml:space="preserve"> </w:t>
      </w:r>
      <w:r>
        <w:rPr>
          <w:color w:val="181818"/>
        </w:rPr>
        <w:t>other</w:t>
      </w:r>
      <w:r>
        <w:rPr>
          <w:color w:val="181818"/>
          <w:spacing w:val="33"/>
        </w:rPr>
        <w:t xml:space="preserve"> </w:t>
      </w:r>
      <w:r>
        <w:rPr>
          <w:color w:val="181818"/>
        </w:rPr>
        <w:t>than</w:t>
      </w:r>
      <w:r>
        <w:rPr>
          <w:color w:val="181818"/>
          <w:spacing w:val="28"/>
        </w:rPr>
        <w:t xml:space="preserve"> </w:t>
      </w:r>
      <w:r>
        <w:rPr>
          <w:color w:val="181818"/>
        </w:rPr>
        <w:t>First year) will be determined by a lottery process overseen by the Principal, Deputy Principal and an independent observer appointed by the Board of Management.</w:t>
      </w:r>
    </w:p>
    <w:p w14:paraId="3AF8D185" w14:textId="77777777" w:rsidR="006447B9" w:rsidRDefault="006447B9">
      <w:pPr>
        <w:pStyle w:val="BodyText"/>
        <w:rPr>
          <w:sz w:val="22"/>
        </w:rPr>
      </w:pPr>
    </w:p>
    <w:p w14:paraId="768AB261" w14:textId="77777777" w:rsidR="006447B9" w:rsidRDefault="006447B9">
      <w:pPr>
        <w:pStyle w:val="BodyText"/>
        <w:rPr>
          <w:sz w:val="22"/>
        </w:rPr>
      </w:pPr>
    </w:p>
    <w:p w14:paraId="41EA35FD" w14:textId="77777777" w:rsidR="006447B9" w:rsidRDefault="002612BD">
      <w:pPr>
        <w:pStyle w:val="BodyText"/>
        <w:spacing w:before="176" w:line="427" w:lineRule="auto"/>
        <w:ind w:left="556" w:right="788" w:firstLine="3"/>
        <w:jc w:val="both"/>
      </w:pPr>
      <w:r>
        <w:rPr>
          <w:color w:val="181818"/>
        </w:rPr>
        <w:t>Offers of any subsequent places in</w:t>
      </w:r>
      <w:r>
        <w:rPr>
          <w:color w:val="181818"/>
          <w:spacing w:val="-10"/>
        </w:rPr>
        <w:t xml:space="preserve"> </w:t>
      </w:r>
      <w:r>
        <w:rPr>
          <w:color w:val="181818"/>
        </w:rPr>
        <w:t>the</w:t>
      </w:r>
      <w:r>
        <w:rPr>
          <w:color w:val="181818"/>
          <w:spacing w:val="-5"/>
        </w:rPr>
        <w:t xml:space="preserve"> </w:t>
      </w:r>
      <w:r>
        <w:rPr>
          <w:color w:val="181818"/>
        </w:rPr>
        <w:t>year group other than First Year that become available during the school year will be made to</w:t>
      </w:r>
      <w:r>
        <w:rPr>
          <w:color w:val="181818"/>
          <w:spacing w:val="40"/>
        </w:rPr>
        <w:t xml:space="preserve"> </w:t>
      </w:r>
      <w:r>
        <w:rPr>
          <w:color w:val="181818"/>
        </w:rPr>
        <w:t>those students on the waiting list, in accordance</w:t>
      </w:r>
      <w:r>
        <w:rPr>
          <w:color w:val="181818"/>
          <w:spacing w:val="40"/>
        </w:rPr>
        <w:t xml:space="preserve"> </w:t>
      </w:r>
      <w:r>
        <w:rPr>
          <w:color w:val="181818"/>
        </w:rPr>
        <w:t>with the order of priority in relation to</w:t>
      </w:r>
      <w:r>
        <w:rPr>
          <w:color w:val="181818"/>
          <w:spacing w:val="40"/>
        </w:rPr>
        <w:t xml:space="preserve"> </w:t>
      </w:r>
      <w:r>
        <w:rPr>
          <w:color w:val="181818"/>
        </w:rPr>
        <w:t>which the students have been placed</w:t>
      </w:r>
      <w:r>
        <w:rPr>
          <w:color w:val="181818"/>
          <w:spacing w:val="35"/>
        </w:rPr>
        <w:t xml:space="preserve"> </w:t>
      </w:r>
      <w:r>
        <w:rPr>
          <w:color w:val="181818"/>
        </w:rPr>
        <w:t>on the list.</w:t>
      </w:r>
    </w:p>
    <w:p w14:paraId="51260366" w14:textId="77777777" w:rsidR="006447B9" w:rsidRDefault="006447B9">
      <w:pPr>
        <w:pStyle w:val="BodyText"/>
        <w:rPr>
          <w:sz w:val="22"/>
        </w:rPr>
      </w:pPr>
    </w:p>
    <w:p w14:paraId="3A5D4DC0" w14:textId="77777777" w:rsidR="006447B9" w:rsidRDefault="006447B9">
      <w:pPr>
        <w:pStyle w:val="BodyText"/>
        <w:spacing w:before="7"/>
        <w:rPr>
          <w:sz w:val="29"/>
        </w:rPr>
      </w:pPr>
    </w:p>
    <w:p w14:paraId="287C9598" w14:textId="77777777" w:rsidR="006447B9" w:rsidRDefault="002612BD">
      <w:pPr>
        <w:pStyle w:val="Heading1"/>
        <w:numPr>
          <w:ilvl w:val="1"/>
          <w:numId w:val="15"/>
        </w:numPr>
        <w:tabs>
          <w:tab w:val="left" w:pos="1114"/>
        </w:tabs>
        <w:spacing w:before="1"/>
        <w:ind w:left="1113" w:hanging="555"/>
        <w:jc w:val="left"/>
        <w:rPr>
          <w:color w:val="181818"/>
        </w:rPr>
      </w:pPr>
      <w:r>
        <w:rPr>
          <w:color w:val="181818"/>
        </w:rPr>
        <w:t>Sharing</w:t>
      </w:r>
      <w:r>
        <w:rPr>
          <w:color w:val="181818"/>
          <w:spacing w:val="-13"/>
        </w:rPr>
        <w:t xml:space="preserve"> </w:t>
      </w:r>
      <w:r>
        <w:rPr>
          <w:color w:val="181818"/>
        </w:rPr>
        <w:t>of</w:t>
      </w:r>
      <w:r>
        <w:rPr>
          <w:color w:val="181818"/>
          <w:spacing w:val="-12"/>
        </w:rPr>
        <w:t xml:space="preserve"> </w:t>
      </w:r>
      <w:r>
        <w:rPr>
          <w:color w:val="181818"/>
        </w:rPr>
        <w:t>Data</w:t>
      </w:r>
      <w:r>
        <w:rPr>
          <w:color w:val="181818"/>
          <w:spacing w:val="-4"/>
        </w:rPr>
        <w:t xml:space="preserve"> </w:t>
      </w:r>
      <w:r w:rsidR="002211FC">
        <w:rPr>
          <w:color w:val="181818"/>
        </w:rPr>
        <w:t>with</w:t>
      </w:r>
      <w:r>
        <w:rPr>
          <w:color w:val="181818"/>
          <w:spacing w:val="-8"/>
        </w:rPr>
        <w:t xml:space="preserve"> </w:t>
      </w:r>
      <w:r>
        <w:rPr>
          <w:color w:val="181818"/>
        </w:rPr>
        <w:t>Other</w:t>
      </w:r>
      <w:r>
        <w:rPr>
          <w:color w:val="181818"/>
          <w:spacing w:val="-7"/>
        </w:rPr>
        <w:t xml:space="preserve"> </w:t>
      </w:r>
      <w:r>
        <w:rPr>
          <w:color w:val="181818"/>
          <w:spacing w:val="-2"/>
        </w:rPr>
        <w:t>Schools</w:t>
      </w:r>
    </w:p>
    <w:p w14:paraId="4E83AFB3" w14:textId="77777777" w:rsidR="006447B9" w:rsidRDefault="006447B9">
      <w:pPr>
        <w:pStyle w:val="BodyText"/>
        <w:spacing w:before="4"/>
        <w:rPr>
          <w:b/>
          <w:sz w:val="38"/>
        </w:rPr>
      </w:pPr>
    </w:p>
    <w:p w14:paraId="2CF84ACF" w14:textId="77777777" w:rsidR="006447B9" w:rsidRDefault="002612BD">
      <w:pPr>
        <w:pStyle w:val="BodyText"/>
        <w:spacing w:line="427" w:lineRule="auto"/>
        <w:ind w:left="558" w:right="791" w:firstLine="50"/>
        <w:jc w:val="both"/>
      </w:pPr>
      <w:r>
        <w:rPr>
          <w:color w:val="181818"/>
          <w:w w:val="105"/>
        </w:rPr>
        <w:t>Applicants should note that the</w:t>
      </w:r>
      <w:r>
        <w:rPr>
          <w:color w:val="181818"/>
          <w:spacing w:val="-7"/>
          <w:w w:val="105"/>
        </w:rPr>
        <w:t xml:space="preserve"> </w:t>
      </w:r>
      <w:r>
        <w:rPr>
          <w:color w:val="181818"/>
          <w:w w:val="105"/>
        </w:rPr>
        <w:t>provisions of</w:t>
      </w:r>
      <w:r>
        <w:rPr>
          <w:color w:val="181818"/>
          <w:spacing w:val="-7"/>
          <w:w w:val="105"/>
        </w:rPr>
        <w:t xml:space="preserve"> </w:t>
      </w:r>
      <w:r>
        <w:rPr>
          <w:color w:val="181818"/>
          <w:w w:val="105"/>
        </w:rPr>
        <w:t>Section</w:t>
      </w:r>
      <w:r>
        <w:rPr>
          <w:color w:val="181818"/>
          <w:spacing w:val="-4"/>
          <w:w w:val="105"/>
        </w:rPr>
        <w:t xml:space="preserve"> </w:t>
      </w:r>
      <w:r>
        <w:rPr>
          <w:color w:val="181818"/>
          <w:w w:val="105"/>
        </w:rPr>
        <w:t>12</w:t>
      </w:r>
      <w:r>
        <w:rPr>
          <w:color w:val="181818"/>
          <w:spacing w:val="-6"/>
          <w:w w:val="105"/>
        </w:rPr>
        <w:t xml:space="preserve"> </w:t>
      </w:r>
      <w:r>
        <w:rPr>
          <w:color w:val="181818"/>
          <w:w w:val="105"/>
        </w:rPr>
        <w:t>above relating</w:t>
      </w:r>
      <w:r>
        <w:rPr>
          <w:color w:val="181818"/>
          <w:spacing w:val="-11"/>
          <w:w w:val="105"/>
        </w:rPr>
        <w:t xml:space="preserve"> </w:t>
      </w:r>
      <w:r>
        <w:rPr>
          <w:color w:val="181818"/>
          <w:w w:val="105"/>
        </w:rPr>
        <w:t>to the</w:t>
      </w:r>
      <w:r>
        <w:rPr>
          <w:color w:val="181818"/>
          <w:spacing w:val="-5"/>
          <w:w w:val="105"/>
        </w:rPr>
        <w:t xml:space="preserve"> </w:t>
      </w:r>
      <w:r>
        <w:rPr>
          <w:color w:val="181818"/>
          <w:w w:val="105"/>
        </w:rPr>
        <w:t>sharing</w:t>
      </w:r>
      <w:r>
        <w:rPr>
          <w:color w:val="181818"/>
          <w:spacing w:val="-5"/>
          <w:w w:val="105"/>
        </w:rPr>
        <w:t xml:space="preserve"> </w:t>
      </w:r>
      <w:r>
        <w:rPr>
          <w:color w:val="181818"/>
          <w:w w:val="105"/>
        </w:rPr>
        <w:t>of</w:t>
      </w:r>
      <w:r>
        <w:rPr>
          <w:color w:val="181818"/>
          <w:spacing w:val="-2"/>
          <w:w w:val="105"/>
        </w:rPr>
        <w:t xml:space="preserve"> </w:t>
      </w:r>
      <w:r>
        <w:rPr>
          <w:color w:val="181818"/>
          <w:w w:val="105"/>
        </w:rPr>
        <w:t>data with other schools will</w:t>
      </w:r>
      <w:r>
        <w:rPr>
          <w:color w:val="181818"/>
          <w:spacing w:val="-4"/>
          <w:w w:val="105"/>
        </w:rPr>
        <w:t xml:space="preserve"> </w:t>
      </w:r>
      <w:r>
        <w:rPr>
          <w:color w:val="181818"/>
          <w:w w:val="105"/>
        </w:rPr>
        <w:t>apply in</w:t>
      </w:r>
      <w:r>
        <w:rPr>
          <w:color w:val="181818"/>
          <w:spacing w:val="-11"/>
          <w:w w:val="105"/>
        </w:rPr>
        <w:t xml:space="preserve"> </w:t>
      </w:r>
      <w:r>
        <w:rPr>
          <w:color w:val="181818"/>
          <w:w w:val="105"/>
        </w:rPr>
        <w:t>all</w:t>
      </w:r>
      <w:r>
        <w:rPr>
          <w:color w:val="181818"/>
          <w:spacing w:val="-6"/>
          <w:w w:val="105"/>
        </w:rPr>
        <w:t xml:space="preserve"> </w:t>
      </w:r>
      <w:r>
        <w:rPr>
          <w:color w:val="181818"/>
          <w:w w:val="105"/>
        </w:rPr>
        <w:t>cases where an</w:t>
      </w:r>
      <w:r>
        <w:rPr>
          <w:color w:val="181818"/>
          <w:spacing w:val="-3"/>
          <w:w w:val="105"/>
        </w:rPr>
        <w:t xml:space="preserve"> </w:t>
      </w:r>
      <w:r>
        <w:rPr>
          <w:color w:val="181818"/>
          <w:w w:val="105"/>
        </w:rPr>
        <w:t>application is</w:t>
      </w:r>
      <w:r>
        <w:rPr>
          <w:color w:val="181818"/>
          <w:spacing w:val="-8"/>
          <w:w w:val="105"/>
        </w:rPr>
        <w:t xml:space="preserve"> </w:t>
      </w:r>
      <w:r>
        <w:rPr>
          <w:color w:val="181818"/>
          <w:w w:val="105"/>
        </w:rPr>
        <w:t>made to a year group other than First Year or</w:t>
      </w:r>
      <w:r>
        <w:rPr>
          <w:color w:val="181818"/>
          <w:spacing w:val="-1"/>
          <w:w w:val="105"/>
        </w:rPr>
        <w:t xml:space="preserve"> </w:t>
      </w:r>
      <w:r>
        <w:rPr>
          <w:color w:val="181818"/>
          <w:w w:val="105"/>
        </w:rPr>
        <w:t>during the school year.</w:t>
      </w:r>
    </w:p>
    <w:p w14:paraId="4C5AA670" w14:textId="77777777" w:rsidR="006447B9" w:rsidRDefault="006447B9">
      <w:pPr>
        <w:pStyle w:val="BodyText"/>
        <w:spacing w:before="2"/>
        <w:rPr>
          <w:sz w:val="23"/>
        </w:rPr>
      </w:pPr>
    </w:p>
    <w:p w14:paraId="4CAFFC37" w14:textId="77777777" w:rsidR="006447B9" w:rsidRDefault="002612BD">
      <w:pPr>
        <w:pStyle w:val="BodyText"/>
        <w:spacing w:line="422" w:lineRule="auto"/>
        <w:ind w:left="553" w:right="428" w:firstLine="1"/>
      </w:pPr>
      <w:r>
        <w:rPr>
          <w:color w:val="181818"/>
        </w:rPr>
        <w:t>Applicants</w:t>
      </w:r>
      <w:r>
        <w:rPr>
          <w:color w:val="181818"/>
          <w:spacing w:val="40"/>
        </w:rPr>
        <w:t xml:space="preserve"> </w:t>
      </w:r>
      <w:r>
        <w:rPr>
          <w:color w:val="181818"/>
        </w:rPr>
        <w:t>should</w:t>
      </w:r>
      <w:r>
        <w:rPr>
          <w:color w:val="181818"/>
          <w:spacing w:val="40"/>
        </w:rPr>
        <w:t xml:space="preserve"> </w:t>
      </w:r>
      <w:r>
        <w:rPr>
          <w:color w:val="181818"/>
        </w:rPr>
        <w:t>be</w:t>
      </w:r>
      <w:r>
        <w:rPr>
          <w:color w:val="181818"/>
          <w:spacing w:val="36"/>
        </w:rPr>
        <w:t xml:space="preserve"> </w:t>
      </w:r>
      <w:r>
        <w:rPr>
          <w:color w:val="181818"/>
        </w:rPr>
        <w:t>aware</w:t>
      </w:r>
      <w:r>
        <w:rPr>
          <w:color w:val="181818"/>
          <w:spacing w:val="40"/>
        </w:rPr>
        <w:t xml:space="preserve"> </w:t>
      </w:r>
      <w:r>
        <w:rPr>
          <w:color w:val="181818"/>
        </w:rPr>
        <w:t>that</w:t>
      </w:r>
      <w:r>
        <w:rPr>
          <w:color w:val="181818"/>
          <w:spacing w:val="33"/>
        </w:rPr>
        <w:t xml:space="preserve"> </w:t>
      </w:r>
      <w:r>
        <w:rPr>
          <w:color w:val="181818"/>
        </w:rPr>
        <w:t>section</w:t>
      </w:r>
      <w:r>
        <w:rPr>
          <w:color w:val="181818"/>
          <w:spacing w:val="40"/>
        </w:rPr>
        <w:t xml:space="preserve"> </w:t>
      </w:r>
      <w:r>
        <w:rPr>
          <w:color w:val="181818"/>
        </w:rPr>
        <w:t>66(6)</w:t>
      </w:r>
      <w:r>
        <w:rPr>
          <w:color w:val="181818"/>
          <w:spacing w:val="40"/>
        </w:rPr>
        <w:t xml:space="preserve"> </w:t>
      </w:r>
      <w:r>
        <w:rPr>
          <w:color w:val="181818"/>
        </w:rPr>
        <w:t>of</w:t>
      </w:r>
      <w:r>
        <w:rPr>
          <w:color w:val="181818"/>
          <w:spacing w:val="36"/>
        </w:rPr>
        <w:t xml:space="preserve"> </w:t>
      </w:r>
      <w:r>
        <w:rPr>
          <w:color w:val="181818"/>
        </w:rPr>
        <w:t>the</w:t>
      </w:r>
      <w:r>
        <w:rPr>
          <w:color w:val="181818"/>
          <w:spacing w:val="40"/>
        </w:rPr>
        <w:t xml:space="preserve"> </w:t>
      </w:r>
      <w:r>
        <w:rPr>
          <w:color w:val="181818"/>
        </w:rPr>
        <w:t>Education</w:t>
      </w:r>
      <w:r>
        <w:rPr>
          <w:color w:val="181818"/>
          <w:spacing w:val="38"/>
        </w:rPr>
        <w:t xml:space="preserve"> </w:t>
      </w:r>
      <w:r>
        <w:rPr>
          <w:color w:val="181818"/>
        </w:rPr>
        <w:t>(Admission</w:t>
      </w:r>
      <w:r>
        <w:rPr>
          <w:color w:val="181818"/>
          <w:spacing w:val="40"/>
        </w:rPr>
        <w:t xml:space="preserve"> </w:t>
      </w:r>
      <w:r>
        <w:rPr>
          <w:color w:val="181818"/>
        </w:rPr>
        <w:t>to</w:t>
      </w:r>
      <w:r>
        <w:rPr>
          <w:color w:val="181818"/>
          <w:spacing w:val="40"/>
        </w:rPr>
        <w:t xml:space="preserve"> </w:t>
      </w:r>
      <w:r>
        <w:rPr>
          <w:color w:val="181818"/>
        </w:rPr>
        <w:t>Schools)</w:t>
      </w:r>
      <w:r>
        <w:rPr>
          <w:color w:val="181818"/>
          <w:spacing w:val="40"/>
        </w:rPr>
        <w:t xml:space="preserve"> </w:t>
      </w:r>
      <w:r>
        <w:rPr>
          <w:color w:val="181818"/>
        </w:rPr>
        <w:t>Act</w:t>
      </w:r>
      <w:r>
        <w:rPr>
          <w:color w:val="181818"/>
          <w:spacing w:val="40"/>
        </w:rPr>
        <w:t xml:space="preserve"> </w:t>
      </w:r>
      <w:r>
        <w:rPr>
          <w:color w:val="181818"/>
        </w:rPr>
        <w:t>2018 allows</w:t>
      </w:r>
      <w:r>
        <w:rPr>
          <w:color w:val="181818"/>
          <w:spacing w:val="40"/>
        </w:rPr>
        <w:t xml:space="preserve"> </w:t>
      </w:r>
      <w:r>
        <w:rPr>
          <w:color w:val="181818"/>
        </w:rPr>
        <w:t>for</w:t>
      </w:r>
      <w:r>
        <w:rPr>
          <w:color w:val="181818"/>
          <w:spacing w:val="80"/>
        </w:rPr>
        <w:t xml:space="preserve"> </w:t>
      </w:r>
      <w:r>
        <w:rPr>
          <w:color w:val="181818"/>
        </w:rPr>
        <w:t>the</w:t>
      </w:r>
      <w:r>
        <w:rPr>
          <w:color w:val="181818"/>
          <w:spacing w:val="40"/>
        </w:rPr>
        <w:t xml:space="preserve"> </w:t>
      </w:r>
      <w:r>
        <w:rPr>
          <w:color w:val="181818"/>
        </w:rPr>
        <w:t>sharing</w:t>
      </w:r>
      <w:r>
        <w:rPr>
          <w:color w:val="181818"/>
          <w:spacing w:val="40"/>
        </w:rPr>
        <w:t xml:space="preserve"> </w:t>
      </w:r>
      <w:r>
        <w:rPr>
          <w:color w:val="181818"/>
        </w:rPr>
        <w:t>of</w:t>
      </w:r>
      <w:r>
        <w:rPr>
          <w:color w:val="181818"/>
          <w:spacing w:val="40"/>
        </w:rPr>
        <w:t xml:space="preserve"> </w:t>
      </w:r>
      <w:r>
        <w:rPr>
          <w:color w:val="181818"/>
        </w:rPr>
        <w:t>data</w:t>
      </w:r>
      <w:r>
        <w:rPr>
          <w:color w:val="181818"/>
          <w:spacing w:val="76"/>
        </w:rPr>
        <w:t xml:space="preserve"> </w:t>
      </w:r>
      <w:r>
        <w:rPr>
          <w:color w:val="181818"/>
        </w:rPr>
        <w:t>between</w:t>
      </w:r>
      <w:r>
        <w:rPr>
          <w:color w:val="181818"/>
          <w:spacing w:val="40"/>
        </w:rPr>
        <w:t xml:space="preserve"> </w:t>
      </w:r>
      <w:r>
        <w:rPr>
          <w:color w:val="181818"/>
        </w:rPr>
        <w:t>schools</w:t>
      </w:r>
      <w:r>
        <w:rPr>
          <w:color w:val="181818"/>
          <w:spacing w:val="40"/>
        </w:rPr>
        <w:t xml:space="preserve"> </w:t>
      </w:r>
      <w:r>
        <w:rPr>
          <w:color w:val="181818"/>
        </w:rPr>
        <w:t>in</w:t>
      </w:r>
      <w:r>
        <w:rPr>
          <w:color w:val="181818"/>
          <w:spacing w:val="78"/>
        </w:rPr>
        <w:t xml:space="preserve"> </w:t>
      </w:r>
      <w:r>
        <w:rPr>
          <w:color w:val="181818"/>
        </w:rPr>
        <w:t>order</w:t>
      </w:r>
      <w:r>
        <w:rPr>
          <w:color w:val="181818"/>
          <w:spacing w:val="40"/>
        </w:rPr>
        <w:t xml:space="preserve"> </w:t>
      </w:r>
      <w:r>
        <w:rPr>
          <w:color w:val="181818"/>
        </w:rPr>
        <w:t>to</w:t>
      </w:r>
      <w:r>
        <w:rPr>
          <w:color w:val="181818"/>
          <w:spacing w:val="80"/>
        </w:rPr>
        <w:t xml:space="preserve"> </w:t>
      </w:r>
      <w:r>
        <w:rPr>
          <w:color w:val="181818"/>
        </w:rPr>
        <w:t>facilitate</w:t>
      </w:r>
      <w:r>
        <w:rPr>
          <w:color w:val="181818"/>
          <w:spacing w:val="71"/>
        </w:rPr>
        <w:t xml:space="preserve"> </w:t>
      </w:r>
      <w:r>
        <w:rPr>
          <w:color w:val="181818"/>
        </w:rPr>
        <w:t>the</w:t>
      </w:r>
      <w:r>
        <w:rPr>
          <w:color w:val="181818"/>
          <w:spacing w:val="40"/>
        </w:rPr>
        <w:t xml:space="preserve"> </w:t>
      </w:r>
      <w:r>
        <w:rPr>
          <w:color w:val="181818"/>
        </w:rPr>
        <w:t>efficient</w:t>
      </w:r>
      <w:r>
        <w:rPr>
          <w:color w:val="181818"/>
          <w:spacing w:val="76"/>
        </w:rPr>
        <w:t xml:space="preserve"> </w:t>
      </w:r>
      <w:r>
        <w:rPr>
          <w:color w:val="181818"/>
        </w:rPr>
        <w:t>admission</w:t>
      </w:r>
      <w:r>
        <w:rPr>
          <w:color w:val="181818"/>
          <w:spacing w:val="80"/>
        </w:rPr>
        <w:t xml:space="preserve"> </w:t>
      </w:r>
      <w:r>
        <w:rPr>
          <w:color w:val="181818"/>
        </w:rPr>
        <w:t>of students.</w:t>
      </w:r>
      <w:r>
        <w:rPr>
          <w:color w:val="181818"/>
          <w:spacing w:val="23"/>
        </w:rPr>
        <w:t xml:space="preserve"> </w:t>
      </w:r>
      <w:r>
        <w:rPr>
          <w:color w:val="181818"/>
        </w:rPr>
        <w:t>Section</w:t>
      </w:r>
      <w:r>
        <w:rPr>
          <w:color w:val="181818"/>
          <w:spacing w:val="34"/>
        </w:rPr>
        <w:t xml:space="preserve"> </w:t>
      </w:r>
      <w:r>
        <w:rPr>
          <w:color w:val="181818"/>
        </w:rPr>
        <w:t>66(6)</w:t>
      </w:r>
      <w:r>
        <w:rPr>
          <w:color w:val="181818"/>
          <w:spacing w:val="30"/>
        </w:rPr>
        <w:t xml:space="preserve"> </w:t>
      </w:r>
      <w:r>
        <w:rPr>
          <w:color w:val="181818"/>
        </w:rPr>
        <w:t>allows a</w:t>
      </w:r>
      <w:r>
        <w:rPr>
          <w:color w:val="181818"/>
          <w:spacing w:val="24"/>
        </w:rPr>
        <w:t xml:space="preserve"> </w:t>
      </w:r>
      <w:r>
        <w:rPr>
          <w:color w:val="181818"/>
        </w:rPr>
        <w:t>school to</w:t>
      </w:r>
      <w:r>
        <w:rPr>
          <w:color w:val="181818"/>
          <w:spacing w:val="40"/>
        </w:rPr>
        <w:t xml:space="preserve"> </w:t>
      </w:r>
      <w:r>
        <w:rPr>
          <w:color w:val="181818"/>
        </w:rPr>
        <w:t>provide</w:t>
      </w:r>
      <w:r>
        <w:rPr>
          <w:color w:val="181818"/>
          <w:spacing w:val="25"/>
        </w:rPr>
        <w:t xml:space="preserve"> </w:t>
      </w:r>
      <w:r>
        <w:rPr>
          <w:color w:val="181818"/>
        </w:rPr>
        <w:t>a</w:t>
      </w:r>
      <w:r>
        <w:rPr>
          <w:color w:val="181818"/>
          <w:spacing w:val="28"/>
        </w:rPr>
        <w:t xml:space="preserve"> </w:t>
      </w:r>
      <w:r>
        <w:rPr>
          <w:color w:val="181818"/>
        </w:rPr>
        <w:t>patron/trustee</w:t>
      </w:r>
      <w:r>
        <w:rPr>
          <w:color w:val="181818"/>
          <w:spacing w:val="28"/>
        </w:rPr>
        <w:t xml:space="preserve"> </w:t>
      </w:r>
      <w:r>
        <w:rPr>
          <w:color w:val="181818"/>
        </w:rPr>
        <w:t>or another</w:t>
      </w:r>
      <w:r>
        <w:rPr>
          <w:color w:val="181818"/>
          <w:spacing w:val="25"/>
        </w:rPr>
        <w:t xml:space="preserve"> </w:t>
      </w:r>
      <w:r>
        <w:rPr>
          <w:color w:val="181818"/>
        </w:rPr>
        <w:t>Board</w:t>
      </w:r>
      <w:r>
        <w:rPr>
          <w:color w:val="181818"/>
          <w:spacing w:val="25"/>
        </w:rPr>
        <w:t xml:space="preserve"> </w:t>
      </w:r>
      <w:r>
        <w:rPr>
          <w:color w:val="181818"/>
        </w:rPr>
        <w:t>of Management with a list of the students</w:t>
      </w:r>
      <w:r>
        <w:rPr>
          <w:color w:val="181818"/>
          <w:spacing w:val="40"/>
        </w:rPr>
        <w:t xml:space="preserve"> </w:t>
      </w:r>
      <w:r>
        <w:rPr>
          <w:color w:val="181818"/>
        </w:rPr>
        <w:t>in relation to</w:t>
      </w:r>
      <w:r>
        <w:rPr>
          <w:color w:val="181818"/>
          <w:spacing w:val="40"/>
        </w:rPr>
        <w:t xml:space="preserve"> </w:t>
      </w:r>
      <w:r>
        <w:rPr>
          <w:color w:val="181818"/>
        </w:rPr>
        <w:t>whom:</w:t>
      </w:r>
    </w:p>
    <w:p w14:paraId="166BA88B" w14:textId="77777777" w:rsidR="006447B9" w:rsidRDefault="006447B9">
      <w:pPr>
        <w:pStyle w:val="BodyText"/>
        <w:rPr>
          <w:sz w:val="22"/>
        </w:rPr>
      </w:pPr>
    </w:p>
    <w:p w14:paraId="3B2D98D0" w14:textId="77777777" w:rsidR="006447B9" w:rsidRDefault="002612BD">
      <w:pPr>
        <w:pStyle w:val="ListParagraph"/>
        <w:numPr>
          <w:ilvl w:val="2"/>
          <w:numId w:val="15"/>
        </w:numPr>
        <w:tabs>
          <w:tab w:val="left" w:pos="1202"/>
        </w:tabs>
        <w:spacing w:before="142"/>
        <w:rPr>
          <w:color w:val="181818"/>
          <w:sz w:val="20"/>
        </w:rPr>
      </w:pPr>
      <w:r>
        <w:rPr>
          <w:color w:val="181818"/>
          <w:sz w:val="20"/>
        </w:rPr>
        <w:t>an</w:t>
      </w:r>
      <w:r>
        <w:rPr>
          <w:color w:val="181818"/>
          <w:spacing w:val="-8"/>
          <w:sz w:val="20"/>
        </w:rPr>
        <w:t xml:space="preserve"> </w:t>
      </w:r>
      <w:r>
        <w:rPr>
          <w:color w:val="181818"/>
          <w:sz w:val="20"/>
        </w:rPr>
        <w:t>application</w:t>
      </w:r>
      <w:r>
        <w:rPr>
          <w:color w:val="181818"/>
          <w:spacing w:val="2"/>
          <w:sz w:val="20"/>
        </w:rPr>
        <w:t xml:space="preserve"> </w:t>
      </w:r>
      <w:r>
        <w:rPr>
          <w:color w:val="181818"/>
          <w:sz w:val="20"/>
        </w:rPr>
        <w:t>for</w:t>
      </w:r>
      <w:r>
        <w:rPr>
          <w:color w:val="181818"/>
          <w:spacing w:val="15"/>
          <w:sz w:val="20"/>
        </w:rPr>
        <w:t xml:space="preserve"> </w:t>
      </w:r>
      <w:r>
        <w:rPr>
          <w:color w:val="181818"/>
          <w:sz w:val="20"/>
        </w:rPr>
        <w:t>admission</w:t>
      </w:r>
      <w:r>
        <w:rPr>
          <w:color w:val="181818"/>
          <w:spacing w:val="4"/>
          <w:sz w:val="20"/>
        </w:rPr>
        <w:t xml:space="preserve"> </w:t>
      </w:r>
      <w:r>
        <w:rPr>
          <w:color w:val="181818"/>
          <w:sz w:val="20"/>
        </w:rPr>
        <w:t>to</w:t>
      </w:r>
      <w:r>
        <w:rPr>
          <w:color w:val="181818"/>
          <w:spacing w:val="21"/>
          <w:sz w:val="20"/>
        </w:rPr>
        <w:t xml:space="preserve"> </w:t>
      </w:r>
      <w:r>
        <w:rPr>
          <w:color w:val="181818"/>
          <w:sz w:val="20"/>
        </w:rPr>
        <w:t>the</w:t>
      </w:r>
      <w:r>
        <w:rPr>
          <w:color w:val="181818"/>
          <w:spacing w:val="-11"/>
          <w:sz w:val="20"/>
        </w:rPr>
        <w:t xml:space="preserve"> </w:t>
      </w:r>
      <w:r>
        <w:rPr>
          <w:color w:val="181818"/>
          <w:sz w:val="20"/>
        </w:rPr>
        <w:t>school</w:t>
      </w:r>
      <w:r>
        <w:rPr>
          <w:color w:val="181818"/>
          <w:spacing w:val="1"/>
          <w:sz w:val="20"/>
        </w:rPr>
        <w:t xml:space="preserve"> </w:t>
      </w:r>
      <w:r>
        <w:rPr>
          <w:color w:val="181818"/>
          <w:sz w:val="20"/>
        </w:rPr>
        <w:t>has</w:t>
      </w:r>
      <w:r>
        <w:rPr>
          <w:color w:val="181818"/>
          <w:spacing w:val="-8"/>
          <w:sz w:val="20"/>
        </w:rPr>
        <w:t xml:space="preserve"> </w:t>
      </w:r>
      <w:r>
        <w:rPr>
          <w:color w:val="181818"/>
          <w:sz w:val="20"/>
        </w:rPr>
        <w:t>been</w:t>
      </w:r>
      <w:r>
        <w:rPr>
          <w:color w:val="181818"/>
          <w:spacing w:val="-6"/>
          <w:sz w:val="20"/>
        </w:rPr>
        <w:t xml:space="preserve"> </w:t>
      </w:r>
      <w:r>
        <w:rPr>
          <w:color w:val="181818"/>
          <w:spacing w:val="-2"/>
          <w:sz w:val="20"/>
        </w:rPr>
        <w:t>received</w:t>
      </w:r>
    </w:p>
    <w:p w14:paraId="5F4C45DE" w14:textId="77777777" w:rsidR="006447B9" w:rsidRDefault="002612BD">
      <w:pPr>
        <w:pStyle w:val="ListParagraph"/>
        <w:numPr>
          <w:ilvl w:val="2"/>
          <w:numId w:val="15"/>
        </w:numPr>
        <w:tabs>
          <w:tab w:val="left" w:pos="1231"/>
        </w:tabs>
        <w:spacing w:before="188"/>
        <w:ind w:left="1230" w:hanging="280"/>
        <w:rPr>
          <w:color w:val="181818"/>
          <w:sz w:val="20"/>
        </w:rPr>
      </w:pPr>
      <w:r>
        <w:rPr>
          <w:color w:val="181818"/>
          <w:sz w:val="20"/>
        </w:rPr>
        <w:t>an</w:t>
      </w:r>
      <w:r>
        <w:rPr>
          <w:color w:val="181818"/>
          <w:spacing w:val="-9"/>
          <w:sz w:val="20"/>
        </w:rPr>
        <w:t xml:space="preserve"> </w:t>
      </w:r>
      <w:r>
        <w:rPr>
          <w:color w:val="181818"/>
          <w:sz w:val="20"/>
        </w:rPr>
        <w:t>offer</w:t>
      </w:r>
      <w:r>
        <w:rPr>
          <w:color w:val="181818"/>
          <w:spacing w:val="5"/>
          <w:sz w:val="20"/>
        </w:rPr>
        <w:t xml:space="preserve"> </w:t>
      </w:r>
      <w:r>
        <w:rPr>
          <w:color w:val="181818"/>
          <w:sz w:val="20"/>
        </w:rPr>
        <w:t>of</w:t>
      </w:r>
      <w:r>
        <w:rPr>
          <w:color w:val="181818"/>
          <w:spacing w:val="3"/>
          <w:sz w:val="20"/>
        </w:rPr>
        <w:t xml:space="preserve"> </w:t>
      </w:r>
      <w:r>
        <w:rPr>
          <w:color w:val="181818"/>
          <w:sz w:val="20"/>
        </w:rPr>
        <w:t>admission</w:t>
      </w:r>
      <w:r>
        <w:rPr>
          <w:color w:val="181818"/>
          <w:spacing w:val="7"/>
          <w:sz w:val="20"/>
        </w:rPr>
        <w:t xml:space="preserve"> </w:t>
      </w:r>
      <w:r>
        <w:rPr>
          <w:color w:val="181818"/>
          <w:sz w:val="20"/>
        </w:rPr>
        <w:t>to</w:t>
      </w:r>
      <w:r>
        <w:rPr>
          <w:color w:val="181818"/>
          <w:spacing w:val="22"/>
          <w:sz w:val="20"/>
        </w:rPr>
        <w:t xml:space="preserve"> </w:t>
      </w:r>
      <w:r>
        <w:rPr>
          <w:color w:val="181818"/>
          <w:sz w:val="20"/>
        </w:rPr>
        <w:t>the</w:t>
      </w:r>
      <w:r>
        <w:rPr>
          <w:color w:val="181818"/>
          <w:spacing w:val="-1"/>
          <w:sz w:val="20"/>
        </w:rPr>
        <w:t xml:space="preserve"> </w:t>
      </w:r>
      <w:r>
        <w:rPr>
          <w:color w:val="181818"/>
          <w:sz w:val="20"/>
        </w:rPr>
        <w:t>school</w:t>
      </w:r>
      <w:r>
        <w:rPr>
          <w:color w:val="181818"/>
          <w:spacing w:val="-4"/>
          <w:sz w:val="20"/>
        </w:rPr>
        <w:t xml:space="preserve"> </w:t>
      </w:r>
      <w:r>
        <w:rPr>
          <w:color w:val="181818"/>
          <w:sz w:val="20"/>
        </w:rPr>
        <w:t>has</w:t>
      </w:r>
      <w:r>
        <w:rPr>
          <w:color w:val="181818"/>
          <w:spacing w:val="-2"/>
          <w:sz w:val="20"/>
        </w:rPr>
        <w:t xml:space="preserve"> </w:t>
      </w:r>
      <w:r>
        <w:rPr>
          <w:color w:val="181818"/>
          <w:sz w:val="20"/>
        </w:rPr>
        <w:t>been</w:t>
      </w:r>
      <w:r>
        <w:rPr>
          <w:color w:val="181818"/>
          <w:spacing w:val="-8"/>
          <w:sz w:val="20"/>
        </w:rPr>
        <w:t xml:space="preserve"> </w:t>
      </w:r>
      <w:r>
        <w:rPr>
          <w:color w:val="181818"/>
          <w:sz w:val="20"/>
        </w:rPr>
        <w:t>made,</w:t>
      </w:r>
      <w:r>
        <w:rPr>
          <w:color w:val="181818"/>
          <w:spacing w:val="-4"/>
          <w:sz w:val="20"/>
        </w:rPr>
        <w:t xml:space="preserve"> </w:t>
      </w:r>
      <w:r>
        <w:rPr>
          <w:color w:val="181818"/>
          <w:spacing w:val="-5"/>
          <w:sz w:val="20"/>
        </w:rPr>
        <w:t>or</w:t>
      </w:r>
    </w:p>
    <w:p w14:paraId="0C213B7B" w14:textId="77777777" w:rsidR="006447B9" w:rsidRDefault="006447B9">
      <w:pPr>
        <w:pStyle w:val="BodyText"/>
        <w:spacing w:before="7"/>
        <w:rPr>
          <w:sz w:val="25"/>
        </w:rPr>
      </w:pPr>
    </w:p>
    <w:p w14:paraId="71F38B63" w14:textId="77777777" w:rsidR="006447B9" w:rsidRDefault="002612BD">
      <w:pPr>
        <w:pStyle w:val="ListParagraph"/>
        <w:numPr>
          <w:ilvl w:val="2"/>
          <w:numId w:val="15"/>
        </w:numPr>
        <w:tabs>
          <w:tab w:val="left" w:pos="1284"/>
        </w:tabs>
        <w:ind w:left="1283" w:hanging="329"/>
        <w:rPr>
          <w:rFonts w:ascii="Times New Roman"/>
          <w:color w:val="181818"/>
          <w:sz w:val="21"/>
        </w:rPr>
      </w:pPr>
      <w:r>
        <w:rPr>
          <w:color w:val="181818"/>
          <w:sz w:val="20"/>
        </w:rPr>
        <w:t>an</w:t>
      </w:r>
      <w:r>
        <w:rPr>
          <w:color w:val="181818"/>
          <w:spacing w:val="-4"/>
          <w:sz w:val="20"/>
        </w:rPr>
        <w:t xml:space="preserve"> </w:t>
      </w:r>
      <w:r>
        <w:rPr>
          <w:color w:val="181818"/>
          <w:sz w:val="20"/>
        </w:rPr>
        <w:t>offer</w:t>
      </w:r>
      <w:r>
        <w:rPr>
          <w:color w:val="181818"/>
          <w:spacing w:val="2"/>
          <w:sz w:val="20"/>
        </w:rPr>
        <w:t xml:space="preserve"> </w:t>
      </w:r>
      <w:r>
        <w:rPr>
          <w:color w:val="181818"/>
          <w:sz w:val="20"/>
        </w:rPr>
        <w:t>of</w:t>
      </w:r>
      <w:r>
        <w:rPr>
          <w:color w:val="181818"/>
          <w:spacing w:val="-4"/>
          <w:sz w:val="20"/>
        </w:rPr>
        <w:t xml:space="preserve"> </w:t>
      </w:r>
      <w:r>
        <w:rPr>
          <w:color w:val="181818"/>
          <w:sz w:val="20"/>
        </w:rPr>
        <w:t>admission</w:t>
      </w:r>
      <w:r>
        <w:rPr>
          <w:color w:val="181818"/>
          <w:spacing w:val="4"/>
          <w:sz w:val="20"/>
        </w:rPr>
        <w:t xml:space="preserve"> </w:t>
      </w:r>
      <w:r>
        <w:rPr>
          <w:color w:val="181818"/>
          <w:sz w:val="20"/>
        </w:rPr>
        <w:t>to</w:t>
      </w:r>
      <w:r>
        <w:rPr>
          <w:color w:val="181818"/>
          <w:spacing w:val="19"/>
          <w:sz w:val="20"/>
        </w:rPr>
        <w:t xml:space="preserve"> </w:t>
      </w:r>
      <w:r>
        <w:rPr>
          <w:color w:val="181818"/>
          <w:sz w:val="20"/>
        </w:rPr>
        <w:t>the</w:t>
      </w:r>
      <w:r>
        <w:rPr>
          <w:color w:val="181818"/>
          <w:spacing w:val="-7"/>
          <w:sz w:val="20"/>
        </w:rPr>
        <w:t xml:space="preserve"> </w:t>
      </w:r>
      <w:r>
        <w:rPr>
          <w:color w:val="181818"/>
          <w:sz w:val="20"/>
        </w:rPr>
        <w:t>school</w:t>
      </w:r>
      <w:r>
        <w:rPr>
          <w:color w:val="181818"/>
          <w:spacing w:val="-2"/>
          <w:sz w:val="20"/>
        </w:rPr>
        <w:t xml:space="preserve"> </w:t>
      </w:r>
      <w:r>
        <w:rPr>
          <w:color w:val="181818"/>
          <w:sz w:val="20"/>
        </w:rPr>
        <w:t>has</w:t>
      </w:r>
      <w:r>
        <w:rPr>
          <w:color w:val="181818"/>
          <w:spacing w:val="-1"/>
          <w:sz w:val="20"/>
        </w:rPr>
        <w:t xml:space="preserve"> </w:t>
      </w:r>
      <w:r>
        <w:rPr>
          <w:color w:val="181818"/>
          <w:sz w:val="20"/>
        </w:rPr>
        <w:t xml:space="preserve">been </w:t>
      </w:r>
      <w:r>
        <w:rPr>
          <w:color w:val="181818"/>
          <w:spacing w:val="-2"/>
          <w:sz w:val="20"/>
        </w:rPr>
        <w:t>accepted.</w:t>
      </w:r>
    </w:p>
    <w:p w14:paraId="27374D87" w14:textId="77777777" w:rsidR="006447B9" w:rsidRDefault="006447B9">
      <w:pPr>
        <w:rPr>
          <w:rFonts w:ascii="Times New Roman"/>
          <w:sz w:val="21"/>
        </w:rPr>
        <w:sectPr w:rsidR="006447B9">
          <w:pgSz w:w="11910" w:h="16840"/>
          <w:pgMar w:top="960" w:right="540" w:bottom="580" w:left="940" w:header="760" w:footer="366" w:gutter="0"/>
          <w:cols w:space="720"/>
        </w:sectPr>
      </w:pPr>
    </w:p>
    <w:p w14:paraId="0FA5F190" w14:textId="77777777" w:rsidR="006447B9" w:rsidRDefault="006447B9">
      <w:pPr>
        <w:pStyle w:val="BodyText"/>
      </w:pPr>
    </w:p>
    <w:p w14:paraId="6C30D9A8" w14:textId="77777777" w:rsidR="006447B9" w:rsidRDefault="006447B9">
      <w:pPr>
        <w:pStyle w:val="BodyText"/>
        <w:rPr>
          <w:sz w:val="17"/>
        </w:rPr>
      </w:pPr>
    </w:p>
    <w:p w14:paraId="291AF2A6" w14:textId="77777777" w:rsidR="006447B9" w:rsidRDefault="002612BD">
      <w:pPr>
        <w:pStyle w:val="BodyText"/>
        <w:spacing w:before="94"/>
        <w:ind w:left="464"/>
      </w:pPr>
      <w:r>
        <w:rPr>
          <w:color w:val="212121"/>
          <w:spacing w:val="-2"/>
          <w:w w:val="105"/>
        </w:rPr>
        <w:t>The list</w:t>
      </w:r>
      <w:r>
        <w:rPr>
          <w:color w:val="212121"/>
          <w:spacing w:val="-7"/>
          <w:w w:val="105"/>
        </w:rPr>
        <w:t xml:space="preserve"> </w:t>
      </w:r>
      <w:r>
        <w:rPr>
          <w:color w:val="212121"/>
          <w:spacing w:val="-2"/>
          <w:w w:val="105"/>
        </w:rPr>
        <w:t>may</w:t>
      </w:r>
      <w:r>
        <w:rPr>
          <w:color w:val="212121"/>
          <w:spacing w:val="-8"/>
          <w:w w:val="105"/>
        </w:rPr>
        <w:t xml:space="preserve"> </w:t>
      </w:r>
      <w:r>
        <w:rPr>
          <w:color w:val="212121"/>
          <w:spacing w:val="-2"/>
          <w:w w:val="105"/>
        </w:rPr>
        <w:t>include</w:t>
      </w:r>
      <w:r>
        <w:rPr>
          <w:color w:val="212121"/>
          <w:spacing w:val="-5"/>
          <w:w w:val="105"/>
        </w:rPr>
        <w:t xml:space="preserve"> </w:t>
      </w:r>
      <w:r>
        <w:rPr>
          <w:color w:val="212121"/>
          <w:spacing w:val="-2"/>
          <w:w w:val="105"/>
        </w:rPr>
        <w:t>any</w:t>
      </w:r>
      <w:r>
        <w:rPr>
          <w:color w:val="212121"/>
          <w:spacing w:val="-12"/>
          <w:w w:val="105"/>
        </w:rPr>
        <w:t xml:space="preserve"> </w:t>
      </w:r>
      <w:r>
        <w:rPr>
          <w:color w:val="212121"/>
          <w:spacing w:val="-2"/>
          <w:w w:val="105"/>
        </w:rPr>
        <w:t>or</w:t>
      </w:r>
      <w:r>
        <w:rPr>
          <w:color w:val="212121"/>
          <w:spacing w:val="-13"/>
          <w:w w:val="105"/>
        </w:rPr>
        <w:t xml:space="preserve"> </w:t>
      </w:r>
      <w:r>
        <w:rPr>
          <w:color w:val="212121"/>
          <w:spacing w:val="-2"/>
          <w:w w:val="105"/>
        </w:rPr>
        <w:t>all</w:t>
      </w:r>
      <w:r>
        <w:rPr>
          <w:color w:val="212121"/>
          <w:spacing w:val="-15"/>
          <w:w w:val="105"/>
        </w:rPr>
        <w:t xml:space="preserve"> </w:t>
      </w:r>
      <w:r>
        <w:rPr>
          <w:color w:val="212121"/>
          <w:spacing w:val="-2"/>
          <w:w w:val="105"/>
        </w:rPr>
        <w:t>of</w:t>
      </w:r>
      <w:r>
        <w:rPr>
          <w:color w:val="212121"/>
          <w:spacing w:val="-7"/>
          <w:w w:val="105"/>
        </w:rPr>
        <w:t xml:space="preserve"> </w:t>
      </w:r>
      <w:r>
        <w:rPr>
          <w:color w:val="212121"/>
          <w:spacing w:val="-2"/>
          <w:w w:val="105"/>
        </w:rPr>
        <w:t>the</w:t>
      </w:r>
      <w:r>
        <w:rPr>
          <w:color w:val="212121"/>
          <w:spacing w:val="-11"/>
          <w:w w:val="105"/>
        </w:rPr>
        <w:t xml:space="preserve"> </w:t>
      </w:r>
      <w:r>
        <w:rPr>
          <w:color w:val="212121"/>
          <w:spacing w:val="-2"/>
          <w:w w:val="105"/>
        </w:rPr>
        <w:t>following:</w:t>
      </w:r>
    </w:p>
    <w:p w14:paraId="09DBA472" w14:textId="77777777" w:rsidR="006447B9" w:rsidRDefault="006447B9">
      <w:pPr>
        <w:pStyle w:val="BodyText"/>
        <w:rPr>
          <w:sz w:val="22"/>
        </w:rPr>
      </w:pPr>
    </w:p>
    <w:p w14:paraId="4A407098" w14:textId="77777777" w:rsidR="006447B9" w:rsidRDefault="006447B9">
      <w:pPr>
        <w:pStyle w:val="BodyText"/>
        <w:spacing w:before="5"/>
        <w:rPr>
          <w:sz w:val="29"/>
        </w:rPr>
      </w:pPr>
    </w:p>
    <w:p w14:paraId="252C667D" w14:textId="77777777" w:rsidR="006447B9" w:rsidRDefault="002612BD">
      <w:pPr>
        <w:pStyle w:val="ListParagraph"/>
        <w:numPr>
          <w:ilvl w:val="0"/>
          <w:numId w:val="10"/>
        </w:numPr>
        <w:tabs>
          <w:tab w:val="left" w:pos="1551"/>
          <w:tab w:val="left" w:pos="1553"/>
        </w:tabs>
        <w:ind w:hanging="727"/>
        <w:rPr>
          <w:sz w:val="20"/>
        </w:rPr>
      </w:pPr>
      <w:r>
        <w:rPr>
          <w:color w:val="212121"/>
          <w:sz w:val="20"/>
        </w:rPr>
        <w:t>the date</w:t>
      </w:r>
      <w:r>
        <w:rPr>
          <w:color w:val="212121"/>
          <w:spacing w:val="-1"/>
          <w:sz w:val="20"/>
        </w:rPr>
        <w:t xml:space="preserve"> </w:t>
      </w:r>
      <w:r>
        <w:rPr>
          <w:color w:val="212121"/>
          <w:sz w:val="20"/>
        </w:rPr>
        <w:t>on which</w:t>
      </w:r>
      <w:r>
        <w:rPr>
          <w:color w:val="212121"/>
          <w:spacing w:val="2"/>
          <w:sz w:val="20"/>
        </w:rPr>
        <w:t xml:space="preserve"> </w:t>
      </w:r>
      <w:r>
        <w:rPr>
          <w:color w:val="212121"/>
          <w:sz w:val="20"/>
        </w:rPr>
        <w:t>an</w:t>
      </w:r>
      <w:r>
        <w:rPr>
          <w:color w:val="212121"/>
          <w:spacing w:val="1"/>
          <w:sz w:val="20"/>
        </w:rPr>
        <w:t xml:space="preserve"> </w:t>
      </w:r>
      <w:r>
        <w:rPr>
          <w:color w:val="212121"/>
          <w:sz w:val="20"/>
        </w:rPr>
        <w:t>application</w:t>
      </w:r>
      <w:r>
        <w:rPr>
          <w:color w:val="212121"/>
          <w:spacing w:val="18"/>
          <w:sz w:val="20"/>
        </w:rPr>
        <w:t xml:space="preserve"> </w:t>
      </w:r>
      <w:r>
        <w:rPr>
          <w:color w:val="212121"/>
          <w:sz w:val="20"/>
        </w:rPr>
        <w:t>for</w:t>
      </w:r>
      <w:r>
        <w:rPr>
          <w:color w:val="212121"/>
          <w:spacing w:val="8"/>
          <w:sz w:val="20"/>
        </w:rPr>
        <w:t xml:space="preserve"> </w:t>
      </w:r>
      <w:r>
        <w:rPr>
          <w:color w:val="212121"/>
          <w:sz w:val="20"/>
        </w:rPr>
        <w:t>admission</w:t>
      </w:r>
      <w:r>
        <w:rPr>
          <w:color w:val="212121"/>
          <w:spacing w:val="18"/>
          <w:sz w:val="20"/>
        </w:rPr>
        <w:t xml:space="preserve"> </w:t>
      </w:r>
      <w:r>
        <w:rPr>
          <w:color w:val="212121"/>
          <w:sz w:val="20"/>
        </w:rPr>
        <w:t>was</w:t>
      </w:r>
      <w:r>
        <w:rPr>
          <w:color w:val="212121"/>
          <w:spacing w:val="3"/>
          <w:sz w:val="20"/>
        </w:rPr>
        <w:t xml:space="preserve"> </w:t>
      </w:r>
      <w:r>
        <w:rPr>
          <w:color w:val="212121"/>
          <w:sz w:val="20"/>
        </w:rPr>
        <w:t>received</w:t>
      </w:r>
      <w:r>
        <w:rPr>
          <w:color w:val="212121"/>
          <w:spacing w:val="14"/>
          <w:sz w:val="20"/>
        </w:rPr>
        <w:t xml:space="preserve"> </w:t>
      </w:r>
      <w:r>
        <w:rPr>
          <w:color w:val="212121"/>
          <w:sz w:val="20"/>
        </w:rPr>
        <w:t>by</w:t>
      </w:r>
      <w:r>
        <w:rPr>
          <w:color w:val="212121"/>
          <w:spacing w:val="2"/>
          <w:sz w:val="20"/>
        </w:rPr>
        <w:t xml:space="preserve"> </w:t>
      </w:r>
      <w:r>
        <w:rPr>
          <w:color w:val="212121"/>
          <w:sz w:val="20"/>
        </w:rPr>
        <w:t>the</w:t>
      </w:r>
      <w:r>
        <w:rPr>
          <w:color w:val="212121"/>
          <w:spacing w:val="1"/>
          <w:sz w:val="20"/>
        </w:rPr>
        <w:t xml:space="preserve"> </w:t>
      </w:r>
      <w:r>
        <w:rPr>
          <w:color w:val="212121"/>
          <w:spacing w:val="-2"/>
          <w:sz w:val="20"/>
        </w:rPr>
        <w:t>school</w:t>
      </w:r>
    </w:p>
    <w:p w14:paraId="33649923" w14:textId="77777777" w:rsidR="006447B9" w:rsidRDefault="006447B9">
      <w:pPr>
        <w:pStyle w:val="BodyText"/>
        <w:spacing w:before="9"/>
        <w:rPr>
          <w:sz w:val="26"/>
        </w:rPr>
      </w:pPr>
    </w:p>
    <w:p w14:paraId="35539162" w14:textId="77777777" w:rsidR="006447B9" w:rsidRDefault="002612BD">
      <w:pPr>
        <w:pStyle w:val="ListParagraph"/>
        <w:numPr>
          <w:ilvl w:val="0"/>
          <w:numId w:val="10"/>
        </w:numPr>
        <w:tabs>
          <w:tab w:val="left" w:pos="1551"/>
          <w:tab w:val="left" w:pos="1553"/>
        </w:tabs>
        <w:ind w:hanging="732"/>
        <w:rPr>
          <w:sz w:val="20"/>
        </w:rPr>
      </w:pPr>
      <w:r>
        <w:rPr>
          <w:color w:val="212121"/>
          <w:sz w:val="20"/>
        </w:rPr>
        <w:t>the</w:t>
      </w:r>
      <w:r>
        <w:rPr>
          <w:color w:val="212121"/>
          <w:spacing w:val="-5"/>
          <w:sz w:val="20"/>
        </w:rPr>
        <w:t xml:space="preserve"> </w:t>
      </w:r>
      <w:r>
        <w:rPr>
          <w:color w:val="212121"/>
          <w:sz w:val="20"/>
        </w:rPr>
        <w:t>date</w:t>
      </w:r>
      <w:r>
        <w:rPr>
          <w:color w:val="212121"/>
          <w:spacing w:val="5"/>
          <w:sz w:val="20"/>
        </w:rPr>
        <w:t xml:space="preserve"> </w:t>
      </w:r>
      <w:r>
        <w:rPr>
          <w:color w:val="212121"/>
          <w:sz w:val="20"/>
        </w:rPr>
        <w:t>on</w:t>
      </w:r>
      <w:r>
        <w:rPr>
          <w:color w:val="212121"/>
          <w:spacing w:val="1"/>
          <w:sz w:val="20"/>
        </w:rPr>
        <w:t xml:space="preserve"> </w:t>
      </w:r>
      <w:r>
        <w:rPr>
          <w:color w:val="212121"/>
          <w:sz w:val="20"/>
        </w:rPr>
        <w:t>which</w:t>
      </w:r>
      <w:r>
        <w:rPr>
          <w:color w:val="212121"/>
          <w:spacing w:val="9"/>
          <w:sz w:val="20"/>
        </w:rPr>
        <w:t xml:space="preserve"> </w:t>
      </w:r>
      <w:r>
        <w:rPr>
          <w:color w:val="212121"/>
          <w:sz w:val="20"/>
        </w:rPr>
        <w:t>an</w:t>
      </w:r>
      <w:r>
        <w:rPr>
          <w:color w:val="212121"/>
          <w:spacing w:val="3"/>
          <w:sz w:val="20"/>
        </w:rPr>
        <w:t xml:space="preserve"> </w:t>
      </w:r>
      <w:r>
        <w:rPr>
          <w:color w:val="212121"/>
          <w:sz w:val="20"/>
        </w:rPr>
        <w:t>offer</w:t>
      </w:r>
      <w:r>
        <w:rPr>
          <w:color w:val="212121"/>
          <w:spacing w:val="9"/>
          <w:sz w:val="20"/>
        </w:rPr>
        <w:t xml:space="preserve"> </w:t>
      </w:r>
      <w:r>
        <w:rPr>
          <w:color w:val="212121"/>
          <w:sz w:val="20"/>
        </w:rPr>
        <w:t>of</w:t>
      </w:r>
      <w:r>
        <w:rPr>
          <w:color w:val="212121"/>
          <w:spacing w:val="1"/>
          <w:sz w:val="20"/>
        </w:rPr>
        <w:t xml:space="preserve"> </w:t>
      </w:r>
      <w:r>
        <w:rPr>
          <w:color w:val="212121"/>
          <w:sz w:val="20"/>
        </w:rPr>
        <w:t>admission</w:t>
      </w:r>
      <w:r>
        <w:rPr>
          <w:color w:val="212121"/>
          <w:spacing w:val="20"/>
          <w:sz w:val="20"/>
        </w:rPr>
        <w:t xml:space="preserve"> </w:t>
      </w:r>
      <w:r>
        <w:rPr>
          <w:color w:val="212121"/>
          <w:sz w:val="20"/>
        </w:rPr>
        <w:t>was</w:t>
      </w:r>
      <w:r>
        <w:rPr>
          <w:color w:val="212121"/>
          <w:spacing w:val="6"/>
          <w:sz w:val="20"/>
        </w:rPr>
        <w:t xml:space="preserve"> </w:t>
      </w:r>
      <w:r>
        <w:rPr>
          <w:color w:val="212121"/>
          <w:sz w:val="20"/>
        </w:rPr>
        <w:t>made</w:t>
      </w:r>
      <w:r>
        <w:rPr>
          <w:color w:val="212121"/>
          <w:spacing w:val="8"/>
          <w:sz w:val="20"/>
        </w:rPr>
        <w:t xml:space="preserve"> </w:t>
      </w:r>
      <w:r>
        <w:rPr>
          <w:color w:val="212121"/>
          <w:sz w:val="20"/>
        </w:rPr>
        <w:t>by</w:t>
      </w:r>
      <w:r>
        <w:rPr>
          <w:color w:val="212121"/>
          <w:spacing w:val="-5"/>
          <w:sz w:val="20"/>
        </w:rPr>
        <w:t xml:space="preserve"> </w:t>
      </w:r>
      <w:r>
        <w:rPr>
          <w:color w:val="212121"/>
          <w:sz w:val="20"/>
        </w:rPr>
        <w:t>the</w:t>
      </w:r>
      <w:r>
        <w:rPr>
          <w:color w:val="212121"/>
          <w:spacing w:val="3"/>
          <w:sz w:val="20"/>
        </w:rPr>
        <w:t xml:space="preserve"> </w:t>
      </w:r>
      <w:r>
        <w:rPr>
          <w:color w:val="212121"/>
          <w:spacing w:val="-2"/>
          <w:sz w:val="20"/>
        </w:rPr>
        <w:t>school</w:t>
      </w:r>
    </w:p>
    <w:p w14:paraId="61FD22E2" w14:textId="77777777" w:rsidR="006447B9" w:rsidRDefault="006447B9">
      <w:pPr>
        <w:pStyle w:val="BodyText"/>
        <w:rPr>
          <w:sz w:val="22"/>
        </w:rPr>
      </w:pPr>
    </w:p>
    <w:p w14:paraId="4730207A" w14:textId="77777777" w:rsidR="006447B9" w:rsidRDefault="006447B9">
      <w:pPr>
        <w:pStyle w:val="BodyText"/>
        <w:spacing w:before="1"/>
        <w:rPr>
          <w:sz w:val="21"/>
        </w:rPr>
      </w:pPr>
    </w:p>
    <w:p w14:paraId="1C5AC323" w14:textId="77777777" w:rsidR="006447B9" w:rsidRDefault="002612BD">
      <w:pPr>
        <w:pStyle w:val="ListParagraph"/>
        <w:numPr>
          <w:ilvl w:val="0"/>
          <w:numId w:val="10"/>
        </w:numPr>
        <w:tabs>
          <w:tab w:val="left" w:pos="1595"/>
          <w:tab w:val="left" w:pos="1596"/>
        </w:tabs>
        <w:spacing w:before="1"/>
        <w:ind w:left="1595" w:hanging="784"/>
        <w:rPr>
          <w:sz w:val="20"/>
        </w:rPr>
      </w:pPr>
      <w:r>
        <w:rPr>
          <w:color w:val="212121"/>
          <w:sz w:val="20"/>
        </w:rPr>
        <w:t>the</w:t>
      </w:r>
      <w:r>
        <w:rPr>
          <w:color w:val="212121"/>
          <w:spacing w:val="-4"/>
          <w:sz w:val="20"/>
        </w:rPr>
        <w:t xml:space="preserve"> </w:t>
      </w:r>
      <w:r>
        <w:rPr>
          <w:color w:val="212121"/>
          <w:sz w:val="20"/>
        </w:rPr>
        <w:t>date on</w:t>
      </w:r>
      <w:r>
        <w:rPr>
          <w:color w:val="212121"/>
          <w:spacing w:val="8"/>
          <w:sz w:val="20"/>
        </w:rPr>
        <w:t xml:space="preserve"> </w:t>
      </w:r>
      <w:r>
        <w:rPr>
          <w:color w:val="212121"/>
          <w:sz w:val="20"/>
        </w:rPr>
        <w:t>which</w:t>
      </w:r>
      <w:r>
        <w:rPr>
          <w:color w:val="212121"/>
          <w:spacing w:val="-1"/>
          <w:sz w:val="20"/>
        </w:rPr>
        <w:t xml:space="preserve"> </w:t>
      </w:r>
      <w:r>
        <w:rPr>
          <w:color w:val="212121"/>
          <w:sz w:val="20"/>
        </w:rPr>
        <w:t>an</w:t>
      </w:r>
      <w:r>
        <w:rPr>
          <w:color w:val="212121"/>
          <w:spacing w:val="-4"/>
          <w:sz w:val="20"/>
        </w:rPr>
        <w:t xml:space="preserve"> </w:t>
      </w:r>
      <w:r>
        <w:rPr>
          <w:color w:val="212121"/>
          <w:sz w:val="20"/>
        </w:rPr>
        <w:t>offer</w:t>
      </w:r>
      <w:r>
        <w:rPr>
          <w:color w:val="212121"/>
          <w:spacing w:val="1"/>
          <w:sz w:val="20"/>
        </w:rPr>
        <w:t xml:space="preserve"> </w:t>
      </w:r>
      <w:r>
        <w:rPr>
          <w:color w:val="212121"/>
          <w:sz w:val="20"/>
        </w:rPr>
        <w:t>of</w:t>
      </w:r>
      <w:r>
        <w:rPr>
          <w:color w:val="212121"/>
          <w:spacing w:val="-3"/>
          <w:sz w:val="20"/>
        </w:rPr>
        <w:t xml:space="preserve"> </w:t>
      </w:r>
      <w:r>
        <w:rPr>
          <w:color w:val="212121"/>
          <w:sz w:val="20"/>
        </w:rPr>
        <w:t>admission</w:t>
      </w:r>
      <w:r>
        <w:rPr>
          <w:color w:val="212121"/>
          <w:spacing w:val="20"/>
          <w:sz w:val="20"/>
        </w:rPr>
        <w:t xml:space="preserve"> </w:t>
      </w:r>
      <w:r>
        <w:rPr>
          <w:color w:val="212121"/>
          <w:sz w:val="20"/>
        </w:rPr>
        <w:t>was</w:t>
      </w:r>
      <w:r>
        <w:rPr>
          <w:color w:val="212121"/>
          <w:spacing w:val="2"/>
          <w:sz w:val="20"/>
        </w:rPr>
        <w:t xml:space="preserve"> </w:t>
      </w:r>
      <w:r>
        <w:rPr>
          <w:color w:val="212121"/>
          <w:sz w:val="20"/>
        </w:rPr>
        <w:t>accepted</w:t>
      </w:r>
      <w:r>
        <w:rPr>
          <w:color w:val="212121"/>
          <w:spacing w:val="10"/>
          <w:sz w:val="20"/>
        </w:rPr>
        <w:t xml:space="preserve"> </w:t>
      </w:r>
      <w:r>
        <w:rPr>
          <w:color w:val="212121"/>
          <w:sz w:val="20"/>
        </w:rPr>
        <w:t>by</w:t>
      </w:r>
      <w:r>
        <w:rPr>
          <w:color w:val="212121"/>
          <w:spacing w:val="-3"/>
          <w:sz w:val="20"/>
        </w:rPr>
        <w:t xml:space="preserve"> </w:t>
      </w:r>
      <w:r>
        <w:rPr>
          <w:color w:val="212121"/>
          <w:sz w:val="20"/>
        </w:rPr>
        <w:t>an</w:t>
      </w:r>
      <w:r>
        <w:rPr>
          <w:color w:val="212121"/>
          <w:spacing w:val="-5"/>
          <w:sz w:val="20"/>
        </w:rPr>
        <w:t xml:space="preserve"> </w:t>
      </w:r>
      <w:r>
        <w:rPr>
          <w:color w:val="212121"/>
          <w:spacing w:val="-2"/>
          <w:sz w:val="20"/>
        </w:rPr>
        <w:t>applicant</w:t>
      </w:r>
    </w:p>
    <w:p w14:paraId="60FCCEE2" w14:textId="77777777" w:rsidR="006447B9" w:rsidRDefault="006447B9">
      <w:pPr>
        <w:pStyle w:val="BodyText"/>
        <w:rPr>
          <w:sz w:val="22"/>
        </w:rPr>
      </w:pPr>
    </w:p>
    <w:p w14:paraId="5D99A4A4" w14:textId="77777777" w:rsidR="006447B9" w:rsidRDefault="002612BD">
      <w:pPr>
        <w:pStyle w:val="ListParagraph"/>
        <w:numPr>
          <w:ilvl w:val="0"/>
          <w:numId w:val="10"/>
        </w:numPr>
        <w:tabs>
          <w:tab w:val="left" w:pos="1538"/>
          <w:tab w:val="left" w:pos="1539"/>
        </w:tabs>
        <w:spacing w:before="175"/>
        <w:ind w:left="1538" w:hanging="727"/>
        <w:rPr>
          <w:sz w:val="20"/>
        </w:rPr>
      </w:pPr>
      <w:r>
        <w:rPr>
          <w:color w:val="212121"/>
          <w:w w:val="105"/>
          <w:sz w:val="20"/>
        </w:rPr>
        <w:t>a</w:t>
      </w:r>
      <w:r>
        <w:rPr>
          <w:color w:val="212121"/>
          <w:spacing w:val="39"/>
          <w:w w:val="105"/>
          <w:sz w:val="20"/>
        </w:rPr>
        <w:t xml:space="preserve"> </w:t>
      </w:r>
      <w:r>
        <w:rPr>
          <w:color w:val="212121"/>
          <w:w w:val="105"/>
          <w:sz w:val="20"/>
        </w:rPr>
        <w:t>student's</w:t>
      </w:r>
      <w:r>
        <w:rPr>
          <w:color w:val="212121"/>
          <w:spacing w:val="36"/>
          <w:w w:val="105"/>
          <w:sz w:val="20"/>
        </w:rPr>
        <w:t xml:space="preserve"> </w:t>
      </w:r>
      <w:r>
        <w:rPr>
          <w:color w:val="212121"/>
          <w:w w:val="105"/>
          <w:sz w:val="20"/>
        </w:rPr>
        <w:t>personal</w:t>
      </w:r>
      <w:r>
        <w:rPr>
          <w:color w:val="212121"/>
          <w:spacing w:val="37"/>
          <w:w w:val="105"/>
          <w:sz w:val="20"/>
        </w:rPr>
        <w:t xml:space="preserve"> </w:t>
      </w:r>
      <w:r>
        <w:rPr>
          <w:color w:val="212121"/>
          <w:w w:val="105"/>
          <w:sz w:val="20"/>
        </w:rPr>
        <w:t>details</w:t>
      </w:r>
      <w:r>
        <w:rPr>
          <w:color w:val="212121"/>
          <w:spacing w:val="36"/>
          <w:w w:val="105"/>
          <w:sz w:val="20"/>
        </w:rPr>
        <w:t xml:space="preserve"> </w:t>
      </w:r>
      <w:r>
        <w:rPr>
          <w:color w:val="212121"/>
          <w:w w:val="105"/>
          <w:sz w:val="20"/>
        </w:rPr>
        <w:t>including</w:t>
      </w:r>
      <w:r>
        <w:rPr>
          <w:color w:val="212121"/>
          <w:spacing w:val="41"/>
          <w:w w:val="105"/>
          <w:sz w:val="20"/>
        </w:rPr>
        <w:t xml:space="preserve"> </w:t>
      </w:r>
      <w:r>
        <w:rPr>
          <w:color w:val="212121"/>
          <w:w w:val="105"/>
          <w:sz w:val="20"/>
        </w:rPr>
        <w:t>her</w:t>
      </w:r>
      <w:r>
        <w:rPr>
          <w:color w:val="212121"/>
          <w:spacing w:val="36"/>
          <w:w w:val="105"/>
          <w:sz w:val="20"/>
        </w:rPr>
        <w:t xml:space="preserve"> </w:t>
      </w:r>
      <w:r>
        <w:rPr>
          <w:color w:val="212121"/>
          <w:w w:val="105"/>
          <w:sz w:val="20"/>
        </w:rPr>
        <w:t>name,</w:t>
      </w:r>
      <w:r>
        <w:rPr>
          <w:color w:val="212121"/>
          <w:spacing w:val="30"/>
          <w:w w:val="105"/>
          <w:sz w:val="20"/>
        </w:rPr>
        <w:t xml:space="preserve"> </w:t>
      </w:r>
      <w:r>
        <w:rPr>
          <w:color w:val="212121"/>
          <w:w w:val="105"/>
          <w:sz w:val="20"/>
        </w:rPr>
        <w:t>address,</w:t>
      </w:r>
      <w:r>
        <w:rPr>
          <w:color w:val="212121"/>
          <w:spacing w:val="43"/>
          <w:w w:val="105"/>
          <w:sz w:val="20"/>
        </w:rPr>
        <w:t xml:space="preserve"> </w:t>
      </w:r>
      <w:r>
        <w:rPr>
          <w:color w:val="212121"/>
          <w:w w:val="105"/>
          <w:sz w:val="20"/>
        </w:rPr>
        <w:t>date</w:t>
      </w:r>
      <w:r>
        <w:rPr>
          <w:color w:val="212121"/>
          <w:spacing w:val="34"/>
          <w:w w:val="105"/>
          <w:sz w:val="20"/>
        </w:rPr>
        <w:t xml:space="preserve"> </w:t>
      </w:r>
      <w:r>
        <w:rPr>
          <w:color w:val="212121"/>
          <w:w w:val="105"/>
          <w:sz w:val="20"/>
        </w:rPr>
        <w:t>of</w:t>
      </w:r>
      <w:r>
        <w:rPr>
          <w:color w:val="212121"/>
          <w:spacing w:val="52"/>
          <w:w w:val="105"/>
          <w:sz w:val="20"/>
        </w:rPr>
        <w:t xml:space="preserve"> </w:t>
      </w:r>
      <w:r>
        <w:rPr>
          <w:color w:val="212121"/>
          <w:w w:val="105"/>
          <w:sz w:val="20"/>
        </w:rPr>
        <w:t>birth</w:t>
      </w:r>
      <w:r>
        <w:rPr>
          <w:color w:val="212121"/>
          <w:spacing w:val="30"/>
          <w:w w:val="105"/>
          <w:sz w:val="20"/>
        </w:rPr>
        <w:t xml:space="preserve"> </w:t>
      </w:r>
      <w:r>
        <w:rPr>
          <w:color w:val="212121"/>
          <w:spacing w:val="-5"/>
          <w:w w:val="105"/>
          <w:sz w:val="20"/>
        </w:rPr>
        <w:t>and</w:t>
      </w:r>
    </w:p>
    <w:p w14:paraId="6A4E2109" w14:textId="77777777" w:rsidR="006447B9" w:rsidRDefault="002612BD">
      <w:pPr>
        <w:pStyle w:val="BodyText"/>
        <w:spacing w:before="178" w:line="432" w:lineRule="auto"/>
        <w:ind w:left="1530" w:right="428" w:firstLine="6"/>
      </w:pPr>
      <w:r>
        <w:rPr>
          <w:color w:val="212121"/>
        </w:rPr>
        <w:t>personal</w:t>
      </w:r>
      <w:r>
        <w:rPr>
          <w:color w:val="212121"/>
          <w:spacing w:val="39"/>
        </w:rPr>
        <w:t xml:space="preserve"> </w:t>
      </w:r>
      <w:r>
        <w:rPr>
          <w:color w:val="212121"/>
        </w:rPr>
        <w:t>public</w:t>
      </w:r>
      <w:r>
        <w:rPr>
          <w:color w:val="212121"/>
          <w:spacing w:val="40"/>
        </w:rPr>
        <w:t xml:space="preserve"> </w:t>
      </w:r>
      <w:r>
        <w:rPr>
          <w:color w:val="212121"/>
        </w:rPr>
        <w:t>service</w:t>
      </w:r>
      <w:r>
        <w:rPr>
          <w:color w:val="212121"/>
          <w:spacing w:val="40"/>
        </w:rPr>
        <w:t xml:space="preserve"> </w:t>
      </w:r>
      <w:r>
        <w:rPr>
          <w:color w:val="212121"/>
        </w:rPr>
        <w:t>number</w:t>
      </w:r>
      <w:r>
        <w:rPr>
          <w:color w:val="212121"/>
          <w:spacing w:val="40"/>
        </w:rPr>
        <w:t xml:space="preserve"> </w:t>
      </w:r>
      <w:r>
        <w:rPr>
          <w:color w:val="212121"/>
        </w:rPr>
        <w:t>(within</w:t>
      </w:r>
      <w:r>
        <w:rPr>
          <w:color w:val="212121"/>
          <w:spacing w:val="40"/>
        </w:rPr>
        <w:t xml:space="preserve"> </w:t>
      </w:r>
      <w:r>
        <w:rPr>
          <w:color w:val="212121"/>
        </w:rPr>
        <w:t>the</w:t>
      </w:r>
      <w:r>
        <w:rPr>
          <w:color w:val="212121"/>
          <w:spacing w:val="40"/>
        </w:rPr>
        <w:t xml:space="preserve"> </w:t>
      </w:r>
      <w:r>
        <w:rPr>
          <w:color w:val="212121"/>
        </w:rPr>
        <w:t>meaning</w:t>
      </w:r>
      <w:r>
        <w:rPr>
          <w:color w:val="212121"/>
          <w:spacing w:val="33"/>
        </w:rPr>
        <w:t xml:space="preserve"> </w:t>
      </w:r>
      <w:r>
        <w:rPr>
          <w:color w:val="212121"/>
        </w:rPr>
        <w:t>of</w:t>
      </w:r>
      <w:r>
        <w:rPr>
          <w:color w:val="212121"/>
          <w:spacing w:val="40"/>
        </w:rPr>
        <w:t xml:space="preserve"> </w:t>
      </w:r>
      <w:r>
        <w:rPr>
          <w:color w:val="212121"/>
        </w:rPr>
        <w:t>section</w:t>
      </w:r>
      <w:r>
        <w:rPr>
          <w:color w:val="212121"/>
          <w:spacing w:val="40"/>
        </w:rPr>
        <w:t xml:space="preserve"> </w:t>
      </w:r>
      <w:r>
        <w:rPr>
          <w:color w:val="212121"/>
        </w:rPr>
        <w:t>262</w:t>
      </w:r>
      <w:r>
        <w:rPr>
          <w:color w:val="212121"/>
          <w:spacing w:val="40"/>
        </w:rPr>
        <w:t xml:space="preserve"> </w:t>
      </w:r>
      <w:r>
        <w:rPr>
          <w:color w:val="212121"/>
        </w:rPr>
        <w:t>of</w:t>
      </w:r>
      <w:r>
        <w:rPr>
          <w:color w:val="212121"/>
          <w:spacing w:val="32"/>
        </w:rPr>
        <w:t xml:space="preserve"> </w:t>
      </w:r>
      <w:r>
        <w:rPr>
          <w:color w:val="212121"/>
        </w:rPr>
        <w:t>the</w:t>
      </w:r>
      <w:r>
        <w:rPr>
          <w:color w:val="212121"/>
          <w:spacing w:val="36"/>
        </w:rPr>
        <w:t xml:space="preserve"> </w:t>
      </w:r>
      <w:r>
        <w:rPr>
          <w:color w:val="212121"/>
        </w:rPr>
        <w:t>Social</w:t>
      </w:r>
      <w:r>
        <w:rPr>
          <w:color w:val="212121"/>
          <w:spacing w:val="40"/>
        </w:rPr>
        <w:t xml:space="preserve"> </w:t>
      </w:r>
      <w:r>
        <w:rPr>
          <w:color w:val="212121"/>
        </w:rPr>
        <w:t>Welfare Consolidation Act 2005).</w:t>
      </w:r>
    </w:p>
    <w:p w14:paraId="525640F7" w14:textId="77777777" w:rsidR="006447B9" w:rsidRDefault="006447B9">
      <w:pPr>
        <w:pStyle w:val="BodyText"/>
        <w:rPr>
          <w:sz w:val="22"/>
        </w:rPr>
      </w:pPr>
    </w:p>
    <w:p w14:paraId="520736BF" w14:textId="77777777" w:rsidR="006447B9" w:rsidRDefault="006447B9">
      <w:pPr>
        <w:pStyle w:val="BodyText"/>
        <w:rPr>
          <w:sz w:val="22"/>
        </w:rPr>
      </w:pPr>
    </w:p>
    <w:p w14:paraId="79CC1041" w14:textId="77777777" w:rsidR="006447B9" w:rsidRDefault="006447B9">
      <w:pPr>
        <w:pStyle w:val="BodyText"/>
        <w:spacing w:before="9"/>
        <w:rPr>
          <w:sz w:val="17"/>
        </w:rPr>
      </w:pPr>
    </w:p>
    <w:p w14:paraId="249889C5" w14:textId="77777777" w:rsidR="006447B9" w:rsidRDefault="002612BD">
      <w:pPr>
        <w:pStyle w:val="Heading4"/>
        <w:spacing w:before="1"/>
      </w:pPr>
      <w:r>
        <w:rPr>
          <w:color w:val="212121"/>
          <w:w w:val="105"/>
        </w:rPr>
        <w:t>16.0</w:t>
      </w:r>
      <w:r>
        <w:rPr>
          <w:color w:val="212121"/>
          <w:spacing w:val="-3"/>
          <w:w w:val="105"/>
        </w:rPr>
        <w:t xml:space="preserve"> </w:t>
      </w:r>
      <w:r>
        <w:rPr>
          <w:color w:val="212121"/>
          <w:w w:val="105"/>
        </w:rPr>
        <w:t>Declaration</w:t>
      </w:r>
      <w:r>
        <w:rPr>
          <w:color w:val="212121"/>
          <w:spacing w:val="18"/>
          <w:w w:val="105"/>
        </w:rPr>
        <w:t xml:space="preserve"> </w:t>
      </w:r>
      <w:r w:rsidR="002211FC">
        <w:rPr>
          <w:color w:val="212121"/>
          <w:w w:val="105"/>
        </w:rPr>
        <w:t>i</w:t>
      </w:r>
      <w:r>
        <w:rPr>
          <w:color w:val="212121"/>
          <w:w w:val="105"/>
        </w:rPr>
        <w:t>n Relation</w:t>
      </w:r>
      <w:r>
        <w:rPr>
          <w:color w:val="212121"/>
          <w:spacing w:val="6"/>
          <w:w w:val="105"/>
        </w:rPr>
        <w:t xml:space="preserve"> </w:t>
      </w:r>
      <w:r>
        <w:rPr>
          <w:color w:val="212121"/>
          <w:w w:val="105"/>
        </w:rPr>
        <w:t>To</w:t>
      </w:r>
      <w:r>
        <w:rPr>
          <w:color w:val="212121"/>
          <w:spacing w:val="-6"/>
          <w:w w:val="105"/>
        </w:rPr>
        <w:t xml:space="preserve"> </w:t>
      </w:r>
      <w:r>
        <w:rPr>
          <w:color w:val="212121"/>
          <w:w w:val="105"/>
        </w:rPr>
        <w:t>The</w:t>
      </w:r>
      <w:r>
        <w:rPr>
          <w:color w:val="212121"/>
          <w:spacing w:val="5"/>
          <w:w w:val="105"/>
        </w:rPr>
        <w:t xml:space="preserve"> </w:t>
      </w:r>
      <w:r>
        <w:rPr>
          <w:color w:val="212121"/>
          <w:w w:val="105"/>
        </w:rPr>
        <w:t>Non-Charging</w:t>
      </w:r>
      <w:r>
        <w:rPr>
          <w:color w:val="212121"/>
          <w:spacing w:val="13"/>
          <w:w w:val="105"/>
        </w:rPr>
        <w:t xml:space="preserve"> </w:t>
      </w:r>
      <w:r>
        <w:rPr>
          <w:color w:val="212121"/>
          <w:w w:val="105"/>
        </w:rPr>
        <w:t>Of</w:t>
      </w:r>
      <w:r>
        <w:rPr>
          <w:color w:val="212121"/>
          <w:spacing w:val="6"/>
          <w:w w:val="105"/>
        </w:rPr>
        <w:t xml:space="preserve"> </w:t>
      </w:r>
      <w:r>
        <w:rPr>
          <w:color w:val="212121"/>
          <w:spacing w:val="-4"/>
          <w:w w:val="105"/>
        </w:rPr>
        <w:t>Fees</w:t>
      </w:r>
    </w:p>
    <w:p w14:paraId="0AEA23A9" w14:textId="77777777" w:rsidR="006447B9" w:rsidRDefault="006447B9">
      <w:pPr>
        <w:pStyle w:val="BodyText"/>
        <w:spacing w:before="11"/>
        <w:rPr>
          <w:b/>
          <w:sz w:val="24"/>
        </w:rPr>
      </w:pPr>
    </w:p>
    <w:p w14:paraId="5366BCBF" w14:textId="77777777" w:rsidR="006447B9" w:rsidRDefault="002612BD">
      <w:pPr>
        <w:pStyle w:val="BodyText"/>
        <w:spacing w:line="424" w:lineRule="auto"/>
        <w:ind w:left="433" w:right="519" w:hanging="3"/>
      </w:pPr>
      <w:r>
        <w:rPr>
          <w:color w:val="212121"/>
        </w:rPr>
        <w:t>The</w:t>
      </w:r>
      <w:r>
        <w:rPr>
          <w:color w:val="212121"/>
          <w:spacing w:val="40"/>
        </w:rPr>
        <w:t xml:space="preserve"> </w:t>
      </w:r>
      <w:r>
        <w:rPr>
          <w:color w:val="212121"/>
        </w:rPr>
        <w:t>Board</w:t>
      </w:r>
      <w:r>
        <w:rPr>
          <w:color w:val="212121"/>
          <w:spacing w:val="40"/>
        </w:rPr>
        <w:t xml:space="preserve"> </w:t>
      </w:r>
      <w:r>
        <w:rPr>
          <w:color w:val="212121"/>
        </w:rPr>
        <w:t>of</w:t>
      </w:r>
      <w:r>
        <w:rPr>
          <w:color w:val="212121"/>
          <w:spacing w:val="40"/>
        </w:rPr>
        <w:t xml:space="preserve"> </w:t>
      </w:r>
      <w:r>
        <w:rPr>
          <w:color w:val="212121"/>
        </w:rPr>
        <w:t>Jesus</w:t>
      </w:r>
      <w:r>
        <w:rPr>
          <w:color w:val="212121"/>
          <w:spacing w:val="40"/>
        </w:rPr>
        <w:t xml:space="preserve"> </w:t>
      </w:r>
      <w:r>
        <w:rPr>
          <w:color w:val="212121"/>
        </w:rPr>
        <w:t>and</w:t>
      </w:r>
      <w:r>
        <w:rPr>
          <w:color w:val="212121"/>
          <w:spacing w:val="40"/>
        </w:rPr>
        <w:t xml:space="preserve"> </w:t>
      </w:r>
      <w:r w:rsidR="002211FC">
        <w:rPr>
          <w:color w:val="212121"/>
        </w:rPr>
        <w:t>Mary</w:t>
      </w:r>
      <w:r>
        <w:rPr>
          <w:color w:val="212121"/>
        </w:rPr>
        <w:t xml:space="preserve"> Secondary School</w:t>
      </w:r>
      <w:r w:rsidR="002211FC">
        <w:rPr>
          <w:color w:val="212121"/>
        </w:rPr>
        <w:t xml:space="preserve"> Enniscrone</w:t>
      </w:r>
      <w:r>
        <w:rPr>
          <w:color w:val="212121"/>
          <w:spacing w:val="40"/>
        </w:rPr>
        <w:t xml:space="preserve"> </w:t>
      </w:r>
      <w:r>
        <w:rPr>
          <w:color w:val="212121"/>
        </w:rPr>
        <w:t>or</w:t>
      </w:r>
      <w:r>
        <w:rPr>
          <w:color w:val="212121"/>
          <w:spacing w:val="40"/>
        </w:rPr>
        <w:t xml:space="preserve"> </w:t>
      </w:r>
      <w:r>
        <w:rPr>
          <w:color w:val="212121"/>
        </w:rPr>
        <w:t>any</w:t>
      </w:r>
      <w:r>
        <w:rPr>
          <w:color w:val="212121"/>
          <w:spacing w:val="40"/>
        </w:rPr>
        <w:t xml:space="preserve"> </w:t>
      </w:r>
      <w:r>
        <w:rPr>
          <w:color w:val="212121"/>
        </w:rPr>
        <w:t>persons</w:t>
      </w:r>
      <w:r>
        <w:rPr>
          <w:color w:val="212121"/>
          <w:spacing w:val="40"/>
        </w:rPr>
        <w:t xml:space="preserve"> </w:t>
      </w:r>
      <w:r>
        <w:rPr>
          <w:color w:val="212121"/>
        </w:rPr>
        <w:t>acting</w:t>
      </w:r>
      <w:r>
        <w:rPr>
          <w:color w:val="212121"/>
          <w:spacing w:val="40"/>
        </w:rPr>
        <w:t xml:space="preserve"> </w:t>
      </w:r>
      <w:r>
        <w:rPr>
          <w:color w:val="212121"/>
        </w:rPr>
        <w:t>on</w:t>
      </w:r>
      <w:r>
        <w:rPr>
          <w:color w:val="212121"/>
          <w:spacing w:val="40"/>
        </w:rPr>
        <w:t xml:space="preserve"> </w:t>
      </w:r>
      <w:r>
        <w:rPr>
          <w:color w:val="212121"/>
        </w:rPr>
        <w:t>its</w:t>
      </w:r>
      <w:r>
        <w:rPr>
          <w:color w:val="212121"/>
          <w:spacing w:val="40"/>
        </w:rPr>
        <w:t xml:space="preserve"> </w:t>
      </w:r>
      <w:r>
        <w:rPr>
          <w:color w:val="212121"/>
        </w:rPr>
        <w:t>behalf</w:t>
      </w:r>
      <w:r>
        <w:rPr>
          <w:color w:val="212121"/>
          <w:spacing w:val="40"/>
        </w:rPr>
        <w:t xml:space="preserve"> </w:t>
      </w:r>
      <w:r>
        <w:rPr>
          <w:color w:val="212121"/>
        </w:rPr>
        <w:t>shall not,</w:t>
      </w:r>
      <w:r>
        <w:rPr>
          <w:color w:val="212121"/>
          <w:spacing w:val="36"/>
        </w:rPr>
        <w:t xml:space="preserve"> </w:t>
      </w:r>
      <w:r>
        <w:rPr>
          <w:color w:val="212121"/>
        </w:rPr>
        <w:t>except</w:t>
      </w:r>
      <w:r>
        <w:rPr>
          <w:color w:val="212121"/>
          <w:spacing w:val="40"/>
        </w:rPr>
        <w:t xml:space="preserve"> </w:t>
      </w:r>
      <w:r>
        <w:rPr>
          <w:color w:val="212121"/>
        </w:rPr>
        <w:t>in accordance with</w:t>
      </w:r>
      <w:r>
        <w:rPr>
          <w:color w:val="212121"/>
          <w:spacing w:val="-4"/>
        </w:rPr>
        <w:t xml:space="preserve"> </w:t>
      </w:r>
      <w:r>
        <w:rPr>
          <w:color w:val="212121"/>
        </w:rPr>
        <w:t>section</w:t>
      </w:r>
      <w:r>
        <w:rPr>
          <w:color w:val="212121"/>
          <w:spacing w:val="-1"/>
        </w:rPr>
        <w:t xml:space="preserve"> </w:t>
      </w:r>
      <w:r>
        <w:rPr>
          <w:color w:val="212121"/>
        </w:rPr>
        <w:t>64</w:t>
      </w:r>
      <w:r>
        <w:rPr>
          <w:color w:val="212121"/>
          <w:spacing w:val="-9"/>
        </w:rPr>
        <w:t xml:space="preserve"> </w:t>
      </w:r>
      <w:r>
        <w:rPr>
          <w:color w:val="212121"/>
        </w:rPr>
        <w:t>of the Education (Admission to</w:t>
      </w:r>
      <w:r>
        <w:rPr>
          <w:color w:val="212121"/>
          <w:spacing w:val="24"/>
        </w:rPr>
        <w:t xml:space="preserve"> </w:t>
      </w:r>
      <w:r>
        <w:rPr>
          <w:color w:val="212121"/>
        </w:rPr>
        <w:t>Schools) Act 2018,</w:t>
      </w:r>
      <w:r>
        <w:rPr>
          <w:color w:val="212121"/>
          <w:spacing w:val="-5"/>
        </w:rPr>
        <w:t xml:space="preserve"> </w:t>
      </w:r>
      <w:r>
        <w:rPr>
          <w:color w:val="212121"/>
        </w:rPr>
        <w:t>charge fees for or seek payment or contributions (howsoever</w:t>
      </w:r>
      <w:r>
        <w:rPr>
          <w:color w:val="212121"/>
          <w:spacing w:val="40"/>
        </w:rPr>
        <w:t xml:space="preserve"> </w:t>
      </w:r>
      <w:r>
        <w:rPr>
          <w:color w:val="212121"/>
        </w:rPr>
        <w:t>described)</w:t>
      </w:r>
      <w:r>
        <w:rPr>
          <w:color w:val="212121"/>
          <w:spacing w:val="40"/>
        </w:rPr>
        <w:t xml:space="preserve"> </w:t>
      </w:r>
      <w:r>
        <w:rPr>
          <w:color w:val="212121"/>
        </w:rPr>
        <w:t>as a condition of:</w:t>
      </w:r>
    </w:p>
    <w:p w14:paraId="2763C7A0" w14:textId="77777777" w:rsidR="006447B9" w:rsidRDefault="006447B9">
      <w:pPr>
        <w:pStyle w:val="BodyText"/>
        <w:rPr>
          <w:sz w:val="25"/>
        </w:rPr>
      </w:pPr>
    </w:p>
    <w:p w14:paraId="39EE0F9B" w14:textId="77777777" w:rsidR="006447B9" w:rsidRDefault="002612BD">
      <w:pPr>
        <w:pStyle w:val="ListParagraph"/>
        <w:numPr>
          <w:ilvl w:val="0"/>
          <w:numId w:val="9"/>
        </w:numPr>
        <w:tabs>
          <w:tab w:val="left" w:pos="803"/>
        </w:tabs>
        <w:rPr>
          <w:sz w:val="20"/>
        </w:rPr>
      </w:pPr>
      <w:r>
        <w:rPr>
          <w:color w:val="212121"/>
          <w:spacing w:val="-2"/>
          <w:w w:val="105"/>
          <w:sz w:val="20"/>
        </w:rPr>
        <w:t>an</w:t>
      </w:r>
      <w:r>
        <w:rPr>
          <w:color w:val="212121"/>
          <w:spacing w:val="-13"/>
          <w:w w:val="105"/>
          <w:sz w:val="20"/>
        </w:rPr>
        <w:t xml:space="preserve"> </w:t>
      </w:r>
      <w:r>
        <w:rPr>
          <w:color w:val="212121"/>
          <w:spacing w:val="-2"/>
          <w:w w:val="105"/>
          <w:sz w:val="20"/>
        </w:rPr>
        <w:t>application</w:t>
      </w:r>
      <w:r>
        <w:rPr>
          <w:color w:val="212121"/>
          <w:spacing w:val="-5"/>
          <w:w w:val="105"/>
          <w:sz w:val="20"/>
        </w:rPr>
        <w:t xml:space="preserve"> </w:t>
      </w:r>
      <w:r>
        <w:rPr>
          <w:color w:val="212121"/>
          <w:spacing w:val="-2"/>
          <w:w w:val="105"/>
          <w:sz w:val="20"/>
        </w:rPr>
        <w:t>for</w:t>
      </w:r>
      <w:r>
        <w:rPr>
          <w:color w:val="212121"/>
          <w:spacing w:val="-10"/>
          <w:w w:val="105"/>
          <w:sz w:val="20"/>
        </w:rPr>
        <w:t xml:space="preserve"> </w:t>
      </w:r>
      <w:r>
        <w:rPr>
          <w:color w:val="212121"/>
          <w:spacing w:val="-2"/>
          <w:w w:val="105"/>
          <w:sz w:val="20"/>
        </w:rPr>
        <w:t>admission</w:t>
      </w:r>
      <w:r>
        <w:rPr>
          <w:color w:val="212121"/>
          <w:w w:val="105"/>
          <w:sz w:val="20"/>
        </w:rPr>
        <w:t xml:space="preserve"> </w:t>
      </w:r>
      <w:r>
        <w:rPr>
          <w:color w:val="212121"/>
          <w:spacing w:val="-2"/>
          <w:w w:val="105"/>
          <w:sz w:val="20"/>
        </w:rPr>
        <w:t>of</w:t>
      </w:r>
      <w:r>
        <w:rPr>
          <w:color w:val="212121"/>
          <w:spacing w:val="-7"/>
          <w:w w:val="105"/>
          <w:sz w:val="20"/>
        </w:rPr>
        <w:t xml:space="preserve"> </w:t>
      </w:r>
      <w:r>
        <w:rPr>
          <w:color w:val="212121"/>
          <w:spacing w:val="-2"/>
          <w:w w:val="105"/>
          <w:sz w:val="20"/>
        </w:rPr>
        <w:t>a</w:t>
      </w:r>
      <w:r>
        <w:rPr>
          <w:color w:val="212121"/>
          <w:spacing w:val="-7"/>
          <w:w w:val="105"/>
          <w:sz w:val="20"/>
        </w:rPr>
        <w:t xml:space="preserve"> </w:t>
      </w:r>
      <w:r>
        <w:rPr>
          <w:color w:val="212121"/>
          <w:spacing w:val="-2"/>
          <w:w w:val="105"/>
          <w:sz w:val="20"/>
        </w:rPr>
        <w:t>student</w:t>
      </w:r>
      <w:r>
        <w:rPr>
          <w:color w:val="212121"/>
          <w:spacing w:val="-3"/>
          <w:w w:val="105"/>
          <w:sz w:val="20"/>
        </w:rPr>
        <w:t xml:space="preserve"> </w:t>
      </w:r>
      <w:r>
        <w:rPr>
          <w:color w:val="212121"/>
          <w:spacing w:val="-2"/>
          <w:w w:val="105"/>
          <w:sz w:val="20"/>
        </w:rPr>
        <w:t>to</w:t>
      </w:r>
      <w:r>
        <w:rPr>
          <w:color w:val="212121"/>
          <w:spacing w:val="2"/>
          <w:w w:val="105"/>
          <w:sz w:val="20"/>
        </w:rPr>
        <w:t xml:space="preserve"> </w:t>
      </w:r>
      <w:r>
        <w:rPr>
          <w:color w:val="212121"/>
          <w:spacing w:val="-2"/>
          <w:w w:val="105"/>
          <w:sz w:val="20"/>
        </w:rPr>
        <w:t>the</w:t>
      </w:r>
      <w:r>
        <w:rPr>
          <w:color w:val="212121"/>
          <w:spacing w:val="-6"/>
          <w:w w:val="105"/>
          <w:sz w:val="20"/>
        </w:rPr>
        <w:t xml:space="preserve"> </w:t>
      </w:r>
      <w:r>
        <w:rPr>
          <w:color w:val="212121"/>
          <w:spacing w:val="-2"/>
          <w:w w:val="105"/>
          <w:sz w:val="20"/>
        </w:rPr>
        <w:t>school,</w:t>
      </w:r>
      <w:r>
        <w:rPr>
          <w:color w:val="212121"/>
          <w:spacing w:val="-11"/>
          <w:w w:val="105"/>
          <w:sz w:val="20"/>
        </w:rPr>
        <w:t xml:space="preserve"> </w:t>
      </w:r>
      <w:r>
        <w:rPr>
          <w:color w:val="212121"/>
          <w:spacing w:val="-5"/>
          <w:w w:val="105"/>
          <w:sz w:val="20"/>
        </w:rPr>
        <w:t>or</w:t>
      </w:r>
    </w:p>
    <w:p w14:paraId="7CD975E9" w14:textId="77777777" w:rsidR="006447B9" w:rsidRDefault="006447B9">
      <w:pPr>
        <w:pStyle w:val="BodyText"/>
        <w:rPr>
          <w:sz w:val="22"/>
        </w:rPr>
      </w:pPr>
    </w:p>
    <w:p w14:paraId="3D8D6C39" w14:textId="77777777" w:rsidR="006447B9" w:rsidRDefault="002612BD">
      <w:pPr>
        <w:pStyle w:val="ListParagraph"/>
        <w:numPr>
          <w:ilvl w:val="0"/>
          <w:numId w:val="9"/>
        </w:numPr>
        <w:tabs>
          <w:tab w:val="left" w:pos="802"/>
        </w:tabs>
        <w:spacing w:before="180"/>
        <w:ind w:hanging="303"/>
        <w:rPr>
          <w:sz w:val="20"/>
        </w:rPr>
      </w:pPr>
      <w:r>
        <w:rPr>
          <w:color w:val="212121"/>
          <w:sz w:val="20"/>
        </w:rPr>
        <w:t>the</w:t>
      </w:r>
      <w:r>
        <w:rPr>
          <w:color w:val="212121"/>
          <w:spacing w:val="10"/>
          <w:sz w:val="20"/>
        </w:rPr>
        <w:t xml:space="preserve"> </w:t>
      </w:r>
      <w:r>
        <w:rPr>
          <w:color w:val="212121"/>
          <w:sz w:val="20"/>
        </w:rPr>
        <w:t>admission</w:t>
      </w:r>
      <w:r>
        <w:rPr>
          <w:color w:val="212121"/>
          <w:spacing w:val="15"/>
          <w:sz w:val="20"/>
        </w:rPr>
        <w:t xml:space="preserve"> </w:t>
      </w:r>
      <w:r>
        <w:rPr>
          <w:color w:val="212121"/>
          <w:sz w:val="20"/>
        </w:rPr>
        <w:t>or</w:t>
      </w:r>
      <w:r>
        <w:rPr>
          <w:color w:val="212121"/>
          <w:spacing w:val="5"/>
          <w:sz w:val="20"/>
        </w:rPr>
        <w:t xml:space="preserve"> </w:t>
      </w:r>
      <w:r>
        <w:rPr>
          <w:color w:val="212121"/>
          <w:sz w:val="20"/>
        </w:rPr>
        <w:t>continued</w:t>
      </w:r>
      <w:r>
        <w:rPr>
          <w:color w:val="212121"/>
          <w:spacing w:val="22"/>
          <w:sz w:val="20"/>
        </w:rPr>
        <w:t xml:space="preserve"> </w:t>
      </w:r>
      <w:r>
        <w:rPr>
          <w:color w:val="212121"/>
          <w:sz w:val="20"/>
        </w:rPr>
        <w:t>enrolment</w:t>
      </w:r>
      <w:r>
        <w:rPr>
          <w:color w:val="212121"/>
          <w:spacing w:val="22"/>
          <w:sz w:val="20"/>
        </w:rPr>
        <w:t xml:space="preserve"> </w:t>
      </w:r>
      <w:r>
        <w:rPr>
          <w:color w:val="212121"/>
          <w:sz w:val="20"/>
        </w:rPr>
        <w:t>of</w:t>
      </w:r>
      <w:r>
        <w:rPr>
          <w:color w:val="212121"/>
          <w:spacing w:val="20"/>
          <w:sz w:val="20"/>
        </w:rPr>
        <w:t xml:space="preserve"> </w:t>
      </w:r>
      <w:r>
        <w:rPr>
          <w:color w:val="212121"/>
          <w:sz w:val="20"/>
        </w:rPr>
        <w:t>a</w:t>
      </w:r>
      <w:r>
        <w:rPr>
          <w:color w:val="212121"/>
          <w:spacing w:val="12"/>
          <w:sz w:val="20"/>
        </w:rPr>
        <w:t xml:space="preserve"> </w:t>
      </w:r>
      <w:r>
        <w:rPr>
          <w:color w:val="212121"/>
          <w:sz w:val="20"/>
        </w:rPr>
        <w:t>student</w:t>
      </w:r>
      <w:r>
        <w:rPr>
          <w:color w:val="212121"/>
          <w:spacing w:val="15"/>
          <w:sz w:val="20"/>
        </w:rPr>
        <w:t xml:space="preserve"> </w:t>
      </w:r>
      <w:r>
        <w:rPr>
          <w:color w:val="212121"/>
          <w:sz w:val="20"/>
        </w:rPr>
        <w:t>in</w:t>
      </w:r>
      <w:r>
        <w:rPr>
          <w:color w:val="212121"/>
          <w:spacing w:val="14"/>
          <w:sz w:val="20"/>
        </w:rPr>
        <w:t xml:space="preserve"> </w:t>
      </w:r>
      <w:r>
        <w:rPr>
          <w:color w:val="212121"/>
          <w:sz w:val="20"/>
        </w:rPr>
        <w:t>the</w:t>
      </w:r>
      <w:r>
        <w:rPr>
          <w:color w:val="212121"/>
          <w:spacing w:val="7"/>
          <w:sz w:val="20"/>
        </w:rPr>
        <w:t xml:space="preserve"> </w:t>
      </w:r>
      <w:r>
        <w:rPr>
          <w:color w:val="212121"/>
          <w:spacing w:val="-2"/>
          <w:sz w:val="20"/>
        </w:rPr>
        <w:t>school.</w:t>
      </w:r>
    </w:p>
    <w:p w14:paraId="757D94DB" w14:textId="77777777" w:rsidR="006447B9" w:rsidRDefault="006447B9">
      <w:pPr>
        <w:pStyle w:val="BodyText"/>
        <w:rPr>
          <w:sz w:val="22"/>
        </w:rPr>
      </w:pPr>
    </w:p>
    <w:p w14:paraId="6DC480B4" w14:textId="77777777" w:rsidR="006447B9" w:rsidRDefault="006447B9">
      <w:pPr>
        <w:pStyle w:val="BodyText"/>
        <w:rPr>
          <w:sz w:val="22"/>
        </w:rPr>
      </w:pPr>
    </w:p>
    <w:p w14:paraId="268A7001" w14:textId="77777777" w:rsidR="006447B9" w:rsidRDefault="006447B9">
      <w:pPr>
        <w:pStyle w:val="BodyText"/>
        <w:rPr>
          <w:sz w:val="22"/>
        </w:rPr>
      </w:pPr>
    </w:p>
    <w:p w14:paraId="27F79E85" w14:textId="77777777" w:rsidR="006447B9" w:rsidRPr="00353A4B" w:rsidRDefault="002612BD">
      <w:pPr>
        <w:pStyle w:val="Heading4"/>
        <w:numPr>
          <w:ilvl w:val="0"/>
          <w:numId w:val="8"/>
        </w:numPr>
        <w:tabs>
          <w:tab w:val="left" w:pos="1012"/>
        </w:tabs>
        <w:spacing w:before="166"/>
      </w:pPr>
      <w:r w:rsidRPr="00353A4B">
        <w:rPr>
          <w:color w:val="212121"/>
          <w:w w:val="105"/>
        </w:rPr>
        <w:t>Arrangements</w:t>
      </w:r>
      <w:r w:rsidRPr="00353A4B">
        <w:rPr>
          <w:color w:val="212121"/>
          <w:spacing w:val="-1"/>
          <w:w w:val="105"/>
        </w:rPr>
        <w:t xml:space="preserve"> </w:t>
      </w:r>
      <w:r w:rsidRPr="00353A4B">
        <w:rPr>
          <w:color w:val="212121"/>
          <w:w w:val="105"/>
        </w:rPr>
        <w:t>Regarding</w:t>
      </w:r>
      <w:r w:rsidRPr="00353A4B">
        <w:rPr>
          <w:color w:val="212121"/>
          <w:spacing w:val="-7"/>
          <w:w w:val="105"/>
        </w:rPr>
        <w:t xml:space="preserve"> </w:t>
      </w:r>
      <w:r w:rsidRPr="00353A4B">
        <w:rPr>
          <w:color w:val="212121"/>
          <w:w w:val="105"/>
        </w:rPr>
        <w:t>Students</w:t>
      </w:r>
      <w:r w:rsidRPr="00353A4B">
        <w:rPr>
          <w:color w:val="212121"/>
          <w:spacing w:val="-5"/>
          <w:w w:val="105"/>
        </w:rPr>
        <w:t xml:space="preserve"> </w:t>
      </w:r>
      <w:r w:rsidRPr="00353A4B">
        <w:rPr>
          <w:color w:val="212121"/>
          <w:w w:val="105"/>
        </w:rPr>
        <w:t>Not</w:t>
      </w:r>
      <w:r w:rsidRPr="00353A4B">
        <w:rPr>
          <w:color w:val="212121"/>
          <w:spacing w:val="16"/>
          <w:w w:val="105"/>
        </w:rPr>
        <w:t xml:space="preserve"> </w:t>
      </w:r>
      <w:r w:rsidRPr="00353A4B">
        <w:rPr>
          <w:color w:val="212121"/>
          <w:w w:val="105"/>
        </w:rPr>
        <w:t>Attending</w:t>
      </w:r>
      <w:r w:rsidRPr="00353A4B">
        <w:rPr>
          <w:color w:val="212121"/>
          <w:spacing w:val="-2"/>
          <w:w w:val="105"/>
        </w:rPr>
        <w:t xml:space="preserve"> </w:t>
      </w:r>
      <w:r w:rsidRPr="00353A4B">
        <w:rPr>
          <w:color w:val="212121"/>
          <w:w w:val="105"/>
        </w:rPr>
        <w:t>Religious</w:t>
      </w:r>
      <w:r w:rsidRPr="00353A4B">
        <w:rPr>
          <w:color w:val="212121"/>
          <w:spacing w:val="-5"/>
          <w:w w:val="105"/>
        </w:rPr>
        <w:t xml:space="preserve"> </w:t>
      </w:r>
      <w:r w:rsidRPr="00353A4B">
        <w:rPr>
          <w:color w:val="212121"/>
          <w:spacing w:val="-2"/>
          <w:w w:val="105"/>
        </w:rPr>
        <w:t>Instruction</w:t>
      </w:r>
    </w:p>
    <w:p w14:paraId="61892B15" w14:textId="77777777" w:rsidR="006447B9" w:rsidRPr="00353A4B" w:rsidRDefault="006447B9">
      <w:pPr>
        <w:pStyle w:val="BodyText"/>
        <w:spacing w:before="4"/>
        <w:rPr>
          <w:b/>
          <w:sz w:val="25"/>
        </w:rPr>
      </w:pPr>
    </w:p>
    <w:p w14:paraId="11D06EDF" w14:textId="45D80DD2" w:rsidR="00AB45D1" w:rsidRPr="00AB45D1" w:rsidRDefault="00C648A2" w:rsidP="002B290B">
      <w:pPr>
        <w:pStyle w:val="BodyText"/>
        <w:spacing w:line="360" w:lineRule="auto"/>
        <w:ind w:left="425"/>
        <w:rPr>
          <w:color w:val="212121"/>
        </w:rPr>
      </w:pPr>
      <w:r w:rsidRPr="00353A4B">
        <w:rPr>
          <w:color w:val="212121"/>
        </w:rPr>
        <w:t xml:space="preserve">The process of religious education occurs through the RE programme offered by the school throughout the school year. Religious education is a core subject in all curricular programmes. Religious education classes are inclusive of all faiths and none. </w:t>
      </w:r>
      <w:r w:rsidR="00AB45D1" w:rsidRPr="00353A4B">
        <w:rPr>
          <w:color w:val="212121"/>
        </w:rPr>
        <w:t xml:space="preserve">A parent of a student, or a student who has reached the age of 18, who wishes to attend Jesus and </w:t>
      </w:r>
      <w:r w:rsidR="00AB45D1" w:rsidRPr="00AB45D1">
        <w:rPr>
          <w:color w:val="212121"/>
        </w:rPr>
        <w:t>Mary Secondary School without attending religious education classes should make a written request to the Principal.</w:t>
      </w:r>
      <w:r w:rsidR="00AB45D1" w:rsidRPr="00353A4B">
        <w:rPr>
          <w:color w:val="212121"/>
        </w:rPr>
        <w:t xml:space="preserve"> These requests will be taken on a </w:t>
      </w:r>
      <w:r w:rsidR="002B290B" w:rsidRPr="00353A4B">
        <w:rPr>
          <w:color w:val="212121"/>
        </w:rPr>
        <w:t>case-by-case</w:t>
      </w:r>
      <w:r w:rsidR="00AB45D1" w:rsidRPr="00353A4B">
        <w:rPr>
          <w:color w:val="212121"/>
        </w:rPr>
        <w:t xml:space="preserve"> basis</w:t>
      </w:r>
      <w:r w:rsidR="00353A4B">
        <w:rPr>
          <w:color w:val="212121"/>
        </w:rPr>
        <w:t>.</w:t>
      </w:r>
    </w:p>
    <w:p w14:paraId="043A0DD3" w14:textId="23CA2E60" w:rsidR="00AB45D1" w:rsidRPr="00AB45D1" w:rsidRDefault="00AB45D1" w:rsidP="002B290B">
      <w:pPr>
        <w:pStyle w:val="BodyText"/>
        <w:spacing w:line="360" w:lineRule="auto"/>
        <w:ind w:left="425"/>
        <w:rPr>
          <w:color w:val="212121"/>
        </w:rPr>
      </w:pPr>
      <w:r w:rsidRPr="00AB45D1">
        <w:rPr>
          <w:color w:val="212121"/>
        </w:rPr>
        <w:t xml:space="preserve">A meeting will be arranged with the parent </w:t>
      </w:r>
      <w:r w:rsidR="00353A4B">
        <w:rPr>
          <w:color w:val="212121"/>
        </w:rPr>
        <w:t>and/</w:t>
      </w:r>
      <w:r w:rsidRPr="00AB45D1">
        <w:rPr>
          <w:color w:val="212121"/>
        </w:rPr>
        <w:t>or the student, as the case may be, to discuss how the request may be accommodated by the school</w:t>
      </w:r>
    </w:p>
    <w:p w14:paraId="7C229739" w14:textId="1AFC3BB8" w:rsidR="006447B9" w:rsidRPr="00664397" w:rsidRDefault="00C648A2" w:rsidP="00664397">
      <w:pPr>
        <w:pStyle w:val="BodyText"/>
        <w:spacing w:line="360" w:lineRule="auto"/>
        <w:ind w:left="425"/>
      </w:pPr>
      <w:r w:rsidRPr="00353A4B">
        <w:rPr>
          <w:color w:val="212121"/>
        </w:rPr>
        <w:t xml:space="preserve">These arrangements will not result in a reduction in the school day of such students: </w:t>
      </w:r>
    </w:p>
    <w:p w14:paraId="561058DF" w14:textId="77777777" w:rsidR="006447B9" w:rsidRDefault="002612BD">
      <w:pPr>
        <w:pStyle w:val="Heading4"/>
        <w:numPr>
          <w:ilvl w:val="0"/>
          <w:numId w:val="8"/>
        </w:numPr>
        <w:tabs>
          <w:tab w:val="left" w:pos="976"/>
        </w:tabs>
        <w:spacing w:before="185"/>
        <w:ind w:left="975" w:hanging="564"/>
      </w:pPr>
      <w:r>
        <w:rPr>
          <w:color w:val="212121"/>
          <w:spacing w:val="-2"/>
          <w:w w:val="105"/>
        </w:rPr>
        <w:t>Reviews/Appeals</w:t>
      </w:r>
    </w:p>
    <w:p w14:paraId="4C2E43E5" w14:textId="77777777" w:rsidR="006447B9" w:rsidRDefault="006447B9">
      <w:pPr>
        <w:pStyle w:val="BodyText"/>
        <w:spacing w:before="1"/>
        <w:rPr>
          <w:b/>
          <w:sz w:val="27"/>
        </w:rPr>
      </w:pPr>
    </w:p>
    <w:p w14:paraId="25EF7CB6" w14:textId="77777777" w:rsidR="006447B9" w:rsidRDefault="002612BD">
      <w:pPr>
        <w:pStyle w:val="BodyText"/>
        <w:spacing w:line="427" w:lineRule="auto"/>
        <w:ind w:left="407" w:right="901" w:hanging="6"/>
        <w:jc w:val="both"/>
      </w:pPr>
      <w:r>
        <w:rPr>
          <w:color w:val="212121"/>
        </w:rPr>
        <w:t>The</w:t>
      </w:r>
      <w:r>
        <w:rPr>
          <w:color w:val="212121"/>
          <w:spacing w:val="39"/>
        </w:rPr>
        <w:t xml:space="preserve"> </w:t>
      </w:r>
      <w:r>
        <w:rPr>
          <w:color w:val="212121"/>
        </w:rPr>
        <w:t>parent</w:t>
      </w:r>
      <w:r>
        <w:rPr>
          <w:color w:val="212121"/>
          <w:spacing w:val="29"/>
        </w:rPr>
        <w:t xml:space="preserve"> </w:t>
      </w:r>
      <w:r>
        <w:rPr>
          <w:color w:val="212121"/>
        </w:rPr>
        <w:t>/</w:t>
      </w:r>
      <w:r>
        <w:rPr>
          <w:color w:val="212121"/>
          <w:spacing w:val="40"/>
        </w:rPr>
        <w:t xml:space="preserve"> </w:t>
      </w:r>
      <w:r>
        <w:rPr>
          <w:color w:val="212121"/>
        </w:rPr>
        <w:t>guardian of the</w:t>
      </w:r>
      <w:r>
        <w:rPr>
          <w:color w:val="212121"/>
          <w:spacing w:val="34"/>
        </w:rPr>
        <w:t xml:space="preserve"> </w:t>
      </w:r>
      <w:r>
        <w:rPr>
          <w:color w:val="212121"/>
        </w:rPr>
        <w:t>student, or</w:t>
      </w:r>
      <w:r>
        <w:rPr>
          <w:color w:val="212121"/>
          <w:spacing w:val="32"/>
        </w:rPr>
        <w:t xml:space="preserve"> </w:t>
      </w:r>
      <w:r>
        <w:rPr>
          <w:color w:val="212121"/>
        </w:rPr>
        <w:t>in the case</w:t>
      </w:r>
      <w:r>
        <w:rPr>
          <w:color w:val="212121"/>
          <w:spacing w:val="28"/>
        </w:rPr>
        <w:t xml:space="preserve"> </w:t>
      </w:r>
      <w:r>
        <w:rPr>
          <w:color w:val="212121"/>
        </w:rPr>
        <w:t>of</w:t>
      </w:r>
      <w:r>
        <w:rPr>
          <w:color w:val="212121"/>
          <w:spacing w:val="40"/>
        </w:rPr>
        <w:t xml:space="preserve"> </w:t>
      </w:r>
      <w:r>
        <w:rPr>
          <w:color w:val="212121"/>
        </w:rPr>
        <w:t>a</w:t>
      </w:r>
      <w:r>
        <w:rPr>
          <w:color w:val="212121"/>
          <w:spacing w:val="33"/>
        </w:rPr>
        <w:t xml:space="preserve"> </w:t>
      </w:r>
      <w:r>
        <w:rPr>
          <w:color w:val="212121"/>
        </w:rPr>
        <w:t>student</w:t>
      </w:r>
      <w:r>
        <w:rPr>
          <w:color w:val="212121"/>
          <w:spacing w:val="40"/>
        </w:rPr>
        <w:t xml:space="preserve"> </w:t>
      </w:r>
      <w:r>
        <w:rPr>
          <w:color w:val="212121"/>
        </w:rPr>
        <w:t>who</w:t>
      </w:r>
      <w:r>
        <w:rPr>
          <w:color w:val="212121"/>
          <w:spacing w:val="33"/>
        </w:rPr>
        <w:t xml:space="preserve"> </w:t>
      </w:r>
      <w:r>
        <w:rPr>
          <w:color w:val="212121"/>
        </w:rPr>
        <w:t>has</w:t>
      </w:r>
      <w:r>
        <w:rPr>
          <w:color w:val="212121"/>
          <w:spacing w:val="37"/>
        </w:rPr>
        <w:t xml:space="preserve"> </w:t>
      </w:r>
      <w:r>
        <w:rPr>
          <w:color w:val="212121"/>
        </w:rPr>
        <w:t>reached</w:t>
      </w:r>
      <w:r>
        <w:rPr>
          <w:color w:val="212121"/>
          <w:spacing w:val="40"/>
        </w:rPr>
        <w:t xml:space="preserve"> </w:t>
      </w:r>
      <w:r>
        <w:rPr>
          <w:color w:val="212121"/>
        </w:rPr>
        <w:t>the</w:t>
      </w:r>
      <w:r>
        <w:rPr>
          <w:color w:val="212121"/>
          <w:spacing w:val="33"/>
        </w:rPr>
        <w:t xml:space="preserve"> </w:t>
      </w:r>
      <w:r>
        <w:rPr>
          <w:color w:val="212121"/>
        </w:rPr>
        <w:t>age</w:t>
      </w:r>
      <w:r>
        <w:rPr>
          <w:color w:val="212121"/>
          <w:spacing w:val="31"/>
        </w:rPr>
        <w:t xml:space="preserve"> </w:t>
      </w:r>
      <w:r>
        <w:rPr>
          <w:color w:val="212121"/>
        </w:rPr>
        <w:t>of 18 years, the student, may request the Board to</w:t>
      </w:r>
      <w:r>
        <w:rPr>
          <w:color w:val="212121"/>
          <w:spacing w:val="40"/>
        </w:rPr>
        <w:t xml:space="preserve"> </w:t>
      </w:r>
      <w:r>
        <w:rPr>
          <w:color w:val="212121"/>
        </w:rPr>
        <w:t>review a decision to</w:t>
      </w:r>
      <w:r>
        <w:rPr>
          <w:color w:val="212121"/>
          <w:spacing w:val="39"/>
        </w:rPr>
        <w:t xml:space="preserve"> </w:t>
      </w:r>
      <w:r>
        <w:rPr>
          <w:color w:val="212121"/>
        </w:rPr>
        <w:t>refuse admission. Such requests must be made in accordance with Section 29C of the Education Act 1998.</w:t>
      </w:r>
    </w:p>
    <w:p w14:paraId="6F9027C2" w14:textId="1812640F" w:rsidR="006447B9" w:rsidRDefault="002612BD">
      <w:pPr>
        <w:pStyle w:val="BodyText"/>
        <w:spacing w:before="19" w:line="427" w:lineRule="auto"/>
        <w:ind w:left="399" w:right="1169" w:firstLine="1"/>
        <w:jc w:val="both"/>
      </w:pPr>
      <w:r>
        <w:rPr>
          <w:color w:val="212121"/>
          <w:spacing w:val="-2"/>
          <w:w w:val="105"/>
        </w:rPr>
        <w:t>The</w:t>
      </w:r>
      <w:r>
        <w:rPr>
          <w:color w:val="212121"/>
          <w:spacing w:val="-5"/>
          <w:w w:val="105"/>
        </w:rPr>
        <w:t xml:space="preserve"> </w:t>
      </w:r>
      <w:r>
        <w:rPr>
          <w:color w:val="212121"/>
          <w:spacing w:val="-2"/>
          <w:w w:val="105"/>
        </w:rPr>
        <w:t>timeline within which</w:t>
      </w:r>
      <w:r>
        <w:rPr>
          <w:color w:val="212121"/>
          <w:spacing w:val="-9"/>
          <w:w w:val="105"/>
        </w:rPr>
        <w:t xml:space="preserve"> </w:t>
      </w:r>
      <w:r>
        <w:rPr>
          <w:color w:val="212121"/>
          <w:spacing w:val="-2"/>
          <w:w w:val="105"/>
        </w:rPr>
        <w:t>such</w:t>
      </w:r>
      <w:r>
        <w:rPr>
          <w:color w:val="212121"/>
          <w:spacing w:val="-9"/>
          <w:w w:val="105"/>
        </w:rPr>
        <w:t xml:space="preserve"> </w:t>
      </w:r>
      <w:r>
        <w:rPr>
          <w:color w:val="212121"/>
          <w:spacing w:val="-2"/>
          <w:w w:val="105"/>
        </w:rPr>
        <w:t>a</w:t>
      </w:r>
      <w:r>
        <w:rPr>
          <w:color w:val="212121"/>
          <w:spacing w:val="-3"/>
          <w:w w:val="105"/>
        </w:rPr>
        <w:t xml:space="preserve"> </w:t>
      </w:r>
      <w:r>
        <w:rPr>
          <w:color w:val="212121"/>
          <w:spacing w:val="-2"/>
          <w:w w:val="105"/>
        </w:rPr>
        <w:t>review</w:t>
      </w:r>
      <w:r>
        <w:rPr>
          <w:color w:val="212121"/>
          <w:spacing w:val="-10"/>
          <w:w w:val="105"/>
        </w:rPr>
        <w:t xml:space="preserve"> </w:t>
      </w:r>
      <w:r>
        <w:rPr>
          <w:color w:val="212121"/>
          <w:spacing w:val="-2"/>
          <w:w w:val="105"/>
        </w:rPr>
        <w:t>must</w:t>
      </w:r>
      <w:r>
        <w:rPr>
          <w:color w:val="212121"/>
          <w:spacing w:val="-5"/>
          <w:w w:val="105"/>
        </w:rPr>
        <w:t xml:space="preserve"> </w:t>
      </w:r>
      <w:r>
        <w:rPr>
          <w:color w:val="212121"/>
          <w:spacing w:val="-2"/>
          <w:w w:val="105"/>
        </w:rPr>
        <w:t>be</w:t>
      </w:r>
      <w:r>
        <w:rPr>
          <w:color w:val="212121"/>
          <w:spacing w:val="-13"/>
          <w:w w:val="105"/>
        </w:rPr>
        <w:t xml:space="preserve"> </w:t>
      </w:r>
      <w:r>
        <w:rPr>
          <w:color w:val="212121"/>
          <w:spacing w:val="-2"/>
          <w:w w:val="105"/>
        </w:rPr>
        <w:t>requested</w:t>
      </w:r>
      <w:r>
        <w:rPr>
          <w:color w:val="212121"/>
          <w:spacing w:val="-3"/>
          <w:w w:val="105"/>
        </w:rPr>
        <w:t xml:space="preserve"> </w:t>
      </w:r>
      <w:r>
        <w:rPr>
          <w:color w:val="212121"/>
          <w:spacing w:val="-2"/>
          <w:w w:val="105"/>
        </w:rPr>
        <w:t>and</w:t>
      </w:r>
      <w:r>
        <w:rPr>
          <w:color w:val="212121"/>
          <w:spacing w:val="-12"/>
          <w:w w:val="105"/>
        </w:rPr>
        <w:t xml:space="preserve"> </w:t>
      </w:r>
      <w:r>
        <w:rPr>
          <w:color w:val="212121"/>
          <w:spacing w:val="-2"/>
          <w:w w:val="105"/>
        </w:rPr>
        <w:t>the</w:t>
      </w:r>
      <w:r>
        <w:rPr>
          <w:color w:val="212121"/>
          <w:spacing w:val="-9"/>
          <w:w w:val="105"/>
        </w:rPr>
        <w:t xml:space="preserve"> </w:t>
      </w:r>
      <w:r>
        <w:rPr>
          <w:color w:val="212121"/>
          <w:spacing w:val="-2"/>
          <w:w w:val="105"/>
        </w:rPr>
        <w:t>other requirements</w:t>
      </w:r>
      <w:r>
        <w:rPr>
          <w:color w:val="212121"/>
          <w:spacing w:val="-4"/>
          <w:w w:val="105"/>
        </w:rPr>
        <w:t xml:space="preserve"> </w:t>
      </w:r>
      <w:r>
        <w:rPr>
          <w:color w:val="212121"/>
          <w:spacing w:val="-2"/>
          <w:w w:val="105"/>
        </w:rPr>
        <w:t xml:space="preserve">applicable </w:t>
      </w:r>
      <w:r>
        <w:rPr>
          <w:color w:val="212121"/>
          <w:w w:val="105"/>
        </w:rPr>
        <w:t>to</w:t>
      </w:r>
      <w:r>
        <w:rPr>
          <w:color w:val="212121"/>
          <w:spacing w:val="-15"/>
          <w:w w:val="105"/>
        </w:rPr>
        <w:t xml:space="preserve"> </w:t>
      </w:r>
      <w:r>
        <w:rPr>
          <w:color w:val="212121"/>
          <w:w w:val="105"/>
        </w:rPr>
        <w:t>such</w:t>
      </w:r>
      <w:r>
        <w:rPr>
          <w:color w:val="212121"/>
          <w:spacing w:val="-15"/>
          <w:w w:val="105"/>
        </w:rPr>
        <w:t xml:space="preserve"> </w:t>
      </w:r>
      <w:r>
        <w:rPr>
          <w:color w:val="212121"/>
          <w:w w:val="105"/>
        </w:rPr>
        <w:t>reviews</w:t>
      </w:r>
      <w:r>
        <w:rPr>
          <w:color w:val="212121"/>
          <w:spacing w:val="-14"/>
          <w:w w:val="105"/>
        </w:rPr>
        <w:t xml:space="preserve"> </w:t>
      </w:r>
      <w:r>
        <w:rPr>
          <w:color w:val="212121"/>
          <w:w w:val="105"/>
        </w:rPr>
        <w:t>are</w:t>
      </w:r>
      <w:r>
        <w:rPr>
          <w:color w:val="212121"/>
          <w:spacing w:val="-15"/>
          <w:w w:val="105"/>
        </w:rPr>
        <w:t xml:space="preserve"> </w:t>
      </w:r>
      <w:r>
        <w:rPr>
          <w:color w:val="212121"/>
          <w:w w:val="105"/>
        </w:rPr>
        <w:t>set</w:t>
      </w:r>
      <w:r>
        <w:rPr>
          <w:color w:val="212121"/>
          <w:spacing w:val="-14"/>
          <w:w w:val="105"/>
        </w:rPr>
        <w:t xml:space="preserve"> </w:t>
      </w:r>
      <w:r>
        <w:rPr>
          <w:color w:val="212121"/>
          <w:w w:val="105"/>
        </w:rPr>
        <w:t>out</w:t>
      </w:r>
      <w:r>
        <w:rPr>
          <w:color w:val="212121"/>
          <w:spacing w:val="-15"/>
          <w:w w:val="105"/>
        </w:rPr>
        <w:t xml:space="preserve"> </w:t>
      </w:r>
      <w:r>
        <w:rPr>
          <w:color w:val="212121"/>
          <w:w w:val="105"/>
        </w:rPr>
        <w:t>in</w:t>
      </w:r>
      <w:r>
        <w:rPr>
          <w:color w:val="212121"/>
          <w:spacing w:val="-15"/>
          <w:w w:val="105"/>
        </w:rPr>
        <w:t xml:space="preserve"> </w:t>
      </w:r>
      <w:r>
        <w:rPr>
          <w:color w:val="212121"/>
          <w:w w:val="105"/>
        </w:rPr>
        <w:t>the</w:t>
      </w:r>
      <w:r>
        <w:rPr>
          <w:color w:val="212121"/>
          <w:spacing w:val="-14"/>
          <w:w w:val="105"/>
        </w:rPr>
        <w:t xml:space="preserve"> </w:t>
      </w:r>
      <w:r>
        <w:rPr>
          <w:color w:val="212121"/>
          <w:w w:val="105"/>
        </w:rPr>
        <w:t>procedures</w:t>
      </w:r>
      <w:r>
        <w:rPr>
          <w:color w:val="212121"/>
          <w:spacing w:val="-15"/>
          <w:w w:val="105"/>
        </w:rPr>
        <w:t xml:space="preserve"> </w:t>
      </w:r>
      <w:r>
        <w:rPr>
          <w:color w:val="212121"/>
          <w:w w:val="105"/>
        </w:rPr>
        <w:t>determined</w:t>
      </w:r>
      <w:r>
        <w:rPr>
          <w:color w:val="212121"/>
          <w:spacing w:val="-4"/>
          <w:w w:val="105"/>
        </w:rPr>
        <w:t xml:space="preserve"> </w:t>
      </w:r>
      <w:r>
        <w:rPr>
          <w:color w:val="212121"/>
          <w:w w:val="105"/>
        </w:rPr>
        <w:t>by</w:t>
      </w:r>
      <w:r>
        <w:rPr>
          <w:color w:val="212121"/>
          <w:spacing w:val="-15"/>
          <w:w w:val="105"/>
        </w:rPr>
        <w:t xml:space="preserve"> </w:t>
      </w:r>
      <w:r>
        <w:rPr>
          <w:color w:val="212121"/>
          <w:w w:val="105"/>
        </w:rPr>
        <w:t>the</w:t>
      </w:r>
      <w:r>
        <w:rPr>
          <w:color w:val="212121"/>
          <w:spacing w:val="-14"/>
          <w:w w:val="105"/>
        </w:rPr>
        <w:t xml:space="preserve"> </w:t>
      </w:r>
      <w:r>
        <w:rPr>
          <w:color w:val="212121"/>
          <w:w w:val="105"/>
        </w:rPr>
        <w:t>Minister</w:t>
      </w:r>
      <w:r>
        <w:rPr>
          <w:color w:val="212121"/>
          <w:spacing w:val="-10"/>
          <w:w w:val="105"/>
        </w:rPr>
        <w:t xml:space="preserve"> </w:t>
      </w:r>
      <w:r>
        <w:rPr>
          <w:color w:val="212121"/>
          <w:w w:val="105"/>
        </w:rPr>
        <w:t>under</w:t>
      </w:r>
      <w:r>
        <w:rPr>
          <w:color w:val="212121"/>
          <w:spacing w:val="-11"/>
          <w:w w:val="105"/>
        </w:rPr>
        <w:t xml:space="preserve"> </w:t>
      </w:r>
      <w:r>
        <w:rPr>
          <w:color w:val="212121"/>
          <w:w w:val="105"/>
        </w:rPr>
        <w:t>section</w:t>
      </w:r>
      <w:r>
        <w:rPr>
          <w:color w:val="212121"/>
          <w:spacing w:val="-12"/>
          <w:w w:val="105"/>
        </w:rPr>
        <w:t xml:space="preserve"> </w:t>
      </w:r>
      <w:r>
        <w:rPr>
          <w:color w:val="212121"/>
          <w:w w:val="105"/>
        </w:rPr>
        <w:t>29B</w:t>
      </w:r>
      <w:r>
        <w:rPr>
          <w:color w:val="212121"/>
          <w:spacing w:val="-15"/>
          <w:w w:val="105"/>
        </w:rPr>
        <w:t xml:space="preserve"> </w:t>
      </w:r>
      <w:r>
        <w:rPr>
          <w:color w:val="212121"/>
          <w:w w:val="105"/>
        </w:rPr>
        <w:t>of</w:t>
      </w:r>
      <w:r>
        <w:rPr>
          <w:color w:val="212121"/>
          <w:spacing w:val="-15"/>
          <w:w w:val="105"/>
        </w:rPr>
        <w:t xml:space="preserve"> </w:t>
      </w:r>
      <w:r>
        <w:rPr>
          <w:color w:val="212121"/>
          <w:w w:val="105"/>
        </w:rPr>
        <w:t xml:space="preserve">the </w:t>
      </w:r>
    </w:p>
    <w:p w14:paraId="08522EEC" w14:textId="77777777" w:rsidR="006447B9" w:rsidRDefault="006447B9">
      <w:pPr>
        <w:spacing w:line="427" w:lineRule="auto"/>
        <w:jc w:val="both"/>
        <w:sectPr w:rsidR="006447B9">
          <w:pgSz w:w="11910" w:h="16840"/>
          <w:pgMar w:top="900" w:right="540" w:bottom="620" w:left="940" w:header="760" w:footer="366" w:gutter="0"/>
          <w:cols w:space="720"/>
        </w:sectPr>
      </w:pPr>
    </w:p>
    <w:p w14:paraId="53DEC782" w14:textId="77777777" w:rsidR="006447B9" w:rsidRDefault="006447B9">
      <w:pPr>
        <w:pStyle w:val="BodyText"/>
      </w:pPr>
    </w:p>
    <w:p w14:paraId="2498B3C6" w14:textId="77777777" w:rsidR="006447B9" w:rsidRDefault="006447B9">
      <w:pPr>
        <w:pStyle w:val="BodyText"/>
        <w:spacing w:before="7"/>
        <w:rPr>
          <w:sz w:val="21"/>
        </w:rPr>
      </w:pPr>
    </w:p>
    <w:p w14:paraId="11357BD7" w14:textId="53DDF1D2" w:rsidR="006447B9" w:rsidRDefault="0039412E">
      <w:pPr>
        <w:pStyle w:val="BodyText"/>
        <w:spacing w:before="94" w:line="427" w:lineRule="auto"/>
        <w:ind w:left="587" w:right="974" w:hanging="3"/>
      </w:pPr>
      <w:r w:rsidRPr="0039412E">
        <w:rPr>
          <w:color w:val="181818"/>
        </w:rPr>
        <w:t>Education Act 1998 which are published on the website of the Department of Education and Skills.</w:t>
      </w:r>
      <w:r w:rsidR="00992297">
        <w:rPr>
          <w:color w:val="181818"/>
        </w:rPr>
        <w:t>T</w:t>
      </w:r>
      <w:r w:rsidR="002612BD">
        <w:rPr>
          <w:color w:val="181818"/>
        </w:rPr>
        <w:t>he Board will</w:t>
      </w:r>
      <w:r w:rsidR="002612BD">
        <w:rPr>
          <w:color w:val="181818"/>
          <w:spacing w:val="-6"/>
        </w:rPr>
        <w:t xml:space="preserve"> </w:t>
      </w:r>
      <w:r w:rsidR="002612BD">
        <w:rPr>
          <w:color w:val="181818"/>
        </w:rPr>
        <w:t>conduct such reviews in</w:t>
      </w:r>
      <w:r w:rsidR="002612BD">
        <w:rPr>
          <w:color w:val="181818"/>
          <w:spacing w:val="-4"/>
        </w:rPr>
        <w:t xml:space="preserve"> </w:t>
      </w:r>
      <w:r w:rsidR="002612BD">
        <w:rPr>
          <w:color w:val="181818"/>
        </w:rPr>
        <w:t xml:space="preserve">accordance with the requirements of the procedures </w:t>
      </w:r>
      <w:r w:rsidR="002612BD">
        <w:rPr>
          <w:color w:val="181818"/>
          <w:w w:val="105"/>
        </w:rPr>
        <w:t>determined</w:t>
      </w:r>
      <w:r w:rsidR="002612BD">
        <w:rPr>
          <w:color w:val="181818"/>
          <w:spacing w:val="-15"/>
          <w:w w:val="105"/>
        </w:rPr>
        <w:t xml:space="preserve"> </w:t>
      </w:r>
      <w:r w:rsidR="002612BD">
        <w:rPr>
          <w:color w:val="181818"/>
          <w:w w:val="105"/>
        </w:rPr>
        <w:t>under</w:t>
      </w:r>
      <w:r w:rsidR="002612BD">
        <w:rPr>
          <w:color w:val="181818"/>
          <w:spacing w:val="-15"/>
          <w:w w:val="105"/>
        </w:rPr>
        <w:t xml:space="preserve"> </w:t>
      </w:r>
      <w:r w:rsidR="002612BD">
        <w:rPr>
          <w:color w:val="181818"/>
          <w:w w:val="105"/>
        </w:rPr>
        <w:t>Section</w:t>
      </w:r>
      <w:r w:rsidR="002612BD">
        <w:rPr>
          <w:color w:val="181818"/>
          <w:spacing w:val="-14"/>
          <w:w w:val="105"/>
        </w:rPr>
        <w:t xml:space="preserve"> </w:t>
      </w:r>
      <w:r w:rsidR="002612BD">
        <w:rPr>
          <w:color w:val="181818"/>
          <w:w w:val="105"/>
        </w:rPr>
        <w:t>29B</w:t>
      </w:r>
      <w:r w:rsidR="002612BD">
        <w:rPr>
          <w:color w:val="181818"/>
          <w:spacing w:val="-15"/>
          <w:w w:val="105"/>
        </w:rPr>
        <w:t xml:space="preserve"> </w:t>
      </w:r>
      <w:r w:rsidR="002612BD">
        <w:rPr>
          <w:color w:val="181818"/>
          <w:w w:val="105"/>
        </w:rPr>
        <w:t>and</w:t>
      </w:r>
      <w:r w:rsidR="002612BD">
        <w:rPr>
          <w:color w:val="181818"/>
          <w:spacing w:val="-14"/>
          <w:w w:val="105"/>
        </w:rPr>
        <w:t xml:space="preserve"> </w:t>
      </w:r>
      <w:r w:rsidR="002612BD">
        <w:rPr>
          <w:color w:val="181818"/>
          <w:w w:val="105"/>
        </w:rPr>
        <w:t>with</w:t>
      </w:r>
      <w:r w:rsidR="002612BD">
        <w:rPr>
          <w:color w:val="181818"/>
          <w:spacing w:val="-15"/>
          <w:w w:val="105"/>
        </w:rPr>
        <w:t xml:space="preserve"> </w:t>
      </w:r>
      <w:r w:rsidR="002612BD">
        <w:rPr>
          <w:color w:val="181818"/>
          <w:w w:val="105"/>
        </w:rPr>
        <w:t>section</w:t>
      </w:r>
      <w:r w:rsidR="002612BD">
        <w:rPr>
          <w:color w:val="181818"/>
          <w:spacing w:val="-14"/>
          <w:w w:val="105"/>
        </w:rPr>
        <w:t xml:space="preserve"> </w:t>
      </w:r>
      <w:r w:rsidR="002612BD">
        <w:rPr>
          <w:color w:val="181818"/>
          <w:w w:val="105"/>
        </w:rPr>
        <w:t>29C</w:t>
      </w:r>
      <w:r w:rsidR="002612BD">
        <w:rPr>
          <w:color w:val="181818"/>
          <w:spacing w:val="-15"/>
          <w:w w:val="105"/>
        </w:rPr>
        <w:t xml:space="preserve"> </w:t>
      </w:r>
      <w:r w:rsidR="002612BD">
        <w:rPr>
          <w:color w:val="181818"/>
          <w:w w:val="105"/>
        </w:rPr>
        <w:t>of</w:t>
      </w:r>
      <w:r w:rsidR="002612BD">
        <w:rPr>
          <w:color w:val="181818"/>
          <w:spacing w:val="-15"/>
          <w:w w:val="105"/>
        </w:rPr>
        <w:t xml:space="preserve"> </w:t>
      </w:r>
      <w:r w:rsidR="002612BD">
        <w:rPr>
          <w:color w:val="181818"/>
          <w:w w:val="105"/>
        </w:rPr>
        <w:t>the</w:t>
      </w:r>
      <w:r w:rsidR="002612BD">
        <w:rPr>
          <w:color w:val="181818"/>
          <w:spacing w:val="-14"/>
          <w:w w:val="105"/>
        </w:rPr>
        <w:t xml:space="preserve"> </w:t>
      </w:r>
      <w:r w:rsidR="002612BD">
        <w:rPr>
          <w:color w:val="181818"/>
          <w:w w:val="105"/>
        </w:rPr>
        <w:t>Education</w:t>
      </w:r>
      <w:r w:rsidR="002612BD">
        <w:rPr>
          <w:color w:val="181818"/>
          <w:spacing w:val="-15"/>
          <w:w w:val="105"/>
        </w:rPr>
        <w:t xml:space="preserve"> </w:t>
      </w:r>
      <w:r w:rsidR="002612BD">
        <w:rPr>
          <w:color w:val="181818"/>
          <w:w w:val="105"/>
        </w:rPr>
        <w:t>Act</w:t>
      </w:r>
      <w:r w:rsidR="002612BD">
        <w:rPr>
          <w:color w:val="181818"/>
          <w:spacing w:val="-14"/>
          <w:w w:val="105"/>
        </w:rPr>
        <w:t xml:space="preserve"> </w:t>
      </w:r>
      <w:r w:rsidR="002612BD">
        <w:rPr>
          <w:color w:val="181818"/>
          <w:w w:val="105"/>
        </w:rPr>
        <w:t>1998.</w:t>
      </w:r>
    </w:p>
    <w:p w14:paraId="4BDC9077" w14:textId="77777777" w:rsidR="006447B9" w:rsidRDefault="002612BD">
      <w:pPr>
        <w:pStyle w:val="BodyText"/>
        <w:spacing w:before="128" w:line="424" w:lineRule="auto"/>
        <w:ind w:left="585" w:right="428" w:firstLine="51"/>
      </w:pPr>
      <w:r>
        <w:rPr>
          <w:b/>
          <w:color w:val="181818"/>
          <w:sz w:val="19"/>
        </w:rPr>
        <w:t xml:space="preserve">Note: </w:t>
      </w:r>
      <w:r>
        <w:rPr>
          <w:color w:val="181818"/>
        </w:rPr>
        <w:t>Where an applicant has been refused admission due to the school being</w:t>
      </w:r>
      <w:r>
        <w:rPr>
          <w:color w:val="181818"/>
          <w:spacing w:val="-8"/>
        </w:rPr>
        <w:t xml:space="preserve"> </w:t>
      </w:r>
      <w:r>
        <w:rPr>
          <w:color w:val="181818"/>
        </w:rPr>
        <w:t xml:space="preserve">oversubscribed, the applicant </w:t>
      </w:r>
      <w:r>
        <w:rPr>
          <w:b/>
          <w:color w:val="181818"/>
          <w:sz w:val="19"/>
          <w:u w:val="thick" w:color="181818"/>
        </w:rPr>
        <w:t>must request a review</w:t>
      </w:r>
      <w:r>
        <w:rPr>
          <w:b/>
          <w:color w:val="181818"/>
          <w:spacing w:val="21"/>
          <w:sz w:val="19"/>
          <w:u w:val="thick" w:color="181818"/>
        </w:rPr>
        <w:t xml:space="preserve"> </w:t>
      </w:r>
      <w:r>
        <w:rPr>
          <w:color w:val="181818"/>
          <w:u w:val="thick" w:color="181818"/>
        </w:rPr>
        <w:t>of</w:t>
      </w:r>
      <w:r>
        <w:rPr>
          <w:color w:val="181818"/>
        </w:rPr>
        <w:t xml:space="preserve"> that decision by the Board of</w:t>
      </w:r>
      <w:r>
        <w:rPr>
          <w:color w:val="181818"/>
          <w:spacing w:val="-2"/>
        </w:rPr>
        <w:t xml:space="preserve"> </w:t>
      </w:r>
      <w:r>
        <w:rPr>
          <w:color w:val="181818"/>
        </w:rPr>
        <w:t>Management</w:t>
      </w:r>
      <w:r>
        <w:rPr>
          <w:color w:val="181818"/>
          <w:spacing w:val="28"/>
        </w:rPr>
        <w:t xml:space="preserve"> </w:t>
      </w:r>
      <w:r>
        <w:rPr>
          <w:color w:val="181818"/>
        </w:rPr>
        <w:t>prior to making an</w:t>
      </w:r>
      <w:r>
        <w:rPr>
          <w:color w:val="181818"/>
          <w:spacing w:val="40"/>
        </w:rPr>
        <w:t xml:space="preserve"> </w:t>
      </w:r>
      <w:r>
        <w:rPr>
          <w:color w:val="181818"/>
        </w:rPr>
        <w:t>appeal under section 29 of the Education Act 1998.</w:t>
      </w:r>
    </w:p>
    <w:p w14:paraId="679F0942" w14:textId="77777777" w:rsidR="006447B9" w:rsidRDefault="006447B9">
      <w:pPr>
        <w:pStyle w:val="BodyText"/>
        <w:rPr>
          <w:sz w:val="25"/>
        </w:rPr>
      </w:pPr>
    </w:p>
    <w:p w14:paraId="5B33159F" w14:textId="4D91896B" w:rsidR="006447B9" w:rsidRDefault="002612BD">
      <w:pPr>
        <w:pStyle w:val="BodyText"/>
        <w:spacing w:line="422" w:lineRule="auto"/>
        <w:ind w:left="587" w:right="759" w:firstLine="4"/>
        <w:jc w:val="both"/>
      </w:pPr>
      <w:r>
        <w:rPr>
          <w:color w:val="181818"/>
        </w:rPr>
        <w:t>Where an applicant has been refused admission due to a reason other than the school being oversubscribed, the applicant</w:t>
      </w:r>
      <w:r>
        <w:rPr>
          <w:color w:val="181818"/>
          <w:spacing w:val="40"/>
        </w:rPr>
        <w:t xml:space="preserve"> </w:t>
      </w:r>
      <w:r>
        <w:rPr>
          <w:b/>
          <w:color w:val="181818"/>
          <w:sz w:val="19"/>
          <w:u w:val="thick" w:color="181818"/>
        </w:rPr>
        <w:t>may request</w:t>
      </w:r>
      <w:r>
        <w:rPr>
          <w:b/>
          <w:color w:val="181818"/>
          <w:spacing w:val="39"/>
          <w:sz w:val="19"/>
          <w:u w:val="thick" w:color="181818"/>
        </w:rPr>
        <w:t xml:space="preserve"> </w:t>
      </w:r>
      <w:r>
        <w:rPr>
          <w:b/>
          <w:color w:val="181818"/>
          <w:sz w:val="19"/>
          <w:u w:val="thick" w:color="181818"/>
        </w:rPr>
        <w:t>a review</w:t>
      </w:r>
      <w:r>
        <w:rPr>
          <w:b/>
          <w:color w:val="181818"/>
          <w:spacing w:val="40"/>
          <w:sz w:val="19"/>
        </w:rPr>
        <w:t xml:space="preserve"> </w:t>
      </w:r>
      <w:r>
        <w:rPr>
          <w:color w:val="181818"/>
        </w:rPr>
        <w:t>of that</w:t>
      </w:r>
      <w:r>
        <w:rPr>
          <w:color w:val="181818"/>
          <w:spacing w:val="37"/>
        </w:rPr>
        <w:t xml:space="preserve"> </w:t>
      </w:r>
      <w:r>
        <w:rPr>
          <w:color w:val="181818"/>
        </w:rPr>
        <w:t>decision</w:t>
      </w:r>
      <w:r>
        <w:rPr>
          <w:color w:val="181818"/>
          <w:spacing w:val="38"/>
        </w:rPr>
        <w:t xml:space="preserve"> </w:t>
      </w:r>
      <w:r>
        <w:rPr>
          <w:color w:val="181818"/>
        </w:rPr>
        <w:t xml:space="preserve">by the Board of Management prior to making an appeal under section 29 </w:t>
      </w:r>
      <w:r w:rsidR="00992297">
        <w:rPr>
          <w:color w:val="181818"/>
        </w:rPr>
        <w:t>of the</w:t>
      </w:r>
      <w:r>
        <w:rPr>
          <w:color w:val="181818"/>
        </w:rPr>
        <w:t xml:space="preserve"> Education Act 1998.</w:t>
      </w:r>
    </w:p>
    <w:p w14:paraId="51D15D23" w14:textId="77777777" w:rsidR="006447B9" w:rsidRDefault="006447B9">
      <w:pPr>
        <w:pStyle w:val="BodyText"/>
        <w:rPr>
          <w:sz w:val="22"/>
        </w:rPr>
      </w:pPr>
    </w:p>
    <w:p w14:paraId="67EEE287" w14:textId="77777777" w:rsidR="006447B9" w:rsidRDefault="006447B9">
      <w:pPr>
        <w:pStyle w:val="BodyText"/>
        <w:rPr>
          <w:sz w:val="22"/>
        </w:rPr>
      </w:pPr>
    </w:p>
    <w:p w14:paraId="52753493" w14:textId="77777777" w:rsidR="006447B9" w:rsidRDefault="006447B9">
      <w:pPr>
        <w:pStyle w:val="BodyText"/>
        <w:spacing w:before="6"/>
        <w:rPr>
          <w:sz w:val="23"/>
        </w:rPr>
      </w:pPr>
    </w:p>
    <w:p w14:paraId="756EDBF1" w14:textId="77777777" w:rsidR="006447B9" w:rsidRDefault="002612BD">
      <w:pPr>
        <w:pStyle w:val="Heading2"/>
        <w:numPr>
          <w:ilvl w:val="1"/>
          <w:numId w:val="8"/>
        </w:numPr>
        <w:tabs>
          <w:tab w:val="left" w:pos="1154"/>
        </w:tabs>
        <w:spacing w:before="0"/>
        <w:ind w:hanging="561"/>
      </w:pPr>
      <w:r>
        <w:rPr>
          <w:color w:val="181818"/>
        </w:rPr>
        <w:t>Right</w:t>
      </w:r>
      <w:r>
        <w:rPr>
          <w:color w:val="181818"/>
          <w:spacing w:val="-13"/>
        </w:rPr>
        <w:t xml:space="preserve"> </w:t>
      </w:r>
      <w:r>
        <w:rPr>
          <w:color w:val="181818"/>
          <w:sz w:val="26"/>
        </w:rPr>
        <w:t>of</w:t>
      </w:r>
      <w:r>
        <w:rPr>
          <w:color w:val="181818"/>
          <w:spacing w:val="-17"/>
          <w:sz w:val="26"/>
        </w:rPr>
        <w:t xml:space="preserve"> </w:t>
      </w:r>
      <w:r>
        <w:rPr>
          <w:color w:val="181818"/>
          <w:spacing w:val="-2"/>
        </w:rPr>
        <w:t>Appeal</w:t>
      </w:r>
    </w:p>
    <w:p w14:paraId="38F8A603" w14:textId="77777777" w:rsidR="006447B9" w:rsidRDefault="006447B9">
      <w:pPr>
        <w:pStyle w:val="BodyText"/>
        <w:spacing w:before="5"/>
        <w:rPr>
          <w:b/>
          <w:sz w:val="34"/>
        </w:rPr>
      </w:pPr>
    </w:p>
    <w:p w14:paraId="36058580" w14:textId="77777777" w:rsidR="006447B9" w:rsidRDefault="002612BD">
      <w:pPr>
        <w:pStyle w:val="BodyText"/>
        <w:spacing w:before="1" w:line="429" w:lineRule="auto"/>
        <w:ind w:left="581" w:right="784" w:firstLine="10"/>
        <w:jc w:val="both"/>
      </w:pPr>
      <w:r>
        <w:rPr>
          <w:color w:val="181818"/>
        </w:rPr>
        <w:t>Under</w:t>
      </w:r>
      <w:r>
        <w:rPr>
          <w:color w:val="181818"/>
          <w:spacing w:val="24"/>
        </w:rPr>
        <w:t xml:space="preserve"> </w:t>
      </w:r>
      <w:r>
        <w:rPr>
          <w:color w:val="181818"/>
        </w:rPr>
        <w:t>Section</w:t>
      </w:r>
      <w:r>
        <w:rPr>
          <w:color w:val="181818"/>
          <w:spacing w:val="36"/>
        </w:rPr>
        <w:t xml:space="preserve"> </w:t>
      </w:r>
      <w:r>
        <w:rPr>
          <w:color w:val="181818"/>
        </w:rPr>
        <w:t>29 of</w:t>
      </w:r>
      <w:r>
        <w:rPr>
          <w:color w:val="181818"/>
          <w:spacing w:val="40"/>
        </w:rPr>
        <w:t xml:space="preserve"> </w:t>
      </w:r>
      <w:r>
        <w:rPr>
          <w:color w:val="181818"/>
        </w:rPr>
        <w:t>the</w:t>
      </w:r>
      <w:r>
        <w:rPr>
          <w:color w:val="181818"/>
          <w:spacing w:val="25"/>
        </w:rPr>
        <w:t xml:space="preserve"> </w:t>
      </w:r>
      <w:r>
        <w:rPr>
          <w:color w:val="181818"/>
        </w:rPr>
        <w:t>Education</w:t>
      </w:r>
      <w:r>
        <w:rPr>
          <w:color w:val="181818"/>
          <w:spacing w:val="27"/>
        </w:rPr>
        <w:t xml:space="preserve"> </w:t>
      </w:r>
      <w:r>
        <w:rPr>
          <w:color w:val="181818"/>
        </w:rPr>
        <w:t>Act 1998, the parent</w:t>
      </w:r>
      <w:r>
        <w:rPr>
          <w:color w:val="181818"/>
          <w:spacing w:val="35"/>
        </w:rPr>
        <w:t xml:space="preserve"> </w:t>
      </w:r>
      <w:r>
        <w:rPr>
          <w:color w:val="181818"/>
        </w:rPr>
        <w:t>of the student, or</w:t>
      </w:r>
      <w:r>
        <w:rPr>
          <w:color w:val="181818"/>
          <w:spacing w:val="28"/>
        </w:rPr>
        <w:t xml:space="preserve"> </w:t>
      </w:r>
      <w:r>
        <w:rPr>
          <w:color w:val="181818"/>
        </w:rPr>
        <w:t xml:space="preserve">in the case of a student who has reached the age of 18 years, the student, may appeal a decision of this school to refuse </w:t>
      </w:r>
      <w:r>
        <w:rPr>
          <w:color w:val="181818"/>
          <w:spacing w:val="-2"/>
        </w:rPr>
        <w:t>admission.</w:t>
      </w:r>
    </w:p>
    <w:p w14:paraId="0CDF5320" w14:textId="77777777" w:rsidR="006447B9" w:rsidRDefault="002612BD">
      <w:pPr>
        <w:pStyle w:val="BodyText"/>
        <w:spacing w:before="19" w:line="432" w:lineRule="auto"/>
        <w:ind w:left="581" w:right="1219" w:firstLine="2"/>
        <w:jc w:val="both"/>
      </w:pPr>
      <w:r>
        <w:rPr>
          <w:color w:val="181818"/>
        </w:rPr>
        <w:t>An</w:t>
      </w:r>
      <w:r>
        <w:rPr>
          <w:color w:val="181818"/>
          <w:spacing w:val="-3"/>
        </w:rPr>
        <w:t xml:space="preserve"> </w:t>
      </w:r>
      <w:r>
        <w:rPr>
          <w:color w:val="181818"/>
        </w:rPr>
        <w:t>appeal may be</w:t>
      </w:r>
      <w:r>
        <w:rPr>
          <w:color w:val="181818"/>
          <w:spacing w:val="-10"/>
        </w:rPr>
        <w:t xml:space="preserve"> </w:t>
      </w:r>
      <w:r>
        <w:rPr>
          <w:color w:val="181818"/>
        </w:rPr>
        <w:t>made under Section 29</w:t>
      </w:r>
      <w:r>
        <w:rPr>
          <w:color w:val="181818"/>
          <w:spacing w:val="-3"/>
        </w:rPr>
        <w:t xml:space="preserve"> </w:t>
      </w:r>
      <w:r>
        <w:rPr>
          <w:color w:val="181818"/>
        </w:rPr>
        <w:t>(l)(c)(i) of</w:t>
      </w:r>
      <w:r>
        <w:rPr>
          <w:color w:val="181818"/>
          <w:spacing w:val="-8"/>
        </w:rPr>
        <w:t xml:space="preserve"> </w:t>
      </w:r>
      <w:r>
        <w:rPr>
          <w:color w:val="181818"/>
        </w:rPr>
        <w:t>the Education Act 1998 where the</w:t>
      </w:r>
      <w:r>
        <w:rPr>
          <w:color w:val="181818"/>
          <w:spacing w:val="-3"/>
        </w:rPr>
        <w:t xml:space="preserve"> </w:t>
      </w:r>
      <w:r>
        <w:rPr>
          <w:color w:val="181818"/>
        </w:rPr>
        <w:t>refusal to admit was due to</w:t>
      </w:r>
      <w:r>
        <w:rPr>
          <w:color w:val="181818"/>
          <w:spacing w:val="40"/>
        </w:rPr>
        <w:t xml:space="preserve"> </w:t>
      </w:r>
      <w:r>
        <w:rPr>
          <w:color w:val="181818"/>
        </w:rPr>
        <w:t>the school being oversubscribed.</w:t>
      </w:r>
    </w:p>
    <w:p w14:paraId="6E849B02" w14:textId="41D2D102" w:rsidR="006447B9" w:rsidRDefault="002612BD">
      <w:pPr>
        <w:pStyle w:val="BodyText"/>
        <w:spacing w:before="22" w:line="427" w:lineRule="auto"/>
        <w:ind w:left="581" w:right="1171" w:firstLine="2"/>
        <w:jc w:val="both"/>
      </w:pPr>
      <w:r>
        <w:rPr>
          <w:color w:val="181818"/>
        </w:rPr>
        <w:t>An appeal may be</w:t>
      </w:r>
      <w:r>
        <w:rPr>
          <w:color w:val="181818"/>
          <w:spacing w:val="-7"/>
        </w:rPr>
        <w:t xml:space="preserve"> </w:t>
      </w:r>
      <w:r>
        <w:rPr>
          <w:color w:val="181818"/>
        </w:rPr>
        <w:t>made under Section 29</w:t>
      </w:r>
      <w:r>
        <w:rPr>
          <w:color w:val="181818"/>
          <w:spacing w:val="-2"/>
        </w:rPr>
        <w:t xml:space="preserve"> </w:t>
      </w:r>
      <w:r>
        <w:rPr>
          <w:color w:val="181818"/>
        </w:rPr>
        <w:t>(l)(c)(ii) of</w:t>
      </w:r>
      <w:r w:rsidR="008F2325">
        <w:rPr>
          <w:color w:val="181818"/>
        </w:rPr>
        <w:t xml:space="preserve"> </w:t>
      </w:r>
      <w:r>
        <w:rPr>
          <w:color w:val="181818"/>
        </w:rPr>
        <w:t>the Education Act 1998 where the refusal</w:t>
      </w:r>
      <w:r>
        <w:rPr>
          <w:color w:val="181818"/>
          <w:spacing w:val="-2"/>
        </w:rPr>
        <w:t xml:space="preserve"> </w:t>
      </w:r>
      <w:r>
        <w:rPr>
          <w:color w:val="181818"/>
        </w:rPr>
        <w:t>to admit was due a reason other than the school being oversubscribed.</w:t>
      </w:r>
    </w:p>
    <w:p w14:paraId="703B9841" w14:textId="77777777" w:rsidR="006447B9" w:rsidRDefault="006447B9">
      <w:pPr>
        <w:pStyle w:val="BodyText"/>
        <w:rPr>
          <w:sz w:val="22"/>
        </w:rPr>
      </w:pPr>
    </w:p>
    <w:p w14:paraId="394CF19F" w14:textId="77777777" w:rsidR="006447B9" w:rsidRDefault="006447B9">
      <w:pPr>
        <w:pStyle w:val="BodyText"/>
        <w:spacing w:before="2"/>
        <w:rPr>
          <w:sz w:val="27"/>
        </w:rPr>
      </w:pPr>
    </w:p>
    <w:p w14:paraId="57DE2BEA" w14:textId="77777777" w:rsidR="006447B9" w:rsidRDefault="002612BD">
      <w:pPr>
        <w:pStyle w:val="BodyText"/>
        <w:spacing w:line="427" w:lineRule="auto"/>
        <w:ind w:left="577" w:right="752" w:firstLine="4"/>
        <w:jc w:val="both"/>
      </w:pPr>
      <w:r>
        <w:rPr>
          <w:color w:val="181818"/>
        </w:rPr>
        <w:t>Where an applicant</w:t>
      </w:r>
      <w:r>
        <w:rPr>
          <w:color w:val="181818"/>
          <w:spacing w:val="40"/>
        </w:rPr>
        <w:t xml:space="preserve"> </w:t>
      </w:r>
      <w:r>
        <w:rPr>
          <w:color w:val="181818"/>
        </w:rPr>
        <w:t>has been</w:t>
      </w:r>
      <w:r>
        <w:rPr>
          <w:color w:val="181818"/>
          <w:spacing w:val="40"/>
        </w:rPr>
        <w:t xml:space="preserve"> </w:t>
      </w:r>
      <w:r>
        <w:rPr>
          <w:color w:val="181818"/>
        </w:rPr>
        <w:t>refused</w:t>
      </w:r>
      <w:r>
        <w:rPr>
          <w:color w:val="181818"/>
          <w:spacing w:val="40"/>
        </w:rPr>
        <w:t xml:space="preserve"> </w:t>
      </w:r>
      <w:r>
        <w:rPr>
          <w:color w:val="181818"/>
        </w:rPr>
        <w:t>admission</w:t>
      </w:r>
      <w:r>
        <w:rPr>
          <w:color w:val="181818"/>
          <w:spacing w:val="40"/>
        </w:rPr>
        <w:t xml:space="preserve"> </w:t>
      </w:r>
      <w:r>
        <w:rPr>
          <w:color w:val="181818"/>
        </w:rPr>
        <w:t>due</w:t>
      </w:r>
      <w:r>
        <w:rPr>
          <w:color w:val="181818"/>
          <w:spacing w:val="40"/>
        </w:rPr>
        <w:t xml:space="preserve"> </w:t>
      </w:r>
      <w:r>
        <w:rPr>
          <w:color w:val="181818"/>
        </w:rPr>
        <w:t>to</w:t>
      </w:r>
      <w:r>
        <w:rPr>
          <w:color w:val="181818"/>
          <w:spacing w:val="40"/>
        </w:rPr>
        <w:t xml:space="preserve"> </w:t>
      </w:r>
      <w:r>
        <w:rPr>
          <w:color w:val="181818"/>
        </w:rPr>
        <w:t xml:space="preserve">the school being oversubscribed, the applicant </w:t>
      </w:r>
      <w:r>
        <w:rPr>
          <w:b/>
          <w:color w:val="181818"/>
          <w:sz w:val="19"/>
          <w:u w:val="thick" w:color="181818"/>
        </w:rPr>
        <w:t>must request a review</w:t>
      </w:r>
      <w:r>
        <w:rPr>
          <w:b/>
          <w:color w:val="181818"/>
          <w:sz w:val="19"/>
        </w:rPr>
        <w:t xml:space="preserve"> </w:t>
      </w:r>
      <w:r>
        <w:rPr>
          <w:color w:val="181818"/>
        </w:rPr>
        <w:t>of that decision by the Board of Management</w:t>
      </w:r>
      <w:r>
        <w:rPr>
          <w:color w:val="181818"/>
          <w:spacing w:val="40"/>
        </w:rPr>
        <w:t xml:space="preserve"> </w:t>
      </w:r>
      <w:r>
        <w:rPr>
          <w:b/>
          <w:color w:val="363636"/>
          <w:sz w:val="19"/>
          <w:u w:val="thick" w:color="181818"/>
        </w:rPr>
        <w:t xml:space="preserve">prior </w:t>
      </w:r>
      <w:r>
        <w:rPr>
          <w:b/>
          <w:color w:val="181818"/>
          <w:sz w:val="19"/>
          <w:u w:val="thick" w:color="181818"/>
        </w:rPr>
        <w:t>to making an</w:t>
      </w:r>
      <w:r>
        <w:rPr>
          <w:b/>
          <w:color w:val="181818"/>
          <w:sz w:val="19"/>
        </w:rPr>
        <w:t xml:space="preserve"> </w:t>
      </w:r>
      <w:r>
        <w:rPr>
          <w:b/>
          <w:color w:val="181818"/>
          <w:sz w:val="19"/>
          <w:u w:val="thick" w:color="181818"/>
        </w:rPr>
        <w:t xml:space="preserve">appeal </w:t>
      </w:r>
      <w:r>
        <w:rPr>
          <w:color w:val="181818"/>
          <w:u w:val="thick" w:color="181818"/>
        </w:rPr>
        <w:t>under</w:t>
      </w:r>
      <w:r>
        <w:rPr>
          <w:color w:val="181818"/>
        </w:rPr>
        <w:t xml:space="preserve"> section 29 of the Education Act 1998. (See Review of decisions by the Board of </w:t>
      </w:r>
      <w:r>
        <w:rPr>
          <w:color w:val="181818"/>
          <w:spacing w:val="-2"/>
        </w:rPr>
        <w:t>Management)</w:t>
      </w:r>
    </w:p>
    <w:p w14:paraId="014790F8" w14:textId="77777777" w:rsidR="006447B9" w:rsidRDefault="002612BD">
      <w:pPr>
        <w:pStyle w:val="BodyText"/>
        <w:spacing w:before="30" w:line="427" w:lineRule="auto"/>
        <w:ind w:left="570" w:right="769" w:firstLine="10"/>
        <w:jc w:val="both"/>
      </w:pPr>
      <w:r>
        <w:rPr>
          <w:color w:val="181818"/>
        </w:rPr>
        <w:t>Where an applicant has been refused admission due to a reason other than the school being oversubscribed, the applicant</w:t>
      </w:r>
      <w:r>
        <w:rPr>
          <w:color w:val="181818"/>
          <w:spacing w:val="40"/>
        </w:rPr>
        <w:t xml:space="preserve"> </w:t>
      </w:r>
      <w:r>
        <w:rPr>
          <w:b/>
          <w:color w:val="181818"/>
          <w:sz w:val="19"/>
          <w:u w:val="thick" w:color="181818"/>
        </w:rPr>
        <w:t>may request</w:t>
      </w:r>
      <w:r>
        <w:rPr>
          <w:b/>
          <w:color w:val="181818"/>
          <w:spacing w:val="36"/>
          <w:sz w:val="19"/>
          <w:u w:val="thick" w:color="181818"/>
        </w:rPr>
        <w:t xml:space="preserve"> </w:t>
      </w:r>
      <w:r>
        <w:rPr>
          <w:b/>
          <w:color w:val="181818"/>
          <w:sz w:val="19"/>
          <w:u w:val="thick" w:color="181818"/>
        </w:rPr>
        <w:t>a review</w:t>
      </w:r>
      <w:r>
        <w:rPr>
          <w:b/>
          <w:color w:val="181818"/>
          <w:spacing w:val="40"/>
          <w:sz w:val="19"/>
        </w:rPr>
        <w:t xml:space="preserve"> </w:t>
      </w:r>
      <w:r>
        <w:rPr>
          <w:color w:val="181818"/>
        </w:rPr>
        <w:t>of that</w:t>
      </w:r>
      <w:r>
        <w:rPr>
          <w:color w:val="181818"/>
          <w:spacing w:val="37"/>
        </w:rPr>
        <w:t xml:space="preserve"> </w:t>
      </w:r>
      <w:r>
        <w:rPr>
          <w:color w:val="181818"/>
        </w:rPr>
        <w:t>decision</w:t>
      </w:r>
      <w:r>
        <w:rPr>
          <w:color w:val="181818"/>
          <w:spacing w:val="38"/>
        </w:rPr>
        <w:t xml:space="preserve"> </w:t>
      </w:r>
      <w:r>
        <w:rPr>
          <w:color w:val="181818"/>
        </w:rPr>
        <w:t>by the Board of Management prior to</w:t>
      </w:r>
      <w:r>
        <w:rPr>
          <w:color w:val="181818"/>
          <w:spacing w:val="24"/>
        </w:rPr>
        <w:t xml:space="preserve"> </w:t>
      </w:r>
      <w:r>
        <w:rPr>
          <w:color w:val="181818"/>
        </w:rPr>
        <w:t>making an appeal under</w:t>
      </w:r>
      <w:r>
        <w:rPr>
          <w:color w:val="181818"/>
          <w:spacing w:val="32"/>
        </w:rPr>
        <w:t xml:space="preserve"> </w:t>
      </w:r>
      <w:r>
        <w:rPr>
          <w:color w:val="181818"/>
        </w:rPr>
        <w:t>section</w:t>
      </w:r>
      <w:r>
        <w:rPr>
          <w:color w:val="181818"/>
          <w:spacing w:val="23"/>
        </w:rPr>
        <w:t xml:space="preserve"> </w:t>
      </w:r>
      <w:r>
        <w:rPr>
          <w:color w:val="181818"/>
        </w:rPr>
        <w:t>29 of the Education</w:t>
      </w:r>
      <w:r>
        <w:rPr>
          <w:color w:val="181818"/>
          <w:spacing w:val="35"/>
        </w:rPr>
        <w:t xml:space="preserve"> </w:t>
      </w:r>
      <w:r>
        <w:rPr>
          <w:color w:val="181818"/>
        </w:rPr>
        <w:t>Act 1998.</w:t>
      </w:r>
      <w:r>
        <w:rPr>
          <w:color w:val="181818"/>
          <w:spacing w:val="22"/>
        </w:rPr>
        <w:t xml:space="preserve"> </w:t>
      </w:r>
      <w:r>
        <w:rPr>
          <w:color w:val="181818"/>
        </w:rPr>
        <w:t>(see Review</w:t>
      </w:r>
      <w:r>
        <w:rPr>
          <w:color w:val="181818"/>
          <w:spacing w:val="26"/>
        </w:rPr>
        <w:t xml:space="preserve"> </w:t>
      </w:r>
      <w:r>
        <w:rPr>
          <w:color w:val="181818"/>
        </w:rPr>
        <w:t>of decisions</w:t>
      </w:r>
      <w:r>
        <w:rPr>
          <w:color w:val="181818"/>
          <w:spacing w:val="25"/>
        </w:rPr>
        <w:t xml:space="preserve"> </w:t>
      </w:r>
      <w:r>
        <w:rPr>
          <w:color w:val="181818"/>
        </w:rPr>
        <w:t>by the Board of Management)</w:t>
      </w:r>
    </w:p>
    <w:p w14:paraId="31912F38" w14:textId="77777777" w:rsidR="001D503F" w:rsidRDefault="002612BD" w:rsidP="001D503F">
      <w:pPr>
        <w:pStyle w:val="BodyText"/>
        <w:spacing w:before="25" w:line="424" w:lineRule="auto"/>
        <w:ind w:left="562" w:right="974" w:firstLine="12"/>
      </w:pPr>
      <w:r>
        <w:rPr>
          <w:color w:val="181818"/>
        </w:rPr>
        <w:t>Appeals under Section 29 of the Education Act 1998 will be considered and determined by an independent appeals committee appointed by the Minister for Education and Skills.</w:t>
      </w:r>
      <w:r>
        <w:rPr>
          <w:color w:val="181818"/>
          <w:spacing w:val="40"/>
        </w:rPr>
        <w:t xml:space="preserve"> </w:t>
      </w:r>
      <w:r>
        <w:rPr>
          <w:color w:val="181818"/>
        </w:rPr>
        <w:t>The timeline within which such</w:t>
      </w:r>
      <w:r>
        <w:rPr>
          <w:color w:val="181818"/>
          <w:spacing w:val="-3"/>
        </w:rPr>
        <w:t xml:space="preserve"> </w:t>
      </w:r>
      <w:r>
        <w:rPr>
          <w:color w:val="181818"/>
        </w:rPr>
        <w:t>an</w:t>
      </w:r>
      <w:r>
        <w:rPr>
          <w:color w:val="181818"/>
          <w:spacing w:val="-1"/>
        </w:rPr>
        <w:t xml:space="preserve"> </w:t>
      </w:r>
      <w:r>
        <w:rPr>
          <w:color w:val="181818"/>
        </w:rPr>
        <w:t>appeal must be</w:t>
      </w:r>
      <w:r>
        <w:rPr>
          <w:color w:val="181818"/>
          <w:spacing w:val="-3"/>
        </w:rPr>
        <w:t xml:space="preserve"> </w:t>
      </w:r>
      <w:r>
        <w:rPr>
          <w:color w:val="181818"/>
        </w:rPr>
        <w:t>made and</w:t>
      </w:r>
      <w:r>
        <w:rPr>
          <w:color w:val="181818"/>
          <w:spacing w:val="-2"/>
        </w:rPr>
        <w:t xml:space="preserve"> </w:t>
      </w:r>
      <w:r>
        <w:rPr>
          <w:color w:val="181818"/>
        </w:rPr>
        <w:t>the other requirements applicable to</w:t>
      </w:r>
      <w:r>
        <w:rPr>
          <w:color w:val="181818"/>
          <w:spacing w:val="40"/>
        </w:rPr>
        <w:t xml:space="preserve"> </w:t>
      </w:r>
      <w:r>
        <w:rPr>
          <w:color w:val="181818"/>
        </w:rPr>
        <w:t>such appeals are set out in</w:t>
      </w:r>
      <w:r>
        <w:rPr>
          <w:color w:val="181818"/>
          <w:spacing w:val="-6"/>
        </w:rPr>
        <w:t xml:space="preserve"> </w:t>
      </w:r>
      <w:r>
        <w:rPr>
          <w:color w:val="181818"/>
        </w:rPr>
        <w:t>the procedures determined by the Minister under section 29B of</w:t>
      </w:r>
      <w:r>
        <w:rPr>
          <w:color w:val="181818"/>
          <w:spacing w:val="36"/>
        </w:rPr>
        <w:t xml:space="preserve"> </w:t>
      </w:r>
      <w:r>
        <w:rPr>
          <w:color w:val="181818"/>
        </w:rPr>
        <w:t>the</w:t>
      </w:r>
      <w:r>
        <w:rPr>
          <w:color w:val="181818"/>
          <w:spacing w:val="40"/>
        </w:rPr>
        <w:t xml:space="preserve"> </w:t>
      </w:r>
      <w:r>
        <w:rPr>
          <w:color w:val="181818"/>
        </w:rPr>
        <w:t>Education Act 1998 which are published on the website of the Department of Education and Skills.</w:t>
      </w:r>
      <w:r w:rsidR="001D503F" w:rsidRPr="001D503F">
        <w:t xml:space="preserve"> </w:t>
      </w:r>
    </w:p>
    <w:p w14:paraId="29CD48DE" w14:textId="77777777" w:rsidR="001D503F" w:rsidRDefault="001D503F" w:rsidP="001D503F">
      <w:pPr>
        <w:pStyle w:val="BodyText"/>
        <w:spacing w:before="25" w:line="424" w:lineRule="auto"/>
        <w:ind w:left="562" w:right="974" w:firstLine="12"/>
      </w:pPr>
    </w:p>
    <w:p w14:paraId="4371439A" w14:textId="77777777" w:rsidR="001D503F" w:rsidRDefault="001D503F" w:rsidP="001D503F">
      <w:pPr>
        <w:pStyle w:val="BodyText"/>
        <w:spacing w:before="25" w:line="424" w:lineRule="auto"/>
        <w:ind w:left="562" w:right="974" w:firstLine="12"/>
      </w:pPr>
    </w:p>
    <w:p w14:paraId="6B3B500F" w14:textId="77777777" w:rsidR="001D503F" w:rsidRDefault="001D503F" w:rsidP="001D503F">
      <w:pPr>
        <w:pStyle w:val="BodyText"/>
        <w:spacing w:before="25" w:line="424" w:lineRule="auto"/>
        <w:ind w:left="562" w:right="974" w:firstLine="12"/>
      </w:pPr>
    </w:p>
    <w:p w14:paraId="5D7B4130" w14:textId="77777777" w:rsidR="001D503F" w:rsidRPr="001D503F" w:rsidRDefault="001D503F" w:rsidP="001D503F">
      <w:pPr>
        <w:pStyle w:val="BodyText"/>
        <w:spacing w:before="25" w:line="424" w:lineRule="auto"/>
        <w:ind w:left="562" w:right="974" w:firstLine="12"/>
        <w:rPr>
          <w:b/>
          <w:color w:val="181818"/>
        </w:rPr>
      </w:pPr>
      <w:r w:rsidRPr="001D503F">
        <w:rPr>
          <w:b/>
          <w:color w:val="181818"/>
        </w:rPr>
        <w:t>Modification Clause</w:t>
      </w:r>
    </w:p>
    <w:p w14:paraId="5C80C473" w14:textId="731897EB" w:rsidR="006447B9" w:rsidRDefault="001D503F" w:rsidP="001D503F">
      <w:pPr>
        <w:pStyle w:val="BodyText"/>
        <w:spacing w:before="25" w:line="424" w:lineRule="auto"/>
        <w:ind w:left="562" w:right="974" w:firstLine="12"/>
        <w:rPr>
          <w:color w:val="181818"/>
        </w:rPr>
      </w:pPr>
      <w:r w:rsidRPr="001D503F">
        <w:rPr>
          <w:color w:val="181818"/>
        </w:rPr>
        <w:t xml:space="preserve">The Board of Management reserves the right to modify the details of the Code of Behaviour at short notice in response to events or circumstances that were not foreseeable when the policy was first drafted or subsequently reviewed. Notification of such modifications will be sent on the school App </w:t>
      </w:r>
      <w:r w:rsidR="008F2325">
        <w:rPr>
          <w:color w:val="181818"/>
        </w:rPr>
        <w:t xml:space="preserve">/email </w:t>
      </w:r>
      <w:r w:rsidRPr="001D503F">
        <w:rPr>
          <w:color w:val="181818"/>
        </w:rPr>
        <w:t>prior to becoming operational.</w:t>
      </w:r>
      <w:r w:rsidR="00634B6F">
        <w:rPr>
          <w:color w:val="181818"/>
        </w:rPr>
        <w:t xml:space="preserve"> </w:t>
      </w:r>
    </w:p>
    <w:p w14:paraId="52FD4CD6" w14:textId="77777777" w:rsidR="00634B6F" w:rsidRPr="00092D42" w:rsidRDefault="00634B6F" w:rsidP="001D503F">
      <w:pPr>
        <w:pStyle w:val="BodyText"/>
        <w:spacing w:before="25" w:line="424" w:lineRule="auto"/>
        <w:ind w:left="562" w:right="974" w:firstLine="12"/>
        <w:rPr>
          <w:b/>
          <w:bCs/>
          <w:color w:val="181818"/>
        </w:rPr>
      </w:pPr>
    </w:p>
    <w:p w14:paraId="5A799E82" w14:textId="62BA5DDC" w:rsidR="00634B6F" w:rsidRPr="00092D42" w:rsidRDefault="00634B6F" w:rsidP="00634B6F">
      <w:pPr>
        <w:pStyle w:val="BodyText"/>
        <w:spacing w:before="25" w:line="424" w:lineRule="auto"/>
        <w:ind w:left="562" w:right="974" w:firstLine="12"/>
        <w:rPr>
          <w:b/>
          <w:bCs/>
          <w:color w:val="181818"/>
        </w:rPr>
      </w:pPr>
      <w:r w:rsidRPr="00092D42">
        <w:rPr>
          <w:b/>
          <w:bCs/>
          <w:color w:val="181818"/>
        </w:rPr>
        <w:t>1</w:t>
      </w:r>
      <w:r w:rsidR="00092D42" w:rsidRPr="00092D42">
        <w:rPr>
          <w:b/>
          <w:bCs/>
          <w:color w:val="181818"/>
        </w:rPr>
        <w:t>9</w:t>
      </w:r>
      <w:r w:rsidRPr="00092D42">
        <w:rPr>
          <w:b/>
          <w:bCs/>
          <w:color w:val="181818"/>
        </w:rPr>
        <w:t>.0</w:t>
      </w:r>
      <w:r w:rsidRPr="00092D42">
        <w:rPr>
          <w:b/>
          <w:bCs/>
          <w:color w:val="181818"/>
        </w:rPr>
        <w:tab/>
        <w:t>DATE OF REVIEW AND APPROVAL BY BOARD OF MANAGEMENT</w:t>
      </w:r>
    </w:p>
    <w:p w14:paraId="06C2C93B" w14:textId="77777777" w:rsidR="00634B6F" w:rsidRPr="00634B6F" w:rsidRDefault="00634B6F" w:rsidP="00634B6F">
      <w:pPr>
        <w:pStyle w:val="BodyText"/>
        <w:spacing w:before="25" w:line="424" w:lineRule="auto"/>
        <w:ind w:left="562" w:right="974" w:firstLine="12"/>
        <w:rPr>
          <w:color w:val="181818"/>
        </w:rPr>
      </w:pPr>
    </w:p>
    <w:p w14:paraId="79AE9467" w14:textId="77777777" w:rsidR="00634B6F" w:rsidRPr="00634B6F" w:rsidRDefault="00634B6F" w:rsidP="00634B6F">
      <w:pPr>
        <w:pStyle w:val="BodyText"/>
        <w:spacing w:before="25" w:line="424" w:lineRule="auto"/>
        <w:ind w:left="562" w:right="974" w:firstLine="12"/>
        <w:rPr>
          <w:color w:val="181818"/>
        </w:rPr>
      </w:pPr>
      <w:r w:rsidRPr="00634B6F">
        <w:rPr>
          <w:color w:val="181818"/>
        </w:rPr>
        <w:t>This policy will be reviewed as necessary and particularly to comply with any relevant legislative changes. The date from which the policy will apply is the date of approval by the Board of Management.</w:t>
      </w:r>
    </w:p>
    <w:p w14:paraId="3980278F" w14:textId="77777777" w:rsidR="00634B6F" w:rsidRPr="00634B6F" w:rsidRDefault="00634B6F" w:rsidP="00634B6F">
      <w:pPr>
        <w:pStyle w:val="BodyText"/>
        <w:spacing w:before="25" w:line="424" w:lineRule="auto"/>
        <w:ind w:left="562" w:right="974" w:firstLine="12"/>
        <w:rPr>
          <w:color w:val="181818"/>
        </w:rPr>
      </w:pPr>
    </w:p>
    <w:p w14:paraId="047A6169" w14:textId="77777777" w:rsidR="00634B6F" w:rsidRPr="00634B6F" w:rsidRDefault="00634B6F" w:rsidP="00634B6F">
      <w:pPr>
        <w:pStyle w:val="BodyText"/>
        <w:spacing w:before="25" w:line="424" w:lineRule="auto"/>
        <w:ind w:left="562" w:right="974" w:firstLine="12"/>
        <w:rPr>
          <w:color w:val="181818"/>
        </w:rPr>
      </w:pPr>
      <w:r w:rsidRPr="00634B6F">
        <w:rPr>
          <w:color w:val="181818"/>
        </w:rPr>
        <w:t xml:space="preserve">This Admissions Policy was adopted by the Board of Management </w:t>
      </w:r>
    </w:p>
    <w:p w14:paraId="65F79F0E" w14:textId="77777777" w:rsidR="00634B6F" w:rsidRPr="00634B6F" w:rsidRDefault="00634B6F" w:rsidP="00634B6F">
      <w:pPr>
        <w:pStyle w:val="BodyText"/>
        <w:spacing w:before="25" w:line="424" w:lineRule="auto"/>
        <w:ind w:left="562" w:right="974" w:firstLine="12"/>
        <w:rPr>
          <w:color w:val="181818"/>
        </w:rPr>
      </w:pPr>
    </w:p>
    <w:p w14:paraId="679DD8D7" w14:textId="56833082" w:rsidR="00634B6F" w:rsidRPr="00634B6F" w:rsidRDefault="00634B6F" w:rsidP="00634B6F">
      <w:pPr>
        <w:pStyle w:val="BodyText"/>
        <w:spacing w:before="25" w:line="424" w:lineRule="auto"/>
        <w:ind w:right="974"/>
        <w:rPr>
          <w:color w:val="181818"/>
        </w:rPr>
      </w:pPr>
      <w:r>
        <w:rPr>
          <w:color w:val="181818"/>
        </w:rPr>
        <w:t xml:space="preserve">           </w:t>
      </w:r>
      <w:r w:rsidRPr="00634B6F">
        <w:rPr>
          <w:color w:val="181818"/>
        </w:rPr>
        <w:t>Signed ____</w:t>
      </w:r>
      <w:r w:rsidR="00C95E85">
        <w:rPr>
          <w:noProof/>
          <w:lang w:val="en-IE"/>
        </w:rPr>
        <w:drawing>
          <wp:inline distT="114300" distB="114300" distL="114300" distR="114300" wp14:anchorId="31508682" wp14:editId="7B0D30B2">
            <wp:extent cx="876300" cy="466725"/>
            <wp:effectExtent l="0" t="0" r="0" b="9525"/>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76933" cy="467062"/>
                    </a:xfrm>
                    <a:prstGeom prst="rect">
                      <a:avLst/>
                    </a:prstGeom>
                    <a:ln/>
                  </pic:spPr>
                </pic:pic>
              </a:graphicData>
            </a:graphic>
          </wp:inline>
        </w:drawing>
      </w:r>
      <w:r w:rsidRPr="00634B6F">
        <w:rPr>
          <w:color w:val="181818"/>
        </w:rPr>
        <w:t>____</w:t>
      </w:r>
      <w:r>
        <w:rPr>
          <w:color w:val="181818"/>
        </w:rPr>
        <w:t xml:space="preserve">_________          Date </w:t>
      </w:r>
      <w:r w:rsidRPr="00634B6F">
        <w:rPr>
          <w:color w:val="181818"/>
        </w:rPr>
        <w:t xml:space="preserve"> _____</w:t>
      </w:r>
      <w:r w:rsidR="00C95E85">
        <w:rPr>
          <w:color w:val="181818"/>
        </w:rPr>
        <w:t>25/03/26</w:t>
      </w:r>
      <w:r w:rsidRPr="00634B6F">
        <w:rPr>
          <w:color w:val="181818"/>
        </w:rPr>
        <w:t>____________________</w:t>
      </w:r>
    </w:p>
    <w:p w14:paraId="2D949A81" w14:textId="77777777" w:rsidR="00634B6F" w:rsidRDefault="00634B6F" w:rsidP="00634B6F">
      <w:pPr>
        <w:pStyle w:val="BodyText"/>
        <w:spacing w:before="25" w:line="424" w:lineRule="auto"/>
        <w:ind w:left="562" w:right="974" w:firstLine="12"/>
        <w:rPr>
          <w:color w:val="181818"/>
        </w:rPr>
      </w:pPr>
      <w:r w:rsidRPr="00634B6F">
        <w:rPr>
          <w:color w:val="181818"/>
        </w:rPr>
        <w:t>Chairperson of Board of Management</w:t>
      </w:r>
      <w:r w:rsidRPr="00634B6F">
        <w:rPr>
          <w:color w:val="181818"/>
        </w:rPr>
        <w:tab/>
      </w:r>
    </w:p>
    <w:p w14:paraId="38F81E01" w14:textId="77777777" w:rsidR="00634B6F" w:rsidRPr="00634B6F" w:rsidRDefault="00634B6F" w:rsidP="00634B6F">
      <w:pPr>
        <w:pStyle w:val="BodyText"/>
        <w:spacing w:before="25" w:line="424" w:lineRule="auto"/>
        <w:ind w:left="562" w:right="974" w:firstLine="12"/>
        <w:rPr>
          <w:color w:val="181818"/>
        </w:rPr>
      </w:pPr>
    </w:p>
    <w:p w14:paraId="21A3EFB8" w14:textId="531109A7" w:rsidR="00634B6F" w:rsidRPr="00634B6F" w:rsidRDefault="00634B6F" w:rsidP="00634B6F">
      <w:pPr>
        <w:pStyle w:val="BodyText"/>
        <w:spacing w:before="25" w:line="424" w:lineRule="auto"/>
        <w:ind w:left="562" w:right="974" w:firstLine="12"/>
        <w:rPr>
          <w:color w:val="181818"/>
        </w:rPr>
      </w:pPr>
      <w:r>
        <w:rPr>
          <w:color w:val="181818"/>
        </w:rPr>
        <w:t xml:space="preserve">Signed </w:t>
      </w:r>
      <w:r w:rsidRPr="00634B6F">
        <w:rPr>
          <w:color w:val="181818"/>
        </w:rPr>
        <w:t xml:space="preserve"> _________</w:t>
      </w:r>
      <w:r w:rsidR="00C95E85">
        <w:rPr>
          <w:b/>
          <w:noProof/>
          <w:lang w:val="en-IE"/>
        </w:rPr>
        <w:drawing>
          <wp:inline distT="0" distB="0" distL="0" distR="0" wp14:anchorId="0ED1D2CA" wp14:editId="2CE6FC6D">
            <wp:extent cx="1295400" cy="402590"/>
            <wp:effectExtent l="0" t="0" r="0" b="0"/>
            <wp:docPr id="10737418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295400" cy="402590"/>
                    </a:xfrm>
                    <a:prstGeom prst="rect">
                      <a:avLst/>
                    </a:prstGeom>
                    <a:ln/>
                  </pic:spPr>
                </pic:pic>
              </a:graphicData>
            </a:graphic>
          </wp:inline>
        </w:drawing>
      </w:r>
      <w:r w:rsidRPr="00634B6F">
        <w:rPr>
          <w:color w:val="181818"/>
        </w:rPr>
        <w:t xml:space="preserve">             Date _____</w:t>
      </w:r>
      <w:r w:rsidR="00C95E85">
        <w:rPr>
          <w:color w:val="181818"/>
        </w:rPr>
        <w:t>25/03/26</w:t>
      </w:r>
      <w:r w:rsidRPr="00634B6F">
        <w:rPr>
          <w:color w:val="181818"/>
        </w:rPr>
        <w:t>____________________</w:t>
      </w:r>
      <w:r w:rsidRPr="00634B6F">
        <w:t xml:space="preserve"> </w:t>
      </w:r>
      <w:r>
        <w:t xml:space="preserve">                          </w:t>
      </w:r>
      <w:r w:rsidRPr="00634B6F">
        <w:rPr>
          <w:color w:val="181818"/>
        </w:rPr>
        <w:t>Principal</w:t>
      </w:r>
    </w:p>
    <w:p w14:paraId="29303A24" w14:textId="77777777" w:rsidR="00634B6F" w:rsidRPr="00634B6F" w:rsidRDefault="00634B6F" w:rsidP="00634B6F">
      <w:pPr>
        <w:pStyle w:val="BodyText"/>
        <w:spacing w:before="25" w:line="424" w:lineRule="auto"/>
        <w:ind w:left="562" w:right="974" w:firstLine="12"/>
        <w:rPr>
          <w:color w:val="181818"/>
        </w:rPr>
      </w:pPr>
    </w:p>
    <w:p w14:paraId="3A3337D1" w14:textId="77777777" w:rsidR="00634B6F" w:rsidRDefault="00634B6F" w:rsidP="00634B6F">
      <w:pPr>
        <w:pStyle w:val="BodyText"/>
        <w:spacing w:before="25" w:line="424" w:lineRule="auto"/>
        <w:ind w:right="974"/>
        <w:rPr>
          <w:color w:val="181818"/>
        </w:rPr>
      </w:pPr>
      <w:r>
        <w:rPr>
          <w:color w:val="181818"/>
        </w:rPr>
        <w:t xml:space="preserve">          </w:t>
      </w:r>
      <w:r w:rsidRPr="00634B6F">
        <w:rPr>
          <w:color w:val="181818"/>
        </w:rPr>
        <w:t>The next review of this policy will be conducted by the Board of Management in June 2028.</w:t>
      </w:r>
    </w:p>
    <w:p w14:paraId="59F1245E" w14:textId="77777777" w:rsidR="006447B9" w:rsidRDefault="006447B9">
      <w:pPr>
        <w:spacing w:line="424" w:lineRule="auto"/>
        <w:sectPr w:rsidR="006447B9">
          <w:headerReference w:type="default" r:id="rId14"/>
          <w:footerReference w:type="default" r:id="rId15"/>
          <w:pgSz w:w="11910" w:h="16840"/>
          <w:pgMar w:top="960" w:right="540" w:bottom="580" w:left="940" w:header="746" w:footer="382" w:gutter="0"/>
          <w:cols w:space="720"/>
        </w:sectPr>
      </w:pPr>
    </w:p>
    <w:p w14:paraId="130D0304" w14:textId="77777777" w:rsidR="006447B9" w:rsidRDefault="006447B9">
      <w:pPr>
        <w:pStyle w:val="BodyText"/>
      </w:pPr>
    </w:p>
    <w:p w14:paraId="75397443" w14:textId="77777777" w:rsidR="006447B9" w:rsidRDefault="006447B9">
      <w:pPr>
        <w:pStyle w:val="BodyText"/>
      </w:pPr>
    </w:p>
    <w:p w14:paraId="382E16F1" w14:textId="77777777" w:rsidR="006447B9" w:rsidRDefault="006447B9">
      <w:pPr>
        <w:pStyle w:val="BodyText"/>
        <w:spacing w:before="6"/>
        <w:rPr>
          <w:sz w:val="26"/>
        </w:rPr>
      </w:pPr>
    </w:p>
    <w:p w14:paraId="5B32E4E7" w14:textId="77777777" w:rsidR="006447B9" w:rsidRDefault="006447B9">
      <w:pPr>
        <w:rPr>
          <w:rFonts w:ascii="Times New Roman"/>
          <w:sz w:val="21"/>
        </w:rPr>
        <w:sectPr w:rsidR="006447B9">
          <w:headerReference w:type="default" r:id="rId16"/>
          <w:footerReference w:type="default" r:id="rId17"/>
          <w:pgSz w:w="11910" w:h="16840"/>
          <w:pgMar w:top="900" w:right="540" w:bottom="620" w:left="940" w:header="684" w:footer="439" w:gutter="0"/>
          <w:cols w:space="720"/>
        </w:sectPr>
      </w:pPr>
    </w:p>
    <w:p w14:paraId="4A846B74" w14:textId="77777777" w:rsidR="006447B9" w:rsidRDefault="006447B9">
      <w:pPr>
        <w:pStyle w:val="BodyText"/>
        <w:rPr>
          <w:rFonts w:ascii="Times New Roman"/>
          <w:b/>
        </w:rPr>
      </w:pPr>
    </w:p>
    <w:p w14:paraId="551B0C71" w14:textId="77777777" w:rsidR="006447B9" w:rsidRDefault="006447B9">
      <w:pPr>
        <w:pStyle w:val="BodyText"/>
        <w:spacing w:before="10"/>
        <w:rPr>
          <w:rFonts w:ascii="Times New Roman"/>
          <w:b/>
          <w:sz w:val="23"/>
        </w:rPr>
      </w:pPr>
    </w:p>
    <w:p w14:paraId="09B939F3" w14:textId="77777777" w:rsidR="006447B9" w:rsidRDefault="002612BD">
      <w:pPr>
        <w:pStyle w:val="Heading2"/>
        <w:spacing w:before="93" w:line="693" w:lineRule="auto"/>
        <w:ind w:left="3717" w:right="3897" w:firstLine="409"/>
      </w:pPr>
      <w:r>
        <w:rPr>
          <w:color w:val="181818"/>
        </w:rPr>
        <w:t>Appendix 1 Operating Context</w:t>
      </w:r>
    </w:p>
    <w:p w14:paraId="21F0CC29" w14:textId="77777777" w:rsidR="006447B9" w:rsidRDefault="002612BD">
      <w:pPr>
        <w:pStyle w:val="BodyText"/>
        <w:spacing w:line="422" w:lineRule="auto"/>
        <w:ind w:left="251" w:right="248" w:hanging="6"/>
      </w:pPr>
      <w:r>
        <w:rPr>
          <w:color w:val="181818"/>
        </w:rPr>
        <w:t>Jesus</w:t>
      </w:r>
      <w:r>
        <w:rPr>
          <w:color w:val="181818"/>
          <w:spacing w:val="-10"/>
        </w:rPr>
        <w:t xml:space="preserve"> </w:t>
      </w:r>
      <w:r>
        <w:rPr>
          <w:color w:val="181818"/>
        </w:rPr>
        <w:t>and</w:t>
      </w:r>
      <w:r>
        <w:rPr>
          <w:color w:val="181818"/>
          <w:spacing w:val="-11"/>
        </w:rPr>
        <w:t xml:space="preserve"> </w:t>
      </w:r>
      <w:r>
        <w:rPr>
          <w:color w:val="181818"/>
        </w:rPr>
        <w:t>Mary,</w:t>
      </w:r>
      <w:r>
        <w:rPr>
          <w:color w:val="181818"/>
          <w:spacing w:val="-14"/>
        </w:rPr>
        <w:t xml:space="preserve"> </w:t>
      </w:r>
      <w:r w:rsidR="00942923">
        <w:rPr>
          <w:color w:val="181818"/>
        </w:rPr>
        <w:t>Secondary</w:t>
      </w:r>
      <w:r>
        <w:rPr>
          <w:color w:val="181818"/>
        </w:rPr>
        <w:t xml:space="preserve"> School</w:t>
      </w:r>
      <w:r>
        <w:rPr>
          <w:color w:val="181818"/>
          <w:spacing w:val="-7"/>
        </w:rPr>
        <w:t xml:space="preserve"> </w:t>
      </w:r>
      <w:r>
        <w:rPr>
          <w:color w:val="181818"/>
        </w:rPr>
        <w:t>is</w:t>
      </w:r>
      <w:r>
        <w:rPr>
          <w:color w:val="181818"/>
          <w:spacing w:val="-14"/>
        </w:rPr>
        <w:t xml:space="preserve"> </w:t>
      </w:r>
      <w:r>
        <w:rPr>
          <w:color w:val="181818"/>
        </w:rPr>
        <w:t>a</w:t>
      </w:r>
      <w:r>
        <w:rPr>
          <w:color w:val="181818"/>
          <w:spacing w:val="-4"/>
        </w:rPr>
        <w:t xml:space="preserve"> </w:t>
      </w:r>
      <w:r>
        <w:rPr>
          <w:color w:val="181818"/>
        </w:rPr>
        <w:t>Catholic voluntary</w:t>
      </w:r>
      <w:r>
        <w:rPr>
          <w:color w:val="181818"/>
          <w:spacing w:val="-4"/>
        </w:rPr>
        <w:t xml:space="preserve"> </w:t>
      </w:r>
      <w:r>
        <w:rPr>
          <w:color w:val="181818"/>
        </w:rPr>
        <w:t>secondary</w:t>
      </w:r>
      <w:r>
        <w:rPr>
          <w:color w:val="181818"/>
          <w:spacing w:val="-1"/>
        </w:rPr>
        <w:t xml:space="preserve"> </w:t>
      </w:r>
      <w:r>
        <w:rPr>
          <w:color w:val="181818"/>
        </w:rPr>
        <w:t>school,</w:t>
      </w:r>
      <w:r>
        <w:rPr>
          <w:color w:val="181818"/>
          <w:spacing w:val="-10"/>
        </w:rPr>
        <w:t xml:space="preserve"> </w:t>
      </w:r>
      <w:r>
        <w:rPr>
          <w:color w:val="181818"/>
        </w:rPr>
        <w:t>under</w:t>
      </w:r>
      <w:r>
        <w:rPr>
          <w:color w:val="181818"/>
          <w:spacing w:val="-3"/>
        </w:rPr>
        <w:t xml:space="preserve"> </w:t>
      </w:r>
      <w:r>
        <w:rPr>
          <w:color w:val="181818"/>
        </w:rPr>
        <w:t>the</w:t>
      </w:r>
      <w:r>
        <w:rPr>
          <w:color w:val="181818"/>
          <w:spacing w:val="-14"/>
        </w:rPr>
        <w:t xml:space="preserve"> </w:t>
      </w:r>
      <w:r>
        <w:rPr>
          <w:color w:val="181818"/>
        </w:rPr>
        <w:t>trusteeship</w:t>
      </w:r>
      <w:r>
        <w:rPr>
          <w:color w:val="181818"/>
          <w:spacing w:val="-1"/>
        </w:rPr>
        <w:t xml:space="preserve"> </w:t>
      </w:r>
      <w:r>
        <w:rPr>
          <w:color w:val="181818"/>
        </w:rPr>
        <w:t>of</w:t>
      </w:r>
      <w:r>
        <w:rPr>
          <w:color w:val="181818"/>
          <w:spacing w:val="-14"/>
        </w:rPr>
        <w:t xml:space="preserve"> </w:t>
      </w:r>
      <w:r>
        <w:rPr>
          <w:color w:val="181818"/>
          <w:spacing w:val="9"/>
        </w:rPr>
        <w:t xml:space="preserve"> </w:t>
      </w:r>
      <w:r w:rsidR="00942923" w:rsidRPr="00942923">
        <w:rPr>
          <w:color w:val="181818"/>
          <w:spacing w:val="9"/>
        </w:rPr>
        <w:t xml:space="preserve">Le Chéile </w:t>
      </w:r>
      <w:r>
        <w:rPr>
          <w:color w:val="181818"/>
        </w:rPr>
        <w:t>and</w:t>
      </w:r>
      <w:r>
        <w:rPr>
          <w:color w:val="181818"/>
          <w:spacing w:val="-2"/>
        </w:rPr>
        <w:t xml:space="preserve"> </w:t>
      </w:r>
      <w:r>
        <w:rPr>
          <w:color w:val="181818"/>
        </w:rPr>
        <w:t>grant</w:t>
      </w:r>
      <w:r>
        <w:rPr>
          <w:color w:val="181818"/>
          <w:spacing w:val="9"/>
        </w:rPr>
        <w:t xml:space="preserve"> </w:t>
      </w:r>
      <w:r>
        <w:rPr>
          <w:color w:val="181818"/>
        </w:rPr>
        <w:t>aided by</w:t>
      </w:r>
      <w:r>
        <w:rPr>
          <w:color w:val="181818"/>
          <w:spacing w:val="-5"/>
        </w:rPr>
        <w:t xml:space="preserve"> </w:t>
      </w:r>
      <w:r>
        <w:rPr>
          <w:color w:val="181818"/>
        </w:rPr>
        <w:t>the</w:t>
      </w:r>
      <w:r>
        <w:rPr>
          <w:color w:val="181818"/>
          <w:spacing w:val="-1"/>
        </w:rPr>
        <w:t xml:space="preserve"> </w:t>
      </w:r>
      <w:r>
        <w:rPr>
          <w:color w:val="181818"/>
        </w:rPr>
        <w:t>Department</w:t>
      </w:r>
      <w:r>
        <w:rPr>
          <w:color w:val="181818"/>
          <w:spacing w:val="11"/>
        </w:rPr>
        <w:t xml:space="preserve"> </w:t>
      </w:r>
      <w:r>
        <w:rPr>
          <w:color w:val="181818"/>
        </w:rPr>
        <w:t>of</w:t>
      </w:r>
      <w:r>
        <w:rPr>
          <w:color w:val="181818"/>
          <w:spacing w:val="19"/>
        </w:rPr>
        <w:t xml:space="preserve"> </w:t>
      </w:r>
      <w:r>
        <w:rPr>
          <w:color w:val="181818"/>
        </w:rPr>
        <w:t>Education</w:t>
      </w:r>
      <w:r>
        <w:rPr>
          <w:color w:val="181818"/>
          <w:spacing w:val="12"/>
        </w:rPr>
        <w:t xml:space="preserve"> </w:t>
      </w:r>
      <w:r>
        <w:rPr>
          <w:color w:val="181818"/>
        </w:rPr>
        <w:t>and</w:t>
      </w:r>
      <w:r>
        <w:rPr>
          <w:color w:val="181818"/>
          <w:spacing w:val="-2"/>
        </w:rPr>
        <w:t xml:space="preserve"> </w:t>
      </w:r>
      <w:r>
        <w:rPr>
          <w:color w:val="181818"/>
        </w:rPr>
        <w:t>Skills.</w:t>
      </w:r>
      <w:r>
        <w:rPr>
          <w:color w:val="181818"/>
          <w:spacing w:val="-2"/>
        </w:rPr>
        <w:t xml:space="preserve"> </w:t>
      </w:r>
      <w:r>
        <w:rPr>
          <w:color w:val="181818"/>
        </w:rPr>
        <w:t>The</w:t>
      </w:r>
      <w:r>
        <w:rPr>
          <w:color w:val="181818"/>
          <w:spacing w:val="11"/>
        </w:rPr>
        <w:t xml:space="preserve"> </w:t>
      </w:r>
      <w:r>
        <w:rPr>
          <w:color w:val="181818"/>
        </w:rPr>
        <w:t>details of</w:t>
      </w:r>
      <w:r>
        <w:rPr>
          <w:color w:val="181818"/>
          <w:spacing w:val="23"/>
        </w:rPr>
        <w:t xml:space="preserve"> </w:t>
      </w:r>
      <w:r>
        <w:rPr>
          <w:color w:val="181818"/>
        </w:rPr>
        <w:t xml:space="preserve">the </w:t>
      </w:r>
      <w:r w:rsidR="00942923">
        <w:rPr>
          <w:color w:val="181818"/>
        </w:rPr>
        <w:t>organization</w:t>
      </w:r>
      <w:r>
        <w:rPr>
          <w:color w:val="181818"/>
          <w:spacing w:val="23"/>
        </w:rPr>
        <w:t xml:space="preserve"> </w:t>
      </w:r>
      <w:r>
        <w:rPr>
          <w:color w:val="181818"/>
        </w:rPr>
        <w:t xml:space="preserve">are as </w:t>
      </w:r>
      <w:r>
        <w:rPr>
          <w:color w:val="181818"/>
          <w:spacing w:val="-2"/>
        </w:rPr>
        <w:t>follows:</w:t>
      </w:r>
    </w:p>
    <w:p w14:paraId="2DD5132B" w14:textId="77777777" w:rsidR="006447B9" w:rsidRDefault="006447B9">
      <w:pPr>
        <w:pStyle w:val="BodyText"/>
        <w:rPr>
          <w:sz w:val="22"/>
        </w:rPr>
      </w:pPr>
    </w:p>
    <w:p w14:paraId="624D1D07" w14:textId="77777777" w:rsidR="006447B9" w:rsidRDefault="006447B9">
      <w:pPr>
        <w:pStyle w:val="BodyText"/>
        <w:spacing w:before="4"/>
        <w:rPr>
          <w:sz w:val="32"/>
        </w:rPr>
      </w:pPr>
    </w:p>
    <w:p w14:paraId="435F8F87" w14:textId="77777777" w:rsidR="006447B9" w:rsidRDefault="002612BD">
      <w:pPr>
        <w:pStyle w:val="Heading6"/>
        <w:ind w:left="261"/>
      </w:pPr>
      <w:r>
        <w:rPr>
          <w:color w:val="181818"/>
        </w:rPr>
        <w:t>Board</w:t>
      </w:r>
      <w:r>
        <w:rPr>
          <w:color w:val="181818"/>
          <w:spacing w:val="-8"/>
        </w:rPr>
        <w:t xml:space="preserve"> </w:t>
      </w:r>
      <w:r>
        <w:rPr>
          <w:color w:val="181818"/>
        </w:rPr>
        <w:t>of</w:t>
      </w:r>
      <w:r>
        <w:rPr>
          <w:color w:val="181818"/>
          <w:spacing w:val="-7"/>
        </w:rPr>
        <w:t xml:space="preserve"> </w:t>
      </w:r>
      <w:r>
        <w:rPr>
          <w:color w:val="181818"/>
          <w:spacing w:val="-2"/>
        </w:rPr>
        <w:t>Management</w:t>
      </w:r>
    </w:p>
    <w:p w14:paraId="4411FCCB" w14:textId="4179E923" w:rsidR="006447B9" w:rsidRDefault="00DE3988">
      <w:pPr>
        <w:spacing w:before="102" w:line="410" w:lineRule="atLeast"/>
        <w:ind w:left="261" w:right="273" w:hanging="9"/>
        <w:rPr>
          <w:sz w:val="20"/>
        </w:rPr>
      </w:pPr>
      <w:r>
        <w:rPr>
          <w:noProof/>
        </w:rPr>
        <mc:AlternateContent>
          <mc:Choice Requires="wps">
            <w:drawing>
              <wp:anchor distT="0" distB="0" distL="114300" distR="114300" simplePos="0" relativeHeight="487040000" behindDoc="1" locked="0" layoutInCell="1" allowOverlap="1" wp14:anchorId="1AC1263E" wp14:editId="335E3DE9">
                <wp:simplePos x="0" y="0"/>
                <wp:positionH relativeFrom="page">
                  <wp:posOffset>2040890</wp:posOffset>
                </wp:positionH>
                <wp:positionV relativeFrom="paragraph">
                  <wp:posOffset>479425</wp:posOffset>
                </wp:positionV>
                <wp:extent cx="654685" cy="161925"/>
                <wp:effectExtent l="0" t="0" r="0" b="0"/>
                <wp:wrapNone/>
                <wp:docPr id="4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9F15" w14:textId="77777777" w:rsidR="00DA6BCE" w:rsidRDefault="00DA6BCE">
                            <w:pPr>
                              <w:tabs>
                                <w:tab w:val="left" w:pos="1006"/>
                              </w:tabs>
                              <w:spacing w:line="255" w:lineRule="exact"/>
                              <w:rPr>
                                <w:sz w:val="12"/>
                              </w:rPr>
                            </w:pPr>
                            <w:r>
                              <w:rPr>
                                <w:rFonts w:ascii="Times New Roman"/>
                                <w:color w:val="B3B3B3"/>
                                <w:spacing w:val="-5"/>
                                <w:w w:val="65"/>
                                <w:sz w:val="23"/>
                              </w:rPr>
                              <w:t>..</w:t>
                            </w:r>
                            <w:r>
                              <w:rPr>
                                <w:rFonts w:ascii="Times New Roman"/>
                                <w:color w:val="B3B3B3"/>
                                <w:sz w:val="23"/>
                              </w:rPr>
                              <w:tab/>
                            </w:r>
                            <w:r>
                              <w:rPr>
                                <w:color w:val="959595"/>
                                <w:spacing w:val="-14"/>
                                <w:w w:val="65"/>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1263E" id="_x0000_t202" coordsize="21600,21600" o:spt="202" path="m,l,21600r21600,l21600,xe">
                <v:stroke joinstyle="miter"/>
                <v:path gradientshapeok="t" o:connecttype="rect"/>
              </v:shapetype>
              <v:shape id="docshape21" o:spid="_x0000_s1026" type="#_x0000_t202" style="position:absolute;left:0;text-align:left;margin-left:160.7pt;margin-top:37.75pt;width:51.55pt;height:12.75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" filled="f" stroked="f">
                <v:textbox inset="0,0,0,0">
                  <w:txbxContent>
                    <w:p w14:paraId="29DA9F15" w14:textId="77777777" w:rsidR="00DA6BCE" w:rsidRDefault="00DA6BCE">
                      <w:pPr>
                        <w:tabs>
                          <w:tab w:val="left" w:pos="1006"/>
                        </w:tabs>
                        <w:spacing w:line="255" w:lineRule="exact"/>
                        <w:rPr>
                          <w:sz w:val="12"/>
                        </w:rPr>
                      </w:pPr>
                      <w:r>
                        <w:rPr>
                          <w:rFonts w:ascii="Times New Roman"/>
                          <w:color w:val="B3B3B3"/>
                          <w:spacing w:val="-5"/>
                          <w:w w:val="65"/>
                          <w:sz w:val="23"/>
                        </w:rPr>
                        <w:t>..</w:t>
                      </w:r>
                      <w:r>
                        <w:rPr>
                          <w:rFonts w:ascii="Times New Roman"/>
                          <w:color w:val="B3B3B3"/>
                          <w:sz w:val="23"/>
                        </w:rPr>
                        <w:tab/>
                      </w:r>
                      <w:r>
                        <w:rPr>
                          <w:color w:val="959595"/>
                          <w:spacing w:val="-14"/>
                          <w:w w:val="65"/>
                          <w:sz w:val="12"/>
                        </w:rPr>
                        <w:t>"</w:t>
                      </w:r>
                    </w:p>
                  </w:txbxContent>
                </v:textbox>
                <w10:wrap anchorx="page"/>
              </v:shape>
            </w:pict>
          </mc:Fallback>
        </mc:AlternateContent>
      </w:r>
      <w:r w:rsidR="002612BD">
        <w:rPr>
          <w:color w:val="181818"/>
          <w:sz w:val="20"/>
        </w:rPr>
        <w:t>The</w:t>
      </w:r>
      <w:r w:rsidR="002612BD">
        <w:rPr>
          <w:color w:val="181818"/>
          <w:spacing w:val="39"/>
          <w:sz w:val="20"/>
        </w:rPr>
        <w:t xml:space="preserve"> </w:t>
      </w:r>
      <w:r w:rsidR="002612BD">
        <w:rPr>
          <w:color w:val="181818"/>
          <w:sz w:val="20"/>
        </w:rPr>
        <w:t>school</w:t>
      </w:r>
      <w:r w:rsidR="002612BD">
        <w:rPr>
          <w:color w:val="181818"/>
          <w:spacing w:val="27"/>
          <w:sz w:val="20"/>
        </w:rPr>
        <w:t xml:space="preserve"> </w:t>
      </w:r>
      <w:r w:rsidR="002612BD">
        <w:rPr>
          <w:color w:val="181818"/>
          <w:sz w:val="20"/>
        </w:rPr>
        <w:t>is</w:t>
      </w:r>
      <w:r w:rsidR="002612BD">
        <w:rPr>
          <w:color w:val="181818"/>
          <w:spacing w:val="28"/>
          <w:sz w:val="20"/>
        </w:rPr>
        <w:t xml:space="preserve"> </w:t>
      </w:r>
      <w:r w:rsidR="002612BD">
        <w:rPr>
          <w:color w:val="181818"/>
          <w:sz w:val="20"/>
        </w:rPr>
        <w:t>managed</w:t>
      </w:r>
      <w:r w:rsidR="002612BD">
        <w:rPr>
          <w:color w:val="181818"/>
          <w:spacing w:val="40"/>
          <w:sz w:val="20"/>
        </w:rPr>
        <w:t xml:space="preserve"> </w:t>
      </w:r>
      <w:r w:rsidR="002612BD">
        <w:rPr>
          <w:color w:val="181818"/>
          <w:sz w:val="20"/>
        </w:rPr>
        <w:t>by</w:t>
      </w:r>
      <w:r w:rsidR="002612BD">
        <w:rPr>
          <w:color w:val="181818"/>
          <w:spacing w:val="31"/>
          <w:sz w:val="20"/>
        </w:rPr>
        <w:t xml:space="preserve"> </w:t>
      </w:r>
      <w:r w:rsidR="002612BD">
        <w:rPr>
          <w:color w:val="181818"/>
          <w:sz w:val="20"/>
        </w:rPr>
        <w:t>a</w:t>
      </w:r>
      <w:r w:rsidR="002612BD">
        <w:rPr>
          <w:color w:val="181818"/>
          <w:spacing w:val="32"/>
          <w:sz w:val="20"/>
        </w:rPr>
        <w:t xml:space="preserve"> </w:t>
      </w:r>
      <w:r w:rsidR="002612BD">
        <w:rPr>
          <w:color w:val="181818"/>
          <w:sz w:val="20"/>
        </w:rPr>
        <w:t>Board</w:t>
      </w:r>
      <w:r w:rsidR="002612BD">
        <w:rPr>
          <w:color w:val="181818"/>
          <w:spacing w:val="33"/>
          <w:sz w:val="20"/>
        </w:rPr>
        <w:t xml:space="preserve"> </w:t>
      </w:r>
      <w:r w:rsidR="002612BD">
        <w:rPr>
          <w:color w:val="181818"/>
          <w:sz w:val="20"/>
        </w:rPr>
        <w:t>of</w:t>
      </w:r>
      <w:r w:rsidR="002612BD">
        <w:rPr>
          <w:color w:val="181818"/>
          <w:spacing w:val="32"/>
          <w:sz w:val="20"/>
        </w:rPr>
        <w:t xml:space="preserve"> </w:t>
      </w:r>
      <w:r w:rsidR="002612BD">
        <w:rPr>
          <w:color w:val="181818"/>
          <w:sz w:val="20"/>
        </w:rPr>
        <w:t>Management</w:t>
      </w:r>
      <w:r w:rsidR="002612BD">
        <w:rPr>
          <w:color w:val="181818"/>
          <w:spacing w:val="40"/>
          <w:sz w:val="20"/>
        </w:rPr>
        <w:t xml:space="preserve"> </w:t>
      </w:r>
      <w:r w:rsidR="002612BD">
        <w:rPr>
          <w:color w:val="181818"/>
          <w:sz w:val="20"/>
        </w:rPr>
        <w:t>appointed</w:t>
      </w:r>
      <w:r w:rsidR="002612BD">
        <w:rPr>
          <w:color w:val="181818"/>
          <w:spacing w:val="40"/>
          <w:sz w:val="20"/>
        </w:rPr>
        <w:t xml:space="preserve"> </w:t>
      </w:r>
      <w:r w:rsidR="002612BD">
        <w:rPr>
          <w:color w:val="181818"/>
          <w:sz w:val="20"/>
        </w:rPr>
        <w:t>by</w:t>
      </w:r>
      <w:r w:rsidR="002612BD">
        <w:rPr>
          <w:color w:val="181818"/>
          <w:spacing w:val="30"/>
          <w:sz w:val="20"/>
        </w:rPr>
        <w:t xml:space="preserve"> </w:t>
      </w:r>
      <w:r w:rsidR="002612BD">
        <w:rPr>
          <w:color w:val="181818"/>
          <w:sz w:val="20"/>
        </w:rPr>
        <w:t>the</w:t>
      </w:r>
      <w:r w:rsidR="002612BD">
        <w:rPr>
          <w:color w:val="181818"/>
          <w:spacing w:val="29"/>
          <w:sz w:val="20"/>
        </w:rPr>
        <w:t xml:space="preserve"> </w:t>
      </w:r>
      <w:r w:rsidR="00942923">
        <w:rPr>
          <w:color w:val="181818"/>
          <w:sz w:val="20"/>
        </w:rPr>
        <w:t>Trustees (</w:t>
      </w:r>
      <w:r w:rsidR="00942923" w:rsidRPr="00942923">
        <w:rPr>
          <w:color w:val="181818"/>
          <w:sz w:val="20"/>
        </w:rPr>
        <w:t>Le Chéile</w:t>
      </w:r>
      <w:r w:rsidR="002612BD">
        <w:rPr>
          <w:color w:val="181818"/>
          <w:sz w:val="20"/>
        </w:rPr>
        <w:t>).</w:t>
      </w:r>
      <w:r w:rsidR="002612BD">
        <w:rPr>
          <w:color w:val="181818"/>
          <w:spacing w:val="36"/>
          <w:sz w:val="20"/>
        </w:rPr>
        <w:t xml:space="preserve"> </w:t>
      </w:r>
      <w:r w:rsidR="002612BD">
        <w:rPr>
          <w:color w:val="181818"/>
          <w:sz w:val="20"/>
        </w:rPr>
        <w:t>The</w:t>
      </w:r>
      <w:r w:rsidR="002612BD">
        <w:rPr>
          <w:color w:val="181818"/>
          <w:spacing w:val="40"/>
          <w:sz w:val="20"/>
        </w:rPr>
        <w:t xml:space="preserve"> </w:t>
      </w:r>
      <w:r w:rsidR="002612BD">
        <w:rPr>
          <w:color w:val="181818"/>
          <w:sz w:val="20"/>
        </w:rPr>
        <w:t>Board, which</w:t>
      </w:r>
      <w:r w:rsidR="002612BD">
        <w:rPr>
          <w:color w:val="181818"/>
          <w:spacing w:val="-14"/>
          <w:sz w:val="20"/>
        </w:rPr>
        <w:t xml:space="preserve"> </w:t>
      </w:r>
      <w:r w:rsidR="002612BD">
        <w:rPr>
          <w:color w:val="181818"/>
          <w:sz w:val="20"/>
        </w:rPr>
        <w:t>operates</w:t>
      </w:r>
      <w:r w:rsidR="002612BD">
        <w:rPr>
          <w:color w:val="181818"/>
          <w:spacing w:val="13"/>
          <w:sz w:val="20"/>
        </w:rPr>
        <w:t xml:space="preserve"> </w:t>
      </w:r>
      <w:r w:rsidR="002612BD">
        <w:rPr>
          <w:color w:val="181818"/>
          <w:sz w:val="20"/>
        </w:rPr>
        <w:t>under</w:t>
      </w:r>
      <w:r w:rsidR="002612BD">
        <w:rPr>
          <w:color w:val="181818"/>
          <w:spacing w:val="12"/>
          <w:sz w:val="20"/>
        </w:rPr>
        <w:t xml:space="preserve"> </w:t>
      </w:r>
      <w:r w:rsidR="002612BD">
        <w:rPr>
          <w:color w:val="181818"/>
          <w:sz w:val="20"/>
        </w:rPr>
        <w:t>the</w:t>
      </w:r>
      <w:r w:rsidR="002612BD">
        <w:rPr>
          <w:color w:val="181818"/>
          <w:spacing w:val="14"/>
          <w:sz w:val="20"/>
        </w:rPr>
        <w:t xml:space="preserve"> </w:t>
      </w:r>
      <w:r w:rsidR="002612BD">
        <w:rPr>
          <w:rFonts w:ascii="Times New Roman"/>
          <w:i/>
          <w:color w:val="181818"/>
          <w:sz w:val="23"/>
        </w:rPr>
        <w:t>Articles</w:t>
      </w:r>
      <w:r w:rsidR="002612BD">
        <w:rPr>
          <w:rFonts w:ascii="Times New Roman"/>
          <w:i/>
          <w:color w:val="181818"/>
          <w:spacing w:val="10"/>
          <w:sz w:val="23"/>
        </w:rPr>
        <w:t xml:space="preserve"> </w:t>
      </w:r>
      <w:r w:rsidR="002612BD">
        <w:rPr>
          <w:rFonts w:ascii="Times New Roman"/>
          <w:i/>
          <w:color w:val="181818"/>
          <w:sz w:val="23"/>
        </w:rPr>
        <w:t>of</w:t>
      </w:r>
      <w:r w:rsidR="002612BD">
        <w:rPr>
          <w:rFonts w:ascii="Times New Roman"/>
          <w:i/>
          <w:color w:val="181818"/>
          <w:spacing w:val="24"/>
          <w:sz w:val="23"/>
        </w:rPr>
        <w:t xml:space="preserve"> </w:t>
      </w:r>
      <w:r w:rsidR="002612BD">
        <w:rPr>
          <w:rFonts w:ascii="Times New Roman"/>
          <w:i/>
          <w:color w:val="181818"/>
          <w:sz w:val="23"/>
        </w:rPr>
        <w:t>Management</w:t>
      </w:r>
      <w:r w:rsidR="002612BD">
        <w:rPr>
          <w:rFonts w:ascii="Times New Roman"/>
          <w:i/>
          <w:color w:val="181818"/>
          <w:spacing w:val="27"/>
          <w:sz w:val="23"/>
        </w:rPr>
        <w:t xml:space="preserve"> </w:t>
      </w:r>
      <w:r w:rsidR="002612BD">
        <w:rPr>
          <w:rFonts w:ascii="Times New Roman"/>
          <w:i/>
          <w:color w:val="181818"/>
          <w:sz w:val="23"/>
        </w:rPr>
        <w:t>for Catholic Voluntary</w:t>
      </w:r>
      <w:r w:rsidR="002612BD">
        <w:rPr>
          <w:rFonts w:ascii="Times New Roman"/>
          <w:i/>
          <w:color w:val="181818"/>
          <w:spacing w:val="8"/>
          <w:sz w:val="23"/>
        </w:rPr>
        <w:t xml:space="preserve"> </w:t>
      </w:r>
      <w:r w:rsidR="002612BD">
        <w:rPr>
          <w:rFonts w:ascii="Times New Roman"/>
          <w:i/>
          <w:color w:val="181818"/>
          <w:sz w:val="23"/>
        </w:rPr>
        <w:t>Secondary</w:t>
      </w:r>
      <w:r w:rsidR="002612BD">
        <w:rPr>
          <w:rFonts w:ascii="Times New Roman"/>
          <w:i/>
          <w:color w:val="181818"/>
          <w:spacing w:val="12"/>
          <w:sz w:val="23"/>
        </w:rPr>
        <w:t xml:space="preserve"> </w:t>
      </w:r>
      <w:r w:rsidR="002612BD">
        <w:rPr>
          <w:rFonts w:ascii="Times New Roman"/>
          <w:i/>
          <w:color w:val="181818"/>
          <w:sz w:val="23"/>
        </w:rPr>
        <w:t xml:space="preserve">Schools, </w:t>
      </w:r>
      <w:r w:rsidR="002612BD">
        <w:rPr>
          <w:color w:val="181818"/>
          <w:sz w:val="20"/>
        </w:rPr>
        <w:t>comprises</w:t>
      </w:r>
    </w:p>
    <w:p w14:paraId="011BCDEB" w14:textId="77777777" w:rsidR="006447B9" w:rsidRDefault="002612BD">
      <w:pPr>
        <w:tabs>
          <w:tab w:val="left" w:pos="2441"/>
        </w:tabs>
        <w:spacing w:line="57" w:lineRule="exact"/>
        <w:ind w:left="1990"/>
        <w:rPr>
          <w:sz w:val="9"/>
        </w:rPr>
      </w:pPr>
      <w:r>
        <w:rPr>
          <w:color w:val="5E5E5E"/>
          <w:spacing w:val="-10"/>
          <w:w w:val="90"/>
          <w:sz w:val="5"/>
        </w:rPr>
        <w:t>"</w:t>
      </w:r>
      <w:r>
        <w:rPr>
          <w:color w:val="5E5E5E"/>
          <w:sz w:val="5"/>
        </w:rPr>
        <w:tab/>
      </w:r>
      <w:r>
        <w:rPr>
          <w:color w:val="2F2F2F"/>
          <w:spacing w:val="-10"/>
          <w:w w:val="85"/>
          <w:sz w:val="9"/>
        </w:rPr>
        <w:t>.</w:t>
      </w:r>
    </w:p>
    <w:p w14:paraId="22B75F81" w14:textId="77777777" w:rsidR="006447B9" w:rsidRDefault="006447B9">
      <w:pPr>
        <w:pStyle w:val="BodyText"/>
        <w:spacing w:before="6"/>
        <w:rPr>
          <w:sz w:val="9"/>
        </w:rPr>
      </w:pPr>
    </w:p>
    <w:p w14:paraId="6FD79501" w14:textId="77777777" w:rsidR="006447B9" w:rsidRDefault="002612BD">
      <w:pPr>
        <w:pStyle w:val="BodyText"/>
        <w:spacing w:before="1" w:line="422" w:lineRule="auto"/>
        <w:ind w:left="251" w:right="428" w:firstLine="3"/>
      </w:pPr>
      <w:r>
        <w:rPr>
          <w:color w:val="181818"/>
        </w:rPr>
        <w:t>eight</w:t>
      </w:r>
      <w:r>
        <w:rPr>
          <w:color w:val="181818"/>
          <w:spacing w:val="40"/>
        </w:rPr>
        <w:t xml:space="preserve"> </w:t>
      </w:r>
      <w:r>
        <w:rPr>
          <w:color w:val="181818"/>
        </w:rPr>
        <w:t>members</w:t>
      </w:r>
      <w:r>
        <w:rPr>
          <w:color w:val="181818"/>
          <w:spacing w:val="40"/>
        </w:rPr>
        <w:t xml:space="preserve"> </w:t>
      </w:r>
      <w:r>
        <w:rPr>
          <w:color w:val="181818"/>
        </w:rPr>
        <w:t>-</w:t>
      </w:r>
      <w:r>
        <w:rPr>
          <w:color w:val="181818"/>
          <w:spacing w:val="28"/>
        </w:rPr>
        <w:t xml:space="preserve"> </w:t>
      </w:r>
      <w:r>
        <w:rPr>
          <w:color w:val="181818"/>
        </w:rPr>
        <w:t>four</w:t>
      </w:r>
      <w:r>
        <w:rPr>
          <w:color w:val="181818"/>
          <w:spacing w:val="40"/>
        </w:rPr>
        <w:t xml:space="preserve"> </w:t>
      </w:r>
      <w:r>
        <w:rPr>
          <w:color w:val="181818"/>
        </w:rPr>
        <w:t>trustee</w:t>
      </w:r>
      <w:r>
        <w:rPr>
          <w:color w:val="181818"/>
          <w:spacing w:val="40"/>
        </w:rPr>
        <w:t xml:space="preserve"> </w:t>
      </w:r>
      <w:r>
        <w:rPr>
          <w:color w:val="181818"/>
        </w:rPr>
        <w:t>nominees,</w:t>
      </w:r>
      <w:r>
        <w:rPr>
          <w:color w:val="181818"/>
          <w:spacing w:val="40"/>
        </w:rPr>
        <w:t xml:space="preserve"> </w:t>
      </w:r>
      <w:r>
        <w:rPr>
          <w:color w:val="181818"/>
        </w:rPr>
        <w:t>two</w:t>
      </w:r>
      <w:r>
        <w:rPr>
          <w:color w:val="181818"/>
          <w:spacing w:val="80"/>
        </w:rPr>
        <w:t xml:space="preserve"> </w:t>
      </w:r>
      <w:r>
        <w:rPr>
          <w:color w:val="181818"/>
        </w:rPr>
        <w:t>parent</w:t>
      </w:r>
      <w:r>
        <w:rPr>
          <w:color w:val="181818"/>
          <w:spacing w:val="38"/>
        </w:rPr>
        <w:t xml:space="preserve"> </w:t>
      </w:r>
      <w:r>
        <w:rPr>
          <w:color w:val="181818"/>
        </w:rPr>
        <w:t>nominees</w:t>
      </w:r>
      <w:r>
        <w:rPr>
          <w:color w:val="181818"/>
          <w:spacing w:val="40"/>
        </w:rPr>
        <w:t xml:space="preserve"> </w:t>
      </w:r>
      <w:r>
        <w:rPr>
          <w:color w:val="181818"/>
        </w:rPr>
        <w:t>and</w:t>
      </w:r>
      <w:r>
        <w:rPr>
          <w:color w:val="181818"/>
          <w:spacing w:val="32"/>
        </w:rPr>
        <w:t xml:space="preserve"> </w:t>
      </w:r>
      <w:r>
        <w:rPr>
          <w:color w:val="181818"/>
        </w:rPr>
        <w:t>two</w:t>
      </w:r>
      <w:r>
        <w:rPr>
          <w:color w:val="181818"/>
          <w:spacing w:val="77"/>
        </w:rPr>
        <w:t xml:space="preserve"> </w:t>
      </w:r>
      <w:r>
        <w:rPr>
          <w:color w:val="181818"/>
        </w:rPr>
        <w:t>teacher</w:t>
      </w:r>
      <w:r>
        <w:rPr>
          <w:color w:val="181818"/>
          <w:spacing w:val="40"/>
        </w:rPr>
        <w:t xml:space="preserve"> </w:t>
      </w:r>
      <w:r>
        <w:rPr>
          <w:color w:val="181818"/>
        </w:rPr>
        <w:t>nominees</w:t>
      </w:r>
      <w:r>
        <w:rPr>
          <w:color w:val="181818"/>
          <w:spacing w:val="40"/>
        </w:rPr>
        <w:t xml:space="preserve"> </w:t>
      </w:r>
      <w:r>
        <w:rPr>
          <w:color w:val="181818"/>
        </w:rPr>
        <w:t>and</w:t>
      </w:r>
      <w:r>
        <w:rPr>
          <w:color w:val="181818"/>
          <w:spacing w:val="26"/>
        </w:rPr>
        <w:t xml:space="preserve"> </w:t>
      </w:r>
      <w:r>
        <w:rPr>
          <w:color w:val="181818"/>
        </w:rPr>
        <w:t>the Principal, who</w:t>
      </w:r>
      <w:r>
        <w:rPr>
          <w:color w:val="181818"/>
          <w:spacing w:val="-3"/>
        </w:rPr>
        <w:t xml:space="preserve"> </w:t>
      </w:r>
      <w:r>
        <w:rPr>
          <w:color w:val="181818"/>
        </w:rPr>
        <w:t>acts</w:t>
      </w:r>
      <w:r>
        <w:rPr>
          <w:color w:val="181818"/>
          <w:spacing w:val="-3"/>
        </w:rPr>
        <w:t xml:space="preserve"> </w:t>
      </w:r>
      <w:r>
        <w:rPr>
          <w:color w:val="181818"/>
        </w:rPr>
        <w:t>as</w:t>
      </w:r>
      <w:r>
        <w:rPr>
          <w:color w:val="181818"/>
          <w:spacing w:val="-2"/>
        </w:rPr>
        <w:t xml:space="preserve"> </w:t>
      </w:r>
      <w:r>
        <w:rPr>
          <w:color w:val="181818"/>
        </w:rPr>
        <w:t>secretary to</w:t>
      </w:r>
      <w:r>
        <w:rPr>
          <w:color w:val="181818"/>
          <w:spacing w:val="26"/>
        </w:rPr>
        <w:t xml:space="preserve"> </w:t>
      </w:r>
      <w:r>
        <w:rPr>
          <w:color w:val="181818"/>
        </w:rPr>
        <w:t>the Board.</w:t>
      </w:r>
      <w:r>
        <w:rPr>
          <w:color w:val="181818"/>
          <w:spacing w:val="-7"/>
        </w:rPr>
        <w:t xml:space="preserve"> </w:t>
      </w:r>
      <w:r>
        <w:rPr>
          <w:color w:val="181818"/>
        </w:rPr>
        <w:t>The Board subscribes to</w:t>
      </w:r>
      <w:r>
        <w:rPr>
          <w:color w:val="181818"/>
          <w:spacing w:val="29"/>
        </w:rPr>
        <w:t xml:space="preserve"> </w:t>
      </w:r>
      <w:r>
        <w:rPr>
          <w:color w:val="181818"/>
        </w:rPr>
        <w:t>and promotes the ethos of</w:t>
      </w:r>
      <w:r>
        <w:rPr>
          <w:color w:val="181818"/>
          <w:spacing w:val="-1"/>
        </w:rPr>
        <w:t xml:space="preserve"> </w:t>
      </w:r>
      <w:r>
        <w:rPr>
          <w:color w:val="181818"/>
        </w:rPr>
        <w:t>the</w:t>
      </w:r>
      <w:r>
        <w:rPr>
          <w:color w:val="181818"/>
          <w:spacing w:val="-8"/>
        </w:rPr>
        <w:t xml:space="preserve"> </w:t>
      </w:r>
      <w:r>
        <w:rPr>
          <w:color w:val="181818"/>
        </w:rPr>
        <w:t>school as laid down by the Religious and Educational Philosophy of</w:t>
      </w:r>
      <w:r>
        <w:rPr>
          <w:color w:val="181818"/>
          <w:spacing w:val="29"/>
        </w:rPr>
        <w:t xml:space="preserve"> </w:t>
      </w:r>
      <w:r>
        <w:rPr>
          <w:color w:val="181818"/>
        </w:rPr>
        <w:t>the Sisters of</w:t>
      </w:r>
      <w:r>
        <w:rPr>
          <w:color w:val="181818"/>
          <w:spacing w:val="-11"/>
        </w:rPr>
        <w:t xml:space="preserve"> </w:t>
      </w:r>
      <w:r>
        <w:rPr>
          <w:color w:val="181818"/>
        </w:rPr>
        <w:t>Jesus and Mary and</w:t>
      </w:r>
    </w:p>
    <w:p w14:paraId="3C7C3519" w14:textId="77777777" w:rsidR="006447B9" w:rsidRDefault="006447B9">
      <w:pPr>
        <w:pStyle w:val="BodyText"/>
        <w:spacing w:before="9"/>
        <w:rPr>
          <w:sz w:val="21"/>
        </w:rPr>
      </w:pPr>
    </w:p>
    <w:p w14:paraId="040DC758" w14:textId="77777777" w:rsidR="006447B9" w:rsidRDefault="002612BD">
      <w:pPr>
        <w:pStyle w:val="BodyText"/>
        <w:ind w:left="253"/>
      </w:pPr>
      <w:r>
        <w:rPr>
          <w:color w:val="181818"/>
        </w:rPr>
        <w:t>under</w:t>
      </w:r>
      <w:r>
        <w:rPr>
          <w:color w:val="181818"/>
          <w:spacing w:val="6"/>
        </w:rPr>
        <w:t xml:space="preserve"> </w:t>
      </w:r>
      <w:r>
        <w:rPr>
          <w:color w:val="181818"/>
        </w:rPr>
        <w:t>the</w:t>
      </w:r>
      <w:r>
        <w:rPr>
          <w:color w:val="181818"/>
          <w:spacing w:val="-2"/>
        </w:rPr>
        <w:t xml:space="preserve"> </w:t>
      </w:r>
      <w:r>
        <w:rPr>
          <w:color w:val="181818"/>
        </w:rPr>
        <w:t>patronage</w:t>
      </w:r>
      <w:r>
        <w:rPr>
          <w:color w:val="181818"/>
          <w:spacing w:val="8"/>
        </w:rPr>
        <w:t xml:space="preserve"> </w:t>
      </w:r>
      <w:r>
        <w:rPr>
          <w:color w:val="181818"/>
        </w:rPr>
        <w:t>of</w:t>
      </w:r>
      <w:r>
        <w:rPr>
          <w:color w:val="181818"/>
          <w:spacing w:val="-11"/>
        </w:rPr>
        <w:t xml:space="preserve"> </w:t>
      </w:r>
      <w:r>
        <w:rPr>
          <w:color w:val="181818"/>
        </w:rPr>
        <w:t>the</w:t>
      </w:r>
      <w:r>
        <w:rPr>
          <w:color w:val="181818"/>
          <w:spacing w:val="-3"/>
        </w:rPr>
        <w:t xml:space="preserve"> </w:t>
      </w:r>
      <w:r>
        <w:rPr>
          <w:color w:val="181818"/>
          <w:spacing w:val="-8"/>
        </w:rPr>
        <w:t xml:space="preserve"> </w:t>
      </w:r>
      <w:r w:rsidR="00942923" w:rsidRPr="00942923">
        <w:rPr>
          <w:color w:val="181818"/>
          <w:spacing w:val="-8"/>
        </w:rPr>
        <w:t xml:space="preserve">Le Chéile </w:t>
      </w:r>
      <w:r>
        <w:rPr>
          <w:color w:val="181818"/>
        </w:rPr>
        <w:t>Schools</w:t>
      </w:r>
      <w:r>
        <w:rPr>
          <w:color w:val="181818"/>
          <w:spacing w:val="-1"/>
        </w:rPr>
        <w:t xml:space="preserve"> </w:t>
      </w:r>
      <w:r>
        <w:rPr>
          <w:color w:val="181818"/>
        </w:rPr>
        <w:t>Trust.</w:t>
      </w:r>
      <w:r>
        <w:rPr>
          <w:color w:val="181818"/>
          <w:spacing w:val="-11"/>
        </w:rPr>
        <w:t xml:space="preserve"> </w:t>
      </w:r>
      <w:r>
        <w:rPr>
          <w:color w:val="181818"/>
        </w:rPr>
        <w:t>The</w:t>
      </w:r>
      <w:r>
        <w:rPr>
          <w:color w:val="181818"/>
          <w:spacing w:val="3"/>
        </w:rPr>
        <w:t xml:space="preserve"> </w:t>
      </w:r>
      <w:r>
        <w:rPr>
          <w:color w:val="181818"/>
        </w:rPr>
        <w:t>Board</w:t>
      </w:r>
      <w:r>
        <w:rPr>
          <w:color w:val="181818"/>
          <w:spacing w:val="1"/>
        </w:rPr>
        <w:t xml:space="preserve"> </w:t>
      </w:r>
      <w:r>
        <w:rPr>
          <w:color w:val="181818"/>
        </w:rPr>
        <w:t>supports</w:t>
      </w:r>
      <w:r>
        <w:rPr>
          <w:color w:val="181818"/>
          <w:spacing w:val="4"/>
        </w:rPr>
        <w:t xml:space="preserve"> </w:t>
      </w:r>
      <w:r>
        <w:rPr>
          <w:color w:val="181818"/>
        </w:rPr>
        <w:t>the</w:t>
      </w:r>
      <w:r>
        <w:rPr>
          <w:color w:val="181818"/>
          <w:spacing w:val="-12"/>
        </w:rPr>
        <w:t xml:space="preserve"> </w:t>
      </w:r>
      <w:r>
        <w:rPr>
          <w:color w:val="181818"/>
        </w:rPr>
        <w:t>underlying</w:t>
      </w:r>
      <w:r>
        <w:rPr>
          <w:color w:val="181818"/>
          <w:spacing w:val="-9"/>
        </w:rPr>
        <w:t xml:space="preserve"> </w:t>
      </w:r>
      <w:r>
        <w:rPr>
          <w:color w:val="181818"/>
        </w:rPr>
        <w:t>principles</w:t>
      </w:r>
      <w:r>
        <w:rPr>
          <w:color w:val="181818"/>
          <w:spacing w:val="3"/>
        </w:rPr>
        <w:t xml:space="preserve"> </w:t>
      </w:r>
      <w:r>
        <w:rPr>
          <w:color w:val="181818"/>
          <w:spacing w:val="-5"/>
        </w:rPr>
        <w:t>of:</w:t>
      </w:r>
    </w:p>
    <w:p w14:paraId="1FA5247B" w14:textId="77777777" w:rsidR="006447B9" w:rsidRDefault="006447B9">
      <w:pPr>
        <w:pStyle w:val="BodyText"/>
        <w:rPr>
          <w:sz w:val="22"/>
        </w:rPr>
      </w:pPr>
    </w:p>
    <w:p w14:paraId="1D754E4A" w14:textId="77777777" w:rsidR="006447B9" w:rsidRDefault="006447B9">
      <w:pPr>
        <w:pStyle w:val="BodyText"/>
        <w:spacing w:before="5"/>
      </w:pPr>
    </w:p>
    <w:p w14:paraId="38492AED" w14:textId="77777777" w:rsidR="006447B9" w:rsidRDefault="002612BD">
      <w:pPr>
        <w:pStyle w:val="ListParagraph"/>
        <w:numPr>
          <w:ilvl w:val="0"/>
          <w:numId w:val="7"/>
        </w:numPr>
        <w:tabs>
          <w:tab w:val="left" w:pos="847"/>
        </w:tabs>
        <w:ind w:left="846" w:hanging="218"/>
        <w:rPr>
          <w:rFonts w:ascii="Times New Roman" w:hAnsi="Times New Roman"/>
          <w:i/>
          <w:sz w:val="23"/>
        </w:rPr>
      </w:pPr>
      <w:r>
        <w:rPr>
          <w:rFonts w:ascii="Times New Roman" w:hAnsi="Times New Roman"/>
          <w:i/>
          <w:color w:val="181818"/>
          <w:spacing w:val="-2"/>
          <w:sz w:val="23"/>
        </w:rPr>
        <w:t>Inclusiveness</w:t>
      </w:r>
    </w:p>
    <w:p w14:paraId="6A0088DB" w14:textId="77777777" w:rsidR="006447B9" w:rsidRDefault="002612BD">
      <w:pPr>
        <w:pStyle w:val="ListParagraph"/>
        <w:numPr>
          <w:ilvl w:val="0"/>
          <w:numId w:val="7"/>
        </w:numPr>
        <w:tabs>
          <w:tab w:val="left" w:pos="840"/>
        </w:tabs>
        <w:spacing w:before="139"/>
        <w:ind w:left="839" w:hanging="211"/>
        <w:rPr>
          <w:rFonts w:ascii="Times New Roman" w:hAnsi="Times New Roman"/>
          <w:i/>
          <w:sz w:val="23"/>
        </w:rPr>
      </w:pPr>
      <w:r>
        <w:rPr>
          <w:rFonts w:ascii="Times New Roman" w:hAnsi="Times New Roman"/>
          <w:i/>
          <w:color w:val="181818"/>
          <w:w w:val="95"/>
          <w:sz w:val="23"/>
        </w:rPr>
        <w:t>Full</w:t>
      </w:r>
      <w:r>
        <w:rPr>
          <w:rFonts w:ascii="Times New Roman" w:hAnsi="Times New Roman"/>
          <w:i/>
          <w:color w:val="181818"/>
          <w:spacing w:val="-5"/>
          <w:w w:val="95"/>
          <w:sz w:val="23"/>
        </w:rPr>
        <w:t xml:space="preserve"> </w:t>
      </w:r>
      <w:r>
        <w:rPr>
          <w:rFonts w:ascii="Times New Roman" w:hAnsi="Times New Roman"/>
          <w:i/>
          <w:color w:val="181818"/>
          <w:w w:val="95"/>
          <w:sz w:val="23"/>
        </w:rPr>
        <w:t>participation</w:t>
      </w:r>
      <w:r>
        <w:rPr>
          <w:rFonts w:ascii="Times New Roman" w:hAnsi="Times New Roman"/>
          <w:i/>
          <w:color w:val="181818"/>
          <w:spacing w:val="-2"/>
          <w:sz w:val="23"/>
        </w:rPr>
        <w:t xml:space="preserve"> </w:t>
      </w:r>
      <w:r>
        <w:rPr>
          <w:rFonts w:ascii="Times New Roman" w:hAnsi="Times New Roman"/>
          <w:i/>
          <w:color w:val="181818"/>
          <w:w w:val="95"/>
          <w:sz w:val="23"/>
        </w:rPr>
        <w:t>for</w:t>
      </w:r>
      <w:r>
        <w:rPr>
          <w:rFonts w:ascii="Times New Roman" w:hAnsi="Times New Roman"/>
          <w:i/>
          <w:color w:val="181818"/>
          <w:spacing w:val="-11"/>
          <w:w w:val="95"/>
          <w:sz w:val="23"/>
        </w:rPr>
        <w:t xml:space="preserve"> </w:t>
      </w:r>
      <w:r>
        <w:rPr>
          <w:rFonts w:ascii="Times New Roman" w:hAnsi="Times New Roman"/>
          <w:i/>
          <w:color w:val="181818"/>
          <w:w w:val="95"/>
          <w:sz w:val="23"/>
        </w:rPr>
        <w:t>all</w:t>
      </w:r>
      <w:r>
        <w:rPr>
          <w:rFonts w:ascii="Times New Roman" w:hAnsi="Times New Roman"/>
          <w:i/>
          <w:color w:val="181818"/>
          <w:spacing w:val="-7"/>
          <w:w w:val="95"/>
          <w:sz w:val="23"/>
        </w:rPr>
        <w:t xml:space="preserve"> </w:t>
      </w:r>
      <w:r>
        <w:rPr>
          <w:rFonts w:ascii="Times New Roman" w:hAnsi="Times New Roman"/>
          <w:i/>
          <w:color w:val="181818"/>
          <w:w w:val="95"/>
          <w:sz w:val="23"/>
        </w:rPr>
        <w:t>pupils</w:t>
      </w:r>
      <w:r>
        <w:rPr>
          <w:rFonts w:ascii="Times New Roman" w:hAnsi="Times New Roman"/>
          <w:i/>
          <w:color w:val="181818"/>
          <w:spacing w:val="-12"/>
          <w:w w:val="95"/>
          <w:sz w:val="23"/>
        </w:rPr>
        <w:t xml:space="preserve"> </w:t>
      </w:r>
      <w:r>
        <w:rPr>
          <w:rFonts w:ascii="Times New Roman" w:hAnsi="Times New Roman"/>
          <w:i/>
          <w:color w:val="181818"/>
          <w:w w:val="95"/>
          <w:sz w:val="23"/>
        </w:rPr>
        <w:t>in</w:t>
      </w:r>
      <w:r>
        <w:rPr>
          <w:rFonts w:ascii="Times New Roman" w:hAnsi="Times New Roman"/>
          <w:i/>
          <w:color w:val="181818"/>
          <w:spacing w:val="-11"/>
          <w:w w:val="95"/>
          <w:sz w:val="23"/>
        </w:rPr>
        <w:t xml:space="preserve"> </w:t>
      </w:r>
      <w:r>
        <w:rPr>
          <w:rFonts w:ascii="Times New Roman" w:hAnsi="Times New Roman"/>
          <w:i/>
          <w:color w:val="181818"/>
          <w:w w:val="95"/>
          <w:sz w:val="23"/>
        </w:rPr>
        <w:t>the</w:t>
      </w:r>
      <w:r>
        <w:rPr>
          <w:rFonts w:ascii="Times New Roman" w:hAnsi="Times New Roman"/>
          <w:i/>
          <w:color w:val="181818"/>
          <w:spacing w:val="-12"/>
          <w:w w:val="95"/>
          <w:sz w:val="23"/>
        </w:rPr>
        <w:t xml:space="preserve"> </w:t>
      </w:r>
      <w:r>
        <w:rPr>
          <w:rFonts w:ascii="Times New Roman" w:hAnsi="Times New Roman"/>
          <w:i/>
          <w:color w:val="181818"/>
          <w:w w:val="95"/>
          <w:sz w:val="23"/>
        </w:rPr>
        <w:t>activities</w:t>
      </w:r>
      <w:r>
        <w:rPr>
          <w:rFonts w:ascii="Times New Roman" w:hAnsi="Times New Roman"/>
          <w:i/>
          <w:color w:val="181818"/>
          <w:spacing w:val="-11"/>
          <w:w w:val="95"/>
          <w:sz w:val="23"/>
        </w:rPr>
        <w:t xml:space="preserve"> </w:t>
      </w:r>
      <w:r>
        <w:rPr>
          <w:rFonts w:ascii="Times New Roman" w:hAnsi="Times New Roman"/>
          <w:i/>
          <w:color w:val="181818"/>
          <w:w w:val="95"/>
          <w:sz w:val="23"/>
        </w:rPr>
        <w:t>of</w:t>
      </w:r>
      <w:r>
        <w:rPr>
          <w:rFonts w:ascii="Times New Roman" w:hAnsi="Times New Roman"/>
          <w:i/>
          <w:color w:val="181818"/>
          <w:spacing w:val="-8"/>
          <w:w w:val="95"/>
          <w:sz w:val="23"/>
        </w:rPr>
        <w:t xml:space="preserve"> </w:t>
      </w:r>
      <w:r>
        <w:rPr>
          <w:rFonts w:ascii="Times New Roman" w:hAnsi="Times New Roman"/>
          <w:i/>
          <w:color w:val="181818"/>
          <w:w w:val="95"/>
          <w:sz w:val="23"/>
        </w:rPr>
        <w:t>the</w:t>
      </w:r>
      <w:r>
        <w:rPr>
          <w:rFonts w:ascii="Times New Roman" w:hAnsi="Times New Roman"/>
          <w:i/>
          <w:color w:val="181818"/>
          <w:spacing w:val="-12"/>
          <w:w w:val="95"/>
          <w:sz w:val="23"/>
        </w:rPr>
        <w:t xml:space="preserve"> </w:t>
      </w:r>
      <w:r>
        <w:rPr>
          <w:rFonts w:ascii="Times New Roman" w:hAnsi="Times New Roman"/>
          <w:i/>
          <w:color w:val="181818"/>
          <w:spacing w:val="-2"/>
          <w:w w:val="95"/>
          <w:sz w:val="23"/>
        </w:rPr>
        <w:t>school.</w:t>
      </w:r>
    </w:p>
    <w:p w14:paraId="318F33B1" w14:textId="77777777" w:rsidR="006447B9" w:rsidRDefault="002612BD">
      <w:pPr>
        <w:pStyle w:val="ListParagraph"/>
        <w:numPr>
          <w:ilvl w:val="0"/>
          <w:numId w:val="7"/>
        </w:numPr>
        <w:tabs>
          <w:tab w:val="left" w:pos="840"/>
        </w:tabs>
        <w:spacing w:before="154" w:line="369" w:lineRule="auto"/>
        <w:ind w:right="1326" w:hanging="348"/>
        <w:rPr>
          <w:rFonts w:ascii="Times New Roman" w:hAnsi="Times New Roman"/>
          <w:i/>
          <w:sz w:val="23"/>
        </w:rPr>
      </w:pPr>
      <w:r>
        <w:rPr>
          <w:rFonts w:ascii="Times New Roman" w:hAnsi="Times New Roman"/>
          <w:i/>
          <w:color w:val="181818"/>
          <w:w w:val="95"/>
          <w:sz w:val="23"/>
        </w:rPr>
        <w:t>Respect</w:t>
      </w:r>
      <w:r>
        <w:rPr>
          <w:rFonts w:ascii="Times New Roman" w:hAnsi="Times New Roman"/>
          <w:i/>
          <w:color w:val="181818"/>
          <w:sz w:val="23"/>
        </w:rPr>
        <w:t xml:space="preserve"> </w:t>
      </w:r>
      <w:r>
        <w:rPr>
          <w:rFonts w:ascii="Times New Roman" w:hAnsi="Times New Roman"/>
          <w:i/>
          <w:color w:val="181818"/>
          <w:w w:val="95"/>
          <w:sz w:val="23"/>
        </w:rPr>
        <w:t>for</w:t>
      </w:r>
      <w:r>
        <w:rPr>
          <w:rFonts w:ascii="Times New Roman" w:hAnsi="Times New Roman"/>
          <w:i/>
          <w:color w:val="181818"/>
          <w:spacing w:val="-7"/>
          <w:w w:val="95"/>
          <w:sz w:val="23"/>
        </w:rPr>
        <w:t xml:space="preserve"> </w:t>
      </w:r>
      <w:r>
        <w:rPr>
          <w:rFonts w:ascii="Times New Roman" w:hAnsi="Times New Roman"/>
          <w:i/>
          <w:color w:val="181818"/>
          <w:w w:val="95"/>
          <w:sz w:val="23"/>
        </w:rPr>
        <w:t>diversity of languages, values and ways</w:t>
      </w:r>
      <w:r>
        <w:rPr>
          <w:rFonts w:ascii="Times New Roman" w:hAnsi="Times New Roman"/>
          <w:i/>
          <w:color w:val="181818"/>
          <w:spacing w:val="-7"/>
          <w:w w:val="95"/>
          <w:sz w:val="23"/>
        </w:rPr>
        <w:t xml:space="preserve"> </w:t>
      </w:r>
      <w:r>
        <w:rPr>
          <w:rFonts w:ascii="Times New Roman" w:hAnsi="Times New Roman"/>
          <w:i/>
          <w:color w:val="181818"/>
          <w:w w:val="95"/>
          <w:sz w:val="23"/>
        </w:rPr>
        <w:t>of life while</w:t>
      </w:r>
      <w:r>
        <w:rPr>
          <w:rFonts w:ascii="Times New Roman" w:hAnsi="Times New Roman"/>
          <w:i/>
          <w:color w:val="181818"/>
          <w:spacing w:val="-2"/>
          <w:w w:val="95"/>
          <w:sz w:val="23"/>
        </w:rPr>
        <w:t xml:space="preserve"> </w:t>
      </w:r>
      <w:r>
        <w:rPr>
          <w:rFonts w:ascii="Times New Roman" w:hAnsi="Times New Roman"/>
          <w:i/>
          <w:color w:val="181818"/>
          <w:w w:val="95"/>
          <w:sz w:val="23"/>
        </w:rPr>
        <w:t>maintaining the</w:t>
      </w:r>
      <w:r>
        <w:rPr>
          <w:rFonts w:ascii="Times New Roman" w:hAnsi="Times New Roman"/>
          <w:i/>
          <w:color w:val="181818"/>
          <w:spacing w:val="-1"/>
          <w:w w:val="95"/>
          <w:sz w:val="23"/>
        </w:rPr>
        <w:t xml:space="preserve"> </w:t>
      </w:r>
      <w:r>
        <w:rPr>
          <w:rFonts w:ascii="Times New Roman" w:hAnsi="Times New Roman"/>
          <w:i/>
          <w:color w:val="181818"/>
          <w:w w:val="95"/>
          <w:sz w:val="23"/>
        </w:rPr>
        <w:t xml:space="preserve">stated ethos </w:t>
      </w:r>
      <w:r>
        <w:rPr>
          <w:rFonts w:ascii="Times New Roman" w:hAnsi="Times New Roman"/>
          <w:i/>
          <w:color w:val="181818"/>
          <w:sz w:val="23"/>
        </w:rPr>
        <w:t>of the school.</w:t>
      </w:r>
    </w:p>
    <w:p w14:paraId="5DBEE9FC" w14:textId="77777777" w:rsidR="006447B9" w:rsidRDefault="006447B9">
      <w:pPr>
        <w:pStyle w:val="BodyText"/>
        <w:spacing w:before="6"/>
        <w:rPr>
          <w:rFonts w:ascii="Times New Roman"/>
          <w:i/>
          <w:sz w:val="35"/>
        </w:rPr>
      </w:pPr>
    </w:p>
    <w:p w14:paraId="00235CD7" w14:textId="77777777" w:rsidR="006447B9" w:rsidRDefault="002612BD">
      <w:pPr>
        <w:ind w:left="243"/>
        <w:rPr>
          <w:b/>
          <w:sz w:val="19"/>
        </w:rPr>
      </w:pPr>
      <w:r>
        <w:rPr>
          <w:b/>
          <w:color w:val="181818"/>
          <w:sz w:val="19"/>
        </w:rPr>
        <w:t>Principal</w:t>
      </w:r>
      <w:r>
        <w:rPr>
          <w:b/>
          <w:color w:val="181818"/>
          <w:spacing w:val="12"/>
          <w:sz w:val="19"/>
        </w:rPr>
        <w:t xml:space="preserve"> </w:t>
      </w:r>
      <w:r>
        <w:rPr>
          <w:b/>
          <w:color w:val="181818"/>
          <w:sz w:val="19"/>
        </w:rPr>
        <w:t>and</w:t>
      </w:r>
      <w:r>
        <w:rPr>
          <w:b/>
          <w:color w:val="181818"/>
          <w:spacing w:val="7"/>
          <w:sz w:val="19"/>
        </w:rPr>
        <w:t xml:space="preserve"> </w:t>
      </w:r>
      <w:r>
        <w:rPr>
          <w:b/>
          <w:color w:val="181818"/>
          <w:sz w:val="19"/>
        </w:rPr>
        <w:t>One</w:t>
      </w:r>
      <w:r>
        <w:rPr>
          <w:b/>
          <w:color w:val="181818"/>
          <w:spacing w:val="8"/>
          <w:sz w:val="19"/>
        </w:rPr>
        <w:t xml:space="preserve"> </w:t>
      </w:r>
      <w:r>
        <w:rPr>
          <w:b/>
          <w:color w:val="181818"/>
          <w:sz w:val="19"/>
        </w:rPr>
        <w:t>Deputy</w:t>
      </w:r>
      <w:r>
        <w:rPr>
          <w:b/>
          <w:color w:val="181818"/>
          <w:spacing w:val="10"/>
          <w:sz w:val="19"/>
        </w:rPr>
        <w:t xml:space="preserve"> </w:t>
      </w:r>
      <w:r>
        <w:rPr>
          <w:b/>
          <w:color w:val="181818"/>
          <w:spacing w:val="-2"/>
          <w:sz w:val="19"/>
        </w:rPr>
        <w:t>Principal</w:t>
      </w:r>
    </w:p>
    <w:p w14:paraId="67AD53FC" w14:textId="77777777" w:rsidR="006447B9" w:rsidRDefault="006447B9">
      <w:pPr>
        <w:pStyle w:val="BodyText"/>
        <w:rPr>
          <w:b/>
          <w:sz w:val="27"/>
        </w:rPr>
      </w:pPr>
    </w:p>
    <w:p w14:paraId="7F7BC702" w14:textId="77777777" w:rsidR="006447B9" w:rsidRDefault="002612BD">
      <w:pPr>
        <w:pStyle w:val="BodyText"/>
        <w:spacing w:line="422" w:lineRule="auto"/>
        <w:ind w:left="239" w:right="248" w:hanging="1"/>
      </w:pPr>
      <w:r>
        <w:rPr>
          <w:color w:val="181818"/>
        </w:rPr>
        <w:t>Subject</w:t>
      </w:r>
      <w:r>
        <w:rPr>
          <w:color w:val="181818"/>
          <w:spacing w:val="35"/>
        </w:rPr>
        <w:t xml:space="preserve"> </w:t>
      </w:r>
      <w:r>
        <w:rPr>
          <w:color w:val="181818"/>
        </w:rPr>
        <w:t>to</w:t>
      </w:r>
      <w:r>
        <w:rPr>
          <w:color w:val="181818"/>
          <w:spacing w:val="40"/>
        </w:rPr>
        <w:t xml:space="preserve"> </w:t>
      </w:r>
      <w:r>
        <w:rPr>
          <w:color w:val="181818"/>
        </w:rPr>
        <w:t>such</w:t>
      </w:r>
      <w:r>
        <w:rPr>
          <w:color w:val="181818"/>
          <w:spacing w:val="26"/>
        </w:rPr>
        <w:t xml:space="preserve"> </w:t>
      </w:r>
      <w:r>
        <w:rPr>
          <w:color w:val="181818"/>
        </w:rPr>
        <w:t>direction</w:t>
      </w:r>
      <w:r>
        <w:rPr>
          <w:color w:val="181818"/>
          <w:spacing w:val="25"/>
        </w:rPr>
        <w:t xml:space="preserve"> </w:t>
      </w:r>
      <w:r>
        <w:rPr>
          <w:color w:val="181818"/>
        </w:rPr>
        <w:t>as</w:t>
      </w:r>
      <w:r>
        <w:rPr>
          <w:color w:val="181818"/>
          <w:spacing w:val="24"/>
        </w:rPr>
        <w:t xml:space="preserve"> </w:t>
      </w:r>
      <w:r>
        <w:rPr>
          <w:color w:val="181818"/>
        </w:rPr>
        <w:t>may</w:t>
      </w:r>
      <w:r>
        <w:rPr>
          <w:color w:val="181818"/>
          <w:spacing w:val="25"/>
        </w:rPr>
        <w:t xml:space="preserve"> </w:t>
      </w:r>
      <w:r>
        <w:rPr>
          <w:color w:val="181818"/>
        </w:rPr>
        <w:t>be given from</w:t>
      </w:r>
      <w:r>
        <w:rPr>
          <w:color w:val="181818"/>
          <w:spacing w:val="80"/>
        </w:rPr>
        <w:t xml:space="preserve"> </w:t>
      </w:r>
      <w:r>
        <w:rPr>
          <w:color w:val="181818"/>
        </w:rPr>
        <w:t>time</w:t>
      </w:r>
      <w:r>
        <w:rPr>
          <w:color w:val="181818"/>
          <w:spacing w:val="24"/>
        </w:rPr>
        <w:t xml:space="preserve"> </w:t>
      </w:r>
      <w:r>
        <w:rPr>
          <w:color w:val="181818"/>
        </w:rPr>
        <w:t>to time</w:t>
      </w:r>
      <w:r>
        <w:rPr>
          <w:color w:val="181818"/>
          <w:spacing w:val="40"/>
        </w:rPr>
        <w:t xml:space="preserve"> </w:t>
      </w:r>
      <w:r>
        <w:rPr>
          <w:color w:val="181818"/>
        </w:rPr>
        <w:t>by</w:t>
      </w:r>
      <w:r>
        <w:rPr>
          <w:color w:val="181818"/>
          <w:spacing w:val="40"/>
        </w:rPr>
        <w:t xml:space="preserve"> </w:t>
      </w:r>
      <w:r>
        <w:rPr>
          <w:color w:val="181818"/>
        </w:rPr>
        <w:t>the</w:t>
      </w:r>
      <w:r>
        <w:rPr>
          <w:color w:val="181818"/>
          <w:spacing w:val="40"/>
        </w:rPr>
        <w:t xml:space="preserve"> </w:t>
      </w:r>
      <w:r>
        <w:rPr>
          <w:color w:val="181818"/>
        </w:rPr>
        <w:t>Board,</w:t>
      </w:r>
      <w:r>
        <w:rPr>
          <w:color w:val="181818"/>
          <w:spacing w:val="40"/>
        </w:rPr>
        <w:t xml:space="preserve"> </w:t>
      </w:r>
      <w:r>
        <w:rPr>
          <w:color w:val="181818"/>
        </w:rPr>
        <w:t>the</w:t>
      </w:r>
      <w:r>
        <w:rPr>
          <w:color w:val="181818"/>
          <w:spacing w:val="40"/>
        </w:rPr>
        <w:t xml:space="preserve"> </w:t>
      </w:r>
      <w:r>
        <w:rPr>
          <w:color w:val="181818"/>
        </w:rPr>
        <w:t>internal</w:t>
      </w:r>
      <w:r>
        <w:rPr>
          <w:color w:val="181818"/>
          <w:spacing w:val="40"/>
        </w:rPr>
        <w:t xml:space="preserve"> </w:t>
      </w:r>
      <w:r w:rsidR="000679DE">
        <w:rPr>
          <w:color w:val="181818"/>
        </w:rPr>
        <w:t>organization</w:t>
      </w:r>
      <w:r>
        <w:rPr>
          <w:color w:val="181818"/>
        </w:rPr>
        <w:t xml:space="preserve"> management</w:t>
      </w:r>
      <w:r>
        <w:rPr>
          <w:color w:val="181818"/>
          <w:spacing w:val="80"/>
        </w:rPr>
        <w:t xml:space="preserve"> </w:t>
      </w:r>
      <w:r>
        <w:rPr>
          <w:color w:val="181818"/>
        </w:rPr>
        <w:t>and</w:t>
      </w:r>
      <w:r>
        <w:rPr>
          <w:color w:val="181818"/>
          <w:spacing w:val="40"/>
        </w:rPr>
        <w:t xml:space="preserve"> </w:t>
      </w:r>
      <w:r>
        <w:rPr>
          <w:color w:val="181818"/>
        </w:rPr>
        <w:t>discipline</w:t>
      </w:r>
      <w:r>
        <w:rPr>
          <w:color w:val="181818"/>
          <w:spacing w:val="77"/>
        </w:rPr>
        <w:t xml:space="preserve"> </w:t>
      </w:r>
      <w:r>
        <w:rPr>
          <w:color w:val="181818"/>
        </w:rPr>
        <w:t>of</w:t>
      </w:r>
      <w:r>
        <w:rPr>
          <w:color w:val="181818"/>
          <w:spacing w:val="40"/>
        </w:rPr>
        <w:t xml:space="preserve"> </w:t>
      </w:r>
      <w:r>
        <w:rPr>
          <w:color w:val="181818"/>
        </w:rPr>
        <w:t>the</w:t>
      </w:r>
      <w:r>
        <w:rPr>
          <w:color w:val="181818"/>
          <w:spacing w:val="80"/>
          <w:w w:val="150"/>
        </w:rPr>
        <w:t xml:space="preserve"> </w:t>
      </w:r>
      <w:r>
        <w:rPr>
          <w:color w:val="181818"/>
        </w:rPr>
        <w:t>school, including the assignment</w:t>
      </w:r>
      <w:r>
        <w:rPr>
          <w:color w:val="181818"/>
          <w:spacing w:val="35"/>
        </w:rPr>
        <w:t xml:space="preserve"> </w:t>
      </w:r>
      <w:r>
        <w:rPr>
          <w:color w:val="181818"/>
        </w:rPr>
        <w:t>of duties to</w:t>
      </w:r>
      <w:r>
        <w:rPr>
          <w:color w:val="181818"/>
          <w:spacing w:val="35"/>
        </w:rPr>
        <w:t xml:space="preserve"> </w:t>
      </w:r>
      <w:r>
        <w:rPr>
          <w:color w:val="181818"/>
        </w:rPr>
        <w:t>members of the teaching and non-teaching</w:t>
      </w:r>
      <w:r>
        <w:rPr>
          <w:color w:val="181818"/>
          <w:spacing w:val="75"/>
        </w:rPr>
        <w:t xml:space="preserve"> </w:t>
      </w:r>
      <w:r>
        <w:rPr>
          <w:color w:val="181818"/>
        </w:rPr>
        <w:t>staff, shall be</w:t>
      </w:r>
      <w:r>
        <w:rPr>
          <w:color w:val="181818"/>
          <w:spacing w:val="22"/>
        </w:rPr>
        <w:t xml:space="preserve"> </w:t>
      </w:r>
      <w:r>
        <w:rPr>
          <w:color w:val="181818"/>
        </w:rPr>
        <w:t>controlled</w:t>
      </w:r>
      <w:r>
        <w:rPr>
          <w:color w:val="181818"/>
          <w:spacing w:val="40"/>
        </w:rPr>
        <w:t xml:space="preserve"> </w:t>
      </w:r>
      <w:r>
        <w:rPr>
          <w:color w:val="181818"/>
        </w:rPr>
        <w:t>by</w:t>
      </w:r>
      <w:r>
        <w:rPr>
          <w:color w:val="181818"/>
          <w:spacing w:val="24"/>
        </w:rPr>
        <w:t xml:space="preserve"> </w:t>
      </w:r>
      <w:r>
        <w:rPr>
          <w:color w:val="181818"/>
        </w:rPr>
        <w:t>the</w:t>
      </w:r>
      <w:r>
        <w:rPr>
          <w:color w:val="181818"/>
          <w:spacing w:val="21"/>
        </w:rPr>
        <w:t xml:space="preserve"> </w:t>
      </w:r>
      <w:r>
        <w:rPr>
          <w:color w:val="181818"/>
        </w:rPr>
        <w:t>Principal</w:t>
      </w:r>
      <w:r>
        <w:rPr>
          <w:color w:val="181818"/>
          <w:spacing w:val="32"/>
        </w:rPr>
        <w:t xml:space="preserve"> </w:t>
      </w:r>
      <w:r>
        <w:rPr>
          <w:color w:val="181818"/>
        </w:rPr>
        <w:t>who</w:t>
      </w:r>
      <w:r>
        <w:rPr>
          <w:color w:val="181818"/>
          <w:spacing w:val="30"/>
        </w:rPr>
        <w:t xml:space="preserve"> </w:t>
      </w:r>
      <w:r>
        <w:rPr>
          <w:color w:val="181818"/>
        </w:rPr>
        <w:t>shall</w:t>
      </w:r>
      <w:r>
        <w:rPr>
          <w:color w:val="181818"/>
          <w:spacing w:val="28"/>
        </w:rPr>
        <w:t xml:space="preserve"> </w:t>
      </w:r>
      <w:r>
        <w:rPr>
          <w:color w:val="181818"/>
        </w:rPr>
        <w:t>be</w:t>
      </w:r>
      <w:r>
        <w:rPr>
          <w:color w:val="181818"/>
          <w:spacing w:val="17"/>
        </w:rPr>
        <w:t xml:space="preserve"> </w:t>
      </w:r>
      <w:r>
        <w:rPr>
          <w:color w:val="181818"/>
        </w:rPr>
        <w:t>assisted</w:t>
      </w:r>
      <w:r>
        <w:rPr>
          <w:color w:val="181818"/>
          <w:spacing w:val="36"/>
        </w:rPr>
        <w:t xml:space="preserve"> </w:t>
      </w:r>
      <w:r>
        <w:rPr>
          <w:color w:val="181818"/>
        </w:rPr>
        <w:t>in</w:t>
      </w:r>
      <w:r>
        <w:rPr>
          <w:color w:val="181818"/>
          <w:spacing w:val="17"/>
        </w:rPr>
        <w:t xml:space="preserve"> </w:t>
      </w:r>
      <w:r>
        <w:rPr>
          <w:color w:val="181818"/>
        </w:rPr>
        <w:t>this</w:t>
      </w:r>
      <w:r>
        <w:rPr>
          <w:color w:val="181818"/>
          <w:spacing w:val="21"/>
        </w:rPr>
        <w:t xml:space="preserve"> </w:t>
      </w:r>
      <w:r>
        <w:rPr>
          <w:color w:val="181818"/>
        </w:rPr>
        <w:t>task</w:t>
      </w:r>
      <w:r>
        <w:rPr>
          <w:color w:val="181818"/>
          <w:spacing w:val="28"/>
        </w:rPr>
        <w:t xml:space="preserve"> </w:t>
      </w:r>
      <w:r>
        <w:rPr>
          <w:color w:val="181818"/>
        </w:rPr>
        <w:t>by</w:t>
      </w:r>
      <w:r>
        <w:rPr>
          <w:color w:val="181818"/>
          <w:spacing w:val="19"/>
        </w:rPr>
        <w:t xml:space="preserve"> </w:t>
      </w:r>
      <w:r>
        <w:rPr>
          <w:color w:val="181818"/>
        </w:rPr>
        <w:t>the</w:t>
      </w:r>
      <w:r>
        <w:rPr>
          <w:color w:val="181818"/>
          <w:spacing w:val="22"/>
        </w:rPr>
        <w:t xml:space="preserve"> </w:t>
      </w:r>
      <w:r>
        <w:rPr>
          <w:color w:val="181818"/>
        </w:rPr>
        <w:t>Deputy Principal</w:t>
      </w:r>
      <w:r>
        <w:rPr>
          <w:color w:val="181818"/>
          <w:spacing w:val="40"/>
        </w:rPr>
        <w:t xml:space="preserve"> </w:t>
      </w:r>
      <w:r>
        <w:rPr>
          <w:color w:val="181818"/>
        </w:rPr>
        <w:t>in accordance</w:t>
      </w:r>
      <w:r>
        <w:rPr>
          <w:color w:val="181818"/>
          <w:spacing w:val="40"/>
        </w:rPr>
        <w:t xml:space="preserve"> </w:t>
      </w:r>
      <w:r>
        <w:rPr>
          <w:color w:val="181818"/>
        </w:rPr>
        <w:t>with the terms of</w:t>
      </w:r>
      <w:r>
        <w:rPr>
          <w:color w:val="181818"/>
          <w:spacing w:val="40"/>
        </w:rPr>
        <w:t xml:space="preserve"> </w:t>
      </w:r>
      <w:r>
        <w:rPr>
          <w:color w:val="181818"/>
        </w:rPr>
        <w:t>his/ her job description</w:t>
      </w:r>
    </w:p>
    <w:p w14:paraId="4A8E857F" w14:textId="77777777" w:rsidR="006447B9" w:rsidRDefault="006447B9">
      <w:pPr>
        <w:pStyle w:val="BodyText"/>
        <w:rPr>
          <w:sz w:val="22"/>
        </w:rPr>
      </w:pPr>
    </w:p>
    <w:p w14:paraId="58A43705" w14:textId="77777777" w:rsidR="006447B9" w:rsidRDefault="006447B9">
      <w:pPr>
        <w:pStyle w:val="BodyText"/>
        <w:spacing w:before="6"/>
        <w:rPr>
          <w:sz w:val="26"/>
        </w:rPr>
      </w:pPr>
    </w:p>
    <w:p w14:paraId="2EDFAB83" w14:textId="77777777" w:rsidR="006447B9" w:rsidRDefault="002612BD">
      <w:pPr>
        <w:ind w:left="234"/>
        <w:rPr>
          <w:b/>
          <w:sz w:val="19"/>
        </w:rPr>
      </w:pPr>
      <w:r>
        <w:rPr>
          <w:b/>
          <w:color w:val="181818"/>
          <w:sz w:val="19"/>
        </w:rPr>
        <w:t>Middle</w:t>
      </w:r>
      <w:r>
        <w:rPr>
          <w:b/>
          <w:color w:val="181818"/>
          <w:spacing w:val="16"/>
          <w:sz w:val="19"/>
        </w:rPr>
        <w:t xml:space="preserve"> </w:t>
      </w:r>
      <w:r>
        <w:rPr>
          <w:b/>
          <w:color w:val="181818"/>
          <w:sz w:val="19"/>
        </w:rPr>
        <w:t>Leadership</w:t>
      </w:r>
      <w:r>
        <w:rPr>
          <w:b/>
          <w:color w:val="181818"/>
          <w:spacing w:val="31"/>
          <w:sz w:val="19"/>
        </w:rPr>
        <w:t xml:space="preserve"> </w:t>
      </w:r>
      <w:r>
        <w:rPr>
          <w:b/>
          <w:color w:val="181818"/>
          <w:sz w:val="20"/>
        </w:rPr>
        <w:t>&amp;</w:t>
      </w:r>
      <w:r>
        <w:rPr>
          <w:b/>
          <w:color w:val="181818"/>
          <w:spacing w:val="-2"/>
          <w:sz w:val="20"/>
        </w:rPr>
        <w:t xml:space="preserve"> </w:t>
      </w:r>
      <w:r>
        <w:rPr>
          <w:b/>
          <w:color w:val="181818"/>
          <w:sz w:val="19"/>
        </w:rPr>
        <w:t>Management</w:t>
      </w:r>
      <w:r>
        <w:rPr>
          <w:b/>
          <w:color w:val="181818"/>
          <w:spacing w:val="22"/>
          <w:sz w:val="19"/>
        </w:rPr>
        <w:t xml:space="preserve"> </w:t>
      </w:r>
      <w:r>
        <w:rPr>
          <w:b/>
          <w:color w:val="181818"/>
          <w:spacing w:val="-4"/>
          <w:sz w:val="19"/>
        </w:rPr>
        <w:t>Team</w:t>
      </w:r>
    </w:p>
    <w:p w14:paraId="55C37B42" w14:textId="77777777" w:rsidR="006447B9" w:rsidRDefault="006447B9">
      <w:pPr>
        <w:pStyle w:val="BodyText"/>
        <w:spacing w:before="4"/>
        <w:rPr>
          <w:b/>
          <w:sz w:val="26"/>
        </w:rPr>
      </w:pPr>
    </w:p>
    <w:p w14:paraId="475C756F" w14:textId="77777777" w:rsidR="006447B9" w:rsidRDefault="002612BD">
      <w:pPr>
        <w:pStyle w:val="BodyText"/>
        <w:spacing w:before="1"/>
        <w:ind w:left="238"/>
      </w:pPr>
      <w:r>
        <w:rPr>
          <w:color w:val="181818"/>
        </w:rPr>
        <w:t>Assistant</w:t>
      </w:r>
      <w:r>
        <w:rPr>
          <w:color w:val="181818"/>
          <w:spacing w:val="-3"/>
        </w:rPr>
        <w:t xml:space="preserve"> </w:t>
      </w:r>
      <w:r>
        <w:rPr>
          <w:color w:val="181818"/>
        </w:rPr>
        <w:t>Principals</w:t>
      </w:r>
      <w:r>
        <w:rPr>
          <w:color w:val="181818"/>
          <w:spacing w:val="-5"/>
        </w:rPr>
        <w:t xml:space="preserve"> </w:t>
      </w:r>
      <w:r>
        <w:rPr>
          <w:color w:val="181818"/>
        </w:rPr>
        <w:t>I</w:t>
      </w:r>
      <w:r>
        <w:rPr>
          <w:color w:val="181818"/>
          <w:spacing w:val="-9"/>
        </w:rPr>
        <w:t xml:space="preserve"> </w:t>
      </w:r>
      <w:r>
        <w:rPr>
          <w:color w:val="181818"/>
        </w:rPr>
        <w:t>&amp;</w:t>
      </w:r>
      <w:r>
        <w:rPr>
          <w:color w:val="181818"/>
          <w:spacing w:val="-7"/>
        </w:rPr>
        <w:t xml:space="preserve"> </w:t>
      </w:r>
      <w:r>
        <w:rPr>
          <w:color w:val="181818"/>
        </w:rPr>
        <w:t>Assistant</w:t>
      </w:r>
      <w:r>
        <w:rPr>
          <w:color w:val="181818"/>
          <w:spacing w:val="48"/>
        </w:rPr>
        <w:t xml:space="preserve"> </w:t>
      </w:r>
      <w:r>
        <w:rPr>
          <w:color w:val="181818"/>
        </w:rPr>
        <w:t>Principals</w:t>
      </w:r>
      <w:r>
        <w:rPr>
          <w:color w:val="181818"/>
          <w:spacing w:val="-4"/>
        </w:rPr>
        <w:t xml:space="preserve"> </w:t>
      </w:r>
      <w:r>
        <w:rPr>
          <w:color w:val="181818"/>
        </w:rPr>
        <w:t>II</w:t>
      </w:r>
      <w:r>
        <w:rPr>
          <w:color w:val="181818"/>
          <w:spacing w:val="-7"/>
        </w:rPr>
        <w:t xml:space="preserve"> </w:t>
      </w:r>
      <w:r>
        <w:rPr>
          <w:color w:val="181818"/>
        </w:rPr>
        <w:t>&amp;</w:t>
      </w:r>
      <w:r>
        <w:rPr>
          <w:color w:val="181818"/>
          <w:spacing w:val="7"/>
        </w:rPr>
        <w:t xml:space="preserve"> </w:t>
      </w:r>
      <w:r>
        <w:rPr>
          <w:color w:val="181818"/>
        </w:rPr>
        <w:t>the</w:t>
      </w:r>
      <w:r>
        <w:rPr>
          <w:color w:val="181818"/>
          <w:spacing w:val="-9"/>
        </w:rPr>
        <w:t xml:space="preserve"> </w:t>
      </w:r>
      <w:r>
        <w:rPr>
          <w:color w:val="181818"/>
        </w:rPr>
        <w:t>entire</w:t>
      </w:r>
      <w:r>
        <w:rPr>
          <w:color w:val="181818"/>
          <w:spacing w:val="-6"/>
        </w:rPr>
        <w:t xml:space="preserve"> </w:t>
      </w:r>
      <w:r>
        <w:rPr>
          <w:color w:val="181818"/>
        </w:rPr>
        <w:t>teaching</w:t>
      </w:r>
      <w:r>
        <w:rPr>
          <w:color w:val="181818"/>
          <w:spacing w:val="-8"/>
        </w:rPr>
        <w:t xml:space="preserve"> </w:t>
      </w:r>
      <w:r>
        <w:rPr>
          <w:color w:val="181818"/>
          <w:spacing w:val="-2"/>
        </w:rPr>
        <w:t>staff</w:t>
      </w:r>
    </w:p>
    <w:p w14:paraId="4111F0BA" w14:textId="77777777" w:rsidR="006447B9" w:rsidRDefault="006447B9">
      <w:pPr>
        <w:pStyle w:val="BodyText"/>
        <w:rPr>
          <w:sz w:val="22"/>
        </w:rPr>
      </w:pPr>
    </w:p>
    <w:p w14:paraId="684CDB65" w14:textId="77777777" w:rsidR="006447B9" w:rsidRDefault="006447B9">
      <w:pPr>
        <w:pStyle w:val="BodyText"/>
        <w:rPr>
          <w:sz w:val="22"/>
        </w:rPr>
      </w:pPr>
    </w:p>
    <w:p w14:paraId="6789AB00" w14:textId="77777777" w:rsidR="006447B9" w:rsidRDefault="006447B9">
      <w:pPr>
        <w:pStyle w:val="BodyText"/>
        <w:rPr>
          <w:sz w:val="22"/>
        </w:rPr>
      </w:pPr>
    </w:p>
    <w:p w14:paraId="2771FBC3" w14:textId="77777777" w:rsidR="006447B9" w:rsidRPr="00791D07" w:rsidRDefault="002612BD">
      <w:pPr>
        <w:ind w:left="228"/>
        <w:rPr>
          <w:b/>
          <w:sz w:val="19"/>
        </w:rPr>
      </w:pPr>
      <w:r w:rsidRPr="00791D07">
        <w:rPr>
          <w:b/>
          <w:color w:val="181818"/>
          <w:sz w:val="19"/>
        </w:rPr>
        <w:t>Pastoral</w:t>
      </w:r>
      <w:r w:rsidRPr="00791D07">
        <w:rPr>
          <w:b/>
          <w:color w:val="181818"/>
          <w:spacing w:val="-7"/>
          <w:sz w:val="19"/>
        </w:rPr>
        <w:t xml:space="preserve"> </w:t>
      </w:r>
      <w:r w:rsidRPr="00791D07">
        <w:rPr>
          <w:b/>
          <w:color w:val="181818"/>
          <w:sz w:val="19"/>
        </w:rPr>
        <w:t>Care</w:t>
      </w:r>
      <w:r w:rsidRPr="00791D07">
        <w:rPr>
          <w:b/>
          <w:color w:val="181818"/>
          <w:spacing w:val="-11"/>
          <w:sz w:val="19"/>
        </w:rPr>
        <w:t xml:space="preserve"> </w:t>
      </w:r>
      <w:r w:rsidRPr="00791D07">
        <w:rPr>
          <w:b/>
          <w:color w:val="181818"/>
          <w:spacing w:val="-2"/>
          <w:sz w:val="19"/>
        </w:rPr>
        <w:t>Structure</w:t>
      </w:r>
    </w:p>
    <w:p w14:paraId="5AD43CBB" w14:textId="1D746FD0" w:rsidR="006447B9" w:rsidRDefault="002612BD">
      <w:pPr>
        <w:pStyle w:val="BodyText"/>
        <w:spacing w:before="176" w:line="422" w:lineRule="auto"/>
        <w:ind w:left="231" w:hanging="4"/>
      </w:pPr>
      <w:r w:rsidRPr="00791D07">
        <w:rPr>
          <w:color w:val="181818"/>
        </w:rPr>
        <w:t>Comprising</w:t>
      </w:r>
      <w:r w:rsidRPr="00791D07">
        <w:rPr>
          <w:color w:val="181818"/>
          <w:spacing w:val="-7"/>
        </w:rPr>
        <w:t xml:space="preserve"> </w:t>
      </w:r>
      <w:r w:rsidRPr="00791D07">
        <w:rPr>
          <w:color w:val="181818"/>
        </w:rPr>
        <w:t>of</w:t>
      </w:r>
      <w:r w:rsidRPr="00791D07">
        <w:rPr>
          <w:color w:val="181818"/>
          <w:spacing w:val="-14"/>
        </w:rPr>
        <w:t xml:space="preserve"> </w:t>
      </w:r>
      <w:r w:rsidRPr="00791D07">
        <w:rPr>
          <w:color w:val="181818"/>
        </w:rPr>
        <w:t>Care</w:t>
      </w:r>
      <w:r w:rsidRPr="00791D07">
        <w:rPr>
          <w:color w:val="181818"/>
          <w:spacing w:val="-14"/>
        </w:rPr>
        <w:t xml:space="preserve"> </w:t>
      </w:r>
      <w:r w:rsidRPr="00791D07">
        <w:rPr>
          <w:color w:val="181818"/>
        </w:rPr>
        <w:t>Teams</w:t>
      </w:r>
      <w:r w:rsidRPr="00791D07">
        <w:rPr>
          <w:color w:val="181818"/>
          <w:spacing w:val="-5"/>
        </w:rPr>
        <w:t xml:space="preserve"> </w:t>
      </w:r>
      <w:r w:rsidRPr="00791D07">
        <w:rPr>
          <w:color w:val="181818"/>
        </w:rPr>
        <w:t>which</w:t>
      </w:r>
      <w:r w:rsidRPr="00791D07">
        <w:rPr>
          <w:color w:val="181818"/>
          <w:spacing w:val="-4"/>
        </w:rPr>
        <w:t xml:space="preserve"> </w:t>
      </w:r>
      <w:r w:rsidRPr="00791D07">
        <w:rPr>
          <w:color w:val="181818"/>
        </w:rPr>
        <w:t>may</w:t>
      </w:r>
      <w:r w:rsidRPr="00791D07">
        <w:rPr>
          <w:color w:val="181818"/>
          <w:spacing w:val="-9"/>
        </w:rPr>
        <w:t xml:space="preserve"> </w:t>
      </w:r>
      <w:r w:rsidRPr="00791D07">
        <w:rPr>
          <w:color w:val="181818"/>
        </w:rPr>
        <w:t>comprise</w:t>
      </w:r>
      <w:r w:rsidRPr="00791D07">
        <w:rPr>
          <w:color w:val="181818"/>
          <w:spacing w:val="-4"/>
        </w:rPr>
        <w:t xml:space="preserve"> </w:t>
      </w:r>
      <w:r w:rsidRPr="00791D07">
        <w:rPr>
          <w:color w:val="181818"/>
        </w:rPr>
        <w:t>of</w:t>
      </w:r>
      <w:r w:rsidRPr="00791D07">
        <w:rPr>
          <w:color w:val="181818"/>
          <w:spacing w:val="-13"/>
        </w:rPr>
        <w:t xml:space="preserve"> </w:t>
      </w:r>
      <w:r w:rsidRPr="00791D07">
        <w:rPr>
          <w:color w:val="181818"/>
        </w:rPr>
        <w:t>the</w:t>
      </w:r>
      <w:r w:rsidRPr="00791D07">
        <w:rPr>
          <w:color w:val="181818"/>
          <w:spacing w:val="-14"/>
        </w:rPr>
        <w:t xml:space="preserve"> </w:t>
      </w:r>
      <w:r w:rsidRPr="00791D07">
        <w:rPr>
          <w:color w:val="181818"/>
        </w:rPr>
        <w:t>Principal,</w:t>
      </w:r>
      <w:r w:rsidRPr="00791D07">
        <w:rPr>
          <w:color w:val="181818"/>
          <w:spacing w:val="34"/>
        </w:rPr>
        <w:t xml:space="preserve"> </w:t>
      </w:r>
      <w:r w:rsidRPr="00791D07">
        <w:rPr>
          <w:color w:val="181818"/>
        </w:rPr>
        <w:t>Deputy</w:t>
      </w:r>
      <w:r w:rsidRPr="00791D07">
        <w:rPr>
          <w:color w:val="181818"/>
          <w:spacing w:val="-8"/>
        </w:rPr>
        <w:t xml:space="preserve"> </w:t>
      </w:r>
      <w:r w:rsidRPr="00791D07">
        <w:rPr>
          <w:color w:val="181818"/>
        </w:rPr>
        <w:t>Principal,</w:t>
      </w:r>
      <w:r w:rsidRPr="00791D07">
        <w:rPr>
          <w:color w:val="181818"/>
          <w:spacing w:val="-10"/>
        </w:rPr>
        <w:t xml:space="preserve"> </w:t>
      </w:r>
      <w:r w:rsidRPr="00791D07">
        <w:rPr>
          <w:color w:val="181818"/>
        </w:rPr>
        <w:t>Guidance Counsellor,</w:t>
      </w:r>
      <w:r w:rsidRPr="00791D07">
        <w:rPr>
          <w:color w:val="181818"/>
          <w:spacing w:val="-1"/>
        </w:rPr>
        <w:t xml:space="preserve"> </w:t>
      </w:r>
      <w:r w:rsidR="000679DE" w:rsidRPr="00791D07">
        <w:rPr>
          <w:color w:val="181818"/>
          <w:spacing w:val="-1"/>
        </w:rPr>
        <w:t xml:space="preserve">Class Tutors (Heads) Junior / Senior </w:t>
      </w:r>
      <w:r w:rsidRPr="00791D07">
        <w:rPr>
          <w:color w:val="181818"/>
        </w:rPr>
        <w:t>Year Heads,</w:t>
      </w:r>
      <w:r w:rsidR="000679DE" w:rsidRPr="00791D07">
        <w:rPr>
          <w:color w:val="181818"/>
          <w:spacing w:val="-7"/>
        </w:rPr>
        <w:t xml:space="preserve"> </w:t>
      </w:r>
      <w:r w:rsidRPr="00791D07">
        <w:rPr>
          <w:color w:val="181818"/>
        </w:rPr>
        <w:t>AEN</w:t>
      </w:r>
      <w:r w:rsidRPr="00791D07">
        <w:rPr>
          <w:color w:val="181818"/>
          <w:spacing w:val="-6"/>
        </w:rPr>
        <w:t xml:space="preserve"> </w:t>
      </w:r>
      <w:r w:rsidRPr="00791D07">
        <w:rPr>
          <w:color w:val="181818"/>
        </w:rPr>
        <w:t>team</w:t>
      </w:r>
      <w:r w:rsidRPr="00791D07">
        <w:rPr>
          <w:color w:val="181818"/>
          <w:spacing w:val="-4"/>
        </w:rPr>
        <w:t xml:space="preserve"> </w:t>
      </w:r>
      <w:r w:rsidRPr="00791D07">
        <w:rPr>
          <w:color w:val="181818"/>
        </w:rPr>
        <w:t>&amp;</w:t>
      </w:r>
      <w:r w:rsidRPr="00791D07">
        <w:rPr>
          <w:color w:val="181818"/>
          <w:spacing w:val="-3"/>
        </w:rPr>
        <w:t xml:space="preserve"> </w:t>
      </w:r>
      <w:r w:rsidRPr="00791D07">
        <w:rPr>
          <w:color w:val="181818"/>
        </w:rPr>
        <w:t>teachers</w:t>
      </w:r>
    </w:p>
    <w:p w14:paraId="1B2ACA6C" w14:textId="77777777" w:rsidR="006447B9" w:rsidRDefault="006447B9">
      <w:pPr>
        <w:spacing w:line="422" w:lineRule="auto"/>
        <w:sectPr w:rsidR="006447B9">
          <w:headerReference w:type="default" r:id="rId18"/>
          <w:footerReference w:type="default" r:id="rId19"/>
          <w:pgSz w:w="11910" w:h="16840"/>
          <w:pgMar w:top="940" w:right="540" w:bottom="580" w:left="940" w:header="732" w:footer="392" w:gutter="0"/>
          <w:cols w:space="720"/>
        </w:sectPr>
      </w:pPr>
    </w:p>
    <w:p w14:paraId="53A447B5" w14:textId="77777777" w:rsidR="006447B9" w:rsidRDefault="006447B9">
      <w:pPr>
        <w:pStyle w:val="BodyText"/>
      </w:pPr>
    </w:p>
    <w:p w14:paraId="605FC69D" w14:textId="77777777" w:rsidR="006447B9" w:rsidRDefault="006447B9">
      <w:pPr>
        <w:pStyle w:val="BodyText"/>
        <w:spacing w:before="10"/>
        <w:rPr>
          <w:sz w:val="18"/>
        </w:rPr>
      </w:pPr>
    </w:p>
    <w:p w14:paraId="55536966" w14:textId="6CE46AD1" w:rsidR="006447B9" w:rsidRDefault="002612BD">
      <w:pPr>
        <w:ind w:left="243"/>
        <w:rPr>
          <w:b/>
          <w:sz w:val="19"/>
        </w:rPr>
      </w:pPr>
      <w:r>
        <w:rPr>
          <w:b/>
          <w:color w:val="212121"/>
          <w:sz w:val="19"/>
        </w:rPr>
        <w:t xml:space="preserve">Parents' </w:t>
      </w:r>
      <w:r w:rsidR="00791D07">
        <w:rPr>
          <w:b/>
          <w:color w:val="212121"/>
          <w:sz w:val="19"/>
        </w:rPr>
        <w:t>Association</w:t>
      </w:r>
    </w:p>
    <w:p w14:paraId="7BFF4B43" w14:textId="77777777" w:rsidR="006447B9" w:rsidRDefault="006447B9">
      <w:pPr>
        <w:pStyle w:val="BodyText"/>
        <w:spacing w:before="8"/>
        <w:rPr>
          <w:b/>
          <w:sz w:val="15"/>
        </w:rPr>
      </w:pPr>
    </w:p>
    <w:p w14:paraId="0BF7480C" w14:textId="73BEAC34" w:rsidR="006447B9" w:rsidRPr="00CE7EC0" w:rsidRDefault="002612BD" w:rsidP="00CE7EC0">
      <w:pPr>
        <w:pStyle w:val="BodyText"/>
        <w:spacing w:line="360" w:lineRule="auto"/>
        <w:ind w:left="179" w:right="1250" w:firstLine="1"/>
      </w:pPr>
      <w:r w:rsidRPr="00CE7EC0">
        <w:rPr>
          <w:color w:val="212121"/>
        </w:rPr>
        <w:t>Supports</w:t>
      </w:r>
      <w:r w:rsidRPr="00CE7EC0">
        <w:rPr>
          <w:color w:val="212121"/>
          <w:spacing w:val="21"/>
        </w:rPr>
        <w:t xml:space="preserve"> </w:t>
      </w:r>
      <w:r w:rsidRPr="00CE7EC0">
        <w:rPr>
          <w:color w:val="212121"/>
        </w:rPr>
        <w:t>the</w:t>
      </w:r>
      <w:r w:rsidRPr="00CE7EC0">
        <w:rPr>
          <w:color w:val="212121"/>
          <w:spacing w:val="10"/>
        </w:rPr>
        <w:t xml:space="preserve"> </w:t>
      </w:r>
      <w:r w:rsidRPr="00CE7EC0">
        <w:rPr>
          <w:color w:val="212121"/>
        </w:rPr>
        <w:t>school in</w:t>
      </w:r>
      <w:r w:rsidRPr="00CE7EC0">
        <w:rPr>
          <w:color w:val="212121"/>
          <w:spacing w:val="33"/>
        </w:rPr>
        <w:t xml:space="preserve"> </w:t>
      </w:r>
      <w:r w:rsidRPr="00CE7EC0">
        <w:rPr>
          <w:color w:val="212121"/>
        </w:rPr>
        <w:t>a</w:t>
      </w:r>
      <w:r w:rsidRPr="00CE7EC0">
        <w:rPr>
          <w:color w:val="212121"/>
          <w:spacing w:val="14"/>
        </w:rPr>
        <w:t xml:space="preserve"> </w:t>
      </w:r>
      <w:r w:rsidRPr="00CE7EC0">
        <w:rPr>
          <w:color w:val="212121"/>
        </w:rPr>
        <w:t>meaningful</w:t>
      </w:r>
      <w:r w:rsidRPr="00CE7EC0">
        <w:rPr>
          <w:color w:val="212121"/>
          <w:spacing w:val="34"/>
        </w:rPr>
        <w:t xml:space="preserve"> </w:t>
      </w:r>
      <w:r w:rsidRPr="00CE7EC0">
        <w:rPr>
          <w:color w:val="212121"/>
        </w:rPr>
        <w:t>way</w:t>
      </w:r>
      <w:r w:rsidR="00791D07" w:rsidRPr="00CE7EC0">
        <w:rPr>
          <w:color w:val="212121"/>
          <w:spacing w:val="14"/>
        </w:rPr>
        <w:t xml:space="preserve">. </w:t>
      </w:r>
      <w:r w:rsidRPr="00CE7EC0">
        <w:rPr>
          <w:color w:val="212121"/>
        </w:rPr>
        <w:t>This is</w:t>
      </w:r>
      <w:r w:rsidRPr="00CE7EC0">
        <w:rPr>
          <w:color w:val="212121"/>
          <w:spacing w:val="-10"/>
        </w:rPr>
        <w:t xml:space="preserve"> </w:t>
      </w:r>
      <w:r w:rsidRPr="00CE7EC0">
        <w:rPr>
          <w:color w:val="212121"/>
        </w:rPr>
        <w:t>in line with</w:t>
      </w:r>
      <w:r w:rsidRPr="00CE7EC0">
        <w:rPr>
          <w:color w:val="212121"/>
          <w:spacing w:val="40"/>
        </w:rPr>
        <w:t xml:space="preserve"> </w:t>
      </w:r>
      <w:r w:rsidRPr="00CE7EC0">
        <w:rPr>
          <w:color w:val="212121"/>
        </w:rPr>
        <w:t>the</w:t>
      </w:r>
      <w:r w:rsidRPr="00CE7EC0">
        <w:rPr>
          <w:color w:val="212121"/>
          <w:spacing w:val="-7"/>
        </w:rPr>
        <w:t xml:space="preserve"> </w:t>
      </w:r>
      <w:r w:rsidRPr="00CE7EC0">
        <w:rPr>
          <w:color w:val="212121"/>
        </w:rPr>
        <w:t>National Parents Council Post Primary. A chairperson, Secretary and</w:t>
      </w:r>
      <w:r w:rsidRPr="00CE7EC0">
        <w:rPr>
          <w:color w:val="212121"/>
          <w:spacing w:val="-7"/>
        </w:rPr>
        <w:t xml:space="preserve"> </w:t>
      </w:r>
      <w:r w:rsidRPr="00CE7EC0">
        <w:rPr>
          <w:color w:val="212121"/>
        </w:rPr>
        <w:t>Treasurer are</w:t>
      </w:r>
      <w:r w:rsidRPr="00CE7EC0">
        <w:rPr>
          <w:color w:val="212121"/>
          <w:spacing w:val="40"/>
        </w:rPr>
        <w:t xml:space="preserve"> </w:t>
      </w:r>
      <w:r w:rsidRPr="00CE7EC0">
        <w:rPr>
          <w:color w:val="212121"/>
        </w:rPr>
        <w:t>elected by the group.</w:t>
      </w:r>
    </w:p>
    <w:p w14:paraId="2893ADD5" w14:textId="77777777" w:rsidR="006447B9" w:rsidRPr="00CE7EC0" w:rsidRDefault="006447B9" w:rsidP="00CE7EC0">
      <w:pPr>
        <w:pStyle w:val="BodyText"/>
        <w:spacing w:line="360" w:lineRule="auto"/>
      </w:pPr>
    </w:p>
    <w:p w14:paraId="44808411" w14:textId="77777777" w:rsidR="000679DE" w:rsidRPr="00CE7EC0" w:rsidRDefault="002612BD" w:rsidP="00CE7EC0">
      <w:pPr>
        <w:spacing w:before="134" w:line="360" w:lineRule="auto"/>
        <w:ind w:left="173"/>
        <w:rPr>
          <w:b/>
          <w:color w:val="212121"/>
          <w:spacing w:val="-2"/>
          <w:sz w:val="20"/>
          <w:szCs w:val="20"/>
        </w:rPr>
      </w:pPr>
      <w:r w:rsidRPr="00CE7EC0">
        <w:rPr>
          <w:b/>
          <w:color w:val="212121"/>
          <w:sz w:val="20"/>
          <w:szCs w:val="20"/>
        </w:rPr>
        <w:t>Student</w:t>
      </w:r>
      <w:r w:rsidRPr="00CE7EC0">
        <w:rPr>
          <w:b/>
          <w:color w:val="212121"/>
          <w:spacing w:val="76"/>
          <w:sz w:val="20"/>
          <w:szCs w:val="20"/>
        </w:rPr>
        <w:t xml:space="preserve"> </w:t>
      </w:r>
      <w:r w:rsidRPr="00CE7EC0">
        <w:rPr>
          <w:b/>
          <w:color w:val="212121"/>
          <w:spacing w:val="-2"/>
          <w:sz w:val="20"/>
          <w:szCs w:val="20"/>
        </w:rPr>
        <w:t>Leadership</w:t>
      </w:r>
      <w:r w:rsidR="000679DE" w:rsidRPr="00CE7EC0">
        <w:rPr>
          <w:b/>
          <w:color w:val="212121"/>
          <w:spacing w:val="-2"/>
          <w:sz w:val="20"/>
          <w:szCs w:val="20"/>
        </w:rPr>
        <w:t xml:space="preserve">                                                                                                                                                                                            </w:t>
      </w:r>
    </w:p>
    <w:p w14:paraId="11576927" w14:textId="32A705F7" w:rsidR="006447B9" w:rsidRPr="00CE7EC0" w:rsidRDefault="000679DE" w:rsidP="00CE7EC0">
      <w:pPr>
        <w:spacing w:before="134" w:line="360" w:lineRule="auto"/>
        <w:ind w:left="173"/>
        <w:rPr>
          <w:sz w:val="20"/>
          <w:szCs w:val="20"/>
        </w:rPr>
      </w:pPr>
      <w:r w:rsidRPr="00CE7EC0">
        <w:rPr>
          <w:color w:val="212121"/>
          <w:spacing w:val="-2"/>
          <w:sz w:val="20"/>
          <w:szCs w:val="20"/>
        </w:rPr>
        <w:t xml:space="preserve">Is fostered and encouraged </w:t>
      </w:r>
      <w:r w:rsidR="002612BD" w:rsidRPr="00CE7EC0">
        <w:rPr>
          <w:color w:val="212121"/>
          <w:sz w:val="20"/>
          <w:szCs w:val="20"/>
        </w:rPr>
        <w:t>through</w:t>
      </w:r>
      <w:r w:rsidR="002612BD" w:rsidRPr="00CE7EC0">
        <w:rPr>
          <w:color w:val="212121"/>
          <w:spacing w:val="70"/>
          <w:sz w:val="20"/>
          <w:szCs w:val="20"/>
        </w:rPr>
        <w:t xml:space="preserve"> </w:t>
      </w:r>
      <w:r w:rsidR="002612BD" w:rsidRPr="00CE7EC0">
        <w:rPr>
          <w:color w:val="212121"/>
          <w:sz w:val="20"/>
          <w:szCs w:val="20"/>
        </w:rPr>
        <w:t>the</w:t>
      </w:r>
      <w:r w:rsidR="002612BD" w:rsidRPr="00CE7EC0">
        <w:rPr>
          <w:color w:val="212121"/>
          <w:spacing w:val="68"/>
          <w:sz w:val="20"/>
          <w:szCs w:val="20"/>
        </w:rPr>
        <w:t xml:space="preserve"> </w:t>
      </w:r>
      <w:r w:rsidR="002612BD" w:rsidRPr="00CE7EC0">
        <w:rPr>
          <w:color w:val="212121"/>
          <w:sz w:val="20"/>
          <w:szCs w:val="20"/>
        </w:rPr>
        <w:t>Student</w:t>
      </w:r>
      <w:r w:rsidR="002612BD" w:rsidRPr="00CE7EC0">
        <w:rPr>
          <w:color w:val="212121"/>
          <w:spacing w:val="77"/>
          <w:sz w:val="20"/>
          <w:szCs w:val="20"/>
        </w:rPr>
        <w:t xml:space="preserve"> </w:t>
      </w:r>
      <w:r w:rsidR="002612BD" w:rsidRPr="00CE7EC0">
        <w:rPr>
          <w:color w:val="212121"/>
          <w:sz w:val="20"/>
          <w:szCs w:val="20"/>
        </w:rPr>
        <w:t>Council</w:t>
      </w:r>
      <w:r w:rsidR="002612BD" w:rsidRPr="00CE7EC0">
        <w:rPr>
          <w:color w:val="212121"/>
          <w:spacing w:val="70"/>
          <w:sz w:val="20"/>
          <w:szCs w:val="20"/>
        </w:rPr>
        <w:t xml:space="preserve"> </w:t>
      </w:r>
      <w:r w:rsidR="002612BD" w:rsidRPr="00CE7EC0">
        <w:rPr>
          <w:color w:val="212121"/>
          <w:sz w:val="20"/>
          <w:szCs w:val="20"/>
        </w:rPr>
        <w:t>and</w:t>
      </w:r>
      <w:r w:rsidR="002612BD" w:rsidRPr="00CE7EC0">
        <w:rPr>
          <w:color w:val="212121"/>
          <w:spacing w:val="69"/>
          <w:sz w:val="20"/>
          <w:szCs w:val="20"/>
        </w:rPr>
        <w:t xml:space="preserve"> </w:t>
      </w:r>
      <w:r w:rsidR="002612BD" w:rsidRPr="00CE7EC0">
        <w:rPr>
          <w:color w:val="212121"/>
          <w:sz w:val="20"/>
          <w:szCs w:val="20"/>
        </w:rPr>
        <w:t>a number</w:t>
      </w:r>
      <w:r w:rsidR="002612BD" w:rsidRPr="00CE7EC0">
        <w:rPr>
          <w:color w:val="212121"/>
          <w:spacing w:val="80"/>
          <w:w w:val="150"/>
          <w:sz w:val="20"/>
          <w:szCs w:val="20"/>
        </w:rPr>
        <w:t xml:space="preserve"> </w:t>
      </w:r>
      <w:r w:rsidR="002612BD" w:rsidRPr="00CE7EC0">
        <w:rPr>
          <w:color w:val="212121"/>
          <w:sz w:val="20"/>
          <w:szCs w:val="20"/>
        </w:rPr>
        <w:t>of</w:t>
      </w:r>
      <w:r w:rsidR="002612BD" w:rsidRPr="00CE7EC0">
        <w:rPr>
          <w:color w:val="212121"/>
          <w:spacing w:val="80"/>
          <w:w w:val="150"/>
          <w:sz w:val="20"/>
          <w:szCs w:val="20"/>
        </w:rPr>
        <w:t xml:space="preserve"> </w:t>
      </w:r>
      <w:r w:rsidR="002612BD" w:rsidRPr="00CE7EC0">
        <w:rPr>
          <w:color w:val="212121"/>
          <w:sz w:val="20"/>
          <w:szCs w:val="20"/>
        </w:rPr>
        <w:t>other</w:t>
      </w:r>
      <w:r w:rsidR="002612BD" w:rsidRPr="00CE7EC0">
        <w:rPr>
          <w:color w:val="212121"/>
          <w:spacing w:val="80"/>
          <w:w w:val="150"/>
          <w:sz w:val="20"/>
          <w:szCs w:val="20"/>
        </w:rPr>
        <w:t xml:space="preserve"> </w:t>
      </w:r>
      <w:r w:rsidR="002612BD" w:rsidRPr="00CE7EC0">
        <w:rPr>
          <w:color w:val="212121"/>
          <w:sz w:val="20"/>
          <w:szCs w:val="20"/>
        </w:rPr>
        <w:t>leadership initiatives</w:t>
      </w:r>
      <w:r w:rsidRPr="00CE7EC0">
        <w:rPr>
          <w:color w:val="212121"/>
          <w:spacing w:val="40"/>
          <w:sz w:val="20"/>
          <w:szCs w:val="20"/>
        </w:rPr>
        <w:t xml:space="preserve"> eg </w:t>
      </w:r>
      <w:r w:rsidR="00791D07" w:rsidRPr="00CE7EC0">
        <w:rPr>
          <w:color w:val="212121"/>
          <w:spacing w:val="40"/>
          <w:sz w:val="20"/>
          <w:szCs w:val="20"/>
        </w:rPr>
        <w:t xml:space="preserve">Class Representatives, Ethos Team etc. </w:t>
      </w:r>
      <w:r w:rsidR="002612BD" w:rsidRPr="00CE7EC0">
        <w:rPr>
          <w:color w:val="212121"/>
          <w:sz w:val="20"/>
          <w:szCs w:val="20"/>
        </w:rPr>
        <w:t>promoting</w:t>
      </w:r>
      <w:r w:rsidRPr="00CE7EC0">
        <w:rPr>
          <w:color w:val="212121"/>
          <w:spacing w:val="40"/>
          <w:sz w:val="20"/>
          <w:szCs w:val="20"/>
        </w:rPr>
        <w:t xml:space="preserve"> </w:t>
      </w:r>
      <w:r w:rsidR="002612BD" w:rsidRPr="00CE7EC0">
        <w:rPr>
          <w:color w:val="212121"/>
          <w:sz w:val="20"/>
          <w:szCs w:val="20"/>
        </w:rPr>
        <w:t>and</w:t>
      </w:r>
      <w:r w:rsidR="002612BD" w:rsidRPr="00CE7EC0">
        <w:rPr>
          <w:color w:val="212121"/>
          <w:spacing w:val="80"/>
          <w:w w:val="150"/>
          <w:sz w:val="20"/>
          <w:szCs w:val="20"/>
        </w:rPr>
        <w:t xml:space="preserve"> </w:t>
      </w:r>
      <w:r w:rsidR="002612BD" w:rsidRPr="00CE7EC0">
        <w:rPr>
          <w:color w:val="212121"/>
          <w:sz w:val="20"/>
          <w:szCs w:val="20"/>
        </w:rPr>
        <w:t>fostering</w:t>
      </w:r>
      <w:r w:rsidRPr="00CE7EC0">
        <w:rPr>
          <w:color w:val="212121"/>
          <w:spacing w:val="80"/>
          <w:w w:val="150"/>
          <w:sz w:val="20"/>
          <w:szCs w:val="20"/>
        </w:rPr>
        <w:t xml:space="preserve"> </w:t>
      </w:r>
      <w:r w:rsidR="00CE7EC0" w:rsidRPr="00CE7EC0">
        <w:rPr>
          <w:color w:val="212121"/>
          <w:sz w:val="20"/>
          <w:szCs w:val="20"/>
        </w:rPr>
        <w:t>student</w:t>
      </w:r>
      <w:r w:rsidR="00CE7EC0" w:rsidRPr="00CE7EC0">
        <w:rPr>
          <w:color w:val="212121"/>
          <w:spacing w:val="40"/>
          <w:sz w:val="20"/>
          <w:szCs w:val="20"/>
        </w:rPr>
        <w:t xml:space="preserve"> voice and</w:t>
      </w:r>
      <w:r w:rsidR="002612BD" w:rsidRPr="00CE7EC0">
        <w:rPr>
          <w:color w:val="212121"/>
          <w:sz w:val="20"/>
          <w:szCs w:val="20"/>
        </w:rPr>
        <w:t xml:space="preserve"> participation.</w:t>
      </w:r>
    </w:p>
    <w:p w14:paraId="6169C300" w14:textId="77777777" w:rsidR="006447B9" w:rsidRDefault="006447B9">
      <w:pPr>
        <w:pStyle w:val="BodyText"/>
        <w:rPr>
          <w:sz w:val="22"/>
        </w:rPr>
      </w:pPr>
    </w:p>
    <w:p w14:paraId="316ABBEE" w14:textId="77777777" w:rsidR="006447B9" w:rsidRDefault="006447B9">
      <w:pPr>
        <w:pStyle w:val="BodyText"/>
        <w:rPr>
          <w:sz w:val="22"/>
        </w:rPr>
      </w:pPr>
    </w:p>
    <w:p w14:paraId="66B866A3" w14:textId="77777777" w:rsidR="006447B9" w:rsidRDefault="002612BD">
      <w:pPr>
        <w:pStyle w:val="Heading5"/>
        <w:spacing w:before="189"/>
        <w:ind w:left="169"/>
      </w:pPr>
      <w:r>
        <w:rPr>
          <w:color w:val="212121"/>
          <w:spacing w:val="-2"/>
        </w:rPr>
        <w:t>Curriculum</w:t>
      </w:r>
    </w:p>
    <w:p w14:paraId="4B465880" w14:textId="77777777" w:rsidR="006447B9" w:rsidRDefault="006447B9">
      <w:pPr>
        <w:pStyle w:val="BodyText"/>
        <w:spacing w:before="11"/>
        <w:rPr>
          <w:b/>
          <w:sz w:val="28"/>
        </w:rPr>
      </w:pPr>
    </w:p>
    <w:p w14:paraId="64BE05CF" w14:textId="77777777" w:rsidR="006447B9" w:rsidRDefault="002612BD">
      <w:pPr>
        <w:pStyle w:val="BodyText"/>
        <w:ind w:left="156"/>
      </w:pPr>
      <w:r>
        <w:rPr>
          <w:color w:val="212121"/>
        </w:rPr>
        <w:t>The</w:t>
      </w:r>
      <w:r>
        <w:rPr>
          <w:color w:val="212121"/>
          <w:spacing w:val="10"/>
        </w:rPr>
        <w:t xml:space="preserve"> </w:t>
      </w:r>
      <w:r>
        <w:rPr>
          <w:color w:val="212121"/>
        </w:rPr>
        <w:t>following</w:t>
      </w:r>
      <w:r>
        <w:rPr>
          <w:color w:val="212121"/>
          <w:spacing w:val="8"/>
        </w:rPr>
        <w:t xml:space="preserve"> </w:t>
      </w:r>
      <w:r>
        <w:rPr>
          <w:color w:val="212121"/>
        </w:rPr>
        <w:t>programmes</w:t>
      </w:r>
      <w:r>
        <w:rPr>
          <w:color w:val="212121"/>
          <w:spacing w:val="24"/>
        </w:rPr>
        <w:t xml:space="preserve"> </w:t>
      </w:r>
      <w:r>
        <w:rPr>
          <w:color w:val="212121"/>
        </w:rPr>
        <w:t>are</w:t>
      </w:r>
      <w:r>
        <w:rPr>
          <w:color w:val="212121"/>
          <w:spacing w:val="6"/>
        </w:rPr>
        <w:t xml:space="preserve"> </w:t>
      </w:r>
      <w:r>
        <w:rPr>
          <w:color w:val="212121"/>
        </w:rPr>
        <w:t>offered</w:t>
      </w:r>
      <w:r>
        <w:rPr>
          <w:color w:val="212121"/>
          <w:spacing w:val="14"/>
        </w:rPr>
        <w:t xml:space="preserve"> </w:t>
      </w:r>
      <w:r>
        <w:rPr>
          <w:color w:val="212121"/>
        </w:rPr>
        <w:t>by the</w:t>
      </w:r>
      <w:r>
        <w:rPr>
          <w:color w:val="212121"/>
          <w:spacing w:val="3"/>
        </w:rPr>
        <w:t xml:space="preserve"> </w:t>
      </w:r>
      <w:r>
        <w:rPr>
          <w:color w:val="212121"/>
          <w:spacing w:val="-2"/>
        </w:rPr>
        <w:t>school;</w:t>
      </w:r>
    </w:p>
    <w:p w14:paraId="68F1B1D6" w14:textId="77777777" w:rsidR="006447B9" w:rsidRDefault="006447B9">
      <w:pPr>
        <w:pStyle w:val="BodyText"/>
        <w:rPr>
          <w:sz w:val="22"/>
        </w:rPr>
      </w:pPr>
    </w:p>
    <w:p w14:paraId="1B403E34" w14:textId="77777777" w:rsidR="006447B9" w:rsidRDefault="006447B9">
      <w:pPr>
        <w:pStyle w:val="BodyText"/>
        <w:spacing w:before="5"/>
        <w:rPr>
          <w:sz w:val="29"/>
        </w:rPr>
      </w:pPr>
    </w:p>
    <w:p w14:paraId="0A9F141B" w14:textId="77777777" w:rsidR="006447B9" w:rsidRDefault="002612BD">
      <w:pPr>
        <w:pStyle w:val="ListParagraph"/>
        <w:numPr>
          <w:ilvl w:val="0"/>
          <w:numId w:val="6"/>
        </w:numPr>
        <w:tabs>
          <w:tab w:val="left" w:pos="335"/>
        </w:tabs>
        <w:rPr>
          <w:sz w:val="20"/>
        </w:rPr>
      </w:pPr>
      <w:r>
        <w:rPr>
          <w:color w:val="212121"/>
          <w:w w:val="95"/>
          <w:sz w:val="20"/>
        </w:rPr>
        <w:t>Three-year</w:t>
      </w:r>
      <w:r>
        <w:rPr>
          <w:color w:val="212121"/>
          <w:spacing w:val="16"/>
          <w:sz w:val="20"/>
        </w:rPr>
        <w:t xml:space="preserve"> </w:t>
      </w:r>
      <w:r>
        <w:rPr>
          <w:color w:val="212121"/>
          <w:w w:val="95"/>
          <w:sz w:val="20"/>
        </w:rPr>
        <w:t>Junior</w:t>
      </w:r>
      <w:r>
        <w:rPr>
          <w:color w:val="212121"/>
          <w:spacing w:val="6"/>
          <w:sz w:val="20"/>
        </w:rPr>
        <w:t xml:space="preserve"> </w:t>
      </w:r>
      <w:r>
        <w:rPr>
          <w:color w:val="212121"/>
          <w:w w:val="95"/>
          <w:sz w:val="20"/>
        </w:rPr>
        <w:t>Cycle</w:t>
      </w:r>
      <w:r>
        <w:rPr>
          <w:color w:val="212121"/>
          <w:spacing w:val="17"/>
          <w:sz w:val="20"/>
        </w:rPr>
        <w:t xml:space="preserve"> </w:t>
      </w:r>
      <w:r>
        <w:rPr>
          <w:color w:val="212121"/>
          <w:spacing w:val="-2"/>
          <w:w w:val="95"/>
          <w:sz w:val="20"/>
        </w:rPr>
        <w:t>programme</w:t>
      </w:r>
    </w:p>
    <w:p w14:paraId="13D300AA" w14:textId="77777777" w:rsidR="006447B9" w:rsidRDefault="002612BD">
      <w:pPr>
        <w:pStyle w:val="ListParagraph"/>
        <w:numPr>
          <w:ilvl w:val="0"/>
          <w:numId w:val="6"/>
        </w:numPr>
        <w:tabs>
          <w:tab w:val="left" w:pos="335"/>
        </w:tabs>
        <w:spacing w:before="179"/>
        <w:ind w:hanging="156"/>
        <w:rPr>
          <w:sz w:val="20"/>
        </w:rPr>
      </w:pPr>
      <w:r>
        <w:rPr>
          <w:color w:val="212121"/>
          <w:sz w:val="20"/>
        </w:rPr>
        <w:t>One-year</w:t>
      </w:r>
      <w:r>
        <w:rPr>
          <w:color w:val="212121"/>
          <w:spacing w:val="-14"/>
          <w:sz w:val="20"/>
        </w:rPr>
        <w:t xml:space="preserve"> </w:t>
      </w:r>
      <w:r>
        <w:rPr>
          <w:color w:val="212121"/>
          <w:sz w:val="20"/>
        </w:rPr>
        <w:t>Transition</w:t>
      </w:r>
      <w:r>
        <w:rPr>
          <w:color w:val="212121"/>
          <w:spacing w:val="-14"/>
          <w:sz w:val="20"/>
        </w:rPr>
        <w:t xml:space="preserve"> </w:t>
      </w:r>
      <w:r>
        <w:rPr>
          <w:color w:val="212121"/>
          <w:sz w:val="20"/>
        </w:rPr>
        <w:t>Year</w:t>
      </w:r>
      <w:r>
        <w:rPr>
          <w:color w:val="212121"/>
          <w:spacing w:val="-14"/>
          <w:sz w:val="20"/>
        </w:rPr>
        <w:t xml:space="preserve"> </w:t>
      </w:r>
      <w:r>
        <w:rPr>
          <w:color w:val="212121"/>
          <w:spacing w:val="-2"/>
          <w:sz w:val="20"/>
        </w:rPr>
        <w:t>programme</w:t>
      </w:r>
    </w:p>
    <w:p w14:paraId="20CD3DB8" w14:textId="71233AB3" w:rsidR="006447B9" w:rsidRDefault="002612BD">
      <w:pPr>
        <w:pStyle w:val="ListParagraph"/>
        <w:numPr>
          <w:ilvl w:val="0"/>
          <w:numId w:val="6"/>
        </w:numPr>
        <w:tabs>
          <w:tab w:val="left" w:pos="330"/>
        </w:tabs>
        <w:spacing w:before="188"/>
        <w:ind w:left="329"/>
        <w:rPr>
          <w:sz w:val="20"/>
        </w:rPr>
      </w:pPr>
      <w:r>
        <w:rPr>
          <w:color w:val="212121"/>
          <w:sz w:val="20"/>
        </w:rPr>
        <w:t>Two-year</w:t>
      </w:r>
      <w:r>
        <w:rPr>
          <w:color w:val="212121"/>
          <w:spacing w:val="-4"/>
          <w:sz w:val="20"/>
        </w:rPr>
        <w:t xml:space="preserve"> </w:t>
      </w:r>
      <w:r>
        <w:rPr>
          <w:color w:val="212121"/>
          <w:sz w:val="20"/>
        </w:rPr>
        <w:t>Traditional</w:t>
      </w:r>
      <w:r>
        <w:rPr>
          <w:color w:val="212121"/>
          <w:spacing w:val="4"/>
          <w:sz w:val="20"/>
        </w:rPr>
        <w:t xml:space="preserve"> </w:t>
      </w:r>
      <w:r>
        <w:rPr>
          <w:color w:val="212121"/>
          <w:sz w:val="20"/>
        </w:rPr>
        <w:t>Leaving</w:t>
      </w:r>
      <w:r>
        <w:rPr>
          <w:color w:val="212121"/>
          <w:spacing w:val="-5"/>
          <w:sz w:val="20"/>
        </w:rPr>
        <w:t xml:space="preserve"> </w:t>
      </w:r>
      <w:r>
        <w:rPr>
          <w:color w:val="212121"/>
          <w:sz w:val="20"/>
        </w:rPr>
        <w:t>Certificate</w:t>
      </w:r>
      <w:r>
        <w:rPr>
          <w:color w:val="212121"/>
          <w:spacing w:val="6"/>
          <w:sz w:val="20"/>
        </w:rPr>
        <w:t xml:space="preserve"> </w:t>
      </w:r>
      <w:r>
        <w:rPr>
          <w:color w:val="212121"/>
          <w:spacing w:val="-2"/>
          <w:sz w:val="20"/>
        </w:rPr>
        <w:t>programme</w:t>
      </w:r>
      <w:r w:rsidR="00791D07">
        <w:rPr>
          <w:color w:val="212121"/>
          <w:spacing w:val="-2"/>
          <w:sz w:val="20"/>
        </w:rPr>
        <w:t>/ Leaving Cert Applied</w:t>
      </w:r>
    </w:p>
    <w:p w14:paraId="7CC58C03" w14:textId="77777777" w:rsidR="006447B9" w:rsidRDefault="006447B9">
      <w:pPr>
        <w:pStyle w:val="BodyText"/>
        <w:rPr>
          <w:sz w:val="22"/>
        </w:rPr>
      </w:pPr>
    </w:p>
    <w:p w14:paraId="41995CEE" w14:textId="77777777" w:rsidR="006447B9" w:rsidRDefault="006447B9">
      <w:pPr>
        <w:pStyle w:val="BodyText"/>
        <w:rPr>
          <w:sz w:val="22"/>
        </w:rPr>
      </w:pPr>
    </w:p>
    <w:p w14:paraId="338EEA75" w14:textId="77777777" w:rsidR="006447B9" w:rsidRDefault="006447B9">
      <w:pPr>
        <w:pStyle w:val="BodyText"/>
        <w:spacing w:before="8"/>
        <w:rPr>
          <w:sz w:val="21"/>
        </w:rPr>
      </w:pPr>
    </w:p>
    <w:p w14:paraId="0CC555BC" w14:textId="77777777" w:rsidR="006447B9" w:rsidRDefault="000679DE">
      <w:pPr>
        <w:pStyle w:val="BodyText"/>
        <w:spacing w:line="427" w:lineRule="auto"/>
        <w:ind w:left="138" w:right="1250" w:hanging="8"/>
      </w:pPr>
      <w:r>
        <w:rPr>
          <w:color w:val="212121"/>
        </w:rPr>
        <w:t>Jesus and Mary</w:t>
      </w:r>
      <w:r w:rsidR="002612BD">
        <w:rPr>
          <w:color w:val="212121"/>
        </w:rPr>
        <w:t xml:space="preserve"> Secondary School operates within the regulations laid down by the Department of Education and</w:t>
      </w:r>
      <w:r w:rsidR="002612BD">
        <w:rPr>
          <w:color w:val="212121"/>
          <w:spacing w:val="-2"/>
        </w:rPr>
        <w:t xml:space="preserve"> </w:t>
      </w:r>
      <w:r w:rsidR="002612BD">
        <w:rPr>
          <w:color w:val="212121"/>
        </w:rPr>
        <w:t>Skills and the school follows the</w:t>
      </w:r>
      <w:r w:rsidR="002612BD">
        <w:rPr>
          <w:color w:val="212121"/>
          <w:spacing w:val="-5"/>
        </w:rPr>
        <w:t xml:space="preserve"> </w:t>
      </w:r>
      <w:r w:rsidR="002612BD">
        <w:rPr>
          <w:color w:val="212121"/>
        </w:rPr>
        <w:t>curricular programmes prescribed by the DES, which may be amended from time to time, in</w:t>
      </w:r>
      <w:r w:rsidR="002612BD">
        <w:rPr>
          <w:color w:val="212121"/>
          <w:spacing w:val="-3"/>
        </w:rPr>
        <w:t xml:space="preserve"> </w:t>
      </w:r>
      <w:r w:rsidR="002612BD">
        <w:rPr>
          <w:color w:val="212121"/>
        </w:rPr>
        <w:t>accordance</w:t>
      </w:r>
      <w:r w:rsidR="002612BD">
        <w:rPr>
          <w:color w:val="212121"/>
          <w:spacing w:val="40"/>
        </w:rPr>
        <w:t xml:space="preserve"> </w:t>
      </w:r>
      <w:r w:rsidR="002612BD">
        <w:rPr>
          <w:color w:val="212121"/>
        </w:rPr>
        <w:t>with Sections 9 and 30</w:t>
      </w:r>
      <w:r w:rsidR="002612BD">
        <w:rPr>
          <w:color w:val="212121"/>
          <w:spacing w:val="-8"/>
        </w:rPr>
        <w:t xml:space="preserve"> </w:t>
      </w:r>
      <w:r w:rsidR="002612BD">
        <w:rPr>
          <w:color w:val="212121"/>
        </w:rPr>
        <w:t>of the Education Act 1998.</w:t>
      </w:r>
    </w:p>
    <w:p w14:paraId="0976CEDD" w14:textId="77777777" w:rsidR="006447B9" w:rsidRDefault="006447B9">
      <w:pPr>
        <w:pStyle w:val="BodyText"/>
        <w:rPr>
          <w:sz w:val="22"/>
        </w:rPr>
      </w:pPr>
    </w:p>
    <w:p w14:paraId="2DEAA54A" w14:textId="77777777" w:rsidR="006447B9" w:rsidRDefault="002612BD">
      <w:pPr>
        <w:pStyle w:val="BodyText"/>
        <w:spacing w:before="180" w:line="427" w:lineRule="auto"/>
        <w:ind w:left="143" w:right="947" w:hanging="2"/>
      </w:pPr>
      <w:r>
        <w:rPr>
          <w:color w:val="212121"/>
        </w:rPr>
        <w:t>Access</w:t>
      </w:r>
      <w:r>
        <w:rPr>
          <w:color w:val="212121"/>
          <w:spacing w:val="31"/>
        </w:rPr>
        <w:t xml:space="preserve"> </w:t>
      </w:r>
      <w:r>
        <w:rPr>
          <w:color w:val="212121"/>
        </w:rPr>
        <w:t>to</w:t>
      </w:r>
      <w:r>
        <w:rPr>
          <w:color w:val="212121"/>
          <w:spacing w:val="40"/>
        </w:rPr>
        <w:t xml:space="preserve"> </w:t>
      </w:r>
      <w:r>
        <w:rPr>
          <w:color w:val="212121"/>
        </w:rPr>
        <w:t>programmes</w:t>
      </w:r>
      <w:r>
        <w:rPr>
          <w:color w:val="212121"/>
          <w:spacing w:val="38"/>
        </w:rPr>
        <w:t xml:space="preserve"> </w:t>
      </w:r>
      <w:r>
        <w:rPr>
          <w:color w:val="212121"/>
        </w:rPr>
        <w:t>may</w:t>
      </w:r>
      <w:r>
        <w:rPr>
          <w:color w:val="212121"/>
          <w:spacing w:val="34"/>
        </w:rPr>
        <w:t xml:space="preserve"> </w:t>
      </w:r>
      <w:r>
        <w:rPr>
          <w:color w:val="212121"/>
        </w:rPr>
        <w:t>depend</w:t>
      </w:r>
      <w:r>
        <w:rPr>
          <w:color w:val="212121"/>
          <w:spacing w:val="33"/>
        </w:rPr>
        <w:t xml:space="preserve"> </w:t>
      </w:r>
      <w:r>
        <w:rPr>
          <w:color w:val="212121"/>
        </w:rPr>
        <w:t>on a</w:t>
      </w:r>
      <w:r>
        <w:rPr>
          <w:color w:val="212121"/>
          <w:spacing w:val="34"/>
        </w:rPr>
        <w:t xml:space="preserve"> </w:t>
      </w:r>
      <w:r>
        <w:rPr>
          <w:color w:val="212121"/>
        </w:rPr>
        <w:t>variety</w:t>
      </w:r>
      <w:r>
        <w:rPr>
          <w:color w:val="212121"/>
          <w:spacing w:val="38"/>
        </w:rPr>
        <w:t xml:space="preserve"> </w:t>
      </w:r>
      <w:r>
        <w:rPr>
          <w:color w:val="212121"/>
        </w:rPr>
        <w:t>of</w:t>
      </w:r>
      <w:r>
        <w:rPr>
          <w:color w:val="212121"/>
          <w:spacing w:val="31"/>
        </w:rPr>
        <w:t xml:space="preserve"> </w:t>
      </w:r>
      <w:r>
        <w:rPr>
          <w:color w:val="212121"/>
        </w:rPr>
        <w:t>factors</w:t>
      </w:r>
      <w:r>
        <w:rPr>
          <w:color w:val="212121"/>
          <w:spacing w:val="27"/>
        </w:rPr>
        <w:t xml:space="preserve"> </w:t>
      </w:r>
      <w:r>
        <w:rPr>
          <w:color w:val="212121"/>
        </w:rPr>
        <w:t>including</w:t>
      </w:r>
      <w:r>
        <w:rPr>
          <w:color w:val="212121"/>
          <w:spacing w:val="30"/>
        </w:rPr>
        <w:t xml:space="preserve"> </w:t>
      </w:r>
      <w:r>
        <w:rPr>
          <w:color w:val="212121"/>
        </w:rPr>
        <w:t>resources</w:t>
      </w:r>
      <w:r>
        <w:rPr>
          <w:color w:val="212121"/>
          <w:spacing w:val="27"/>
        </w:rPr>
        <w:t xml:space="preserve"> </w:t>
      </w:r>
      <w:r>
        <w:rPr>
          <w:color w:val="212121"/>
        </w:rPr>
        <w:t>available</w:t>
      </w:r>
      <w:r>
        <w:rPr>
          <w:color w:val="212121"/>
          <w:spacing w:val="39"/>
        </w:rPr>
        <w:t xml:space="preserve"> </w:t>
      </w:r>
      <w:r>
        <w:rPr>
          <w:color w:val="212121"/>
        </w:rPr>
        <w:t>from</w:t>
      </w:r>
      <w:r>
        <w:rPr>
          <w:color w:val="212121"/>
          <w:spacing w:val="27"/>
        </w:rPr>
        <w:t xml:space="preserve"> </w:t>
      </w:r>
      <w:r>
        <w:rPr>
          <w:color w:val="212121"/>
        </w:rPr>
        <w:t>the DES, limits on class and programme sizes, availability of</w:t>
      </w:r>
      <w:r>
        <w:rPr>
          <w:color w:val="212121"/>
          <w:spacing w:val="34"/>
        </w:rPr>
        <w:t xml:space="preserve"> </w:t>
      </w:r>
      <w:r>
        <w:rPr>
          <w:color w:val="212121"/>
        </w:rPr>
        <w:t>places, suitability</w:t>
      </w:r>
      <w:r>
        <w:rPr>
          <w:color w:val="212121"/>
          <w:spacing w:val="28"/>
        </w:rPr>
        <w:t xml:space="preserve"> </w:t>
      </w:r>
      <w:r>
        <w:rPr>
          <w:color w:val="212121"/>
        </w:rPr>
        <w:t>for each programme</w:t>
      </w:r>
      <w:r>
        <w:rPr>
          <w:color w:val="212121"/>
          <w:spacing w:val="28"/>
        </w:rPr>
        <w:t xml:space="preserve"> </w:t>
      </w:r>
      <w:r>
        <w:rPr>
          <w:color w:val="212121"/>
        </w:rPr>
        <w:t>and basic entry requirements.</w:t>
      </w:r>
    </w:p>
    <w:p w14:paraId="63569596" w14:textId="77777777" w:rsidR="006447B9" w:rsidRDefault="006447B9">
      <w:pPr>
        <w:pStyle w:val="BodyText"/>
        <w:rPr>
          <w:sz w:val="22"/>
        </w:rPr>
      </w:pPr>
    </w:p>
    <w:p w14:paraId="0BB583B9" w14:textId="77777777" w:rsidR="006447B9" w:rsidRDefault="006447B9">
      <w:pPr>
        <w:pStyle w:val="BodyText"/>
        <w:rPr>
          <w:sz w:val="22"/>
        </w:rPr>
      </w:pPr>
    </w:p>
    <w:p w14:paraId="4D8AF6B8" w14:textId="77777777" w:rsidR="006447B9" w:rsidRDefault="006447B9">
      <w:pPr>
        <w:pStyle w:val="BodyText"/>
        <w:spacing w:before="2"/>
        <w:rPr>
          <w:sz w:val="19"/>
        </w:rPr>
      </w:pPr>
    </w:p>
    <w:p w14:paraId="6727D89E" w14:textId="77777777" w:rsidR="006447B9" w:rsidRDefault="002612BD">
      <w:pPr>
        <w:pStyle w:val="Heading5"/>
        <w:spacing w:before="0"/>
      </w:pPr>
      <w:r>
        <w:rPr>
          <w:color w:val="212121"/>
          <w:w w:val="90"/>
        </w:rPr>
        <w:t>Extra</w:t>
      </w:r>
      <w:r>
        <w:rPr>
          <w:color w:val="212121"/>
          <w:spacing w:val="12"/>
        </w:rPr>
        <w:t xml:space="preserve"> </w:t>
      </w:r>
      <w:r>
        <w:rPr>
          <w:color w:val="212121"/>
          <w:w w:val="90"/>
        </w:rPr>
        <w:t>-Curricular</w:t>
      </w:r>
      <w:r>
        <w:rPr>
          <w:color w:val="212121"/>
          <w:spacing w:val="42"/>
        </w:rPr>
        <w:t xml:space="preserve"> </w:t>
      </w:r>
      <w:r>
        <w:rPr>
          <w:color w:val="212121"/>
          <w:spacing w:val="-2"/>
          <w:w w:val="90"/>
        </w:rPr>
        <w:t>Activities</w:t>
      </w:r>
    </w:p>
    <w:p w14:paraId="7EAE1530" w14:textId="77777777" w:rsidR="006447B9" w:rsidRDefault="006447B9">
      <w:pPr>
        <w:pStyle w:val="BodyText"/>
        <w:spacing w:before="4"/>
        <w:rPr>
          <w:b/>
          <w:sz w:val="24"/>
        </w:rPr>
      </w:pPr>
    </w:p>
    <w:p w14:paraId="776FD2F0" w14:textId="77777777" w:rsidR="006447B9" w:rsidRDefault="002612BD">
      <w:pPr>
        <w:pStyle w:val="BodyText"/>
        <w:spacing w:line="422" w:lineRule="auto"/>
        <w:ind w:left="115" w:right="428" w:firstLine="7"/>
      </w:pPr>
      <w:r>
        <w:rPr>
          <w:color w:val="212121"/>
        </w:rPr>
        <w:t>As</w:t>
      </w:r>
      <w:r>
        <w:rPr>
          <w:color w:val="212121"/>
          <w:spacing w:val="-1"/>
        </w:rPr>
        <w:t xml:space="preserve"> </w:t>
      </w:r>
      <w:r>
        <w:rPr>
          <w:color w:val="212121"/>
        </w:rPr>
        <w:t>part of</w:t>
      </w:r>
      <w:r>
        <w:rPr>
          <w:color w:val="212121"/>
          <w:spacing w:val="-6"/>
        </w:rPr>
        <w:t xml:space="preserve"> </w:t>
      </w:r>
      <w:r>
        <w:rPr>
          <w:color w:val="212121"/>
        </w:rPr>
        <w:t>the holistic philosophy of educa</w:t>
      </w:r>
      <w:r w:rsidR="000679DE">
        <w:rPr>
          <w:color w:val="212121"/>
        </w:rPr>
        <w:t xml:space="preserve">tion of Jesus and Mary </w:t>
      </w:r>
      <w:r>
        <w:rPr>
          <w:color w:val="212121"/>
        </w:rPr>
        <w:t>Secondary School and</w:t>
      </w:r>
      <w:r>
        <w:rPr>
          <w:color w:val="212121"/>
          <w:spacing w:val="-5"/>
        </w:rPr>
        <w:t xml:space="preserve"> </w:t>
      </w:r>
      <w:r w:rsidR="000679DE">
        <w:rPr>
          <w:color w:val="212121"/>
        </w:rPr>
        <w:t xml:space="preserve">the </w:t>
      </w:r>
      <w:r w:rsidR="000679DE" w:rsidRPr="000679DE">
        <w:rPr>
          <w:color w:val="212121"/>
        </w:rPr>
        <w:t xml:space="preserve">Le Chéile </w:t>
      </w:r>
      <w:r>
        <w:rPr>
          <w:color w:val="212121"/>
        </w:rPr>
        <w:t>Charter</w:t>
      </w:r>
      <w:r>
        <w:rPr>
          <w:color w:val="212121"/>
          <w:spacing w:val="32"/>
        </w:rPr>
        <w:t xml:space="preserve"> </w:t>
      </w:r>
      <w:r>
        <w:rPr>
          <w:color w:val="212121"/>
        </w:rPr>
        <w:t>a</w:t>
      </w:r>
      <w:r>
        <w:rPr>
          <w:color w:val="212121"/>
          <w:spacing w:val="23"/>
        </w:rPr>
        <w:t xml:space="preserve"> </w:t>
      </w:r>
      <w:r>
        <w:rPr>
          <w:color w:val="212121"/>
        </w:rPr>
        <w:t>wide</w:t>
      </w:r>
      <w:r>
        <w:rPr>
          <w:color w:val="212121"/>
          <w:spacing w:val="38"/>
        </w:rPr>
        <w:t xml:space="preserve"> </w:t>
      </w:r>
      <w:r>
        <w:rPr>
          <w:color w:val="212121"/>
        </w:rPr>
        <w:t>and</w:t>
      </w:r>
      <w:r>
        <w:rPr>
          <w:color w:val="212121"/>
          <w:spacing w:val="30"/>
        </w:rPr>
        <w:t xml:space="preserve"> </w:t>
      </w:r>
      <w:r>
        <w:rPr>
          <w:color w:val="212121"/>
        </w:rPr>
        <w:t>diverse</w:t>
      </w:r>
      <w:r>
        <w:rPr>
          <w:color w:val="212121"/>
          <w:spacing w:val="40"/>
        </w:rPr>
        <w:t xml:space="preserve"> </w:t>
      </w:r>
      <w:r>
        <w:rPr>
          <w:color w:val="212121"/>
        </w:rPr>
        <w:t>range</w:t>
      </w:r>
      <w:r>
        <w:rPr>
          <w:color w:val="212121"/>
          <w:spacing w:val="35"/>
        </w:rPr>
        <w:t xml:space="preserve"> </w:t>
      </w:r>
      <w:r>
        <w:rPr>
          <w:color w:val="212121"/>
        </w:rPr>
        <w:t>of</w:t>
      </w:r>
      <w:r>
        <w:rPr>
          <w:color w:val="212121"/>
          <w:spacing w:val="57"/>
        </w:rPr>
        <w:t xml:space="preserve"> </w:t>
      </w:r>
      <w:r>
        <w:rPr>
          <w:color w:val="212121"/>
        </w:rPr>
        <w:t>extra-curricular</w:t>
      </w:r>
      <w:r>
        <w:rPr>
          <w:color w:val="212121"/>
          <w:spacing w:val="31"/>
        </w:rPr>
        <w:t xml:space="preserve"> </w:t>
      </w:r>
      <w:r>
        <w:rPr>
          <w:color w:val="212121"/>
        </w:rPr>
        <w:t>activities</w:t>
      </w:r>
      <w:r>
        <w:rPr>
          <w:color w:val="212121"/>
          <w:spacing w:val="40"/>
        </w:rPr>
        <w:t xml:space="preserve"> </w:t>
      </w:r>
      <w:r>
        <w:rPr>
          <w:color w:val="212121"/>
        </w:rPr>
        <w:t>is</w:t>
      </w:r>
      <w:r>
        <w:rPr>
          <w:color w:val="212121"/>
          <w:spacing w:val="29"/>
        </w:rPr>
        <w:t xml:space="preserve"> </w:t>
      </w:r>
      <w:r>
        <w:rPr>
          <w:color w:val="212121"/>
        </w:rPr>
        <w:t>offered</w:t>
      </w:r>
      <w:r>
        <w:rPr>
          <w:color w:val="212121"/>
          <w:spacing w:val="38"/>
        </w:rPr>
        <w:t xml:space="preserve"> </w:t>
      </w:r>
      <w:r>
        <w:rPr>
          <w:color w:val="212121"/>
        </w:rPr>
        <w:t>in</w:t>
      </w:r>
      <w:r>
        <w:rPr>
          <w:color w:val="212121"/>
          <w:spacing w:val="36"/>
        </w:rPr>
        <w:t xml:space="preserve"> </w:t>
      </w:r>
      <w:r>
        <w:rPr>
          <w:color w:val="212121"/>
        </w:rPr>
        <w:t>order</w:t>
      </w:r>
      <w:r>
        <w:rPr>
          <w:color w:val="212121"/>
          <w:spacing w:val="34"/>
        </w:rPr>
        <w:t xml:space="preserve"> </w:t>
      </w:r>
      <w:r>
        <w:rPr>
          <w:color w:val="212121"/>
        </w:rPr>
        <w:t>to</w:t>
      </w:r>
      <w:r>
        <w:rPr>
          <w:color w:val="212121"/>
          <w:spacing w:val="40"/>
        </w:rPr>
        <w:t xml:space="preserve"> </w:t>
      </w:r>
      <w:r>
        <w:rPr>
          <w:color w:val="212121"/>
        </w:rPr>
        <w:t>promote</w:t>
      </w:r>
      <w:r>
        <w:rPr>
          <w:color w:val="212121"/>
          <w:spacing w:val="40"/>
        </w:rPr>
        <w:t xml:space="preserve"> </w:t>
      </w:r>
      <w:r>
        <w:rPr>
          <w:color w:val="212121"/>
        </w:rPr>
        <w:t>the</w:t>
      </w:r>
      <w:r>
        <w:rPr>
          <w:color w:val="212121"/>
          <w:spacing w:val="22"/>
        </w:rPr>
        <w:t xml:space="preserve"> </w:t>
      </w:r>
      <w:r>
        <w:rPr>
          <w:color w:val="212121"/>
        </w:rPr>
        <w:t>full personal development</w:t>
      </w:r>
      <w:r>
        <w:rPr>
          <w:color w:val="212121"/>
          <w:spacing w:val="80"/>
          <w:w w:val="150"/>
        </w:rPr>
        <w:t xml:space="preserve"> </w:t>
      </w:r>
      <w:r>
        <w:rPr>
          <w:color w:val="212121"/>
        </w:rPr>
        <w:t>of</w:t>
      </w:r>
      <w:r>
        <w:rPr>
          <w:color w:val="212121"/>
          <w:spacing w:val="80"/>
        </w:rPr>
        <w:t xml:space="preserve"> </w:t>
      </w:r>
      <w:r>
        <w:rPr>
          <w:color w:val="212121"/>
        </w:rPr>
        <w:t>each</w:t>
      </w:r>
      <w:r>
        <w:rPr>
          <w:color w:val="212121"/>
          <w:spacing w:val="80"/>
        </w:rPr>
        <w:t xml:space="preserve"> </w:t>
      </w:r>
      <w:r>
        <w:rPr>
          <w:color w:val="212121"/>
        </w:rPr>
        <w:t>student.</w:t>
      </w:r>
      <w:r>
        <w:rPr>
          <w:color w:val="212121"/>
          <w:spacing w:val="80"/>
        </w:rPr>
        <w:t xml:space="preserve"> </w:t>
      </w:r>
      <w:r>
        <w:rPr>
          <w:color w:val="212121"/>
        </w:rPr>
        <w:t>Every</w:t>
      </w:r>
      <w:r>
        <w:rPr>
          <w:color w:val="212121"/>
          <w:spacing w:val="80"/>
        </w:rPr>
        <w:t xml:space="preserve"> </w:t>
      </w:r>
      <w:r>
        <w:rPr>
          <w:color w:val="212121"/>
        </w:rPr>
        <w:t>student</w:t>
      </w:r>
      <w:r>
        <w:rPr>
          <w:color w:val="212121"/>
          <w:spacing w:val="80"/>
        </w:rPr>
        <w:t xml:space="preserve"> </w:t>
      </w:r>
      <w:r>
        <w:rPr>
          <w:color w:val="212121"/>
        </w:rPr>
        <w:t>is</w:t>
      </w:r>
      <w:r>
        <w:rPr>
          <w:color w:val="212121"/>
          <w:spacing w:val="80"/>
        </w:rPr>
        <w:t xml:space="preserve"> </w:t>
      </w:r>
      <w:r>
        <w:rPr>
          <w:color w:val="212121"/>
        </w:rPr>
        <w:t>encouraged</w:t>
      </w:r>
      <w:r>
        <w:rPr>
          <w:color w:val="212121"/>
          <w:spacing w:val="80"/>
        </w:rPr>
        <w:t xml:space="preserve"> </w:t>
      </w:r>
      <w:r>
        <w:rPr>
          <w:color w:val="212121"/>
        </w:rPr>
        <w:t>to</w:t>
      </w:r>
      <w:r>
        <w:rPr>
          <w:color w:val="212121"/>
          <w:spacing w:val="80"/>
          <w:w w:val="150"/>
        </w:rPr>
        <w:t xml:space="preserve"> </w:t>
      </w:r>
      <w:r>
        <w:rPr>
          <w:color w:val="212121"/>
        </w:rPr>
        <w:t>participate</w:t>
      </w:r>
      <w:r>
        <w:rPr>
          <w:color w:val="212121"/>
          <w:spacing w:val="80"/>
          <w:w w:val="150"/>
        </w:rPr>
        <w:t xml:space="preserve"> </w:t>
      </w:r>
      <w:r>
        <w:rPr>
          <w:color w:val="212121"/>
        </w:rPr>
        <w:t>in</w:t>
      </w:r>
      <w:r>
        <w:rPr>
          <w:color w:val="212121"/>
          <w:spacing w:val="80"/>
        </w:rPr>
        <w:t xml:space="preserve"> </w:t>
      </w:r>
      <w:r>
        <w:rPr>
          <w:color w:val="212121"/>
        </w:rPr>
        <w:t xml:space="preserve">extra-curricular </w:t>
      </w:r>
      <w:r>
        <w:rPr>
          <w:color w:val="212121"/>
          <w:spacing w:val="-2"/>
        </w:rPr>
        <w:t>activities.</w:t>
      </w:r>
    </w:p>
    <w:p w14:paraId="17FC2ECF" w14:textId="77777777" w:rsidR="006447B9" w:rsidRDefault="006447B9">
      <w:pPr>
        <w:spacing w:line="422" w:lineRule="auto"/>
        <w:sectPr w:rsidR="006447B9">
          <w:headerReference w:type="default" r:id="rId20"/>
          <w:footerReference w:type="default" r:id="rId21"/>
          <w:pgSz w:w="11910" w:h="16840"/>
          <w:pgMar w:top="900" w:right="540" w:bottom="640" w:left="940" w:header="674" w:footer="443" w:gutter="0"/>
          <w:cols w:space="720"/>
        </w:sectPr>
      </w:pPr>
    </w:p>
    <w:p w14:paraId="409C8B26" w14:textId="2A0F0661" w:rsidR="006447B9" w:rsidRDefault="00791D07">
      <w:pPr>
        <w:pStyle w:val="BodyText"/>
        <w:tabs>
          <w:tab w:val="left" w:pos="4507"/>
          <w:tab w:val="left" w:pos="9305"/>
        </w:tabs>
        <w:spacing w:before="72"/>
        <w:ind w:left="295"/>
      </w:pPr>
      <w:r>
        <w:rPr>
          <w:color w:val="181818"/>
          <w:w w:val="95"/>
        </w:rPr>
        <w:t>Jesus and Mary</w:t>
      </w:r>
      <w:r w:rsidR="002612BD">
        <w:rPr>
          <w:color w:val="181818"/>
          <w:spacing w:val="9"/>
        </w:rPr>
        <w:t xml:space="preserve"> </w:t>
      </w:r>
      <w:r w:rsidR="002612BD">
        <w:rPr>
          <w:color w:val="181818"/>
          <w:w w:val="95"/>
        </w:rPr>
        <w:t>Secondary</w:t>
      </w:r>
      <w:r w:rsidR="002612BD">
        <w:rPr>
          <w:color w:val="181818"/>
          <w:spacing w:val="17"/>
        </w:rPr>
        <w:t xml:space="preserve"> </w:t>
      </w:r>
      <w:r w:rsidR="002612BD">
        <w:rPr>
          <w:color w:val="181818"/>
          <w:spacing w:val="-2"/>
          <w:w w:val="95"/>
        </w:rPr>
        <w:t>School</w:t>
      </w:r>
      <w:r w:rsidR="002612BD">
        <w:rPr>
          <w:color w:val="181818"/>
        </w:rPr>
        <w:tab/>
        <w:t>Admission</w:t>
      </w:r>
      <w:r w:rsidR="002612BD">
        <w:rPr>
          <w:color w:val="181818"/>
          <w:spacing w:val="-4"/>
        </w:rPr>
        <w:t xml:space="preserve"> </w:t>
      </w:r>
      <w:r w:rsidR="002612BD">
        <w:rPr>
          <w:color w:val="181818"/>
          <w:spacing w:val="-2"/>
        </w:rPr>
        <w:t>Policy</w:t>
      </w:r>
      <w:r w:rsidR="002612BD">
        <w:rPr>
          <w:color w:val="181818"/>
        </w:rPr>
        <w:tab/>
        <w:t>April</w:t>
      </w:r>
      <w:r w:rsidR="002612BD">
        <w:rPr>
          <w:color w:val="181818"/>
          <w:spacing w:val="16"/>
        </w:rPr>
        <w:t xml:space="preserve"> </w:t>
      </w:r>
      <w:r w:rsidR="002612BD">
        <w:rPr>
          <w:color w:val="181818"/>
          <w:spacing w:val="-2"/>
        </w:rPr>
        <w:t>2025</w:t>
      </w:r>
      <w:r w:rsidR="002612BD">
        <w:rPr>
          <w:color w:val="444444"/>
          <w:spacing w:val="-2"/>
        </w:rPr>
        <w:t>·</w:t>
      </w:r>
    </w:p>
    <w:p w14:paraId="50930360" w14:textId="77777777" w:rsidR="006447B9" w:rsidRDefault="006447B9">
      <w:pPr>
        <w:pStyle w:val="BodyText"/>
        <w:spacing w:before="5"/>
        <w:rPr>
          <w:sz w:val="28"/>
        </w:rPr>
      </w:pPr>
    </w:p>
    <w:p w14:paraId="32F55A29" w14:textId="77777777" w:rsidR="006447B9" w:rsidRDefault="002612BD">
      <w:pPr>
        <w:pStyle w:val="Heading5"/>
        <w:ind w:left="292"/>
      </w:pPr>
      <w:r>
        <w:rPr>
          <w:color w:val="181818"/>
          <w:w w:val="90"/>
        </w:rPr>
        <w:t>School</w:t>
      </w:r>
      <w:r>
        <w:rPr>
          <w:color w:val="181818"/>
          <w:spacing w:val="1"/>
        </w:rPr>
        <w:t xml:space="preserve"> </w:t>
      </w:r>
      <w:r>
        <w:rPr>
          <w:color w:val="181818"/>
          <w:w w:val="90"/>
        </w:rPr>
        <w:t>Books</w:t>
      </w:r>
      <w:r>
        <w:rPr>
          <w:color w:val="181818"/>
          <w:spacing w:val="-3"/>
        </w:rPr>
        <w:t xml:space="preserve"> </w:t>
      </w:r>
      <w:r>
        <w:rPr>
          <w:color w:val="181818"/>
          <w:w w:val="90"/>
        </w:rPr>
        <w:t>and</w:t>
      </w:r>
      <w:r>
        <w:rPr>
          <w:color w:val="181818"/>
          <w:spacing w:val="-3"/>
        </w:rPr>
        <w:t xml:space="preserve"> </w:t>
      </w:r>
      <w:r>
        <w:rPr>
          <w:color w:val="181818"/>
          <w:spacing w:val="-2"/>
          <w:w w:val="90"/>
        </w:rPr>
        <w:t>Accessories</w:t>
      </w:r>
    </w:p>
    <w:p w14:paraId="09909A09" w14:textId="77777777" w:rsidR="006447B9" w:rsidRDefault="006447B9">
      <w:pPr>
        <w:pStyle w:val="BodyText"/>
        <w:spacing w:before="6"/>
        <w:rPr>
          <w:b/>
          <w:sz w:val="16"/>
        </w:rPr>
      </w:pPr>
    </w:p>
    <w:p w14:paraId="0B71F528" w14:textId="77777777" w:rsidR="006447B9" w:rsidRDefault="002612BD">
      <w:pPr>
        <w:pStyle w:val="BodyText"/>
        <w:spacing w:before="94" w:line="420" w:lineRule="auto"/>
        <w:ind w:left="306" w:right="428" w:firstLine="7"/>
      </w:pPr>
      <w:r>
        <w:rPr>
          <w:color w:val="181818"/>
        </w:rPr>
        <w:t>Parents are responsible for the supply of school uniforms.</w:t>
      </w:r>
      <w:r>
        <w:rPr>
          <w:color w:val="181818"/>
          <w:spacing w:val="-3"/>
        </w:rPr>
        <w:t xml:space="preserve"> </w:t>
      </w:r>
      <w:r>
        <w:rPr>
          <w:color w:val="181818"/>
        </w:rPr>
        <w:t>The</w:t>
      </w:r>
      <w:r>
        <w:rPr>
          <w:color w:val="181818"/>
          <w:spacing w:val="-3"/>
        </w:rPr>
        <w:t xml:space="preserve"> </w:t>
      </w:r>
      <w:r>
        <w:rPr>
          <w:color w:val="181818"/>
        </w:rPr>
        <w:t>Department of</w:t>
      </w:r>
      <w:r>
        <w:rPr>
          <w:color w:val="181818"/>
          <w:spacing w:val="-8"/>
        </w:rPr>
        <w:t xml:space="preserve"> </w:t>
      </w:r>
      <w:r>
        <w:rPr>
          <w:color w:val="181818"/>
        </w:rPr>
        <w:t>Education provides funding to the school for</w:t>
      </w:r>
      <w:r>
        <w:rPr>
          <w:color w:val="181818"/>
          <w:spacing w:val="37"/>
        </w:rPr>
        <w:t xml:space="preserve"> </w:t>
      </w:r>
      <w:r>
        <w:rPr>
          <w:color w:val="181818"/>
        </w:rPr>
        <w:t>purchase of schoolbooks, and a specified, limited quantity of stationery.</w:t>
      </w:r>
      <w:r>
        <w:rPr>
          <w:color w:val="181818"/>
          <w:spacing w:val="80"/>
        </w:rPr>
        <w:t xml:space="preserve"> </w:t>
      </w:r>
      <w:r>
        <w:rPr>
          <w:color w:val="181818"/>
        </w:rPr>
        <w:t>Parents are responsible</w:t>
      </w:r>
      <w:r>
        <w:rPr>
          <w:color w:val="181818"/>
          <w:spacing w:val="40"/>
        </w:rPr>
        <w:t xml:space="preserve"> </w:t>
      </w:r>
      <w:r>
        <w:rPr>
          <w:color w:val="181818"/>
        </w:rPr>
        <w:t>for</w:t>
      </w:r>
      <w:r>
        <w:rPr>
          <w:color w:val="181818"/>
          <w:spacing w:val="40"/>
        </w:rPr>
        <w:t xml:space="preserve"> </w:t>
      </w:r>
      <w:r>
        <w:rPr>
          <w:color w:val="181818"/>
        </w:rPr>
        <w:t>providing additional stationary for their children as necessary when the specified quantity provided by the school has been depleted.</w:t>
      </w:r>
    </w:p>
    <w:p w14:paraId="2DD6C79D" w14:textId="77777777" w:rsidR="006447B9" w:rsidRDefault="006447B9">
      <w:pPr>
        <w:pStyle w:val="BodyText"/>
        <w:rPr>
          <w:sz w:val="22"/>
        </w:rPr>
      </w:pPr>
    </w:p>
    <w:p w14:paraId="23B4A1D6" w14:textId="77777777" w:rsidR="006447B9" w:rsidRDefault="002612BD">
      <w:pPr>
        <w:pStyle w:val="BodyText"/>
        <w:spacing w:before="151"/>
        <w:ind w:left="281"/>
      </w:pPr>
      <w:r>
        <w:rPr>
          <w:b/>
          <w:color w:val="181818"/>
          <w:sz w:val="19"/>
        </w:rPr>
        <w:t>Reference:</w:t>
      </w:r>
      <w:r>
        <w:rPr>
          <w:b/>
          <w:color w:val="181818"/>
          <w:spacing w:val="-14"/>
          <w:sz w:val="19"/>
        </w:rPr>
        <w:t xml:space="preserve"> </w:t>
      </w:r>
      <w:r>
        <w:rPr>
          <w:color w:val="181818"/>
        </w:rPr>
        <w:t>Junior</w:t>
      </w:r>
      <w:r>
        <w:rPr>
          <w:color w:val="181818"/>
          <w:spacing w:val="-14"/>
        </w:rPr>
        <w:t xml:space="preserve"> </w:t>
      </w:r>
      <w:r>
        <w:rPr>
          <w:color w:val="181818"/>
        </w:rPr>
        <w:t>&amp;</w:t>
      </w:r>
      <w:r>
        <w:rPr>
          <w:color w:val="181818"/>
          <w:spacing w:val="-13"/>
        </w:rPr>
        <w:t xml:space="preserve"> </w:t>
      </w:r>
      <w:r>
        <w:rPr>
          <w:color w:val="181818"/>
        </w:rPr>
        <w:t>Senior</w:t>
      </w:r>
      <w:r>
        <w:rPr>
          <w:color w:val="181818"/>
          <w:spacing w:val="-14"/>
        </w:rPr>
        <w:t xml:space="preserve"> </w:t>
      </w:r>
      <w:r>
        <w:rPr>
          <w:color w:val="181818"/>
        </w:rPr>
        <w:t>Cycle</w:t>
      </w:r>
      <w:r>
        <w:rPr>
          <w:color w:val="181818"/>
          <w:spacing w:val="-14"/>
        </w:rPr>
        <w:t xml:space="preserve"> </w:t>
      </w:r>
      <w:r>
        <w:rPr>
          <w:color w:val="181818"/>
        </w:rPr>
        <w:t>Book</w:t>
      </w:r>
      <w:r>
        <w:rPr>
          <w:color w:val="181818"/>
          <w:spacing w:val="-14"/>
        </w:rPr>
        <w:t xml:space="preserve"> </w:t>
      </w:r>
      <w:r>
        <w:rPr>
          <w:color w:val="181818"/>
        </w:rPr>
        <w:t>Scheme</w:t>
      </w:r>
      <w:r>
        <w:rPr>
          <w:color w:val="181818"/>
          <w:spacing w:val="-8"/>
        </w:rPr>
        <w:t xml:space="preserve"> </w:t>
      </w:r>
      <w:r>
        <w:rPr>
          <w:color w:val="181818"/>
        </w:rPr>
        <w:t>and</w:t>
      </w:r>
      <w:r>
        <w:rPr>
          <w:color w:val="181818"/>
          <w:spacing w:val="-14"/>
        </w:rPr>
        <w:t xml:space="preserve"> </w:t>
      </w:r>
      <w:r>
        <w:rPr>
          <w:color w:val="181818"/>
        </w:rPr>
        <w:t>Stationary</w:t>
      </w:r>
      <w:r>
        <w:rPr>
          <w:color w:val="181818"/>
          <w:spacing w:val="-5"/>
        </w:rPr>
        <w:t xml:space="preserve"> </w:t>
      </w:r>
      <w:r>
        <w:rPr>
          <w:color w:val="181818"/>
        </w:rPr>
        <w:t>Provision</w:t>
      </w:r>
      <w:r>
        <w:rPr>
          <w:color w:val="181818"/>
          <w:spacing w:val="-6"/>
        </w:rPr>
        <w:t xml:space="preserve"> </w:t>
      </w:r>
      <w:r>
        <w:rPr>
          <w:color w:val="181818"/>
          <w:spacing w:val="-2"/>
        </w:rPr>
        <w:t>Policy.</w:t>
      </w:r>
    </w:p>
    <w:p w14:paraId="63B15360" w14:textId="77777777" w:rsidR="006447B9" w:rsidRDefault="006447B9">
      <w:pPr>
        <w:pStyle w:val="BodyText"/>
        <w:rPr>
          <w:sz w:val="22"/>
        </w:rPr>
      </w:pPr>
    </w:p>
    <w:p w14:paraId="24D87267" w14:textId="77777777" w:rsidR="006447B9" w:rsidRDefault="006447B9">
      <w:pPr>
        <w:pStyle w:val="BodyText"/>
        <w:spacing w:before="7"/>
        <w:rPr>
          <w:sz w:val="28"/>
        </w:rPr>
      </w:pPr>
    </w:p>
    <w:p w14:paraId="1EA99BCF" w14:textId="77777777" w:rsidR="006447B9" w:rsidRDefault="002612BD">
      <w:pPr>
        <w:pStyle w:val="Heading5"/>
        <w:ind w:left="290"/>
      </w:pPr>
      <w:r>
        <w:rPr>
          <w:color w:val="181818"/>
          <w:w w:val="95"/>
        </w:rPr>
        <w:t>Code</w:t>
      </w:r>
      <w:r>
        <w:rPr>
          <w:color w:val="181818"/>
          <w:spacing w:val="-13"/>
          <w:w w:val="95"/>
        </w:rPr>
        <w:t xml:space="preserve"> </w:t>
      </w:r>
      <w:r>
        <w:rPr>
          <w:color w:val="181818"/>
          <w:w w:val="95"/>
        </w:rPr>
        <w:t>of</w:t>
      </w:r>
      <w:r>
        <w:rPr>
          <w:color w:val="181818"/>
          <w:spacing w:val="-8"/>
          <w:w w:val="95"/>
        </w:rPr>
        <w:t xml:space="preserve"> </w:t>
      </w:r>
      <w:r>
        <w:rPr>
          <w:color w:val="181818"/>
          <w:spacing w:val="-2"/>
          <w:w w:val="95"/>
        </w:rPr>
        <w:t>Behaviour</w:t>
      </w:r>
    </w:p>
    <w:p w14:paraId="6BCB0520" w14:textId="77777777" w:rsidR="006447B9" w:rsidRDefault="006447B9">
      <w:pPr>
        <w:pStyle w:val="BodyText"/>
        <w:spacing w:before="1"/>
        <w:rPr>
          <w:b/>
          <w:sz w:val="33"/>
        </w:rPr>
      </w:pPr>
    </w:p>
    <w:p w14:paraId="66908DEA" w14:textId="77777777" w:rsidR="006447B9" w:rsidRDefault="002612BD">
      <w:pPr>
        <w:pStyle w:val="BodyText"/>
        <w:spacing w:line="427" w:lineRule="auto"/>
        <w:ind w:left="279" w:right="947" w:hanging="4"/>
      </w:pPr>
      <w:r>
        <w:rPr>
          <w:color w:val="181818"/>
        </w:rPr>
        <w:t>The</w:t>
      </w:r>
      <w:r>
        <w:rPr>
          <w:color w:val="181818"/>
          <w:spacing w:val="-2"/>
        </w:rPr>
        <w:t xml:space="preserve"> </w:t>
      </w:r>
      <w:r>
        <w:rPr>
          <w:color w:val="181818"/>
        </w:rPr>
        <w:t>school</w:t>
      </w:r>
      <w:r>
        <w:rPr>
          <w:color w:val="181818"/>
          <w:spacing w:val="-5"/>
        </w:rPr>
        <w:t xml:space="preserve"> </w:t>
      </w:r>
      <w:r>
        <w:rPr>
          <w:color w:val="181818"/>
        </w:rPr>
        <w:t>has</w:t>
      </w:r>
      <w:r>
        <w:rPr>
          <w:color w:val="181818"/>
          <w:spacing w:val="-5"/>
        </w:rPr>
        <w:t xml:space="preserve"> </w:t>
      </w:r>
      <w:r>
        <w:rPr>
          <w:color w:val="181818"/>
        </w:rPr>
        <w:t>published, in</w:t>
      </w:r>
      <w:r>
        <w:rPr>
          <w:color w:val="181818"/>
          <w:spacing w:val="-15"/>
        </w:rPr>
        <w:t xml:space="preserve"> </w:t>
      </w:r>
      <w:r>
        <w:rPr>
          <w:color w:val="181818"/>
        </w:rPr>
        <w:t>accordance with</w:t>
      </w:r>
      <w:r>
        <w:rPr>
          <w:color w:val="181818"/>
          <w:spacing w:val="-14"/>
        </w:rPr>
        <w:t xml:space="preserve"> </w:t>
      </w:r>
      <w:r>
        <w:rPr>
          <w:color w:val="181818"/>
        </w:rPr>
        <w:t>the</w:t>
      </w:r>
      <w:r>
        <w:rPr>
          <w:color w:val="181818"/>
          <w:spacing w:val="-7"/>
        </w:rPr>
        <w:t xml:space="preserve"> </w:t>
      </w:r>
      <w:r>
        <w:rPr>
          <w:color w:val="181818"/>
        </w:rPr>
        <w:t>Education (Welfare) Act</w:t>
      </w:r>
      <w:r>
        <w:rPr>
          <w:color w:val="181818"/>
          <w:spacing w:val="-3"/>
        </w:rPr>
        <w:t xml:space="preserve"> </w:t>
      </w:r>
      <w:r>
        <w:rPr>
          <w:color w:val="181818"/>
        </w:rPr>
        <w:t>2000,</w:t>
      </w:r>
      <w:r>
        <w:rPr>
          <w:color w:val="181818"/>
          <w:spacing w:val="-15"/>
        </w:rPr>
        <w:t xml:space="preserve"> </w:t>
      </w:r>
      <w:r>
        <w:rPr>
          <w:color w:val="181818"/>
        </w:rPr>
        <w:t>a</w:t>
      </w:r>
      <w:r>
        <w:rPr>
          <w:color w:val="181818"/>
          <w:spacing w:val="-7"/>
        </w:rPr>
        <w:t xml:space="preserve"> </w:t>
      </w:r>
      <w:r>
        <w:rPr>
          <w:color w:val="181818"/>
        </w:rPr>
        <w:t>Code</w:t>
      </w:r>
      <w:r>
        <w:rPr>
          <w:color w:val="181818"/>
          <w:spacing w:val="-6"/>
        </w:rPr>
        <w:t xml:space="preserve"> </w:t>
      </w:r>
      <w:r>
        <w:rPr>
          <w:color w:val="181818"/>
        </w:rPr>
        <w:t>of</w:t>
      </w:r>
      <w:r>
        <w:rPr>
          <w:color w:val="181818"/>
          <w:spacing w:val="16"/>
        </w:rPr>
        <w:t xml:space="preserve"> </w:t>
      </w:r>
      <w:r>
        <w:rPr>
          <w:color w:val="181818"/>
        </w:rPr>
        <w:t>Behaviour. This Code of</w:t>
      </w:r>
      <w:r>
        <w:rPr>
          <w:color w:val="181818"/>
          <w:spacing w:val="27"/>
        </w:rPr>
        <w:t xml:space="preserve"> </w:t>
      </w:r>
      <w:r>
        <w:rPr>
          <w:color w:val="181818"/>
        </w:rPr>
        <w:t>Behaviour, which emphasises a positive approach to behaviour and</w:t>
      </w:r>
      <w:r>
        <w:rPr>
          <w:color w:val="181818"/>
          <w:spacing w:val="-9"/>
        </w:rPr>
        <w:t xml:space="preserve"> </w:t>
      </w:r>
      <w:r>
        <w:rPr>
          <w:color w:val="181818"/>
        </w:rPr>
        <w:t>discipline and supports the ethos of the school, also contains an anti-bullying policy and prohibits harassment and sexual harassment in the school.</w:t>
      </w:r>
    </w:p>
    <w:p w14:paraId="52A13C6C" w14:textId="77777777" w:rsidR="006447B9" w:rsidRDefault="002612BD">
      <w:pPr>
        <w:pStyle w:val="BodyText"/>
        <w:spacing w:before="25" w:line="427" w:lineRule="auto"/>
        <w:ind w:left="278" w:right="1081" w:firstLine="7"/>
      </w:pPr>
      <w:r>
        <w:rPr>
          <w:color w:val="181818"/>
          <w:w w:val="105"/>
        </w:rPr>
        <w:t>A</w:t>
      </w:r>
      <w:r>
        <w:rPr>
          <w:color w:val="181818"/>
          <w:spacing w:val="-15"/>
          <w:w w:val="105"/>
        </w:rPr>
        <w:t xml:space="preserve"> </w:t>
      </w:r>
      <w:r>
        <w:rPr>
          <w:color w:val="181818"/>
          <w:w w:val="105"/>
        </w:rPr>
        <w:t>copy</w:t>
      </w:r>
      <w:r>
        <w:rPr>
          <w:color w:val="181818"/>
          <w:spacing w:val="-15"/>
          <w:w w:val="105"/>
        </w:rPr>
        <w:t xml:space="preserve"> </w:t>
      </w:r>
      <w:r>
        <w:rPr>
          <w:color w:val="181818"/>
          <w:w w:val="105"/>
        </w:rPr>
        <w:t>of</w:t>
      </w:r>
      <w:r>
        <w:rPr>
          <w:color w:val="181818"/>
          <w:spacing w:val="-14"/>
          <w:w w:val="105"/>
        </w:rPr>
        <w:t xml:space="preserve"> </w:t>
      </w:r>
      <w:r>
        <w:rPr>
          <w:color w:val="181818"/>
          <w:w w:val="105"/>
        </w:rPr>
        <w:t>the</w:t>
      </w:r>
      <w:r>
        <w:rPr>
          <w:color w:val="181818"/>
          <w:spacing w:val="-15"/>
          <w:w w:val="105"/>
        </w:rPr>
        <w:t xml:space="preserve"> </w:t>
      </w:r>
      <w:r>
        <w:rPr>
          <w:color w:val="181818"/>
          <w:w w:val="105"/>
        </w:rPr>
        <w:t>Code</w:t>
      </w:r>
      <w:r>
        <w:rPr>
          <w:color w:val="181818"/>
          <w:spacing w:val="-14"/>
          <w:w w:val="105"/>
        </w:rPr>
        <w:t xml:space="preserve"> </w:t>
      </w:r>
      <w:r>
        <w:rPr>
          <w:color w:val="181818"/>
          <w:w w:val="105"/>
        </w:rPr>
        <w:t>will</w:t>
      </w:r>
      <w:r>
        <w:rPr>
          <w:color w:val="181818"/>
          <w:spacing w:val="-15"/>
          <w:w w:val="105"/>
        </w:rPr>
        <w:t xml:space="preserve"> </w:t>
      </w:r>
      <w:r>
        <w:rPr>
          <w:color w:val="181818"/>
          <w:w w:val="105"/>
        </w:rPr>
        <w:t>be</w:t>
      </w:r>
      <w:r>
        <w:rPr>
          <w:color w:val="181818"/>
          <w:spacing w:val="-16"/>
          <w:w w:val="105"/>
        </w:rPr>
        <w:t xml:space="preserve"> </w:t>
      </w:r>
      <w:r>
        <w:rPr>
          <w:color w:val="181818"/>
          <w:w w:val="105"/>
        </w:rPr>
        <w:t>given</w:t>
      </w:r>
      <w:r>
        <w:rPr>
          <w:color w:val="181818"/>
          <w:spacing w:val="-14"/>
          <w:w w:val="105"/>
        </w:rPr>
        <w:t xml:space="preserve"> </w:t>
      </w:r>
      <w:r>
        <w:rPr>
          <w:color w:val="181818"/>
          <w:w w:val="105"/>
        </w:rPr>
        <w:t>to</w:t>
      </w:r>
      <w:r>
        <w:rPr>
          <w:color w:val="181818"/>
          <w:spacing w:val="-15"/>
          <w:w w:val="105"/>
        </w:rPr>
        <w:t xml:space="preserve"> </w:t>
      </w:r>
      <w:r>
        <w:rPr>
          <w:color w:val="181818"/>
          <w:w w:val="105"/>
        </w:rPr>
        <w:t>parents/guardians</w:t>
      </w:r>
      <w:r>
        <w:rPr>
          <w:color w:val="181818"/>
          <w:spacing w:val="-23"/>
          <w:w w:val="105"/>
        </w:rPr>
        <w:t xml:space="preserve"> </w:t>
      </w:r>
      <w:r>
        <w:rPr>
          <w:color w:val="181818"/>
          <w:w w:val="105"/>
        </w:rPr>
        <w:t>of</w:t>
      </w:r>
      <w:r>
        <w:rPr>
          <w:color w:val="181818"/>
          <w:spacing w:val="-14"/>
          <w:w w:val="105"/>
        </w:rPr>
        <w:t xml:space="preserve"> </w:t>
      </w:r>
      <w:r>
        <w:rPr>
          <w:color w:val="181818"/>
          <w:w w:val="105"/>
        </w:rPr>
        <w:t>prospective students.</w:t>
      </w:r>
      <w:r>
        <w:rPr>
          <w:color w:val="181818"/>
          <w:spacing w:val="-15"/>
          <w:w w:val="105"/>
        </w:rPr>
        <w:t xml:space="preserve"> </w:t>
      </w:r>
      <w:r>
        <w:rPr>
          <w:color w:val="181818"/>
          <w:w w:val="105"/>
        </w:rPr>
        <w:t>The</w:t>
      </w:r>
      <w:r>
        <w:rPr>
          <w:color w:val="181818"/>
          <w:spacing w:val="-10"/>
          <w:w w:val="105"/>
        </w:rPr>
        <w:t xml:space="preserve"> </w:t>
      </w:r>
      <w:r>
        <w:rPr>
          <w:color w:val="181818"/>
          <w:w w:val="105"/>
        </w:rPr>
        <w:t>school</w:t>
      </w:r>
      <w:r>
        <w:rPr>
          <w:color w:val="181818"/>
          <w:spacing w:val="-11"/>
          <w:w w:val="105"/>
        </w:rPr>
        <w:t xml:space="preserve"> </w:t>
      </w:r>
      <w:r>
        <w:rPr>
          <w:color w:val="181818"/>
          <w:w w:val="105"/>
        </w:rPr>
        <w:t>will require</w:t>
      </w:r>
      <w:r>
        <w:rPr>
          <w:color w:val="181818"/>
          <w:spacing w:val="-15"/>
          <w:w w:val="105"/>
        </w:rPr>
        <w:t xml:space="preserve"> </w:t>
      </w:r>
      <w:r>
        <w:rPr>
          <w:color w:val="181818"/>
          <w:w w:val="105"/>
        </w:rPr>
        <w:t>the</w:t>
      </w:r>
      <w:r>
        <w:rPr>
          <w:color w:val="181818"/>
          <w:spacing w:val="-15"/>
          <w:w w:val="105"/>
        </w:rPr>
        <w:t xml:space="preserve"> </w:t>
      </w:r>
      <w:r>
        <w:rPr>
          <w:color w:val="181818"/>
          <w:w w:val="105"/>
        </w:rPr>
        <w:t>student's</w:t>
      </w:r>
      <w:r>
        <w:rPr>
          <w:color w:val="181818"/>
          <w:spacing w:val="-14"/>
          <w:w w:val="105"/>
        </w:rPr>
        <w:t xml:space="preserve"> </w:t>
      </w:r>
      <w:r>
        <w:rPr>
          <w:color w:val="181818"/>
          <w:w w:val="105"/>
        </w:rPr>
        <w:t>parents</w:t>
      </w:r>
      <w:r>
        <w:rPr>
          <w:color w:val="181818"/>
          <w:spacing w:val="-15"/>
          <w:w w:val="105"/>
        </w:rPr>
        <w:t xml:space="preserve"> </w:t>
      </w:r>
      <w:r>
        <w:rPr>
          <w:color w:val="181818"/>
          <w:w w:val="105"/>
        </w:rPr>
        <w:t>to</w:t>
      </w:r>
      <w:r>
        <w:rPr>
          <w:color w:val="181818"/>
          <w:spacing w:val="-14"/>
          <w:w w:val="105"/>
        </w:rPr>
        <w:t xml:space="preserve"> </w:t>
      </w:r>
      <w:r>
        <w:rPr>
          <w:color w:val="181818"/>
          <w:w w:val="105"/>
        </w:rPr>
        <w:t>confirm</w:t>
      </w:r>
      <w:r>
        <w:rPr>
          <w:color w:val="181818"/>
          <w:spacing w:val="-14"/>
          <w:w w:val="105"/>
        </w:rPr>
        <w:t xml:space="preserve"> </w:t>
      </w:r>
      <w:r>
        <w:rPr>
          <w:color w:val="181818"/>
          <w:w w:val="105"/>
        </w:rPr>
        <w:t>in</w:t>
      </w:r>
      <w:r>
        <w:rPr>
          <w:color w:val="181818"/>
          <w:spacing w:val="-15"/>
          <w:w w:val="105"/>
        </w:rPr>
        <w:t xml:space="preserve"> </w:t>
      </w:r>
      <w:r>
        <w:rPr>
          <w:color w:val="181818"/>
          <w:w w:val="105"/>
        </w:rPr>
        <w:t>writing</w:t>
      </w:r>
      <w:r>
        <w:rPr>
          <w:color w:val="181818"/>
          <w:spacing w:val="-16"/>
          <w:w w:val="105"/>
        </w:rPr>
        <w:t xml:space="preserve"> </w:t>
      </w:r>
      <w:r>
        <w:rPr>
          <w:color w:val="181818"/>
          <w:w w:val="105"/>
        </w:rPr>
        <w:t>that</w:t>
      </w:r>
      <w:r>
        <w:rPr>
          <w:color w:val="181818"/>
          <w:spacing w:val="-14"/>
          <w:w w:val="105"/>
        </w:rPr>
        <w:t xml:space="preserve"> </w:t>
      </w:r>
      <w:r>
        <w:rPr>
          <w:color w:val="181818"/>
          <w:w w:val="105"/>
        </w:rPr>
        <w:t>the</w:t>
      </w:r>
      <w:r>
        <w:rPr>
          <w:color w:val="181818"/>
          <w:spacing w:val="-15"/>
          <w:w w:val="105"/>
        </w:rPr>
        <w:t xml:space="preserve"> </w:t>
      </w:r>
      <w:r>
        <w:rPr>
          <w:color w:val="181818"/>
          <w:w w:val="105"/>
        </w:rPr>
        <w:t>Code</w:t>
      </w:r>
      <w:r>
        <w:rPr>
          <w:color w:val="181818"/>
          <w:spacing w:val="-14"/>
          <w:w w:val="105"/>
        </w:rPr>
        <w:t xml:space="preserve"> </w:t>
      </w:r>
      <w:r>
        <w:rPr>
          <w:color w:val="181818"/>
          <w:w w:val="105"/>
        </w:rPr>
        <w:t>of</w:t>
      </w:r>
      <w:r>
        <w:rPr>
          <w:color w:val="181818"/>
          <w:spacing w:val="-15"/>
          <w:w w:val="105"/>
        </w:rPr>
        <w:t xml:space="preserve"> </w:t>
      </w:r>
      <w:r>
        <w:rPr>
          <w:color w:val="181818"/>
          <w:w w:val="105"/>
        </w:rPr>
        <w:t>Behaviour</w:t>
      </w:r>
      <w:r>
        <w:rPr>
          <w:color w:val="181818"/>
          <w:spacing w:val="-12"/>
          <w:w w:val="105"/>
        </w:rPr>
        <w:t xml:space="preserve"> </w:t>
      </w:r>
      <w:r>
        <w:rPr>
          <w:color w:val="181818"/>
          <w:w w:val="105"/>
        </w:rPr>
        <w:t>is</w:t>
      </w:r>
      <w:r>
        <w:rPr>
          <w:color w:val="181818"/>
          <w:spacing w:val="-15"/>
          <w:w w:val="105"/>
        </w:rPr>
        <w:t xml:space="preserve"> </w:t>
      </w:r>
      <w:r>
        <w:rPr>
          <w:color w:val="181818"/>
          <w:w w:val="105"/>
        </w:rPr>
        <w:t>acceptable</w:t>
      </w:r>
      <w:r>
        <w:rPr>
          <w:color w:val="181818"/>
          <w:spacing w:val="-7"/>
          <w:w w:val="105"/>
        </w:rPr>
        <w:t xml:space="preserve"> </w:t>
      </w:r>
      <w:r>
        <w:rPr>
          <w:color w:val="181818"/>
          <w:w w:val="105"/>
        </w:rPr>
        <w:t>to</w:t>
      </w:r>
      <w:r>
        <w:rPr>
          <w:color w:val="181818"/>
          <w:spacing w:val="2"/>
          <w:w w:val="105"/>
        </w:rPr>
        <w:t xml:space="preserve"> </w:t>
      </w:r>
      <w:r>
        <w:rPr>
          <w:color w:val="181818"/>
          <w:w w:val="105"/>
        </w:rPr>
        <w:t>them and</w:t>
      </w:r>
      <w:r>
        <w:rPr>
          <w:color w:val="181818"/>
          <w:spacing w:val="-8"/>
          <w:w w:val="105"/>
        </w:rPr>
        <w:t xml:space="preserve"> </w:t>
      </w:r>
      <w:r>
        <w:rPr>
          <w:color w:val="181818"/>
          <w:w w:val="105"/>
        </w:rPr>
        <w:t>that they</w:t>
      </w:r>
      <w:r>
        <w:rPr>
          <w:color w:val="181818"/>
          <w:spacing w:val="-1"/>
          <w:w w:val="105"/>
        </w:rPr>
        <w:t xml:space="preserve"> </w:t>
      </w:r>
      <w:r>
        <w:rPr>
          <w:color w:val="181818"/>
          <w:w w:val="105"/>
        </w:rPr>
        <w:t>will</w:t>
      </w:r>
      <w:r>
        <w:rPr>
          <w:color w:val="181818"/>
          <w:spacing w:val="-16"/>
          <w:w w:val="105"/>
        </w:rPr>
        <w:t xml:space="preserve"> </w:t>
      </w:r>
      <w:r>
        <w:rPr>
          <w:color w:val="181818"/>
          <w:w w:val="105"/>
        </w:rPr>
        <w:t>make</w:t>
      </w:r>
      <w:r>
        <w:rPr>
          <w:color w:val="181818"/>
          <w:spacing w:val="-9"/>
          <w:w w:val="105"/>
        </w:rPr>
        <w:t xml:space="preserve"> </w:t>
      </w:r>
      <w:r>
        <w:rPr>
          <w:color w:val="181818"/>
          <w:w w:val="105"/>
        </w:rPr>
        <w:t>all</w:t>
      </w:r>
      <w:r>
        <w:rPr>
          <w:color w:val="181818"/>
          <w:spacing w:val="-22"/>
          <w:w w:val="105"/>
        </w:rPr>
        <w:t xml:space="preserve"> </w:t>
      </w:r>
      <w:r>
        <w:rPr>
          <w:color w:val="181818"/>
          <w:w w:val="105"/>
        </w:rPr>
        <w:t>reasonable</w:t>
      </w:r>
      <w:r>
        <w:rPr>
          <w:color w:val="181818"/>
          <w:spacing w:val="-1"/>
          <w:w w:val="105"/>
        </w:rPr>
        <w:t xml:space="preserve"> </w:t>
      </w:r>
      <w:r>
        <w:rPr>
          <w:color w:val="181818"/>
          <w:w w:val="105"/>
        </w:rPr>
        <w:t>efforts</w:t>
      </w:r>
      <w:r>
        <w:rPr>
          <w:color w:val="181818"/>
          <w:spacing w:val="-1"/>
          <w:w w:val="105"/>
        </w:rPr>
        <w:t xml:space="preserve"> </w:t>
      </w:r>
      <w:r>
        <w:rPr>
          <w:color w:val="181818"/>
          <w:w w:val="105"/>
        </w:rPr>
        <w:t>to ensure</w:t>
      </w:r>
      <w:r>
        <w:rPr>
          <w:color w:val="181818"/>
          <w:spacing w:val="-4"/>
          <w:w w:val="105"/>
        </w:rPr>
        <w:t xml:space="preserve"> </w:t>
      </w:r>
      <w:r>
        <w:rPr>
          <w:color w:val="181818"/>
          <w:w w:val="105"/>
        </w:rPr>
        <w:t>that</w:t>
      </w:r>
      <w:r>
        <w:rPr>
          <w:color w:val="181818"/>
          <w:spacing w:val="-6"/>
          <w:w w:val="105"/>
        </w:rPr>
        <w:t xml:space="preserve"> </w:t>
      </w:r>
      <w:r>
        <w:rPr>
          <w:color w:val="181818"/>
          <w:w w:val="105"/>
        </w:rPr>
        <w:t>their</w:t>
      </w:r>
      <w:r>
        <w:rPr>
          <w:color w:val="181818"/>
          <w:spacing w:val="-8"/>
          <w:w w:val="105"/>
        </w:rPr>
        <w:t xml:space="preserve"> </w:t>
      </w:r>
      <w:r>
        <w:rPr>
          <w:color w:val="181818"/>
          <w:w w:val="105"/>
        </w:rPr>
        <w:t>child</w:t>
      </w:r>
      <w:r>
        <w:rPr>
          <w:color w:val="181818"/>
          <w:spacing w:val="-12"/>
          <w:w w:val="105"/>
        </w:rPr>
        <w:t xml:space="preserve"> </w:t>
      </w:r>
      <w:r>
        <w:rPr>
          <w:color w:val="181818"/>
          <w:w w:val="105"/>
        </w:rPr>
        <w:t>complies with</w:t>
      </w:r>
      <w:r>
        <w:rPr>
          <w:color w:val="181818"/>
          <w:spacing w:val="-6"/>
          <w:w w:val="105"/>
        </w:rPr>
        <w:t xml:space="preserve"> </w:t>
      </w:r>
      <w:r>
        <w:rPr>
          <w:color w:val="181818"/>
          <w:w w:val="105"/>
        </w:rPr>
        <w:t>its</w:t>
      </w:r>
      <w:r>
        <w:rPr>
          <w:color w:val="181818"/>
          <w:spacing w:val="-10"/>
          <w:w w:val="105"/>
        </w:rPr>
        <w:t xml:space="preserve"> </w:t>
      </w:r>
      <w:r>
        <w:rPr>
          <w:color w:val="181818"/>
          <w:w w:val="105"/>
        </w:rPr>
        <w:t>rules</w:t>
      </w:r>
      <w:r>
        <w:rPr>
          <w:color w:val="181818"/>
          <w:spacing w:val="-2"/>
          <w:w w:val="105"/>
        </w:rPr>
        <w:t xml:space="preserve"> </w:t>
      </w:r>
      <w:r>
        <w:rPr>
          <w:color w:val="181818"/>
          <w:w w:val="105"/>
        </w:rPr>
        <w:t xml:space="preserve">and </w:t>
      </w:r>
      <w:r>
        <w:rPr>
          <w:color w:val="181818"/>
          <w:spacing w:val="-2"/>
          <w:w w:val="105"/>
        </w:rPr>
        <w:t>regulations.</w:t>
      </w:r>
    </w:p>
    <w:p w14:paraId="0E97E317" w14:textId="77777777" w:rsidR="006447B9" w:rsidRDefault="006447B9">
      <w:pPr>
        <w:spacing w:line="427" w:lineRule="auto"/>
        <w:sectPr w:rsidR="006447B9">
          <w:headerReference w:type="default" r:id="rId22"/>
          <w:footerReference w:type="default" r:id="rId23"/>
          <w:pgSz w:w="11910" w:h="16840"/>
          <w:pgMar w:top="640" w:right="540" w:bottom="580" w:left="940" w:header="0" w:footer="399" w:gutter="0"/>
          <w:cols w:space="720"/>
        </w:sectPr>
      </w:pPr>
    </w:p>
    <w:p w14:paraId="73EF9363" w14:textId="77777777" w:rsidR="006447B9" w:rsidRDefault="002612BD">
      <w:pPr>
        <w:pStyle w:val="Heading2"/>
        <w:spacing w:before="189"/>
        <w:ind w:left="2416" w:right="2449" w:firstLine="0"/>
        <w:jc w:val="center"/>
      </w:pPr>
      <w:r>
        <w:rPr>
          <w:color w:val="212121"/>
        </w:rPr>
        <w:t>Appendix</w:t>
      </w:r>
      <w:r>
        <w:rPr>
          <w:color w:val="212121"/>
          <w:spacing w:val="14"/>
        </w:rPr>
        <w:t xml:space="preserve"> </w:t>
      </w:r>
      <w:r>
        <w:rPr>
          <w:color w:val="212121"/>
        </w:rPr>
        <w:t>2</w:t>
      </w:r>
      <w:r>
        <w:rPr>
          <w:color w:val="212121"/>
          <w:spacing w:val="3"/>
        </w:rPr>
        <w:t xml:space="preserve"> </w:t>
      </w:r>
      <w:r>
        <w:rPr>
          <w:color w:val="212121"/>
        </w:rPr>
        <w:t>Annual</w:t>
      </w:r>
      <w:r>
        <w:rPr>
          <w:color w:val="212121"/>
          <w:spacing w:val="6"/>
        </w:rPr>
        <w:t xml:space="preserve"> </w:t>
      </w:r>
      <w:r>
        <w:rPr>
          <w:color w:val="212121"/>
        </w:rPr>
        <w:t>Admission</w:t>
      </w:r>
      <w:r>
        <w:rPr>
          <w:color w:val="212121"/>
          <w:spacing w:val="11"/>
        </w:rPr>
        <w:t xml:space="preserve"> </w:t>
      </w:r>
      <w:r>
        <w:rPr>
          <w:color w:val="212121"/>
        </w:rPr>
        <w:t>Notice</w:t>
      </w:r>
      <w:r>
        <w:rPr>
          <w:color w:val="212121"/>
          <w:spacing w:val="-8"/>
        </w:rPr>
        <w:t xml:space="preserve"> </w:t>
      </w:r>
      <w:r>
        <w:rPr>
          <w:color w:val="212121"/>
          <w:spacing w:val="-2"/>
        </w:rPr>
        <w:t>Template</w:t>
      </w:r>
    </w:p>
    <w:p w14:paraId="48F63958" w14:textId="77777777" w:rsidR="006447B9" w:rsidRDefault="006447B9">
      <w:pPr>
        <w:pStyle w:val="BodyText"/>
        <w:rPr>
          <w:b/>
        </w:rPr>
      </w:pPr>
    </w:p>
    <w:p w14:paraId="2902D2E4" w14:textId="77777777" w:rsidR="000679DE" w:rsidRDefault="000679DE">
      <w:pPr>
        <w:pStyle w:val="BodyText"/>
        <w:rPr>
          <w:b/>
        </w:rPr>
      </w:pPr>
    </w:p>
    <w:tbl>
      <w:tblPr>
        <w:tblStyle w:val="TableGrid"/>
        <w:tblpPr w:leftFromText="180" w:rightFromText="180" w:vertAnchor="text" w:horzAnchor="page" w:tblpX="1192" w:tblpY="-205"/>
        <w:tblOverlap w:val="never"/>
        <w:tblW w:w="0" w:type="auto"/>
        <w:tblLayout w:type="fixed"/>
        <w:tblLook w:val="04A0" w:firstRow="1" w:lastRow="0" w:firstColumn="1" w:lastColumn="0" w:noHBand="0" w:noVBand="1"/>
      </w:tblPr>
      <w:tblGrid>
        <w:gridCol w:w="2127"/>
        <w:gridCol w:w="4961"/>
        <w:gridCol w:w="2801"/>
      </w:tblGrid>
      <w:tr w:rsidR="000679DE" w14:paraId="2B6AFE5B" w14:textId="77777777" w:rsidTr="00D02BB5">
        <w:tc>
          <w:tcPr>
            <w:tcW w:w="2127" w:type="dxa"/>
          </w:tcPr>
          <w:p w14:paraId="6C613A36" w14:textId="77777777" w:rsidR="000679DE" w:rsidRDefault="000679DE" w:rsidP="00D02BB5">
            <w:pPr>
              <w:pStyle w:val="TableParagraph"/>
              <w:spacing w:line="133" w:lineRule="exact"/>
              <w:rPr>
                <w:rFonts w:ascii="Times New Roman"/>
                <w:sz w:val="13"/>
              </w:rPr>
            </w:pPr>
          </w:p>
          <w:p w14:paraId="69030B19" w14:textId="77777777" w:rsidR="000679DE" w:rsidRDefault="00D539C0" w:rsidP="00D02BB5">
            <w:pPr>
              <w:pStyle w:val="TableParagraph"/>
              <w:spacing w:line="133" w:lineRule="exact"/>
              <w:rPr>
                <w:rFonts w:ascii="Times New Roman"/>
                <w:sz w:val="13"/>
              </w:rPr>
            </w:pPr>
            <w:r>
              <w:rPr>
                <w:noProof/>
                <w:lang w:val="en-IE" w:eastAsia="en-IE"/>
              </w:rPr>
              <w:drawing>
                <wp:anchor distT="0" distB="0" distL="114300" distR="114300" simplePos="0" relativeHeight="251662336" behindDoc="1" locked="0" layoutInCell="1" allowOverlap="1" wp14:anchorId="7EE4D776" wp14:editId="2C2AB9E3">
                  <wp:simplePos x="0" y="0"/>
                  <wp:positionH relativeFrom="column">
                    <wp:posOffset>62865</wp:posOffset>
                  </wp:positionH>
                  <wp:positionV relativeFrom="page">
                    <wp:posOffset>219075</wp:posOffset>
                  </wp:positionV>
                  <wp:extent cx="988060" cy="1024255"/>
                  <wp:effectExtent l="0" t="0" r="2540" b="4445"/>
                  <wp:wrapTight wrapText="bothSides">
                    <wp:wrapPolygon edited="0">
                      <wp:start x="0" y="0"/>
                      <wp:lineTo x="0" y="21292"/>
                      <wp:lineTo x="21239" y="21292"/>
                      <wp:lineTo x="212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8060" cy="1024255"/>
                          </a:xfrm>
                          <a:prstGeom prst="rect">
                            <a:avLst/>
                          </a:prstGeom>
                          <a:noFill/>
                        </pic:spPr>
                      </pic:pic>
                    </a:graphicData>
                  </a:graphic>
                  <wp14:sizeRelH relativeFrom="margin">
                    <wp14:pctWidth>0</wp14:pctWidth>
                  </wp14:sizeRelH>
                  <wp14:sizeRelV relativeFrom="margin">
                    <wp14:pctHeight>0</wp14:pctHeight>
                  </wp14:sizeRelV>
                </wp:anchor>
              </w:drawing>
            </w:r>
          </w:p>
          <w:p w14:paraId="34CDA40F" w14:textId="77777777" w:rsidR="000679DE" w:rsidRDefault="000679DE" w:rsidP="00D02BB5">
            <w:pPr>
              <w:pStyle w:val="TableParagraph"/>
              <w:spacing w:line="133" w:lineRule="exact"/>
              <w:rPr>
                <w:rFonts w:ascii="Times New Roman"/>
                <w:sz w:val="13"/>
              </w:rPr>
            </w:pPr>
          </w:p>
          <w:p w14:paraId="501BB574" w14:textId="77777777" w:rsidR="000679DE" w:rsidRDefault="000679DE" w:rsidP="00D02BB5">
            <w:pPr>
              <w:pStyle w:val="TableParagraph"/>
              <w:spacing w:line="133" w:lineRule="exact"/>
              <w:rPr>
                <w:rFonts w:ascii="Times New Roman"/>
                <w:sz w:val="13"/>
              </w:rPr>
            </w:pPr>
          </w:p>
          <w:p w14:paraId="520D1375" w14:textId="77777777" w:rsidR="000679DE" w:rsidRDefault="000679DE" w:rsidP="00D02BB5">
            <w:pPr>
              <w:pStyle w:val="TableParagraph"/>
              <w:spacing w:line="133" w:lineRule="exact"/>
              <w:rPr>
                <w:rFonts w:ascii="Times New Roman"/>
                <w:sz w:val="13"/>
              </w:rPr>
            </w:pPr>
            <w:r>
              <w:rPr>
                <w:rFonts w:ascii="Times New Roman"/>
                <w:sz w:val="13"/>
              </w:rPr>
              <w:t xml:space="preserve">   </w:t>
            </w:r>
          </w:p>
          <w:p w14:paraId="5AB0540E" w14:textId="77777777" w:rsidR="000679DE" w:rsidRDefault="000679DE" w:rsidP="00D02BB5">
            <w:pPr>
              <w:pStyle w:val="TableParagraph"/>
              <w:spacing w:line="133" w:lineRule="exact"/>
              <w:rPr>
                <w:rFonts w:ascii="Times New Roman"/>
                <w:sz w:val="13"/>
              </w:rPr>
            </w:pPr>
          </w:p>
          <w:p w14:paraId="39959426" w14:textId="77777777" w:rsidR="000679DE" w:rsidRDefault="000679DE" w:rsidP="00D02BB5">
            <w:pPr>
              <w:pStyle w:val="TableParagraph"/>
              <w:spacing w:line="133" w:lineRule="exact"/>
              <w:rPr>
                <w:rFonts w:ascii="Times New Roman"/>
                <w:sz w:val="13"/>
              </w:rPr>
            </w:pPr>
          </w:p>
          <w:p w14:paraId="3A614155" w14:textId="77777777" w:rsidR="000679DE" w:rsidRDefault="000679DE" w:rsidP="00D02BB5">
            <w:pPr>
              <w:pStyle w:val="TableParagraph"/>
              <w:spacing w:line="133" w:lineRule="exact"/>
              <w:rPr>
                <w:rFonts w:ascii="Times New Roman"/>
                <w:sz w:val="13"/>
              </w:rPr>
            </w:pPr>
          </w:p>
          <w:p w14:paraId="40143751" w14:textId="77777777" w:rsidR="000679DE" w:rsidRDefault="000679DE" w:rsidP="00D02BB5">
            <w:pPr>
              <w:pStyle w:val="TableParagraph"/>
              <w:spacing w:line="133" w:lineRule="exact"/>
              <w:rPr>
                <w:rFonts w:ascii="Times New Roman"/>
                <w:sz w:val="13"/>
              </w:rPr>
            </w:pPr>
          </w:p>
          <w:p w14:paraId="629AE54E" w14:textId="77777777" w:rsidR="000679DE" w:rsidRDefault="000679DE" w:rsidP="00D02BB5">
            <w:pPr>
              <w:pStyle w:val="TableParagraph"/>
              <w:spacing w:line="133" w:lineRule="exact"/>
              <w:rPr>
                <w:rFonts w:ascii="Times New Roman"/>
                <w:sz w:val="13"/>
              </w:rPr>
            </w:pPr>
          </w:p>
          <w:p w14:paraId="6B5BDB18" w14:textId="77777777" w:rsidR="000679DE" w:rsidRDefault="000679DE" w:rsidP="00D02BB5">
            <w:pPr>
              <w:pStyle w:val="TableParagraph"/>
              <w:spacing w:line="133" w:lineRule="exact"/>
              <w:rPr>
                <w:rFonts w:ascii="Times New Roman"/>
                <w:sz w:val="13"/>
              </w:rPr>
            </w:pPr>
          </w:p>
          <w:p w14:paraId="3DF107ED" w14:textId="77777777" w:rsidR="000679DE" w:rsidRDefault="000679DE" w:rsidP="00D02BB5">
            <w:pPr>
              <w:pStyle w:val="TableParagraph"/>
              <w:spacing w:line="133" w:lineRule="exact"/>
              <w:rPr>
                <w:rFonts w:ascii="Times New Roman"/>
                <w:sz w:val="13"/>
              </w:rPr>
            </w:pPr>
          </w:p>
          <w:p w14:paraId="62C9F1A0" w14:textId="77777777" w:rsidR="000679DE" w:rsidRDefault="000679DE" w:rsidP="00D02BB5">
            <w:pPr>
              <w:pStyle w:val="TableParagraph"/>
              <w:spacing w:line="133" w:lineRule="exact"/>
              <w:rPr>
                <w:rFonts w:ascii="Times New Roman"/>
                <w:sz w:val="13"/>
              </w:rPr>
            </w:pPr>
          </w:p>
          <w:p w14:paraId="784781DB" w14:textId="77777777" w:rsidR="000679DE" w:rsidRDefault="000679DE" w:rsidP="00D02BB5">
            <w:pPr>
              <w:pStyle w:val="TableParagraph"/>
              <w:spacing w:line="133" w:lineRule="exact"/>
              <w:rPr>
                <w:rFonts w:ascii="Times New Roman"/>
                <w:sz w:val="13"/>
              </w:rPr>
            </w:pPr>
          </w:p>
          <w:p w14:paraId="6A4D9CA0" w14:textId="77777777" w:rsidR="000679DE" w:rsidRDefault="000679DE" w:rsidP="00D02BB5">
            <w:pPr>
              <w:pStyle w:val="TableParagraph"/>
              <w:spacing w:line="133" w:lineRule="exact"/>
              <w:rPr>
                <w:rFonts w:ascii="Times New Roman"/>
                <w:sz w:val="13"/>
              </w:rPr>
            </w:pPr>
          </w:p>
        </w:tc>
        <w:tc>
          <w:tcPr>
            <w:tcW w:w="4961" w:type="dxa"/>
          </w:tcPr>
          <w:p w14:paraId="3E7E9FE2" w14:textId="77777777" w:rsidR="000679DE" w:rsidRDefault="000679DE" w:rsidP="00D02BB5">
            <w:pPr>
              <w:pStyle w:val="TableParagraph"/>
              <w:spacing w:line="133" w:lineRule="exact"/>
              <w:rPr>
                <w:rFonts w:ascii="Times New Roman"/>
                <w:sz w:val="13"/>
              </w:rPr>
            </w:pPr>
          </w:p>
          <w:p w14:paraId="1AC88150" w14:textId="77777777" w:rsidR="00543092" w:rsidRDefault="00543092" w:rsidP="00D02BB5">
            <w:pPr>
              <w:pStyle w:val="TableParagraph"/>
              <w:spacing w:line="133" w:lineRule="exact"/>
              <w:rPr>
                <w:rFonts w:ascii="Times New Roman"/>
                <w:sz w:val="13"/>
              </w:rPr>
            </w:pPr>
          </w:p>
          <w:p w14:paraId="1915963C" w14:textId="77777777" w:rsidR="00543092" w:rsidRDefault="00543092" w:rsidP="00D02BB5">
            <w:pPr>
              <w:pStyle w:val="TableParagraph"/>
              <w:spacing w:line="133" w:lineRule="exact"/>
              <w:rPr>
                <w:rFonts w:ascii="Times New Roman"/>
                <w:sz w:val="13"/>
              </w:rPr>
            </w:pPr>
          </w:p>
          <w:p w14:paraId="6C3129CD" w14:textId="77777777" w:rsidR="00543092" w:rsidRDefault="00543092" w:rsidP="00D02BB5">
            <w:pPr>
              <w:pStyle w:val="TableParagraph"/>
              <w:spacing w:before="147"/>
              <w:rPr>
                <w:b/>
                <w:sz w:val="36"/>
              </w:rPr>
            </w:pPr>
            <w:r>
              <w:rPr>
                <w:b/>
                <w:color w:val="212121"/>
                <w:w w:val="95"/>
                <w:sz w:val="36"/>
              </w:rPr>
              <w:t>Jesus</w:t>
            </w:r>
            <w:r>
              <w:rPr>
                <w:b/>
                <w:color w:val="212121"/>
                <w:spacing w:val="-1"/>
                <w:w w:val="95"/>
                <w:sz w:val="36"/>
              </w:rPr>
              <w:t xml:space="preserve"> </w:t>
            </w:r>
            <w:r>
              <w:rPr>
                <w:b/>
                <w:color w:val="212121"/>
                <w:w w:val="95"/>
                <w:sz w:val="36"/>
              </w:rPr>
              <w:t>and</w:t>
            </w:r>
            <w:r>
              <w:rPr>
                <w:b/>
                <w:color w:val="212121"/>
                <w:spacing w:val="-4"/>
                <w:sz w:val="36"/>
              </w:rPr>
              <w:t xml:space="preserve"> </w:t>
            </w:r>
            <w:r>
              <w:rPr>
                <w:b/>
                <w:color w:val="212121"/>
                <w:w w:val="95"/>
                <w:sz w:val="36"/>
              </w:rPr>
              <w:t>Mary Secondary School</w:t>
            </w:r>
          </w:p>
          <w:p w14:paraId="351D8B8B" w14:textId="77777777" w:rsidR="00543092" w:rsidRDefault="00543092" w:rsidP="00D02BB5">
            <w:pPr>
              <w:pStyle w:val="TableParagraph"/>
              <w:spacing w:before="224"/>
              <w:ind w:left="357"/>
              <w:rPr>
                <w:b/>
                <w:sz w:val="30"/>
              </w:rPr>
            </w:pPr>
            <w:r>
              <w:rPr>
                <w:b/>
                <w:color w:val="212121"/>
                <w:sz w:val="30"/>
              </w:rPr>
              <w:t>ANNUAL</w:t>
            </w:r>
            <w:r>
              <w:rPr>
                <w:b/>
                <w:color w:val="212121"/>
                <w:spacing w:val="42"/>
                <w:sz w:val="30"/>
              </w:rPr>
              <w:t xml:space="preserve"> </w:t>
            </w:r>
            <w:r>
              <w:rPr>
                <w:b/>
                <w:color w:val="212121"/>
                <w:sz w:val="30"/>
              </w:rPr>
              <w:t>ADMISSION</w:t>
            </w:r>
            <w:r>
              <w:rPr>
                <w:b/>
                <w:color w:val="212121"/>
                <w:spacing w:val="55"/>
                <w:sz w:val="30"/>
              </w:rPr>
              <w:t xml:space="preserve"> </w:t>
            </w:r>
            <w:r>
              <w:rPr>
                <w:b/>
                <w:color w:val="212121"/>
                <w:spacing w:val="-2"/>
                <w:sz w:val="30"/>
              </w:rPr>
              <w:t>NOTICE</w:t>
            </w:r>
          </w:p>
          <w:p w14:paraId="497F26E4" w14:textId="77777777" w:rsidR="00543092" w:rsidRDefault="00543092" w:rsidP="00D02BB5">
            <w:pPr>
              <w:pStyle w:val="TableParagraph"/>
              <w:spacing w:before="7"/>
              <w:rPr>
                <w:b/>
                <w:sz w:val="27"/>
              </w:rPr>
            </w:pPr>
          </w:p>
          <w:p w14:paraId="2E03D90A" w14:textId="77777777" w:rsidR="00543092" w:rsidRDefault="00F35F76" w:rsidP="00D02BB5">
            <w:pPr>
              <w:pStyle w:val="TableParagraph"/>
              <w:ind w:left="1561"/>
              <w:rPr>
                <w:b/>
                <w:color w:val="545454"/>
                <w:spacing w:val="-2"/>
                <w:sz w:val="30"/>
              </w:rPr>
            </w:pPr>
            <w:r>
              <w:rPr>
                <w:b/>
                <w:color w:val="212121"/>
                <w:sz w:val="30"/>
              </w:rPr>
              <w:t>FOR 20…</w:t>
            </w:r>
            <w:r w:rsidR="00543092">
              <w:rPr>
                <w:b/>
                <w:color w:val="212121"/>
                <w:spacing w:val="-9"/>
                <w:sz w:val="30"/>
              </w:rPr>
              <w:t xml:space="preserve"> </w:t>
            </w:r>
            <w:r w:rsidR="00543092">
              <w:rPr>
                <w:b/>
                <w:color w:val="212121"/>
                <w:spacing w:val="-2"/>
                <w:sz w:val="30"/>
              </w:rPr>
              <w:t>/20</w:t>
            </w:r>
            <w:r>
              <w:rPr>
                <w:b/>
                <w:color w:val="545454"/>
                <w:spacing w:val="-2"/>
                <w:sz w:val="30"/>
              </w:rPr>
              <w:t>…</w:t>
            </w:r>
          </w:p>
          <w:p w14:paraId="64AA10CC" w14:textId="77777777" w:rsidR="00F35F76" w:rsidRDefault="00F35F76" w:rsidP="00D02BB5">
            <w:pPr>
              <w:pStyle w:val="TableParagraph"/>
              <w:ind w:left="1561"/>
              <w:rPr>
                <w:b/>
                <w:color w:val="545454"/>
                <w:spacing w:val="-2"/>
                <w:sz w:val="30"/>
              </w:rPr>
            </w:pPr>
          </w:p>
          <w:p w14:paraId="6B535CD7" w14:textId="77777777" w:rsidR="00F35F76" w:rsidRDefault="00F35F76" w:rsidP="00D02BB5">
            <w:pPr>
              <w:pStyle w:val="TableParagraph"/>
              <w:rPr>
                <w:b/>
                <w:color w:val="545454"/>
                <w:spacing w:val="-2"/>
                <w:sz w:val="30"/>
              </w:rPr>
            </w:pPr>
            <w:r>
              <w:rPr>
                <w:b/>
                <w:color w:val="545454"/>
                <w:spacing w:val="-2"/>
                <w:sz w:val="30"/>
              </w:rPr>
              <w:t>Insert Academic Year</w:t>
            </w:r>
          </w:p>
          <w:p w14:paraId="781D922C" w14:textId="77777777" w:rsidR="00F35F76" w:rsidRDefault="00F35F76" w:rsidP="00D02BB5">
            <w:pPr>
              <w:pStyle w:val="TableParagraph"/>
              <w:ind w:left="1561"/>
              <w:rPr>
                <w:b/>
                <w:sz w:val="30"/>
              </w:rPr>
            </w:pPr>
          </w:p>
          <w:p w14:paraId="217D9BBF" w14:textId="77777777" w:rsidR="00543092" w:rsidRDefault="00543092" w:rsidP="00D02BB5">
            <w:pPr>
              <w:pStyle w:val="TableParagraph"/>
              <w:spacing w:line="133" w:lineRule="exact"/>
              <w:rPr>
                <w:rFonts w:ascii="Times New Roman"/>
                <w:sz w:val="13"/>
              </w:rPr>
            </w:pPr>
          </w:p>
        </w:tc>
        <w:tc>
          <w:tcPr>
            <w:tcW w:w="2801" w:type="dxa"/>
          </w:tcPr>
          <w:p w14:paraId="6ACCA84E" w14:textId="77777777" w:rsidR="000679DE" w:rsidRDefault="00497290" w:rsidP="00D02BB5">
            <w:pPr>
              <w:pStyle w:val="TableParagraph"/>
              <w:spacing w:line="133" w:lineRule="exact"/>
              <w:rPr>
                <w:rFonts w:ascii="Times New Roman"/>
                <w:sz w:val="13"/>
              </w:rPr>
            </w:pPr>
            <w:r>
              <w:rPr>
                <w:noProof/>
                <w:lang w:val="en-IE" w:eastAsia="en-IE"/>
              </w:rPr>
              <w:drawing>
                <wp:anchor distT="0" distB="0" distL="114300" distR="114300" simplePos="0" relativeHeight="251657216" behindDoc="1" locked="0" layoutInCell="1" allowOverlap="1" wp14:anchorId="7E2A0237" wp14:editId="2CA4067F">
                  <wp:simplePos x="0" y="0"/>
                  <wp:positionH relativeFrom="column">
                    <wp:posOffset>48895</wp:posOffset>
                  </wp:positionH>
                  <wp:positionV relativeFrom="page">
                    <wp:posOffset>147955</wp:posOffset>
                  </wp:positionV>
                  <wp:extent cx="1142365" cy="1184910"/>
                  <wp:effectExtent l="0" t="0" r="635" b="0"/>
                  <wp:wrapTight wrapText="bothSides">
                    <wp:wrapPolygon edited="0">
                      <wp:start x="0" y="0"/>
                      <wp:lineTo x="0" y="21183"/>
                      <wp:lineTo x="21252" y="21183"/>
                      <wp:lineTo x="212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1184910"/>
                          </a:xfrm>
                          <a:prstGeom prst="rect">
                            <a:avLst/>
                          </a:prstGeom>
                          <a:noFill/>
                        </pic:spPr>
                      </pic:pic>
                    </a:graphicData>
                  </a:graphic>
                </wp:anchor>
              </w:drawing>
            </w:r>
          </w:p>
          <w:p w14:paraId="4861A1D6" w14:textId="77777777" w:rsidR="000679DE" w:rsidRDefault="000679DE" w:rsidP="00D02BB5">
            <w:pPr>
              <w:pStyle w:val="TableParagraph"/>
              <w:spacing w:line="133" w:lineRule="exact"/>
              <w:rPr>
                <w:rFonts w:ascii="Times New Roman"/>
                <w:sz w:val="13"/>
              </w:rPr>
            </w:pPr>
          </w:p>
          <w:p w14:paraId="648A5EFD" w14:textId="77777777" w:rsidR="000679DE" w:rsidRDefault="000679DE" w:rsidP="00D02BB5">
            <w:pPr>
              <w:pStyle w:val="TableParagraph"/>
              <w:spacing w:line="133" w:lineRule="exact"/>
              <w:rPr>
                <w:rFonts w:ascii="Times New Roman"/>
                <w:sz w:val="13"/>
              </w:rPr>
            </w:pPr>
          </w:p>
        </w:tc>
      </w:tr>
    </w:tbl>
    <w:p w14:paraId="42ACB8DB" w14:textId="77777777" w:rsidR="00543092" w:rsidRDefault="00543092">
      <w:pPr>
        <w:pStyle w:val="BodyText"/>
        <w:spacing w:before="10"/>
        <w:rPr>
          <w:b/>
          <w:sz w:val="25"/>
        </w:rPr>
      </w:pPr>
    </w:p>
    <w:p w14:paraId="773C948E" w14:textId="20F931FA" w:rsidR="006447B9" w:rsidRDefault="00DE3988" w:rsidP="00D02BB5">
      <w:pPr>
        <w:pStyle w:val="BodyText"/>
        <w:spacing w:before="10"/>
        <w:rPr>
          <w:b/>
          <w:sz w:val="25"/>
        </w:rPr>
      </w:pPr>
      <w:r>
        <w:rPr>
          <w:noProof/>
        </w:rPr>
        <mc:AlternateContent>
          <mc:Choice Requires="wps">
            <w:drawing>
              <wp:anchor distT="0" distB="0" distL="0" distR="0" simplePos="0" relativeHeight="487591936" behindDoc="1" locked="0" layoutInCell="1" allowOverlap="1" wp14:anchorId="2B99FC32" wp14:editId="3309FB44">
                <wp:simplePos x="0" y="0"/>
                <wp:positionH relativeFrom="page">
                  <wp:posOffset>695960</wp:posOffset>
                </wp:positionH>
                <wp:positionV relativeFrom="paragraph">
                  <wp:posOffset>135890</wp:posOffset>
                </wp:positionV>
                <wp:extent cx="6353175" cy="1836420"/>
                <wp:effectExtent l="0" t="0" r="0" b="0"/>
                <wp:wrapTopAndBottom/>
                <wp:docPr id="4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36420"/>
                        </a:xfrm>
                        <a:prstGeom prst="rect">
                          <a:avLst/>
                        </a:prstGeom>
                        <a:noFill/>
                        <a:ln w="91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459E4" w14:textId="77777777" w:rsidR="00DA6BCE" w:rsidRDefault="00DA6BCE">
                            <w:pPr>
                              <w:pStyle w:val="BodyText"/>
                              <w:spacing w:before="9"/>
                              <w:rPr>
                                <w:b/>
                                <w:sz w:val="19"/>
                              </w:rPr>
                            </w:pPr>
                          </w:p>
                          <w:p w14:paraId="7A6944D5" w14:textId="77777777" w:rsidR="00DA6BCE" w:rsidRDefault="00DA6BCE">
                            <w:pPr>
                              <w:spacing w:line="280" w:lineRule="auto"/>
                              <w:ind w:left="28" w:firstLine="2"/>
                              <w:rPr>
                                <w:sz w:val="20"/>
                              </w:rPr>
                            </w:pPr>
                            <w:r>
                              <w:rPr>
                                <w:color w:val="212121"/>
                                <w:sz w:val="20"/>
                              </w:rPr>
                              <w:t>Copies</w:t>
                            </w:r>
                            <w:r>
                              <w:rPr>
                                <w:color w:val="212121"/>
                                <w:spacing w:val="-3"/>
                                <w:sz w:val="20"/>
                              </w:rPr>
                              <w:t xml:space="preserve"> </w:t>
                            </w:r>
                            <w:r>
                              <w:rPr>
                                <w:color w:val="212121"/>
                                <w:sz w:val="20"/>
                              </w:rPr>
                              <w:t>of the</w:t>
                            </w:r>
                            <w:r>
                              <w:rPr>
                                <w:color w:val="212121"/>
                                <w:spacing w:val="-4"/>
                                <w:sz w:val="20"/>
                              </w:rPr>
                              <w:t xml:space="preserve"> </w:t>
                            </w:r>
                            <w:r>
                              <w:rPr>
                                <w:color w:val="212121"/>
                                <w:sz w:val="20"/>
                              </w:rPr>
                              <w:t xml:space="preserve">school's </w:t>
                            </w:r>
                            <w:r>
                              <w:rPr>
                                <w:b/>
                                <w:color w:val="212121"/>
                                <w:sz w:val="19"/>
                              </w:rPr>
                              <w:t xml:space="preserve">Admission Policy </w:t>
                            </w:r>
                            <w:r>
                              <w:rPr>
                                <w:color w:val="212121"/>
                                <w:sz w:val="20"/>
                              </w:rPr>
                              <w:t>and</w:t>
                            </w:r>
                            <w:r>
                              <w:rPr>
                                <w:color w:val="212121"/>
                                <w:spacing w:val="-8"/>
                                <w:sz w:val="20"/>
                              </w:rPr>
                              <w:t xml:space="preserve"> </w:t>
                            </w:r>
                            <w:r>
                              <w:rPr>
                                <w:color w:val="212121"/>
                                <w:sz w:val="20"/>
                              </w:rPr>
                              <w:t>the</w:t>
                            </w:r>
                            <w:r>
                              <w:rPr>
                                <w:color w:val="212121"/>
                                <w:spacing w:val="-8"/>
                                <w:sz w:val="20"/>
                              </w:rPr>
                              <w:t xml:space="preserve"> </w:t>
                            </w:r>
                            <w:r>
                              <w:rPr>
                                <w:b/>
                                <w:color w:val="212121"/>
                                <w:sz w:val="19"/>
                              </w:rPr>
                              <w:t>Application Form</w:t>
                            </w:r>
                            <w:r>
                              <w:rPr>
                                <w:b/>
                                <w:color w:val="212121"/>
                                <w:spacing w:val="-7"/>
                                <w:sz w:val="19"/>
                              </w:rPr>
                              <w:t xml:space="preserve"> </w:t>
                            </w:r>
                            <w:r>
                              <w:rPr>
                                <w:b/>
                                <w:color w:val="212121"/>
                                <w:sz w:val="19"/>
                              </w:rPr>
                              <w:t xml:space="preserve">for Admission </w:t>
                            </w:r>
                            <w:r>
                              <w:rPr>
                                <w:color w:val="212121"/>
                                <w:sz w:val="20"/>
                              </w:rPr>
                              <w:t>for</w:t>
                            </w:r>
                            <w:r>
                              <w:rPr>
                                <w:color w:val="212121"/>
                                <w:spacing w:val="-5"/>
                                <w:sz w:val="20"/>
                              </w:rPr>
                              <w:t xml:space="preserve"> </w:t>
                            </w:r>
                            <w:r>
                              <w:rPr>
                                <w:color w:val="212121"/>
                                <w:sz w:val="20"/>
                              </w:rPr>
                              <w:t>the</w:t>
                            </w:r>
                            <w:r>
                              <w:rPr>
                                <w:color w:val="212121"/>
                                <w:spacing w:val="-4"/>
                                <w:sz w:val="20"/>
                              </w:rPr>
                              <w:t xml:space="preserve"> </w:t>
                            </w:r>
                            <w:r>
                              <w:rPr>
                                <w:color w:val="212121"/>
                                <w:sz w:val="20"/>
                              </w:rPr>
                              <w:t>20XX/20XX [insert applicable years] school year are available as follows:</w:t>
                            </w:r>
                          </w:p>
                          <w:p w14:paraId="3382AABF" w14:textId="77777777" w:rsidR="00DA6BCE" w:rsidRDefault="00DA6BCE" w:rsidP="00543092">
                            <w:pPr>
                              <w:pStyle w:val="BodyText"/>
                              <w:rPr>
                                <w:b/>
                                <w:color w:val="212121"/>
                                <w:w w:val="95"/>
                                <w:sz w:val="19"/>
                              </w:rPr>
                            </w:pPr>
                          </w:p>
                          <w:p w14:paraId="36DD3588" w14:textId="77777777" w:rsidR="00DA6BCE" w:rsidRPr="00543092" w:rsidRDefault="00DA6BCE" w:rsidP="00543092">
                            <w:pPr>
                              <w:pStyle w:val="BodyText"/>
                              <w:rPr>
                                <w:sz w:val="22"/>
                                <w:szCs w:val="22"/>
                              </w:rPr>
                            </w:pPr>
                            <w:r>
                              <w:rPr>
                                <w:b/>
                                <w:color w:val="212121"/>
                                <w:w w:val="95"/>
                                <w:sz w:val="19"/>
                              </w:rPr>
                              <w:t>ONLINE:</w:t>
                            </w:r>
                            <w:r>
                              <w:rPr>
                                <w:b/>
                                <w:color w:val="212121"/>
                                <w:spacing w:val="29"/>
                                <w:sz w:val="19"/>
                              </w:rPr>
                              <w:t xml:space="preserve"> </w:t>
                            </w:r>
                            <w:r w:rsidRPr="00543092">
                              <w:rPr>
                                <w:sz w:val="22"/>
                                <w:szCs w:val="22"/>
                              </w:rPr>
                              <w:t>jmsschoolenniscrone.ie</w:t>
                            </w:r>
                          </w:p>
                          <w:p w14:paraId="5F5B7B92" w14:textId="77777777" w:rsidR="00DA6BCE" w:rsidRPr="00543092" w:rsidRDefault="00DA6BCE">
                            <w:pPr>
                              <w:spacing w:before="140"/>
                              <w:ind w:left="27"/>
                              <w:rPr>
                                <w:sz w:val="20"/>
                              </w:rPr>
                            </w:pPr>
                          </w:p>
                          <w:p w14:paraId="53A06FB9" w14:textId="77777777" w:rsidR="00DA6BCE" w:rsidRDefault="00DA6BCE">
                            <w:pPr>
                              <w:pStyle w:val="BodyText"/>
                              <w:spacing w:before="169" w:line="422" w:lineRule="auto"/>
                              <w:ind w:left="17" w:firstLine="4"/>
                            </w:pPr>
                            <w:r>
                              <w:rPr>
                                <w:color w:val="212121"/>
                              </w:rPr>
                              <w:t>On</w:t>
                            </w:r>
                            <w:r>
                              <w:rPr>
                                <w:color w:val="212121"/>
                                <w:spacing w:val="40"/>
                              </w:rPr>
                              <w:t xml:space="preserve"> </w:t>
                            </w:r>
                            <w:r>
                              <w:rPr>
                                <w:color w:val="212121"/>
                              </w:rPr>
                              <w:t>request:</w:t>
                            </w:r>
                            <w:r>
                              <w:rPr>
                                <w:color w:val="212121"/>
                                <w:spacing w:val="40"/>
                              </w:rPr>
                              <w:t xml:space="preserve"> </w:t>
                            </w:r>
                            <w:r>
                              <w:rPr>
                                <w:color w:val="212121"/>
                              </w:rPr>
                              <w:t>By</w:t>
                            </w:r>
                            <w:r>
                              <w:rPr>
                                <w:color w:val="212121"/>
                                <w:spacing w:val="40"/>
                              </w:rPr>
                              <w:t xml:space="preserve"> </w:t>
                            </w:r>
                            <w:r>
                              <w:rPr>
                                <w:color w:val="212121"/>
                              </w:rPr>
                              <w:t>emailing</w:t>
                            </w:r>
                            <w:r w:rsidRPr="00543092">
                              <w:rPr>
                                <w:color w:val="212121"/>
                                <w:u w:val="thick" w:color="212121"/>
                              </w:rPr>
                              <w:t xml:space="preserve"> jmsschool@eircom.net</w:t>
                            </w:r>
                            <w:r>
                              <w:rPr>
                                <w:color w:val="212121"/>
                                <w:spacing w:val="40"/>
                              </w:rPr>
                              <w:t xml:space="preserve"> </w:t>
                            </w:r>
                            <w:r>
                              <w:rPr>
                                <w:color w:val="212121"/>
                              </w:rPr>
                              <w:t>or</w:t>
                            </w:r>
                            <w:r>
                              <w:rPr>
                                <w:color w:val="212121"/>
                                <w:spacing w:val="65"/>
                              </w:rPr>
                              <w:t xml:space="preserve"> </w:t>
                            </w:r>
                            <w:r>
                              <w:rPr>
                                <w:color w:val="212121"/>
                              </w:rPr>
                              <w:t>writing</w:t>
                            </w:r>
                            <w:r>
                              <w:rPr>
                                <w:color w:val="212121"/>
                                <w:spacing w:val="40"/>
                              </w:rPr>
                              <w:t xml:space="preserve"> </w:t>
                            </w:r>
                            <w:r>
                              <w:rPr>
                                <w:color w:val="212121"/>
                              </w:rPr>
                              <w:t>to:</w:t>
                            </w:r>
                            <w:r>
                              <w:rPr>
                                <w:color w:val="212121"/>
                                <w:spacing w:val="72"/>
                              </w:rPr>
                              <w:t xml:space="preserve"> </w:t>
                            </w:r>
                            <w:r>
                              <w:rPr>
                                <w:color w:val="212121"/>
                              </w:rPr>
                              <w:t>Jesus</w:t>
                            </w:r>
                            <w:r>
                              <w:rPr>
                                <w:color w:val="212121"/>
                                <w:spacing w:val="40"/>
                              </w:rPr>
                              <w:t xml:space="preserve"> </w:t>
                            </w:r>
                            <w:r>
                              <w:rPr>
                                <w:color w:val="212121"/>
                              </w:rPr>
                              <w:t>and</w:t>
                            </w:r>
                            <w:r>
                              <w:rPr>
                                <w:color w:val="212121"/>
                                <w:spacing w:val="40"/>
                              </w:rPr>
                              <w:t xml:space="preserve"> </w:t>
                            </w:r>
                            <w:r>
                              <w:rPr>
                                <w:color w:val="212121"/>
                              </w:rPr>
                              <w:t>Mary Secondary School</w:t>
                            </w:r>
                            <w:r>
                              <w:rPr>
                                <w:color w:val="212121"/>
                                <w:spacing w:val="40"/>
                              </w:rPr>
                              <w:t xml:space="preserve"> </w:t>
                            </w:r>
                            <w:r>
                              <w:rPr>
                                <w:color w:val="212121"/>
                              </w:rPr>
                              <w:t>Enniscrone Co Sligo.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FC32" id="docshape31" o:spid="_x0000_s1027" type="#_x0000_t202" style="position:absolute;margin-left:54.8pt;margin-top:10.7pt;width:500.25pt;height:144.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" filled="f" strokeweight=".25442mm">
                <v:textbox inset="0,0,0,0">
                  <w:txbxContent>
                    <w:p w14:paraId="333459E4" w14:textId="77777777" w:rsidR="00DA6BCE" w:rsidRDefault="00DA6BCE">
                      <w:pPr>
                        <w:pStyle w:val="BodyText"/>
                        <w:spacing w:before="9"/>
                        <w:rPr>
                          <w:b/>
                          <w:sz w:val="19"/>
                        </w:rPr>
                      </w:pPr>
                    </w:p>
                    <w:p w14:paraId="7A6944D5" w14:textId="77777777" w:rsidR="00DA6BCE" w:rsidRDefault="00DA6BCE">
                      <w:pPr>
                        <w:spacing w:line="280" w:lineRule="auto"/>
                        <w:ind w:left="28" w:firstLine="2"/>
                        <w:rPr>
                          <w:sz w:val="20"/>
                        </w:rPr>
                      </w:pPr>
                      <w:r>
                        <w:rPr>
                          <w:color w:val="212121"/>
                          <w:sz w:val="20"/>
                        </w:rPr>
                        <w:t>Copies</w:t>
                      </w:r>
                      <w:r>
                        <w:rPr>
                          <w:color w:val="212121"/>
                          <w:spacing w:val="-3"/>
                          <w:sz w:val="20"/>
                        </w:rPr>
                        <w:t xml:space="preserve"> </w:t>
                      </w:r>
                      <w:r>
                        <w:rPr>
                          <w:color w:val="212121"/>
                          <w:sz w:val="20"/>
                        </w:rPr>
                        <w:t>of the</w:t>
                      </w:r>
                      <w:r>
                        <w:rPr>
                          <w:color w:val="212121"/>
                          <w:spacing w:val="-4"/>
                          <w:sz w:val="20"/>
                        </w:rPr>
                        <w:t xml:space="preserve"> </w:t>
                      </w:r>
                      <w:r>
                        <w:rPr>
                          <w:color w:val="212121"/>
                          <w:sz w:val="20"/>
                        </w:rPr>
                        <w:t xml:space="preserve">school's </w:t>
                      </w:r>
                      <w:r>
                        <w:rPr>
                          <w:b/>
                          <w:color w:val="212121"/>
                          <w:sz w:val="19"/>
                        </w:rPr>
                        <w:t xml:space="preserve">Admission Policy </w:t>
                      </w:r>
                      <w:r>
                        <w:rPr>
                          <w:color w:val="212121"/>
                          <w:sz w:val="20"/>
                        </w:rPr>
                        <w:t>and</w:t>
                      </w:r>
                      <w:r>
                        <w:rPr>
                          <w:color w:val="212121"/>
                          <w:spacing w:val="-8"/>
                          <w:sz w:val="20"/>
                        </w:rPr>
                        <w:t xml:space="preserve"> </w:t>
                      </w:r>
                      <w:r>
                        <w:rPr>
                          <w:color w:val="212121"/>
                          <w:sz w:val="20"/>
                        </w:rPr>
                        <w:t>the</w:t>
                      </w:r>
                      <w:r>
                        <w:rPr>
                          <w:color w:val="212121"/>
                          <w:spacing w:val="-8"/>
                          <w:sz w:val="20"/>
                        </w:rPr>
                        <w:t xml:space="preserve"> </w:t>
                      </w:r>
                      <w:r>
                        <w:rPr>
                          <w:b/>
                          <w:color w:val="212121"/>
                          <w:sz w:val="19"/>
                        </w:rPr>
                        <w:t>Application Form</w:t>
                      </w:r>
                      <w:r>
                        <w:rPr>
                          <w:b/>
                          <w:color w:val="212121"/>
                          <w:spacing w:val="-7"/>
                          <w:sz w:val="19"/>
                        </w:rPr>
                        <w:t xml:space="preserve"> </w:t>
                      </w:r>
                      <w:r>
                        <w:rPr>
                          <w:b/>
                          <w:color w:val="212121"/>
                          <w:sz w:val="19"/>
                        </w:rPr>
                        <w:t xml:space="preserve">for Admission </w:t>
                      </w:r>
                      <w:r>
                        <w:rPr>
                          <w:color w:val="212121"/>
                          <w:sz w:val="20"/>
                        </w:rPr>
                        <w:t>for</w:t>
                      </w:r>
                      <w:r>
                        <w:rPr>
                          <w:color w:val="212121"/>
                          <w:spacing w:val="-5"/>
                          <w:sz w:val="20"/>
                        </w:rPr>
                        <w:t xml:space="preserve"> </w:t>
                      </w:r>
                      <w:r>
                        <w:rPr>
                          <w:color w:val="212121"/>
                          <w:sz w:val="20"/>
                        </w:rPr>
                        <w:t>the</w:t>
                      </w:r>
                      <w:r>
                        <w:rPr>
                          <w:color w:val="212121"/>
                          <w:spacing w:val="-4"/>
                          <w:sz w:val="20"/>
                        </w:rPr>
                        <w:t xml:space="preserve"> </w:t>
                      </w:r>
                      <w:r>
                        <w:rPr>
                          <w:color w:val="212121"/>
                          <w:sz w:val="20"/>
                        </w:rPr>
                        <w:t>20XX/20XX [insert applicable years] school year are available as follows:</w:t>
                      </w:r>
                    </w:p>
                    <w:p w14:paraId="3382AABF" w14:textId="77777777" w:rsidR="00DA6BCE" w:rsidRDefault="00DA6BCE" w:rsidP="00543092">
                      <w:pPr>
                        <w:pStyle w:val="BodyText"/>
                        <w:rPr>
                          <w:b/>
                          <w:color w:val="212121"/>
                          <w:w w:val="95"/>
                          <w:sz w:val="19"/>
                        </w:rPr>
                      </w:pPr>
                    </w:p>
                    <w:p w14:paraId="36DD3588" w14:textId="77777777" w:rsidR="00DA6BCE" w:rsidRPr="00543092" w:rsidRDefault="00DA6BCE" w:rsidP="00543092">
                      <w:pPr>
                        <w:pStyle w:val="BodyText"/>
                        <w:rPr>
                          <w:sz w:val="22"/>
                          <w:szCs w:val="22"/>
                        </w:rPr>
                      </w:pPr>
                      <w:r>
                        <w:rPr>
                          <w:b/>
                          <w:color w:val="212121"/>
                          <w:w w:val="95"/>
                          <w:sz w:val="19"/>
                        </w:rPr>
                        <w:t>ONLINE:</w:t>
                      </w:r>
                      <w:r>
                        <w:rPr>
                          <w:b/>
                          <w:color w:val="212121"/>
                          <w:spacing w:val="29"/>
                          <w:sz w:val="19"/>
                        </w:rPr>
                        <w:t xml:space="preserve"> </w:t>
                      </w:r>
                      <w:r w:rsidRPr="00543092">
                        <w:rPr>
                          <w:sz w:val="22"/>
                          <w:szCs w:val="22"/>
                        </w:rPr>
                        <w:t>jmsschoolenniscrone.ie</w:t>
                      </w:r>
                    </w:p>
                    <w:p w14:paraId="5F5B7B92" w14:textId="77777777" w:rsidR="00DA6BCE" w:rsidRPr="00543092" w:rsidRDefault="00DA6BCE">
                      <w:pPr>
                        <w:spacing w:before="140"/>
                        <w:ind w:left="27"/>
                        <w:rPr>
                          <w:sz w:val="20"/>
                        </w:rPr>
                      </w:pPr>
                    </w:p>
                    <w:p w14:paraId="53A06FB9" w14:textId="77777777" w:rsidR="00DA6BCE" w:rsidRDefault="00DA6BCE">
                      <w:pPr>
                        <w:pStyle w:val="BodyText"/>
                        <w:spacing w:before="169" w:line="422" w:lineRule="auto"/>
                        <w:ind w:left="17" w:firstLine="4"/>
                      </w:pPr>
                      <w:r>
                        <w:rPr>
                          <w:color w:val="212121"/>
                        </w:rPr>
                        <w:t>On</w:t>
                      </w:r>
                      <w:r>
                        <w:rPr>
                          <w:color w:val="212121"/>
                          <w:spacing w:val="40"/>
                        </w:rPr>
                        <w:t xml:space="preserve"> </w:t>
                      </w:r>
                      <w:r>
                        <w:rPr>
                          <w:color w:val="212121"/>
                        </w:rPr>
                        <w:t>request:</w:t>
                      </w:r>
                      <w:r>
                        <w:rPr>
                          <w:color w:val="212121"/>
                          <w:spacing w:val="40"/>
                        </w:rPr>
                        <w:t xml:space="preserve"> </w:t>
                      </w:r>
                      <w:r>
                        <w:rPr>
                          <w:color w:val="212121"/>
                        </w:rPr>
                        <w:t>By</w:t>
                      </w:r>
                      <w:r>
                        <w:rPr>
                          <w:color w:val="212121"/>
                          <w:spacing w:val="40"/>
                        </w:rPr>
                        <w:t xml:space="preserve"> </w:t>
                      </w:r>
                      <w:r>
                        <w:rPr>
                          <w:color w:val="212121"/>
                        </w:rPr>
                        <w:t>emailing</w:t>
                      </w:r>
                      <w:r w:rsidRPr="00543092">
                        <w:rPr>
                          <w:color w:val="212121"/>
                          <w:u w:val="thick" w:color="212121"/>
                        </w:rPr>
                        <w:t xml:space="preserve"> jmsschool@eircom.net</w:t>
                      </w:r>
                      <w:r>
                        <w:rPr>
                          <w:color w:val="212121"/>
                          <w:spacing w:val="40"/>
                        </w:rPr>
                        <w:t xml:space="preserve"> </w:t>
                      </w:r>
                      <w:r>
                        <w:rPr>
                          <w:color w:val="212121"/>
                        </w:rPr>
                        <w:t>or</w:t>
                      </w:r>
                      <w:r>
                        <w:rPr>
                          <w:color w:val="212121"/>
                          <w:spacing w:val="65"/>
                        </w:rPr>
                        <w:t xml:space="preserve"> </w:t>
                      </w:r>
                      <w:r>
                        <w:rPr>
                          <w:color w:val="212121"/>
                        </w:rPr>
                        <w:t>writing</w:t>
                      </w:r>
                      <w:r>
                        <w:rPr>
                          <w:color w:val="212121"/>
                          <w:spacing w:val="40"/>
                        </w:rPr>
                        <w:t xml:space="preserve"> </w:t>
                      </w:r>
                      <w:r>
                        <w:rPr>
                          <w:color w:val="212121"/>
                        </w:rPr>
                        <w:t>to:</w:t>
                      </w:r>
                      <w:r>
                        <w:rPr>
                          <w:color w:val="212121"/>
                          <w:spacing w:val="72"/>
                        </w:rPr>
                        <w:t xml:space="preserve"> </w:t>
                      </w:r>
                      <w:r>
                        <w:rPr>
                          <w:color w:val="212121"/>
                        </w:rPr>
                        <w:t>Jesus</w:t>
                      </w:r>
                      <w:r>
                        <w:rPr>
                          <w:color w:val="212121"/>
                          <w:spacing w:val="40"/>
                        </w:rPr>
                        <w:t xml:space="preserve"> </w:t>
                      </w:r>
                      <w:r>
                        <w:rPr>
                          <w:color w:val="212121"/>
                        </w:rPr>
                        <w:t>and</w:t>
                      </w:r>
                      <w:r>
                        <w:rPr>
                          <w:color w:val="212121"/>
                          <w:spacing w:val="40"/>
                        </w:rPr>
                        <w:t xml:space="preserve"> </w:t>
                      </w:r>
                      <w:r>
                        <w:rPr>
                          <w:color w:val="212121"/>
                        </w:rPr>
                        <w:t>Mary Secondary School</w:t>
                      </w:r>
                      <w:r>
                        <w:rPr>
                          <w:color w:val="212121"/>
                          <w:spacing w:val="40"/>
                        </w:rPr>
                        <w:t xml:space="preserve"> </w:t>
                      </w:r>
                      <w:r>
                        <w:rPr>
                          <w:color w:val="212121"/>
                        </w:rPr>
                        <w:t>Enniscrone Co Sligo.</w:t>
                      </w:r>
                    </w:p>
                  </w:txbxContent>
                </v:textbox>
                <w10:wrap type="topAndBottom" anchorx="page"/>
              </v:shape>
            </w:pict>
          </mc:Fallback>
        </mc:AlternateContent>
      </w:r>
    </w:p>
    <w:p w14:paraId="6A1BF41C" w14:textId="77777777" w:rsidR="006447B9" w:rsidRDefault="006447B9">
      <w:pPr>
        <w:pStyle w:val="BodyText"/>
        <w:spacing w:before="9"/>
        <w:rPr>
          <w:b/>
          <w:sz w:val="28"/>
        </w:rPr>
      </w:pPr>
    </w:p>
    <w:p w14:paraId="4D70BEFF" w14:textId="77777777" w:rsidR="006447B9" w:rsidRDefault="002612BD">
      <w:pPr>
        <w:pStyle w:val="ListParagraph"/>
        <w:numPr>
          <w:ilvl w:val="0"/>
          <w:numId w:val="5"/>
        </w:numPr>
        <w:tabs>
          <w:tab w:val="left" w:pos="910"/>
          <w:tab w:val="left" w:pos="911"/>
        </w:tabs>
        <w:spacing w:before="139"/>
        <w:jc w:val="left"/>
        <w:rPr>
          <w:color w:val="212121"/>
          <w:sz w:val="19"/>
        </w:rPr>
      </w:pPr>
      <w:r>
        <w:rPr>
          <w:b/>
          <w:color w:val="212121"/>
          <w:sz w:val="19"/>
        </w:rPr>
        <w:t>Application</w:t>
      </w:r>
      <w:r>
        <w:rPr>
          <w:b/>
          <w:color w:val="212121"/>
          <w:spacing w:val="-5"/>
          <w:sz w:val="19"/>
        </w:rPr>
        <w:t xml:space="preserve"> </w:t>
      </w:r>
      <w:r>
        <w:rPr>
          <w:b/>
          <w:color w:val="212121"/>
          <w:sz w:val="19"/>
        </w:rPr>
        <w:t>and</w:t>
      </w:r>
      <w:r>
        <w:rPr>
          <w:b/>
          <w:color w:val="212121"/>
          <w:spacing w:val="-6"/>
          <w:sz w:val="19"/>
        </w:rPr>
        <w:t xml:space="preserve"> </w:t>
      </w:r>
      <w:r>
        <w:rPr>
          <w:b/>
          <w:color w:val="212121"/>
          <w:sz w:val="19"/>
        </w:rPr>
        <w:t>Decision</w:t>
      </w:r>
      <w:r>
        <w:rPr>
          <w:b/>
          <w:color w:val="212121"/>
          <w:spacing w:val="4"/>
          <w:sz w:val="19"/>
        </w:rPr>
        <w:t xml:space="preserve"> </w:t>
      </w:r>
      <w:r>
        <w:rPr>
          <w:b/>
          <w:color w:val="212121"/>
          <w:sz w:val="19"/>
        </w:rPr>
        <w:t>Dates</w:t>
      </w:r>
      <w:r>
        <w:rPr>
          <w:b/>
          <w:color w:val="212121"/>
          <w:spacing w:val="-11"/>
          <w:sz w:val="19"/>
        </w:rPr>
        <w:t xml:space="preserve"> </w:t>
      </w:r>
      <w:r>
        <w:rPr>
          <w:b/>
          <w:color w:val="212121"/>
          <w:sz w:val="19"/>
        </w:rPr>
        <w:t>for</w:t>
      </w:r>
      <w:r>
        <w:rPr>
          <w:b/>
          <w:color w:val="212121"/>
          <w:spacing w:val="-7"/>
          <w:sz w:val="19"/>
        </w:rPr>
        <w:t xml:space="preserve"> </w:t>
      </w:r>
      <w:r>
        <w:rPr>
          <w:b/>
          <w:color w:val="212121"/>
          <w:sz w:val="19"/>
        </w:rPr>
        <w:t>admission</w:t>
      </w:r>
      <w:r>
        <w:rPr>
          <w:b/>
          <w:color w:val="212121"/>
          <w:spacing w:val="4"/>
          <w:sz w:val="19"/>
        </w:rPr>
        <w:t xml:space="preserve"> </w:t>
      </w:r>
      <w:r>
        <w:rPr>
          <w:b/>
          <w:color w:val="212121"/>
          <w:sz w:val="19"/>
        </w:rPr>
        <w:t>to</w:t>
      </w:r>
      <w:r>
        <w:rPr>
          <w:b/>
          <w:color w:val="212121"/>
          <w:spacing w:val="9"/>
          <w:sz w:val="19"/>
        </w:rPr>
        <w:t xml:space="preserve"> </w:t>
      </w:r>
      <w:r>
        <w:rPr>
          <w:b/>
          <w:color w:val="212121"/>
          <w:sz w:val="19"/>
        </w:rPr>
        <w:t>1</w:t>
      </w:r>
      <w:r>
        <w:rPr>
          <w:rFonts w:ascii="Times New Roman"/>
          <w:b/>
          <w:color w:val="212121"/>
          <w:sz w:val="19"/>
          <w:vertAlign w:val="superscript"/>
        </w:rPr>
        <w:t>st</w:t>
      </w:r>
      <w:r>
        <w:rPr>
          <w:rFonts w:ascii="Times New Roman"/>
          <w:b/>
          <w:color w:val="212121"/>
          <w:spacing w:val="2"/>
          <w:sz w:val="19"/>
        </w:rPr>
        <w:t xml:space="preserve"> </w:t>
      </w:r>
      <w:r>
        <w:rPr>
          <w:b/>
          <w:color w:val="212121"/>
          <w:sz w:val="19"/>
        </w:rPr>
        <w:t>Year</w:t>
      </w:r>
      <w:r>
        <w:rPr>
          <w:b/>
          <w:color w:val="212121"/>
          <w:spacing w:val="-2"/>
          <w:sz w:val="19"/>
        </w:rPr>
        <w:t xml:space="preserve"> </w:t>
      </w:r>
      <w:r>
        <w:rPr>
          <w:b/>
          <w:color w:val="212121"/>
          <w:sz w:val="19"/>
        </w:rPr>
        <w:t>for</w:t>
      </w:r>
      <w:r>
        <w:rPr>
          <w:b/>
          <w:color w:val="212121"/>
          <w:spacing w:val="-2"/>
          <w:sz w:val="19"/>
        </w:rPr>
        <w:t xml:space="preserve"> </w:t>
      </w:r>
      <w:r>
        <w:rPr>
          <w:b/>
          <w:color w:val="212121"/>
          <w:sz w:val="19"/>
        </w:rPr>
        <w:t>20XX/20XX</w:t>
      </w:r>
      <w:r>
        <w:rPr>
          <w:b/>
          <w:color w:val="212121"/>
          <w:spacing w:val="1"/>
          <w:sz w:val="19"/>
        </w:rPr>
        <w:t xml:space="preserve"> </w:t>
      </w:r>
      <w:r>
        <w:rPr>
          <w:b/>
          <w:color w:val="212121"/>
          <w:sz w:val="19"/>
        </w:rPr>
        <w:t>[insert</w:t>
      </w:r>
      <w:r>
        <w:rPr>
          <w:b/>
          <w:color w:val="212121"/>
          <w:spacing w:val="-1"/>
          <w:sz w:val="19"/>
        </w:rPr>
        <w:t xml:space="preserve"> </w:t>
      </w:r>
      <w:r>
        <w:rPr>
          <w:b/>
          <w:color w:val="212121"/>
          <w:sz w:val="19"/>
        </w:rPr>
        <w:t>applicable</w:t>
      </w:r>
      <w:r>
        <w:rPr>
          <w:b/>
          <w:color w:val="212121"/>
          <w:spacing w:val="-2"/>
          <w:sz w:val="19"/>
        </w:rPr>
        <w:t xml:space="preserve"> year]</w:t>
      </w:r>
    </w:p>
    <w:p w14:paraId="795C1AE5" w14:textId="77777777" w:rsidR="006447B9" w:rsidRDefault="006447B9">
      <w:pPr>
        <w:pStyle w:val="BodyText"/>
        <w:rPr>
          <w:b/>
        </w:rPr>
      </w:pPr>
    </w:p>
    <w:p w14:paraId="5D80B05C" w14:textId="77777777" w:rsidR="006447B9" w:rsidRDefault="006447B9">
      <w:pPr>
        <w:pStyle w:val="BodyText"/>
        <w:spacing w:before="5"/>
        <w:rPr>
          <w:b/>
          <w:sz w:val="27"/>
        </w:rPr>
      </w:pP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9"/>
        <w:gridCol w:w="5130"/>
        <w:gridCol w:w="2793"/>
      </w:tblGrid>
      <w:tr w:rsidR="006447B9" w14:paraId="21DF7AA5" w14:textId="77777777">
        <w:trPr>
          <w:trHeight w:val="998"/>
        </w:trPr>
        <w:tc>
          <w:tcPr>
            <w:tcW w:w="1159" w:type="dxa"/>
            <w:tcBorders>
              <w:left w:val="single" w:sz="12" w:space="0" w:color="000000"/>
              <w:right w:val="single" w:sz="12" w:space="0" w:color="000000"/>
            </w:tcBorders>
          </w:tcPr>
          <w:p w14:paraId="2CFAAC4A" w14:textId="77777777" w:rsidR="006447B9" w:rsidRDefault="002612BD">
            <w:pPr>
              <w:pStyle w:val="TableParagraph"/>
              <w:spacing w:before="192"/>
              <w:ind w:left="110"/>
              <w:rPr>
                <w:rFonts w:ascii="Times New Roman"/>
                <w:b/>
                <w:sz w:val="21"/>
              </w:rPr>
            </w:pPr>
            <w:r>
              <w:rPr>
                <w:rFonts w:ascii="Times New Roman"/>
                <w:b/>
                <w:color w:val="212121"/>
                <w:spacing w:val="-5"/>
                <w:w w:val="105"/>
                <w:sz w:val="21"/>
              </w:rPr>
              <w:t>1.</w:t>
            </w:r>
          </w:p>
        </w:tc>
        <w:tc>
          <w:tcPr>
            <w:tcW w:w="5130" w:type="dxa"/>
            <w:tcBorders>
              <w:left w:val="single" w:sz="12" w:space="0" w:color="000000"/>
            </w:tcBorders>
          </w:tcPr>
          <w:p w14:paraId="27B057D2" w14:textId="77777777" w:rsidR="006447B9" w:rsidRDefault="002612BD">
            <w:pPr>
              <w:pStyle w:val="TableParagraph"/>
              <w:spacing w:before="29" w:line="400" w:lineRule="atLeast"/>
              <w:ind w:left="117" w:firstLine="2"/>
              <w:rPr>
                <w:b/>
                <w:sz w:val="19"/>
              </w:rPr>
            </w:pPr>
            <w:r>
              <w:rPr>
                <w:b/>
                <w:color w:val="212121"/>
                <w:sz w:val="19"/>
              </w:rPr>
              <w:t>The</w:t>
            </w:r>
            <w:r>
              <w:rPr>
                <w:b/>
                <w:color w:val="212121"/>
                <w:spacing w:val="-10"/>
                <w:sz w:val="19"/>
              </w:rPr>
              <w:t xml:space="preserve"> </w:t>
            </w:r>
            <w:r>
              <w:rPr>
                <w:b/>
                <w:color w:val="212121"/>
                <w:sz w:val="19"/>
              </w:rPr>
              <w:t>School will</w:t>
            </w:r>
            <w:r>
              <w:rPr>
                <w:b/>
                <w:color w:val="212121"/>
                <w:spacing w:val="-14"/>
                <w:sz w:val="19"/>
              </w:rPr>
              <w:t xml:space="preserve"> </w:t>
            </w:r>
            <w:r>
              <w:rPr>
                <w:b/>
                <w:color w:val="212121"/>
                <w:sz w:val="19"/>
              </w:rPr>
              <w:t>commence</w:t>
            </w:r>
            <w:r>
              <w:rPr>
                <w:b/>
                <w:color w:val="212121"/>
                <w:spacing w:val="-4"/>
                <w:sz w:val="19"/>
              </w:rPr>
              <w:t xml:space="preserve"> </w:t>
            </w:r>
            <w:r>
              <w:rPr>
                <w:b/>
                <w:color w:val="212121"/>
                <w:sz w:val="19"/>
              </w:rPr>
              <w:t>accepting</w:t>
            </w:r>
            <w:r>
              <w:rPr>
                <w:b/>
                <w:color w:val="212121"/>
                <w:spacing w:val="-8"/>
                <w:sz w:val="19"/>
              </w:rPr>
              <w:t xml:space="preserve"> </w:t>
            </w:r>
            <w:r>
              <w:rPr>
                <w:b/>
                <w:color w:val="212121"/>
                <w:sz w:val="19"/>
              </w:rPr>
              <w:t>applications for admission on</w:t>
            </w:r>
          </w:p>
        </w:tc>
        <w:tc>
          <w:tcPr>
            <w:tcW w:w="2793" w:type="dxa"/>
            <w:tcBorders>
              <w:right w:val="single" w:sz="12" w:space="0" w:color="000000"/>
            </w:tcBorders>
          </w:tcPr>
          <w:p w14:paraId="3325CAF6" w14:textId="77777777" w:rsidR="006447B9" w:rsidRDefault="006447B9">
            <w:pPr>
              <w:pStyle w:val="TableParagraph"/>
              <w:spacing w:before="2"/>
              <w:rPr>
                <w:b/>
                <w:sz w:val="16"/>
              </w:rPr>
            </w:pPr>
          </w:p>
          <w:p w14:paraId="4BE817A2" w14:textId="77777777" w:rsidR="006447B9" w:rsidRDefault="002612BD">
            <w:pPr>
              <w:pStyle w:val="TableParagraph"/>
              <w:ind w:left="120"/>
              <w:rPr>
                <w:b/>
                <w:sz w:val="19"/>
              </w:rPr>
            </w:pPr>
            <w:r>
              <w:rPr>
                <w:b/>
                <w:color w:val="212121"/>
                <w:sz w:val="19"/>
              </w:rPr>
              <w:t>Insert</w:t>
            </w:r>
            <w:r>
              <w:rPr>
                <w:b/>
                <w:color w:val="212121"/>
                <w:spacing w:val="-3"/>
                <w:w w:val="105"/>
                <w:sz w:val="19"/>
              </w:rPr>
              <w:t xml:space="preserve"> </w:t>
            </w:r>
            <w:r>
              <w:rPr>
                <w:b/>
                <w:color w:val="212121"/>
                <w:spacing w:val="-4"/>
                <w:w w:val="105"/>
                <w:sz w:val="19"/>
              </w:rPr>
              <w:t>Date</w:t>
            </w:r>
          </w:p>
        </w:tc>
      </w:tr>
      <w:tr w:rsidR="006447B9" w14:paraId="22F86A5F" w14:textId="77777777">
        <w:trPr>
          <w:trHeight w:val="614"/>
        </w:trPr>
        <w:tc>
          <w:tcPr>
            <w:tcW w:w="1159" w:type="dxa"/>
            <w:tcBorders>
              <w:left w:val="single" w:sz="12" w:space="0" w:color="000000"/>
              <w:right w:val="single" w:sz="12" w:space="0" w:color="000000"/>
            </w:tcBorders>
          </w:tcPr>
          <w:p w14:paraId="1570C8C9" w14:textId="77777777" w:rsidR="006447B9" w:rsidRDefault="006447B9">
            <w:pPr>
              <w:pStyle w:val="TableParagraph"/>
              <w:rPr>
                <w:b/>
                <w:sz w:val="18"/>
              </w:rPr>
            </w:pPr>
          </w:p>
          <w:p w14:paraId="22D38D61" w14:textId="77777777" w:rsidR="006447B9" w:rsidRDefault="002612BD">
            <w:pPr>
              <w:pStyle w:val="TableParagraph"/>
              <w:ind w:left="109"/>
              <w:rPr>
                <w:rFonts w:ascii="Times New Roman"/>
                <w:b/>
                <w:sz w:val="21"/>
              </w:rPr>
            </w:pPr>
            <w:r>
              <w:rPr>
                <w:rFonts w:ascii="Times New Roman"/>
                <w:b/>
                <w:color w:val="212121"/>
                <w:spacing w:val="-5"/>
                <w:w w:val="110"/>
                <w:sz w:val="21"/>
              </w:rPr>
              <w:t>2.</w:t>
            </w:r>
          </w:p>
        </w:tc>
        <w:tc>
          <w:tcPr>
            <w:tcW w:w="5130" w:type="dxa"/>
            <w:tcBorders>
              <w:left w:val="single" w:sz="12" w:space="0" w:color="000000"/>
            </w:tcBorders>
          </w:tcPr>
          <w:p w14:paraId="28E38B38" w14:textId="77777777" w:rsidR="006447B9" w:rsidRDefault="006447B9">
            <w:pPr>
              <w:pStyle w:val="TableParagraph"/>
              <w:spacing w:before="1"/>
              <w:rPr>
                <w:b/>
                <w:sz w:val="19"/>
              </w:rPr>
            </w:pPr>
          </w:p>
          <w:p w14:paraId="3C60BA09" w14:textId="77777777" w:rsidR="006447B9" w:rsidRDefault="002612BD">
            <w:pPr>
              <w:pStyle w:val="TableParagraph"/>
              <w:ind w:left="115"/>
              <w:rPr>
                <w:b/>
                <w:sz w:val="19"/>
              </w:rPr>
            </w:pPr>
            <w:r>
              <w:rPr>
                <w:b/>
                <w:color w:val="212121"/>
                <w:spacing w:val="-2"/>
                <w:sz w:val="19"/>
              </w:rPr>
              <w:t>The</w:t>
            </w:r>
            <w:r>
              <w:rPr>
                <w:b/>
                <w:color w:val="212121"/>
                <w:spacing w:val="-7"/>
                <w:sz w:val="19"/>
              </w:rPr>
              <w:t xml:space="preserve"> </w:t>
            </w:r>
            <w:r>
              <w:rPr>
                <w:b/>
                <w:color w:val="212121"/>
                <w:spacing w:val="-2"/>
                <w:sz w:val="19"/>
              </w:rPr>
              <w:t>School</w:t>
            </w:r>
            <w:r>
              <w:rPr>
                <w:b/>
                <w:color w:val="212121"/>
                <w:spacing w:val="3"/>
                <w:sz w:val="19"/>
              </w:rPr>
              <w:t xml:space="preserve"> </w:t>
            </w:r>
            <w:r>
              <w:rPr>
                <w:b/>
                <w:color w:val="212121"/>
                <w:spacing w:val="-2"/>
                <w:sz w:val="19"/>
              </w:rPr>
              <w:t>will</w:t>
            </w:r>
            <w:r>
              <w:rPr>
                <w:b/>
                <w:color w:val="212121"/>
                <w:spacing w:val="-4"/>
                <w:sz w:val="19"/>
              </w:rPr>
              <w:t xml:space="preserve"> </w:t>
            </w:r>
            <w:r>
              <w:rPr>
                <w:b/>
                <w:color w:val="212121"/>
                <w:spacing w:val="-2"/>
                <w:sz w:val="19"/>
              </w:rPr>
              <w:t>cease</w:t>
            </w:r>
            <w:r>
              <w:rPr>
                <w:b/>
                <w:color w:val="212121"/>
                <w:spacing w:val="1"/>
                <w:sz w:val="19"/>
              </w:rPr>
              <w:t xml:space="preserve"> </w:t>
            </w:r>
            <w:r>
              <w:rPr>
                <w:b/>
                <w:color w:val="212121"/>
                <w:spacing w:val="-2"/>
                <w:sz w:val="19"/>
              </w:rPr>
              <w:t>accepting</w:t>
            </w:r>
            <w:r>
              <w:rPr>
                <w:b/>
                <w:color w:val="212121"/>
                <w:spacing w:val="-3"/>
                <w:sz w:val="19"/>
              </w:rPr>
              <w:t xml:space="preserve"> </w:t>
            </w:r>
            <w:r>
              <w:rPr>
                <w:b/>
                <w:color w:val="212121"/>
                <w:spacing w:val="-2"/>
                <w:sz w:val="19"/>
              </w:rPr>
              <w:t>applications</w:t>
            </w:r>
            <w:r>
              <w:rPr>
                <w:b/>
                <w:color w:val="212121"/>
                <w:spacing w:val="4"/>
                <w:sz w:val="19"/>
              </w:rPr>
              <w:t xml:space="preserve"> </w:t>
            </w:r>
            <w:r>
              <w:rPr>
                <w:b/>
                <w:color w:val="212121"/>
                <w:spacing w:val="-5"/>
                <w:sz w:val="19"/>
              </w:rPr>
              <w:t>on</w:t>
            </w:r>
          </w:p>
        </w:tc>
        <w:tc>
          <w:tcPr>
            <w:tcW w:w="2793" w:type="dxa"/>
            <w:tcBorders>
              <w:right w:val="single" w:sz="12" w:space="0" w:color="000000"/>
            </w:tcBorders>
          </w:tcPr>
          <w:p w14:paraId="65CDCB2D" w14:textId="77777777" w:rsidR="006447B9" w:rsidRDefault="002612BD">
            <w:pPr>
              <w:pStyle w:val="TableParagraph"/>
              <w:spacing w:before="153"/>
              <w:ind w:left="120"/>
              <w:rPr>
                <w:b/>
                <w:sz w:val="19"/>
              </w:rPr>
            </w:pPr>
            <w:r>
              <w:rPr>
                <w:b/>
                <w:color w:val="212121"/>
                <w:sz w:val="19"/>
              </w:rPr>
              <w:t>Insert</w:t>
            </w:r>
            <w:r>
              <w:rPr>
                <w:b/>
                <w:color w:val="212121"/>
                <w:spacing w:val="-5"/>
                <w:sz w:val="19"/>
              </w:rPr>
              <w:t xml:space="preserve"> </w:t>
            </w:r>
            <w:r>
              <w:rPr>
                <w:b/>
                <w:color w:val="212121"/>
                <w:spacing w:val="-4"/>
                <w:w w:val="105"/>
                <w:sz w:val="19"/>
              </w:rPr>
              <w:t>Date</w:t>
            </w:r>
          </w:p>
        </w:tc>
      </w:tr>
      <w:tr w:rsidR="006447B9" w14:paraId="762ED490" w14:textId="77777777">
        <w:trPr>
          <w:trHeight w:val="1003"/>
        </w:trPr>
        <w:tc>
          <w:tcPr>
            <w:tcW w:w="1159" w:type="dxa"/>
            <w:tcBorders>
              <w:left w:val="single" w:sz="12" w:space="0" w:color="000000"/>
              <w:right w:val="single" w:sz="12" w:space="0" w:color="000000"/>
            </w:tcBorders>
          </w:tcPr>
          <w:p w14:paraId="2F157D01" w14:textId="77777777" w:rsidR="006447B9" w:rsidRDefault="002612BD">
            <w:pPr>
              <w:pStyle w:val="TableParagraph"/>
              <w:spacing w:before="197"/>
              <w:ind w:left="111"/>
              <w:rPr>
                <w:rFonts w:ascii="Times New Roman"/>
                <w:b/>
                <w:sz w:val="21"/>
              </w:rPr>
            </w:pPr>
            <w:r>
              <w:rPr>
                <w:rFonts w:ascii="Times New Roman"/>
                <w:b/>
                <w:color w:val="212121"/>
                <w:spacing w:val="-5"/>
                <w:w w:val="105"/>
                <w:sz w:val="21"/>
              </w:rPr>
              <w:t>3.</w:t>
            </w:r>
          </w:p>
        </w:tc>
        <w:tc>
          <w:tcPr>
            <w:tcW w:w="5130" w:type="dxa"/>
            <w:tcBorders>
              <w:left w:val="single" w:sz="12" w:space="0" w:color="000000"/>
            </w:tcBorders>
          </w:tcPr>
          <w:p w14:paraId="66695592" w14:textId="77777777" w:rsidR="006447B9" w:rsidRDefault="002612BD">
            <w:pPr>
              <w:pStyle w:val="TableParagraph"/>
              <w:spacing w:before="29" w:line="400" w:lineRule="atLeast"/>
              <w:ind w:left="116" w:right="141" w:firstLine="2"/>
              <w:rPr>
                <w:b/>
                <w:sz w:val="19"/>
              </w:rPr>
            </w:pPr>
            <w:r>
              <w:rPr>
                <w:b/>
                <w:color w:val="212121"/>
                <w:sz w:val="19"/>
              </w:rPr>
              <w:t>Applicants will be notified in</w:t>
            </w:r>
            <w:r>
              <w:rPr>
                <w:b/>
                <w:color w:val="212121"/>
                <w:spacing w:val="-1"/>
                <w:sz w:val="19"/>
              </w:rPr>
              <w:t xml:space="preserve"> </w:t>
            </w:r>
            <w:r>
              <w:rPr>
                <w:b/>
                <w:color w:val="212121"/>
                <w:sz w:val="19"/>
              </w:rPr>
              <w:t>writing of the decision on their application by</w:t>
            </w:r>
          </w:p>
        </w:tc>
        <w:tc>
          <w:tcPr>
            <w:tcW w:w="2793" w:type="dxa"/>
            <w:tcBorders>
              <w:right w:val="single" w:sz="12" w:space="0" w:color="000000"/>
            </w:tcBorders>
          </w:tcPr>
          <w:p w14:paraId="7204A371" w14:textId="77777777" w:rsidR="006447B9" w:rsidRDefault="006447B9">
            <w:pPr>
              <w:pStyle w:val="TableParagraph"/>
              <w:rPr>
                <w:b/>
                <w:sz w:val="20"/>
              </w:rPr>
            </w:pPr>
          </w:p>
          <w:p w14:paraId="36FF2B59" w14:textId="77777777" w:rsidR="006447B9" w:rsidRDefault="002612BD">
            <w:pPr>
              <w:pStyle w:val="TableParagraph"/>
              <w:spacing w:before="158"/>
              <w:ind w:left="115"/>
              <w:rPr>
                <w:b/>
                <w:sz w:val="19"/>
              </w:rPr>
            </w:pPr>
            <w:r>
              <w:rPr>
                <w:b/>
                <w:color w:val="212121"/>
                <w:sz w:val="19"/>
              </w:rPr>
              <w:t>Insert</w:t>
            </w:r>
            <w:r>
              <w:rPr>
                <w:b/>
                <w:color w:val="212121"/>
                <w:spacing w:val="-3"/>
                <w:w w:val="105"/>
                <w:sz w:val="19"/>
              </w:rPr>
              <w:t xml:space="preserve"> </w:t>
            </w:r>
            <w:r>
              <w:rPr>
                <w:b/>
                <w:color w:val="212121"/>
                <w:spacing w:val="-4"/>
                <w:w w:val="105"/>
                <w:sz w:val="19"/>
              </w:rPr>
              <w:t>Date</w:t>
            </w:r>
          </w:p>
        </w:tc>
      </w:tr>
      <w:tr w:rsidR="006447B9" w14:paraId="1EFECD59" w14:textId="77777777">
        <w:trPr>
          <w:trHeight w:val="1008"/>
        </w:trPr>
        <w:tc>
          <w:tcPr>
            <w:tcW w:w="1159" w:type="dxa"/>
            <w:tcBorders>
              <w:left w:val="single" w:sz="12" w:space="0" w:color="000000"/>
              <w:right w:val="single" w:sz="12" w:space="0" w:color="000000"/>
            </w:tcBorders>
          </w:tcPr>
          <w:p w14:paraId="7D9D9357" w14:textId="77777777" w:rsidR="006447B9" w:rsidRDefault="002612BD">
            <w:pPr>
              <w:pStyle w:val="TableParagraph"/>
              <w:spacing w:before="197"/>
              <w:ind w:left="95"/>
              <w:rPr>
                <w:rFonts w:ascii="Times New Roman"/>
                <w:b/>
                <w:sz w:val="21"/>
              </w:rPr>
            </w:pPr>
            <w:r>
              <w:rPr>
                <w:rFonts w:ascii="Times New Roman"/>
                <w:b/>
                <w:color w:val="212121"/>
                <w:spacing w:val="-5"/>
                <w:sz w:val="21"/>
              </w:rPr>
              <w:t>4.</w:t>
            </w:r>
          </w:p>
        </w:tc>
        <w:tc>
          <w:tcPr>
            <w:tcW w:w="5130" w:type="dxa"/>
            <w:tcBorders>
              <w:left w:val="single" w:sz="12" w:space="0" w:color="000000"/>
            </w:tcBorders>
          </w:tcPr>
          <w:p w14:paraId="212A7AB3" w14:textId="77777777" w:rsidR="006447B9" w:rsidRDefault="002612BD">
            <w:pPr>
              <w:pStyle w:val="TableParagraph"/>
              <w:spacing w:before="34" w:line="400" w:lineRule="atLeast"/>
              <w:ind w:left="107" w:firstLine="2"/>
              <w:rPr>
                <w:b/>
                <w:sz w:val="19"/>
              </w:rPr>
            </w:pPr>
            <w:r>
              <w:rPr>
                <w:b/>
                <w:color w:val="212121"/>
                <w:sz w:val="19"/>
              </w:rPr>
              <w:t>Applicants must</w:t>
            </w:r>
            <w:r>
              <w:rPr>
                <w:b/>
                <w:color w:val="212121"/>
                <w:spacing w:val="-6"/>
                <w:sz w:val="19"/>
              </w:rPr>
              <w:t xml:space="preserve"> </w:t>
            </w:r>
            <w:r>
              <w:rPr>
                <w:b/>
                <w:color w:val="212121"/>
                <w:sz w:val="19"/>
              </w:rPr>
              <w:t>confirm</w:t>
            </w:r>
            <w:r>
              <w:rPr>
                <w:b/>
                <w:color w:val="212121"/>
                <w:spacing w:val="-2"/>
                <w:sz w:val="19"/>
              </w:rPr>
              <w:t xml:space="preserve"> </w:t>
            </w:r>
            <w:r>
              <w:rPr>
                <w:b/>
                <w:color w:val="212121"/>
                <w:sz w:val="19"/>
              </w:rPr>
              <w:t>acceptance of an</w:t>
            </w:r>
            <w:r>
              <w:rPr>
                <w:b/>
                <w:color w:val="212121"/>
                <w:spacing w:val="-11"/>
                <w:sz w:val="19"/>
              </w:rPr>
              <w:t xml:space="preserve"> </w:t>
            </w:r>
            <w:r>
              <w:rPr>
                <w:b/>
                <w:color w:val="212121"/>
                <w:sz w:val="19"/>
              </w:rPr>
              <w:t>offer of admission by</w:t>
            </w:r>
          </w:p>
        </w:tc>
        <w:tc>
          <w:tcPr>
            <w:tcW w:w="2793" w:type="dxa"/>
            <w:tcBorders>
              <w:right w:val="single" w:sz="12" w:space="0" w:color="000000"/>
            </w:tcBorders>
          </w:tcPr>
          <w:p w14:paraId="75B1F5DF" w14:textId="77777777" w:rsidR="006447B9" w:rsidRDefault="006447B9">
            <w:pPr>
              <w:pStyle w:val="TableParagraph"/>
              <w:rPr>
                <w:b/>
                <w:sz w:val="20"/>
              </w:rPr>
            </w:pPr>
          </w:p>
          <w:p w14:paraId="47326BD7" w14:textId="77777777" w:rsidR="006447B9" w:rsidRDefault="006447B9">
            <w:pPr>
              <w:pStyle w:val="TableParagraph"/>
              <w:spacing w:before="9"/>
              <w:rPr>
                <w:b/>
                <w:sz w:val="18"/>
              </w:rPr>
            </w:pPr>
          </w:p>
          <w:p w14:paraId="745FEC72" w14:textId="77777777" w:rsidR="006447B9" w:rsidRDefault="002612BD">
            <w:pPr>
              <w:pStyle w:val="TableParagraph"/>
              <w:ind w:left="111"/>
              <w:rPr>
                <w:b/>
                <w:sz w:val="19"/>
              </w:rPr>
            </w:pPr>
            <w:r>
              <w:rPr>
                <w:b/>
                <w:color w:val="212121"/>
                <w:sz w:val="19"/>
              </w:rPr>
              <w:t>Insert</w:t>
            </w:r>
            <w:r>
              <w:rPr>
                <w:b/>
                <w:color w:val="212121"/>
                <w:spacing w:val="-5"/>
                <w:sz w:val="19"/>
              </w:rPr>
              <w:t xml:space="preserve"> </w:t>
            </w:r>
            <w:r>
              <w:rPr>
                <w:b/>
                <w:color w:val="212121"/>
                <w:spacing w:val="-4"/>
                <w:w w:val="105"/>
                <w:sz w:val="19"/>
              </w:rPr>
              <w:t>Date</w:t>
            </w:r>
          </w:p>
        </w:tc>
      </w:tr>
    </w:tbl>
    <w:p w14:paraId="30189398" w14:textId="01DACF49" w:rsidR="006447B9" w:rsidRDefault="00DE3988">
      <w:pPr>
        <w:pStyle w:val="BodyText"/>
        <w:spacing w:before="6"/>
        <w:rPr>
          <w:b/>
          <w:sz w:val="25"/>
        </w:rPr>
      </w:pPr>
      <w:r>
        <w:rPr>
          <w:noProof/>
        </w:rPr>
        <mc:AlternateContent>
          <mc:Choice Requires="wps">
            <w:drawing>
              <wp:anchor distT="0" distB="0" distL="0" distR="0" simplePos="0" relativeHeight="487592448" behindDoc="1" locked="0" layoutInCell="1" allowOverlap="1" wp14:anchorId="4D6CDDA2" wp14:editId="78C6E8B8">
                <wp:simplePos x="0" y="0"/>
                <wp:positionH relativeFrom="page">
                  <wp:posOffset>756920</wp:posOffset>
                </wp:positionH>
                <wp:positionV relativeFrom="paragraph">
                  <wp:posOffset>207645</wp:posOffset>
                </wp:positionV>
                <wp:extent cx="5702935" cy="470535"/>
                <wp:effectExtent l="0" t="0" r="0" b="0"/>
                <wp:wrapTopAndBottom/>
                <wp:docPr id="3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470535"/>
                        </a:xfrm>
                        <a:prstGeom prst="rect">
                          <a:avLst/>
                        </a:prstGeom>
                        <a:noFill/>
                        <a:ln w="122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60F01" w14:textId="77777777" w:rsidR="00DA6BCE" w:rsidRDefault="00DA6BCE">
                            <w:pPr>
                              <w:pStyle w:val="BodyText"/>
                              <w:tabs>
                                <w:tab w:val="left" w:pos="6042"/>
                              </w:tabs>
                              <w:spacing w:before="100" w:line="304" w:lineRule="auto"/>
                              <w:ind w:left="145" w:right="323" w:firstLine="1"/>
                            </w:pPr>
                            <w:r>
                              <w:rPr>
                                <w:color w:val="212121"/>
                              </w:rPr>
                              <w:t>Failure by an applicant to</w:t>
                            </w:r>
                            <w:r>
                              <w:rPr>
                                <w:color w:val="212121"/>
                                <w:spacing w:val="40"/>
                              </w:rPr>
                              <w:t xml:space="preserve"> </w:t>
                            </w:r>
                            <w:r>
                              <w:rPr>
                                <w:color w:val="212121"/>
                              </w:rPr>
                              <w:t xml:space="preserve">accept an offer by the </w:t>
                            </w:r>
                            <w:r>
                              <w:rPr>
                                <w:color w:val="212121"/>
                                <w:u w:val="single" w:color="616161"/>
                              </w:rPr>
                              <w:tab/>
                            </w:r>
                            <w:r>
                              <w:rPr>
                                <w:color w:val="212121"/>
                              </w:rPr>
                              <w:t>20XX [insert date]</w:t>
                            </w:r>
                            <w:r>
                              <w:rPr>
                                <w:color w:val="212121"/>
                                <w:spacing w:val="-6"/>
                              </w:rPr>
                              <w:t xml:space="preserve"> </w:t>
                            </w:r>
                            <w:r>
                              <w:rPr>
                                <w:color w:val="212121"/>
                              </w:rPr>
                              <w:t>may</w:t>
                            </w:r>
                            <w:r>
                              <w:rPr>
                                <w:color w:val="212121"/>
                                <w:spacing w:val="-11"/>
                              </w:rPr>
                              <w:t xml:space="preserve"> </w:t>
                            </w:r>
                            <w:r>
                              <w:rPr>
                                <w:color w:val="212121"/>
                              </w:rPr>
                              <w:t>result in the offer being withdrawn.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CDDA2" id="docshape32" o:spid="_x0000_s1028" type="#_x0000_t202" style="position:absolute;margin-left:59.6pt;margin-top:16.35pt;width:449.05pt;height:37.0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" filled="f" strokeweight=".33922mm">
                <v:textbox inset="0,0,0,0">
                  <w:txbxContent>
                    <w:p w14:paraId="6A460F01" w14:textId="77777777" w:rsidR="00DA6BCE" w:rsidRDefault="00DA6BCE">
                      <w:pPr>
                        <w:pStyle w:val="BodyText"/>
                        <w:tabs>
                          <w:tab w:val="left" w:pos="6042"/>
                        </w:tabs>
                        <w:spacing w:before="100" w:line="304" w:lineRule="auto"/>
                        <w:ind w:left="145" w:right="323" w:firstLine="1"/>
                      </w:pPr>
                      <w:r>
                        <w:rPr>
                          <w:color w:val="212121"/>
                        </w:rPr>
                        <w:t>Failure by an applicant to</w:t>
                      </w:r>
                      <w:r>
                        <w:rPr>
                          <w:color w:val="212121"/>
                          <w:spacing w:val="40"/>
                        </w:rPr>
                        <w:t xml:space="preserve"> </w:t>
                      </w:r>
                      <w:r>
                        <w:rPr>
                          <w:color w:val="212121"/>
                        </w:rPr>
                        <w:t xml:space="preserve">accept an offer by the </w:t>
                      </w:r>
                      <w:r>
                        <w:rPr>
                          <w:color w:val="212121"/>
                          <w:u w:val="single" w:color="616161"/>
                        </w:rPr>
                        <w:tab/>
                      </w:r>
                      <w:r>
                        <w:rPr>
                          <w:color w:val="212121"/>
                        </w:rPr>
                        <w:t>20XX [insert date]</w:t>
                      </w:r>
                      <w:r>
                        <w:rPr>
                          <w:color w:val="212121"/>
                          <w:spacing w:val="-6"/>
                        </w:rPr>
                        <w:t xml:space="preserve"> </w:t>
                      </w:r>
                      <w:r>
                        <w:rPr>
                          <w:color w:val="212121"/>
                        </w:rPr>
                        <w:t>may</w:t>
                      </w:r>
                      <w:r>
                        <w:rPr>
                          <w:color w:val="212121"/>
                          <w:spacing w:val="-11"/>
                        </w:rPr>
                        <w:t xml:space="preserve"> </w:t>
                      </w:r>
                      <w:r>
                        <w:rPr>
                          <w:color w:val="212121"/>
                        </w:rPr>
                        <w:t>result in the offer being withdrawn.</w:t>
                      </w:r>
                    </w:p>
                  </w:txbxContent>
                </v:textbox>
                <w10:wrap type="topAndBottom" anchorx="page"/>
              </v:shape>
            </w:pict>
          </mc:Fallback>
        </mc:AlternateContent>
      </w:r>
    </w:p>
    <w:p w14:paraId="39E2F3E7" w14:textId="77777777" w:rsidR="006447B9" w:rsidRDefault="006447B9">
      <w:pPr>
        <w:rPr>
          <w:sz w:val="25"/>
        </w:rPr>
        <w:sectPr w:rsidR="006447B9">
          <w:headerReference w:type="default" r:id="rId24"/>
          <w:footerReference w:type="default" r:id="rId25"/>
          <w:pgSz w:w="11910" w:h="16840"/>
          <w:pgMar w:top="840" w:right="540" w:bottom="680" w:left="940" w:header="616" w:footer="482" w:gutter="0"/>
          <w:cols w:space="720"/>
        </w:sectPr>
      </w:pPr>
    </w:p>
    <w:p w14:paraId="52B3BBE9" w14:textId="77777777" w:rsidR="006447B9" w:rsidRDefault="006447B9">
      <w:pPr>
        <w:pStyle w:val="BodyText"/>
        <w:spacing w:before="8"/>
        <w:rPr>
          <w:b/>
          <w:sz w:val="26"/>
        </w:rPr>
      </w:pPr>
    </w:p>
    <w:p w14:paraId="543CAF10" w14:textId="62CB8F96" w:rsidR="006447B9" w:rsidRDefault="00DE3988">
      <w:pPr>
        <w:pStyle w:val="ListParagraph"/>
        <w:numPr>
          <w:ilvl w:val="0"/>
          <w:numId w:val="5"/>
        </w:numPr>
        <w:tabs>
          <w:tab w:val="left" w:pos="440"/>
        </w:tabs>
        <w:spacing w:before="91"/>
        <w:ind w:left="439" w:hanging="174"/>
        <w:jc w:val="left"/>
        <w:rPr>
          <w:rFonts w:ascii="Times New Roman"/>
          <w:color w:val="181818"/>
          <w:sz w:val="20"/>
        </w:rPr>
      </w:pPr>
      <w:r>
        <w:rPr>
          <w:noProof/>
        </w:rPr>
        <mc:AlternateContent>
          <mc:Choice Requires="wpg">
            <w:drawing>
              <wp:anchor distT="0" distB="0" distL="0" distR="0" simplePos="0" relativeHeight="487592960" behindDoc="1" locked="0" layoutInCell="1" allowOverlap="1" wp14:anchorId="647F7707" wp14:editId="434C57A8">
                <wp:simplePos x="0" y="0"/>
                <wp:positionH relativeFrom="page">
                  <wp:posOffset>744855</wp:posOffset>
                </wp:positionH>
                <wp:positionV relativeFrom="paragraph">
                  <wp:posOffset>244475</wp:posOffset>
                </wp:positionV>
                <wp:extent cx="5764530" cy="673100"/>
                <wp:effectExtent l="0" t="0" r="0" b="0"/>
                <wp:wrapTopAndBottom/>
                <wp:docPr id="3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673100"/>
                          <a:chOff x="1173" y="385"/>
                          <a:chExt cx="9078" cy="1060"/>
                        </a:xfrm>
                      </wpg:grpSpPr>
                      <wps:wsp>
                        <wps:cNvPr id="35" name="docshape34"/>
                        <wps:cNvSpPr>
                          <a:spLocks/>
                        </wps:cNvSpPr>
                        <wps:spPr bwMode="auto">
                          <a:xfrm>
                            <a:off x="1173" y="387"/>
                            <a:ext cx="9078" cy="1058"/>
                          </a:xfrm>
                          <a:custGeom>
                            <a:avLst/>
                            <a:gdLst>
                              <a:gd name="T0" fmla="+- 0 1192 1173"/>
                              <a:gd name="T1" fmla="*/ T0 w 9078"/>
                              <a:gd name="T2" fmla="+- 0 1445 388"/>
                              <a:gd name="T3" fmla="*/ 1445 h 1058"/>
                              <a:gd name="T4" fmla="+- 0 1192 1173"/>
                              <a:gd name="T5" fmla="*/ T4 w 9078"/>
                              <a:gd name="T6" fmla="+- 0 388 388"/>
                              <a:gd name="T7" fmla="*/ 388 h 1058"/>
                              <a:gd name="T8" fmla="+- 0 7875 1173"/>
                              <a:gd name="T9" fmla="*/ T8 w 9078"/>
                              <a:gd name="T10" fmla="+- 0 1445 388"/>
                              <a:gd name="T11" fmla="*/ 1445 h 1058"/>
                              <a:gd name="T12" fmla="+- 0 7875 1173"/>
                              <a:gd name="T13" fmla="*/ T12 w 9078"/>
                              <a:gd name="T14" fmla="+- 0 388 388"/>
                              <a:gd name="T15" fmla="*/ 388 h 1058"/>
                              <a:gd name="T16" fmla="+- 0 10216 1173"/>
                              <a:gd name="T17" fmla="*/ T16 w 9078"/>
                              <a:gd name="T18" fmla="+- 0 1445 388"/>
                              <a:gd name="T19" fmla="*/ 1445 h 1058"/>
                              <a:gd name="T20" fmla="+- 0 10216 1173"/>
                              <a:gd name="T21" fmla="*/ T20 w 9078"/>
                              <a:gd name="T22" fmla="+- 0 388 388"/>
                              <a:gd name="T23" fmla="*/ 388 h 1058"/>
                              <a:gd name="T24" fmla="+- 0 1173 1173"/>
                              <a:gd name="T25" fmla="*/ T24 w 9078"/>
                              <a:gd name="T26" fmla="+- 0 397 388"/>
                              <a:gd name="T27" fmla="*/ 397 h 1058"/>
                              <a:gd name="T28" fmla="+- 0 10250 1173"/>
                              <a:gd name="T29" fmla="*/ T28 w 9078"/>
                              <a:gd name="T30" fmla="+- 0 397 388"/>
                              <a:gd name="T31" fmla="*/ 397 h 10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8" h="1058">
                                <a:moveTo>
                                  <a:pt x="19" y="1057"/>
                                </a:moveTo>
                                <a:lnTo>
                                  <a:pt x="19" y="0"/>
                                </a:lnTo>
                                <a:moveTo>
                                  <a:pt x="6702" y="1057"/>
                                </a:moveTo>
                                <a:lnTo>
                                  <a:pt x="6702" y="0"/>
                                </a:lnTo>
                                <a:moveTo>
                                  <a:pt x="9043" y="1057"/>
                                </a:moveTo>
                                <a:lnTo>
                                  <a:pt x="9043" y="0"/>
                                </a:lnTo>
                                <a:moveTo>
                                  <a:pt x="0" y="9"/>
                                </a:moveTo>
                                <a:lnTo>
                                  <a:pt x="9077" y="9"/>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2"/>
                        <wps:cNvCnPr>
                          <a:cxnSpLocks noChangeShapeType="1"/>
                        </wps:cNvCnPr>
                        <wps:spPr bwMode="auto">
                          <a:xfrm>
                            <a:off x="1173" y="1426"/>
                            <a:ext cx="9058"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wps:wsp>
                        <wps:cNvPr id="37" name="docshape35"/>
                        <wps:cNvSpPr txBox="1">
                          <a:spLocks noChangeArrowheads="1"/>
                        </wps:cNvSpPr>
                        <wps:spPr bwMode="auto">
                          <a:xfrm>
                            <a:off x="7887" y="409"/>
                            <a:ext cx="2318"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E52C" w14:textId="77777777" w:rsidR="00DA6BCE" w:rsidRDefault="00DA6BCE">
                              <w:pPr>
                                <w:rPr>
                                  <w:rFonts w:ascii="Times New Roman"/>
                                  <w:sz w:val="20"/>
                                </w:rPr>
                              </w:pPr>
                            </w:p>
                            <w:p w14:paraId="3DB59902" w14:textId="77777777" w:rsidR="00DA6BCE" w:rsidRDefault="00DA6BCE">
                              <w:pPr>
                                <w:spacing w:before="171" w:line="295" w:lineRule="auto"/>
                                <w:ind w:left="607" w:hanging="302"/>
                                <w:rPr>
                                  <w:sz w:val="19"/>
                                </w:rPr>
                              </w:pPr>
                              <w:r>
                                <w:rPr>
                                  <w:color w:val="181818"/>
                                  <w:w w:val="110"/>
                                  <w:sz w:val="19"/>
                                </w:rPr>
                                <w:t>Insert</w:t>
                              </w:r>
                              <w:r>
                                <w:rPr>
                                  <w:color w:val="181818"/>
                                  <w:spacing w:val="-15"/>
                                  <w:w w:val="110"/>
                                  <w:sz w:val="19"/>
                                </w:rPr>
                                <w:t xml:space="preserve"> </w:t>
                              </w:r>
                              <w:r>
                                <w:rPr>
                                  <w:color w:val="181818"/>
                                  <w:w w:val="110"/>
                                  <w:sz w:val="19"/>
                                </w:rPr>
                                <w:t>Number</w:t>
                              </w:r>
                              <w:r>
                                <w:rPr>
                                  <w:color w:val="181818"/>
                                  <w:spacing w:val="-15"/>
                                  <w:w w:val="110"/>
                                  <w:sz w:val="19"/>
                                </w:rPr>
                                <w:t xml:space="preserve"> </w:t>
                              </w:r>
                              <w:r>
                                <w:rPr>
                                  <w:color w:val="181818"/>
                                  <w:w w:val="110"/>
                                  <w:sz w:val="19"/>
                                </w:rPr>
                                <w:t xml:space="preserve">of </w:t>
                              </w:r>
                              <w:r>
                                <w:rPr>
                                  <w:color w:val="181818"/>
                                  <w:spacing w:val="-2"/>
                                  <w:w w:val="110"/>
                                  <w:sz w:val="19"/>
                                </w:rPr>
                                <w:t>Places</w:t>
                              </w:r>
                            </w:p>
                          </w:txbxContent>
                        </wps:txbx>
                        <wps:bodyPr rot="0" vert="horz" wrap="square" lIns="0" tIns="0" rIns="0" bIns="0" anchor="t" anchorCtr="0" upright="1">
                          <a:noAutofit/>
                        </wps:bodyPr>
                      </wps:wsp>
                      <wps:wsp>
                        <wps:cNvPr id="38" name="docshape36"/>
                        <wps:cNvSpPr txBox="1">
                          <a:spLocks noChangeArrowheads="1"/>
                        </wps:cNvSpPr>
                        <wps:spPr bwMode="auto">
                          <a:xfrm>
                            <a:off x="1204" y="409"/>
                            <a:ext cx="6659"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BFBDE" w14:textId="77777777" w:rsidR="00DA6BCE" w:rsidRDefault="00DA6BCE">
                              <w:pPr>
                                <w:spacing w:before="131" w:line="295" w:lineRule="auto"/>
                                <w:ind w:left="398" w:hanging="46"/>
                                <w:rPr>
                                  <w:sz w:val="19"/>
                                </w:rPr>
                              </w:pPr>
                              <w:r>
                                <w:rPr>
                                  <w:color w:val="181818"/>
                                  <w:w w:val="105"/>
                                  <w:sz w:val="19"/>
                                </w:rPr>
                                <w:t>2.The number of places being</w:t>
                              </w:r>
                              <w:r>
                                <w:rPr>
                                  <w:color w:val="181818"/>
                                  <w:spacing w:val="-6"/>
                                  <w:w w:val="105"/>
                                  <w:sz w:val="19"/>
                                </w:rPr>
                                <w:t xml:space="preserve"> </w:t>
                              </w:r>
                              <w:r>
                                <w:rPr>
                                  <w:color w:val="181818"/>
                                  <w:w w:val="105"/>
                                  <w:sz w:val="19"/>
                                </w:rPr>
                                <w:t>made available</w:t>
                              </w:r>
                              <w:r>
                                <w:rPr>
                                  <w:color w:val="181818"/>
                                  <w:spacing w:val="-3"/>
                                  <w:w w:val="105"/>
                                  <w:sz w:val="19"/>
                                </w:rPr>
                                <w:t xml:space="preserve"> </w:t>
                              </w:r>
                              <w:r>
                                <w:rPr>
                                  <w:color w:val="181818"/>
                                  <w:w w:val="105"/>
                                  <w:sz w:val="19"/>
                                </w:rPr>
                                <w:t xml:space="preserve">in 1st year 20XX/20XX </w:t>
                              </w:r>
                              <w:r>
                                <w:rPr>
                                  <w:color w:val="181818"/>
                                  <w:w w:val="110"/>
                                  <w:sz w:val="19"/>
                                </w:rPr>
                                <w:t>[insert year] School year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F7707" id="docshapegroup33" o:spid="_x0000_s1029" style="position:absolute;left:0;text-align:left;margin-left:58.65pt;margin-top:19.25pt;width:453.9pt;height:53pt;z-index:-15723520;mso-wrap-distance-left:0;mso-wrap-distance-right:0;mso-position-horizontal-relative:page" coordorigin="1173,385" coordsize="907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">
                <v:shape id="docshape34" o:spid="_x0000_s1030" style="position:absolute;left:1173;top:387;width:9078;height:1058;visibility:visible;mso-wrap-style:square;v-text-anchor:top" coordsize="907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" path="m19,1057l19,m6702,1057l6702,m9043,1057l9043,m,9r9077,e" filled="f" strokeweight=".42392mm">
                  <v:path arrowok="t" o:connecttype="custom" o:connectlocs="19,1445;19,388;6702,1445;6702,388;9043,1445;9043,388;0,397;9077,397" o:connectangles="0,0,0,0,0,0,0,0"/>
                </v:shape>
                <v:line id="Line 12" o:spid="_x0000_s1031" style="position:absolute;visibility:visible;mso-wrap-style:square" from="1173,1426" to="102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" strokeweight=".33906mm"/>
                <v:shape id="docshape35" o:spid="_x0000_s1032" type="#_x0000_t202" style="position:absolute;left:7887;top:409;width:2318;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A85E52C" w14:textId="77777777" w:rsidR="00DA6BCE" w:rsidRDefault="00DA6BCE">
                        <w:pPr>
                          <w:rPr>
                            <w:rFonts w:ascii="Times New Roman"/>
                            <w:sz w:val="20"/>
                          </w:rPr>
                        </w:pPr>
                      </w:p>
                      <w:p w14:paraId="3DB59902" w14:textId="77777777" w:rsidR="00DA6BCE" w:rsidRDefault="00DA6BCE">
                        <w:pPr>
                          <w:spacing w:before="171" w:line="295" w:lineRule="auto"/>
                          <w:ind w:left="607" w:hanging="302"/>
                          <w:rPr>
                            <w:sz w:val="19"/>
                          </w:rPr>
                        </w:pPr>
                        <w:r>
                          <w:rPr>
                            <w:color w:val="181818"/>
                            <w:w w:val="110"/>
                            <w:sz w:val="19"/>
                          </w:rPr>
                          <w:t>Insert</w:t>
                        </w:r>
                        <w:r>
                          <w:rPr>
                            <w:color w:val="181818"/>
                            <w:spacing w:val="-15"/>
                            <w:w w:val="110"/>
                            <w:sz w:val="19"/>
                          </w:rPr>
                          <w:t xml:space="preserve"> </w:t>
                        </w:r>
                        <w:r>
                          <w:rPr>
                            <w:color w:val="181818"/>
                            <w:w w:val="110"/>
                            <w:sz w:val="19"/>
                          </w:rPr>
                          <w:t>Number</w:t>
                        </w:r>
                        <w:r>
                          <w:rPr>
                            <w:color w:val="181818"/>
                            <w:spacing w:val="-15"/>
                            <w:w w:val="110"/>
                            <w:sz w:val="19"/>
                          </w:rPr>
                          <w:t xml:space="preserve"> </w:t>
                        </w:r>
                        <w:r>
                          <w:rPr>
                            <w:color w:val="181818"/>
                            <w:w w:val="110"/>
                            <w:sz w:val="19"/>
                          </w:rPr>
                          <w:t xml:space="preserve">of </w:t>
                        </w:r>
                        <w:r>
                          <w:rPr>
                            <w:color w:val="181818"/>
                            <w:spacing w:val="-2"/>
                            <w:w w:val="110"/>
                            <w:sz w:val="19"/>
                          </w:rPr>
                          <w:t>Places</w:t>
                        </w:r>
                      </w:p>
                    </w:txbxContent>
                  </v:textbox>
                </v:shape>
                <v:shape id="docshape36" o:spid="_x0000_s1033" type="#_x0000_t202" style="position:absolute;left:1204;top:409;width:6659;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F0BFBDE" w14:textId="77777777" w:rsidR="00DA6BCE" w:rsidRDefault="00DA6BCE">
                        <w:pPr>
                          <w:spacing w:before="131" w:line="295" w:lineRule="auto"/>
                          <w:ind w:left="398" w:hanging="46"/>
                          <w:rPr>
                            <w:sz w:val="19"/>
                          </w:rPr>
                        </w:pPr>
                        <w:r>
                          <w:rPr>
                            <w:color w:val="181818"/>
                            <w:w w:val="105"/>
                            <w:sz w:val="19"/>
                          </w:rPr>
                          <w:t>2.The number of places being</w:t>
                        </w:r>
                        <w:r>
                          <w:rPr>
                            <w:color w:val="181818"/>
                            <w:spacing w:val="-6"/>
                            <w:w w:val="105"/>
                            <w:sz w:val="19"/>
                          </w:rPr>
                          <w:t xml:space="preserve"> </w:t>
                        </w:r>
                        <w:r>
                          <w:rPr>
                            <w:color w:val="181818"/>
                            <w:w w:val="105"/>
                            <w:sz w:val="19"/>
                          </w:rPr>
                          <w:t>made available</w:t>
                        </w:r>
                        <w:r>
                          <w:rPr>
                            <w:color w:val="181818"/>
                            <w:spacing w:val="-3"/>
                            <w:w w:val="105"/>
                            <w:sz w:val="19"/>
                          </w:rPr>
                          <w:t xml:space="preserve"> </w:t>
                        </w:r>
                        <w:r>
                          <w:rPr>
                            <w:color w:val="181818"/>
                            <w:w w:val="105"/>
                            <w:sz w:val="19"/>
                          </w:rPr>
                          <w:t xml:space="preserve">in 1st year 20XX/20XX </w:t>
                        </w:r>
                        <w:r>
                          <w:rPr>
                            <w:color w:val="181818"/>
                            <w:w w:val="110"/>
                            <w:sz w:val="19"/>
                          </w:rPr>
                          <w:t>[insert year] School year is</w:t>
                        </w:r>
                      </w:p>
                    </w:txbxContent>
                  </v:textbox>
                </v:shape>
                <w10:wrap type="topAndBottom" anchorx="page"/>
              </v:group>
            </w:pict>
          </mc:Fallback>
        </mc:AlternateContent>
      </w:r>
    </w:p>
    <w:p w14:paraId="3714D55A" w14:textId="77777777" w:rsidR="006447B9" w:rsidRDefault="006447B9">
      <w:pPr>
        <w:pStyle w:val="BodyText"/>
        <w:spacing w:before="4"/>
        <w:rPr>
          <w:rFonts w:ascii="Times New Roman"/>
          <w:sz w:val="26"/>
        </w:rPr>
      </w:pPr>
    </w:p>
    <w:p w14:paraId="35499DAF" w14:textId="77777777" w:rsidR="006447B9" w:rsidRDefault="006447B9">
      <w:pPr>
        <w:pStyle w:val="ListParagraph"/>
        <w:numPr>
          <w:ilvl w:val="0"/>
          <w:numId w:val="5"/>
        </w:numPr>
        <w:tabs>
          <w:tab w:val="left" w:pos="427"/>
        </w:tabs>
        <w:spacing w:before="92"/>
        <w:ind w:left="426" w:hanging="174"/>
        <w:jc w:val="left"/>
        <w:rPr>
          <w:rFonts w:ascii="Times New Roman"/>
          <w:color w:val="181818"/>
          <w:sz w:val="19"/>
        </w:rPr>
      </w:pPr>
    </w:p>
    <w:p w14:paraId="6433210F" w14:textId="3A905A0A" w:rsidR="006447B9" w:rsidRDefault="00DE3988">
      <w:pPr>
        <w:pStyle w:val="BodyText"/>
        <w:spacing w:before="1"/>
        <w:rPr>
          <w:rFonts w:ascii="Times New Roman"/>
          <w:sz w:val="8"/>
        </w:rPr>
      </w:pPr>
      <w:r>
        <w:rPr>
          <w:noProof/>
        </w:rPr>
        <mc:AlternateContent>
          <mc:Choice Requires="wpg">
            <w:drawing>
              <wp:anchor distT="0" distB="0" distL="0" distR="0" simplePos="0" relativeHeight="487593472" behindDoc="1" locked="0" layoutInCell="1" allowOverlap="1" wp14:anchorId="090625F5" wp14:editId="73E530DC">
                <wp:simplePos x="0" y="0"/>
                <wp:positionH relativeFrom="page">
                  <wp:posOffset>744855</wp:posOffset>
                </wp:positionH>
                <wp:positionV relativeFrom="paragraph">
                  <wp:posOffset>83820</wp:posOffset>
                </wp:positionV>
                <wp:extent cx="5764530" cy="683895"/>
                <wp:effectExtent l="0" t="0" r="0" b="0"/>
                <wp:wrapTopAndBottom/>
                <wp:docPr id="2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683895"/>
                          <a:chOff x="1173" y="132"/>
                          <a:chExt cx="9078" cy="1077"/>
                        </a:xfrm>
                      </wpg:grpSpPr>
                      <wps:wsp>
                        <wps:cNvPr id="28" name="Line 8"/>
                        <wps:cNvCnPr>
                          <a:cxnSpLocks noChangeShapeType="1"/>
                        </wps:cNvCnPr>
                        <wps:spPr bwMode="auto">
                          <a:xfrm>
                            <a:off x="1188" y="1209"/>
                            <a:ext cx="0" cy="0"/>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wps:wsp>
                        <wps:cNvPr id="29" name="Line 7"/>
                        <wps:cNvCnPr>
                          <a:cxnSpLocks noChangeShapeType="1"/>
                        </wps:cNvCnPr>
                        <wps:spPr bwMode="auto">
                          <a:xfrm>
                            <a:off x="7870" y="1209"/>
                            <a:ext cx="0" cy="0"/>
                          </a:xfrm>
                          <a:prstGeom prst="line">
                            <a:avLst/>
                          </a:prstGeom>
                          <a:noFill/>
                          <a:ln w="18318">
                            <a:solidFill>
                              <a:srgbClr val="000000"/>
                            </a:solidFill>
                            <a:round/>
                            <a:headEnd/>
                            <a:tailEnd/>
                          </a:ln>
                          <a:extLst>
                            <a:ext uri="{909E8E84-426E-40DD-AFC4-6F175D3DCCD1}">
                              <a14:hiddenFill xmlns:a14="http://schemas.microsoft.com/office/drawing/2010/main">
                                <a:noFill/>
                              </a14:hiddenFill>
                            </a:ext>
                          </a:extLst>
                        </wps:spPr>
                        <wps:bodyPr/>
                      </wps:wsp>
                      <wps:wsp>
                        <wps:cNvPr id="30" name="Line 6"/>
                        <wps:cNvCnPr>
                          <a:cxnSpLocks noChangeShapeType="1"/>
                        </wps:cNvCnPr>
                        <wps:spPr bwMode="auto">
                          <a:xfrm>
                            <a:off x="10212" y="1209"/>
                            <a:ext cx="0" cy="0"/>
                          </a:xfrm>
                          <a:prstGeom prst="line">
                            <a:avLst/>
                          </a:prstGeom>
                          <a:noFill/>
                          <a:ln w="12212">
                            <a:solidFill>
                              <a:srgbClr val="000000"/>
                            </a:solidFill>
                            <a:round/>
                            <a:headEnd/>
                            <a:tailEnd/>
                          </a:ln>
                          <a:extLst>
                            <a:ext uri="{909E8E84-426E-40DD-AFC4-6F175D3DCCD1}">
                              <a14:hiddenFill xmlns:a14="http://schemas.microsoft.com/office/drawing/2010/main">
                                <a:noFill/>
                              </a14:hiddenFill>
                            </a:ext>
                          </a:extLst>
                        </wps:spPr>
                        <wps:bodyPr/>
                      </wps:wsp>
                      <wps:wsp>
                        <wps:cNvPr id="31" name="docshape38"/>
                        <wps:cNvSpPr>
                          <a:spLocks/>
                        </wps:cNvSpPr>
                        <wps:spPr bwMode="auto">
                          <a:xfrm>
                            <a:off x="1173" y="156"/>
                            <a:ext cx="9078" cy="1029"/>
                          </a:xfrm>
                          <a:custGeom>
                            <a:avLst/>
                            <a:gdLst>
                              <a:gd name="T0" fmla="+- 0 1173 1173"/>
                              <a:gd name="T1" fmla="*/ T0 w 9078"/>
                              <a:gd name="T2" fmla="+- 0 156 156"/>
                              <a:gd name="T3" fmla="*/ 156 h 1029"/>
                              <a:gd name="T4" fmla="+- 0 10250 1173"/>
                              <a:gd name="T5" fmla="*/ T4 w 9078"/>
                              <a:gd name="T6" fmla="+- 0 156 156"/>
                              <a:gd name="T7" fmla="*/ 156 h 1029"/>
                              <a:gd name="T8" fmla="+- 0 1173 1173"/>
                              <a:gd name="T9" fmla="*/ T8 w 9078"/>
                              <a:gd name="T10" fmla="+- 0 1185 156"/>
                              <a:gd name="T11" fmla="*/ 1185 h 1029"/>
                              <a:gd name="T12" fmla="+- 0 10231 1173"/>
                              <a:gd name="T13" fmla="*/ T12 w 9078"/>
                              <a:gd name="T14" fmla="+- 0 1185 156"/>
                              <a:gd name="T15" fmla="*/ 1185 h 1029"/>
                            </a:gdLst>
                            <a:ahLst/>
                            <a:cxnLst>
                              <a:cxn ang="0">
                                <a:pos x="T1" y="T3"/>
                              </a:cxn>
                              <a:cxn ang="0">
                                <a:pos x="T5" y="T7"/>
                              </a:cxn>
                              <a:cxn ang="0">
                                <a:pos x="T9" y="T11"/>
                              </a:cxn>
                              <a:cxn ang="0">
                                <a:pos x="T13" y="T15"/>
                              </a:cxn>
                            </a:cxnLst>
                            <a:rect l="0" t="0" r="r" b="b"/>
                            <a:pathLst>
                              <a:path w="9078" h="1029">
                                <a:moveTo>
                                  <a:pt x="0" y="0"/>
                                </a:moveTo>
                                <a:lnTo>
                                  <a:pt x="9077" y="0"/>
                                </a:lnTo>
                                <a:moveTo>
                                  <a:pt x="0" y="1029"/>
                                </a:moveTo>
                                <a:lnTo>
                                  <a:pt x="9058" y="1029"/>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39"/>
                        <wps:cNvSpPr txBox="1">
                          <a:spLocks noChangeArrowheads="1"/>
                        </wps:cNvSpPr>
                        <wps:spPr bwMode="auto">
                          <a:xfrm>
                            <a:off x="7884" y="168"/>
                            <a:ext cx="2318"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AC5D" w14:textId="77777777" w:rsidR="00DA6BCE" w:rsidRDefault="00DA6BCE">
                              <w:pPr>
                                <w:rPr>
                                  <w:rFonts w:ascii="Times New Roman"/>
                                </w:rPr>
                              </w:pPr>
                            </w:p>
                            <w:p w14:paraId="70B93D61" w14:textId="77777777" w:rsidR="00DA6BCE" w:rsidRDefault="00DA6BCE">
                              <w:pPr>
                                <w:spacing w:before="138" w:line="280" w:lineRule="auto"/>
                                <w:ind w:left="682" w:right="475" w:hanging="432"/>
                                <w:rPr>
                                  <w:b/>
                                  <w:sz w:val="20"/>
                                </w:rPr>
                              </w:pPr>
                              <w:r>
                                <w:rPr>
                                  <w:b/>
                                  <w:color w:val="181818"/>
                                  <w:sz w:val="20"/>
                                </w:rPr>
                                <w:t>Insert</w:t>
                              </w:r>
                              <w:r>
                                <w:rPr>
                                  <w:b/>
                                  <w:color w:val="181818"/>
                                  <w:spacing w:val="-14"/>
                                  <w:sz w:val="20"/>
                                </w:rPr>
                                <w:t xml:space="preserve"> </w:t>
                              </w:r>
                              <w:r>
                                <w:rPr>
                                  <w:b/>
                                  <w:color w:val="181818"/>
                                  <w:sz w:val="20"/>
                                </w:rPr>
                                <w:t>Number</w:t>
                              </w:r>
                              <w:r>
                                <w:rPr>
                                  <w:b/>
                                  <w:color w:val="181818"/>
                                  <w:spacing w:val="-14"/>
                                  <w:sz w:val="20"/>
                                </w:rPr>
                                <w:t xml:space="preserve"> </w:t>
                              </w:r>
                              <w:r>
                                <w:rPr>
                                  <w:b/>
                                  <w:color w:val="181818"/>
                                  <w:sz w:val="20"/>
                                </w:rPr>
                                <w:t xml:space="preserve">of </w:t>
                              </w:r>
                              <w:r>
                                <w:rPr>
                                  <w:b/>
                                  <w:color w:val="181818"/>
                                  <w:spacing w:val="-2"/>
                                  <w:sz w:val="20"/>
                                </w:rPr>
                                <w:t>Places</w:t>
                              </w:r>
                            </w:p>
                          </w:txbxContent>
                        </wps:txbx>
                        <wps:bodyPr rot="0" vert="horz" wrap="square" lIns="0" tIns="0" rIns="0" bIns="0" anchor="t" anchorCtr="0" upright="1">
                          <a:noAutofit/>
                        </wps:bodyPr>
                      </wps:wsp>
                      <wps:wsp>
                        <wps:cNvPr id="33" name="docshape40"/>
                        <wps:cNvSpPr txBox="1">
                          <a:spLocks noChangeArrowheads="1"/>
                        </wps:cNvSpPr>
                        <wps:spPr bwMode="auto">
                          <a:xfrm>
                            <a:off x="1199" y="168"/>
                            <a:ext cx="6657"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D786" w14:textId="77777777" w:rsidR="00DA6BCE" w:rsidRDefault="00DA6BCE">
                              <w:pPr>
                                <w:spacing w:before="131" w:line="295" w:lineRule="auto"/>
                                <w:ind w:left="91" w:hanging="8"/>
                                <w:rPr>
                                  <w:sz w:val="19"/>
                                </w:rPr>
                              </w:pPr>
                              <w:r>
                                <w:rPr>
                                  <w:color w:val="181818"/>
                                  <w:w w:val="110"/>
                                  <w:sz w:val="19"/>
                                </w:rPr>
                                <w:t>Number of</w:t>
                              </w:r>
                              <w:r>
                                <w:rPr>
                                  <w:color w:val="181818"/>
                                  <w:spacing w:val="14"/>
                                  <w:w w:val="110"/>
                                  <w:sz w:val="19"/>
                                </w:rPr>
                                <w:t xml:space="preserve"> </w:t>
                              </w:r>
                              <w:r>
                                <w:rPr>
                                  <w:color w:val="181818"/>
                                  <w:w w:val="110"/>
                                  <w:sz w:val="19"/>
                                </w:rPr>
                                <w:t>places</w:t>
                              </w:r>
                              <w:r>
                                <w:rPr>
                                  <w:color w:val="181818"/>
                                  <w:spacing w:val="-4"/>
                                  <w:w w:val="110"/>
                                  <w:sz w:val="19"/>
                                </w:rPr>
                                <w:t xml:space="preserve"> </w:t>
                              </w:r>
                              <w:r>
                                <w:rPr>
                                  <w:color w:val="181818"/>
                                  <w:w w:val="110"/>
                                  <w:sz w:val="19"/>
                                </w:rPr>
                                <w:t>in 1</w:t>
                              </w:r>
                              <w:r>
                                <w:rPr>
                                  <w:color w:val="181818"/>
                                  <w:w w:val="110"/>
                                  <w:sz w:val="19"/>
                                  <w:vertAlign w:val="superscript"/>
                                </w:rPr>
                                <w:t>st</w:t>
                              </w:r>
                              <w:r>
                                <w:rPr>
                                  <w:color w:val="181818"/>
                                  <w:spacing w:val="-6"/>
                                  <w:w w:val="110"/>
                                  <w:sz w:val="19"/>
                                </w:rPr>
                                <w:t xml:space="preserve"> </w:t>
                              </w:r>
                              <w:r>
                                <w:rPr>
                                  <w:color w:val="181818"/>
                                  <w:w w:val="110"/>
                                  <w:sz w:val="19"/>
                                </w:rPr>
                                <w:t>year for the 20XX/20XX school</w:t>
                              </w:r>
                              <w:r>
                                <w:rPr>
                                  <w:color w:val="181818"/>
                                  <w:spacing w:val="-12"/>
                                  <w:w w:val="110"/>
                                  <w:sz w:val="19"/>
                                </w:rPr>
                                <w:t xml:space="preserve"> </w:t>
                              </w:r>
                              <w:r>
                                <w:rPr>
                                  <w:color w:val="181818"/>
                                  <w:w w:val="110"/>
                                  <w:sz w:val="19"/>
                                </w:rPr>
                                <w:t>year which Were offered</w:t>
                              </w:r>
                              <w:r>
                                <w:rPr>
                                  <w:color w:val="181818"/>
                                  <w:spacing w:val="-1"/>
                                  <w:w w:val="110"/>
                                  <w:sz w:val="19"/>
                                </w:rPr>
                                <w:t xml:space="preserve"> </w:t>
                              </w:r>
                              <w:r>
                                <w:rPr>
                                  <w:color w:val="181818"/>
                                  <w:w w:val="110"/>
                                  <w:sz w:val="19"/>
                                </w:rPr>
                                <w:t>and</w:t>
                              </w:r>
                              <w:r>
                                <w:rPr>
                                  <w:color w:val="181818"/>
                                  <w:spacing w:val="-16"/>
                                  <w:w w:val="110"/>
                                  <w:sz w:val="19"/>
                                </w:rPr>
                                <w:t xml:space="preserve"> </w:t>
                              </w:r>
                              <w:r>
                                <w:rPr>
                                  <w:color w:val="181818"/>
                                  <w:w w:val="110"/>
                                  <w:sz w:val="19"/>
                                </w:rPr>
                                <w:t>accepted before</w:t>
                              </w:r>
                              <w:r>
                                <w:rPr>
                                  <w:color w:val="181818"/>
                                  <w:spacing w:val="-11"/>
                                  <w:w w:val="110"/>
                                  <w:sz w:val="19"/>
                                </w:rPr>
                                <w:t xml:space="preserve"> </w:t>
                              </w:r>
                              <w:r>
                                <w:rPr>
                                  <w:color w:val="181818"/>
                                  <w:w w:val="110"/>
                                  <w:sz w:val="19"/>
                                </w:rPr>
                                <w:t>1</w:t>
                              </w:r>
                              <w:r>
                                <w:rPr>
                                  <w:color w:val="181818"/>
                                  <w:spacing w:val="-1"/>
                                  <w:w w:val="110"/>
                                  <w:sz w:val="19"/>
                                </w:rPr>
                                <w:t xml:space="preserve"> </w:t>
                              </w:r>
                              <w:r>
                                <w:rPr>
                                  <w:color w:val="181818"/>
                                  <w:w w:val="110"/>
                                  <w:sz w:val="19"/>
                                </w:rPr>
                                <w:t>February 20XX [ Insert 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625F5" id="docshapegroup37" o:spid="_x0000_s1034" style="position:absolute;margin-left:58.65pt;margin-top:6.6pt;width:453.9pt;height:53.85pt;z-index:-15723008;mso-wrap-distance-left:0;mso-wrap-distance-right:0;mso-position-horizontal-relative:page" coordorigin="1173,132" coordsize="9078,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">
                <v:line id="Line 8" o:spid="_x0000_s1035" style="position:absolute;visibility:visible;mso-wrap-style:square" from="1188,1209" to="1188,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" strokeweight=".42403mm"/>
                <v:line id="Line 7" o:spid="_x0000_s1036" style="position:absolute;visibility:visible;mso-wrap-style:square" from="7870,1209" to="7870,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" strokeweight=".50883mm"/>
                <v:line id="Line 6" o:spid="_x0000_s1037" style="position:absolute;visibility:visible;mso-wrap-style:square" from="10212,1209" to="1021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" strokeweight=".33922mm"/>
                <v:shape id="docshape38" o:spid="_x0000_s1038" style="position:absolute;left:1173;top:156;width:9078;height:1029;visibility:visible;mso-wrap-style:square;v-text-anchor:top" coordsize="907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" path="m,l9077,m,1029r9058,e" filled="f" strokeweight=".42392mm">
                  <v:path arrowok="t" o:connecttype="custom" o:connectlocs="0,156;9077,156;0,1185;9058,1185" o:connectangles="0,0,0,0"/>
                </v:shape>
                <v:shape id="docshape39" o:spid="_x0000_s1039" type="#_x0000_t202" style="position:absolute;left:7884;top:168;width:231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DB8AC5D" w14:textId="77777777" w:rsidR="00DA6BCE" w:rsidRDefault="00DA6BCE">
                        <w:pPr>
                          <w:rPr>
                            <w:rFonts w:ascii="Times New Roman"/>
                          </w:rPr>
                        </w:pPr>
                      </w:p>
                      <w:p w14:paraId="70B93D61" w14:textId="77777777" w:rsidR="00DA6BCE" w:rsidRDefault="00DA6BCE">
                        <w:pPr>
                          <w:spacing w:before="138" w:line="280" w:lineRule="auto"/>
                          <w:ind w:left="682" w:right="475" w:hanging="432"/>
                          <w:rPr>
                            <w:b/>
                            <w:sz w:val="20"/>
                          </w:rPr>
                        </w:pPr>
                        <w:r>
                          <w:rPr>
                            <w:b/>
                            <w:color w:val="181818"/>
                            <w:sz w:val="20"/>
                          </w:rPr>
                          <w:t>Insert</w:t>
                        </w:r>
                        <w:r>
                          <w:rPr>
                            <w:b/>
                            <w:color w:val="181818"/>
                            <w:spacing w:val="-14"/>
                            <w:sz w:val="20"/>
                          </w:rPr>
                          <w:t xml:space="preserve"> </w:t>
                        </w:r>
                        <w:r>
                          <w:rPr>
                            <w:b/>
                            <w:color w:val="181818"/>
                            <w:sz w:val="20"/>
                          </w:rPr>
                          <w:t>Number</w:t>
                        </w:r>
                        <w:r>
                          <w:rPr>
                            <w:b/>
                            <w:color w:val="181818"/>
                            <w:spacing w:val="-14"/>
                            <w:sz w:val="20"/>
                          </w:rPr>
                          <w:t xml:space="preserve"> </w:t>
                        </w:r>
                        <w:r>
                          <w:rPr>
                            <w:b/>
                            <w:color w:val="181818"/>
                            <w:sz w:val="20"/>
                          </w:rPr>
                          <w:t xml:space="preserve">of </w:t>
                        </w:r>
                        <w:r>
                          <w:rPr>
                            <w:b/>
                            <w:color w:val="181818"/>
                            <w:spacing w:val="-2"/>
                            <w:sz w:val="20"/>
                          </w:rPr>
                          <w:t>Places</w:t>
                        </w:r>
                      </w:p>
                    </w:txbxContent>
                  </v:textbox>
                </v:shape>
                <v:shape id="docshape40" o:spid="_x0000_s1040" type="#_x0000_t202" style="position:absolute;left:1199;top:168;width:6657;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FD1D786" w14:textId="77777777" w:rsidR="00DA6BCE" w:rsidRDefault="00DA6BCE">
                        <w:pPr>
                          <w:spacing w:before="131" w:line="295" w:lineRule="auto"/>
                          <w:ind w:left="91" w:hanging="8"/>
                          <w:rPr>
                            <w:sz w:val="19"/>
                          </w:rPr>
                        </w:pPr>
                        <w:r>
                          <w:rPr>
                            <w:color w:val="181818"/>
                            <w:w w:val="110"/>
                            <w:sz w:val="19"/>
                          </w:rPr>
                          <w:t>Number of</w:t>
                        </w:r>
                        <w:r>
                          <w:rPr>
                            <w:color w:val="181818"/>
                            <w:spacing w:val="14"/>
                            <w:w w:val="110"/>
                            <w:sz w:val="19"/>
                          </w:rPr>
                          <w:t xml:space="preserve"> </w:t>
                        </w:r>
                        <w:r>
                          <w:rPr>
                            <w:color w:val="181818"/>
                            <w:w w:val="110"/>
                            <w:sz w:val="19"/>
                          </w:rPr>
                          <w:t>places</w:t>
                        </w:r>
                        <w:r>
                          <w:rPr>
                            <w:color w:val="181818"/>
                            <w:spacing w:val="-4"/>
                            <w:w w:val="110"/>
                            <w:sz w:val="19"/>
                          </w:rPr>
                          <w:t xml:space="preserve"> </w:t>
                        </w:r>
                        <w:r>
                          <w:rPr>
                            <w:color w:val="181818"/>
                            <w:w w:val="110"/>
                            <w:sz w:val="19"/>
                          </w:rPr>
                          <w:t>in 1</w:t>
                        </w:r>
                        <w:r>
                          <w:rPr>
                            <w:color w:val="181818"/>
                            <w:w w:val="110"/>
                            <w:sz w:val="19"/>
                            <w:vertAlign w:val="superscript"/>
                          </w:rPr>
                          <w:t>st</w:t>
                        </w:r>
                        <w:r>
                          <w:rPr>
                            <w:color w:val="181818"/>
                            <w:spacing w:val="-6"/>
                            <w:w w:val="110"/>
                            <w:sz w:val="19"/>
                          </w:rPr>
                          <w:t xml:space="preserve"> </w:t>
                        </w:r>
                        <w:r>
                          <w:rPr>
                            <w:color w:val="181818"/>
                            <w:w w:val="110"/>
                            <w:sz w:val="19"/>
                          </w:rPr>
                          <w:t>year for the 20XX/20XX school</w:t>
                        </w:r>
                        <w:r>
                          <w:rPr>
                            <w:color w:val="181818"/>
                            <w:spacing w:val="-12"/>
                            <w:w w:val="110"/>
                            <w:sz w:val="19"/>
                          </w:rPr>
                          <w:t xml:space="preserve"> </w:t>
                        </w:r>
                        <w:r>
                          <w:rPr>
                            <w:color w:val="181818"/>
                            <w:w w:val="110"/>
                            <w:sz w:val="19"/>
                          </w:rPr>
                          <w:t>year which Were offered</w:t>
                        </w:r>
                        <w:r>
                          <w:rPr>
                            <w:color w:val="181818"/>
                            <w:spacing w:val="-1"/>
                            <w:w w:val="110"/>
                            <w:sz w:val="19"/>
                          </w:rPr>
                          <w:t xml:space="preserve"> </w:t>
                        </w:r>
                        <w:r>
                          <w:rPr>
                            <w:color w:val="181818"/>
                            <w:w w:val="110"/>
                            <w:sz w:val="19"/>
                          </w:rPr>
                          <w:t>and</w:t>
                        </w:r>
                        <w:r>
                          <w:rPr>
                            <w:color w:val="181818"/>
                            <w:spacing w:val="-16"/>
                            <w:w w:val="110"/>
                            <w:sz w:val="19"/>
                          </w:rPr>
                          <w:t xml:space="preserve"> </w:t>
                        </w:r>
                        <w:r>
                          <w:rPr>
                            <w:color w:val="181818"/>
                            <w:w w:val="110"/>
                            <w:sz w:val="19"/>
                          </w:rPr>
                          <w:t>accepted before</w:t>
                        </w:r>
                        <w:r>
                          <w:rPr>
                            <w:color w:val="181818"/>
                            <w:spacing w:val="-11"/>
                            <w:w w:val="110"/>
                            <w:sz w:val="19"/>
                          </w:rPr>
                          <w:t xml:space="preserve"> </w:t>
                        </w:r>
                        <w:r>
                          <w:rPr>
                            <w:color w:val="181818"/>
                            <w:w w:val="110"/>
                            <w:sz w:val="19"/>
                          </w:rPr>
                          <w:t>1</w:t>
                        </w:r>
                        <w:r>
                          <w:rPr>
                            <w:color w:val="181818"/>
                            <w:spacing w:val="-1"/>
                            <w:w w:val="110"/>
                            <w:sz w:val="19"/>
                          </w:rPr>
                          <w:t xml:space="preserve"> </w:t>
                        </w:r>
                        <w:r>
                          <w:rPr>
                            <w:color w:val="181818"/>
                            <w:w w:val="110"/>
                            <w:sz w:val="19"/>
                          </w:rPr>
                          <w:t>February 20XX [ Insert year]</w:t>
                        </w:r>
                      </w:p>
                    </w:txbxContent>
                  </v:textbox>
                </v:shape>
                <w10:wrap type="topAndBottom" anchorx="page"/>
              </v:group>
            </w:pict>
          </mc:Fallback>
        </mc:AlternateContent>
      </w:r>
    </w:p>
    <w:p w14:paraId="1888182A" w14:textId="77777777" w:rsidR="006447B9" w:rsidRDefault="006447B9">
      <w:pPr>
        <w:pStyle w:val="BodyText"/>
        <w:rPr>
          <w:rFonts w:ascii="Times New Roman"/>
        </w:rPr>
      </w:pPr>
    </w:p>
    <w:p w14:paraId="3813C353" w14:textId="77777777" w:rsidR="006447B9" w:rsidRDefault="006447B9">
      <w:pPr>
        <w:pStyle w:val="BodyText"/>
        <w:spacing w:before="5"/>
        <w:rPr>
          <w:rFonts w:ascii="Times New Roman"/>
          <w:sz w:val="21"/>
        </w:rPr>
      </w:pPr>
    </w:p>
    <w:p w14:paraId="6939063D" w14:textId="77777777" w:rsidR="006447B9" w:rsidRDefault="002612BD">
      <w:pPr>
        <w:pStyle w:val="Heading7"/>
        <w:numPr>
          <w:ilvl w:val="0"/>
          <w:numId w:val="5"/>
        </w:numPr>
        <w:tabs>
          <w:tab w:val="left" w:pos="479"/>
        </w:tabs>
        <w:spacing w:before="92" w:line="412" w:lineRule="auto"/>
        <w:ind w:left="243" w:right="518" w:firstLine="0"/>
        <w:jc w:val="left"/>
        <w:rPr>
          <w:rFonts w:ascii="Times New Roman"/>
          <w:b w:val="0"/>
          <w:color w:val="181818"/>
          <w:sz w:val="22"/>
        </w:rPr>
      </w:pPr>
      <w:r>
        <w:rPr>
          <w:color w:val="181818"/>
          <w:w w:val="95"/>
        </w:rPr>
        <w:t>Breakdown of applications in the previous</w:t>
      </w:r>
      <w:r>
        <w:rPr>
          <w:color w:val="181818"/>
        </w:rPr>
        <w:t xml:space="preserve"> </w:t>
      </w:r>
      <w:r>
        <w:rPr>
          <w:color w:val="181818"/>
          <w:w w:val="95"/>
        </w:rPr>
        <w:t>year (only required if the school was oversubscribed in</w:t>
      </w:r>
      <w:r>
        <w:rPr>
          <w:color w:val="181818"/>
          <w:spacing w:val="-9"/>
          <w:w w:val="95"/>
        </w:rPr>
        <w:t xml:space="preserve"> </w:t>
      </w:r>
      <w:r>
        <w:rPr>
          <w:color w:val="181818"/>
          <w:w w:val="95"/>
        </w:rPr>
        <w:t xml:space="preserve">the </w:t>
      </w:r>
      <w:r>
        <w:rPr>
          <w:color w:val="181818"/>
        </w:rPr>
        <w:t>previous year)</w:t>
      </w:r>
    </w:p>
    <w:p w14:paraId="4BB1501D" w14:textId="77777777" w:rsidR="006447B9" w:rsidRDefault="002612BD">
      <w:pPr>
        <w:spacing w:before="181"/>
        <w:ind w:left="238"/>
        <w:rPr>
          <w:sz w:val="19"/>
        </w:rPr>
      </w:pPr>
      <w:r>
        <w:rPr>
          <w:color w:val="181818"/>
          <w:w w:val="105"/>
          <w:sz w:val="19"/>
        </w:rPr>
        <w:t>The</w:t>
      </w:r>
      <w:r>
        <w:rPr>
          <w:color w:val="181818"/>
          <w:spacing w:val="-7"/>
          <w:w w:val="105"/>
          <w:sz w:val="19"/>
        </w:rPr>
        <w:t xml:space="preserve"> </w:t>
      </w:r>
      <w:r>
        <w:rPr>
          <w:color w:val="181818"/>
          <w:w w:val="105"/>
          <w:sz w:val="19"/>
        </w:rPr>
        <w:t>total</w:t>
      </w:r>
      <w:r>
        <w:rPr>
          <w:color w:val="181818"/>
          <w:spacing w:val="-3"/>
          <w:w w:val="105"/>
          <w:sz w:val="19"/>
        </w:rPr>
        <w:t xml:space="preserve"> </w:t>
      </w:r>
      <w:r>
        <w:rPr>
          <w:color w:val="181818"/>
          <w:w w:val="105"/>
          <w:sz w:val="19"/>
        </w:rPr>
        <w:t>number</w:t>
      </w:r>
      <w:r>
        <w:rPr>
          <w:color w:val="181818"/>
          <w:spacing w:val="10"/>
          <w:w w:val="105"/>
          <w:sz w:val="19"/>
        </w:rPr>
        <w:t xml:space="preserve"> </w:t>
      </w:r>
      <w:r>
        <w:rPr>
          <w:color w:val="181818"/>
          <w:w w:val="105"/>
          <w:sz w:val="19"/>
        </w:rPr>
        <w:t>of</w:t>
      </w:r>
      <w:r>
        <w:rPr>
          <w:color w:val="181818"/>
          <w:spacing w:val="9"/>
          <w:w w:val="105"/>
          <w:sz w:val="19"/>
        </w:rPr>
        <w:t xml:space="preserve"> </w:t>
      </w:r>
      <w:r>
        <w:rPr>
          <w:color w:val="181818"/>
          <w:w w:val="105"/>
          <w:sz w:val="19"/>
        </w:rPr>
        <w:t>applications</w:t>
      </w:r>
      <w:r>
        <w:rPr>
          <w:color w:val="181818"/>
          <w:spacing w:val="11"/>
          <w:w w:val="105"/>
          <w:sz w:val="19"/>
        </w:rPr>
        <w:t xml:space="preserve"> </w:t>
      </w:r>
      <w:r>
        <w:rPr>
          <w:color w:val="181818"/>
          <w:w w:val="105"/>
          <w:sz w:val="19"/>
        </w:rPr>
        <w:t>for</w:t>
      </w:r>
      <w:r>
        <w:rPr>
          <w:color w:val="181818"/>
          <w:spacing w:val="23"/>
          <w:w w:val="105"/>
          <w:sz w:val="19"/>
        </w:rPr>
        <w:t xml:space="preserve"> </w:t>
      </w:r>
      <w:r>
        <w:rPr>
          <w:color w:val="181818"/>
          <w:w w:val="105"/>
          <w:sz w:val="19"/>
        </w:rPr>
        <w:t>admission</w:t>
      </w:r>
      <w:r>
        <w:rPr>
          <w:color w:val="181818"/>
          <w:spacing w:val="1"/>
          <w:w w:val="105"/>
          <w:sz w:val="19"/>
        </w:rPr>
        <w:t xml:space="preserve"> </w:t>
      </w:r>
      <w:r>
        <w:rPr>
          <w:color w:val="181818"/>
          <w:w w:val="105"/>
          <w:sz w:val="19"/>
        </w:rPr>
        <w:t>received</w:t>
      </w:r>
      <w:r>
        <w:rPr>
          <w:color w:val="181818"/>
          <w:spacing w:val="8"/>
          <w:w w:val="105"/>
          <w:sz w:val="19"/>
        </w:rPr>
        <w:t xml:space="preserve"> </w:t>
      </w:r>
      <w:r>
        <w:rPr>
          <w:color w:val="181818"/>
          <w:w w:val="105"/>
          <w:sz w:val="19"/>
        </w:rPr>
        <w:t>by</w:t>
      </w:r>
      <w:r>
        <w:rPr>
          <w:color w:val="181818"/>
          <w:spacing w:val="-2"/>
          <w:w w:val="105"/>
          <w:sz w:val="19"/>
        </w:rPr>
        <w:t xml:space="preserve"> </w:t>
      </w:r>
      <w:r>
        <w:rPr>
          <w:color w:val="181818"/>
          <w:w w:val="105"/>
          <w:sz w:val="19"/>
        </w:rPr>
        <w:t>the</w:t>
      </w:r>
      <w:r>
        <w:rPr>
          <w:color w:val="181818"/>
          <w:spacing w:val="26"/>
          <w:w w:val="105"/>
          <w:sz w:val="19"/>
        </w:rPr>
        <w:t xml:space="preserve"> </w:t>
      </w:r>
      <w:r>
        <w:rPr>
          <w:color w:val="181818"/>
          <w:w w:val="105"/>
          <w:sz w:val="19"/>
        </w:rPr>
        <w:t>school</w:t>
      </w:r>
      <w:r>
        <w:rPr>
          <w:color w:val="181818"/>
          <w:spacing w:val="-3"/>
          <w:w w:val="105"/>
          <w:sz w:val="19"/>
        </w:rPr>
        <w:t xml:space="preserve"> </w:t>
      </w:r>
      <w:r>
        <w:rPr>
          <w:color w:val="181818"/>
          <w:w w:val="105"/>
          <w:sz w:val="19"/>
        </w:rPr>
        <w:t>for</w:t>
      </w:r>
      <w:r>
        <w:rPr>
          <w:color w:val="181818"/>
          <w:spacing w:val="18"/>
          <w:w w:val="105"/>
          <w:sz w:val="19"/>
        </w:rPr>
        <w:t xml:space="preserve"> </w:t>
      </w:r>
      <w:r>
        <w:rPr>
          <w:color w:val="181818"/>
          <w:w w:val="105"/>
          <w:sz w:val="19"/>
        </w:rPr>
        <w:t>admission</w:t>
      </w:r>
      <w:r>
        <w:rPr>
          <w:color w:val="181818"/>
          <w:spacing w:val="1"/>
          <w:w w:val="105"/>
          <w:sz w:val="19"/>
        </w:rPr>
        <w:t xml:space="preserve"> </w:t>
      </w:r>
      <w:r>
        <w:rPr>
          <w:color w:val="181818"/>
          <w:w w:val="105"/>
          <w:sz w:val="19"/>
        </w:rPr>
        <w:t>in 1</w:t>
      </w:r>
      <w:r>
        <w:rPr>
          <w:rFonts w:ascii="Times New Roman"/>
          <w:color w:val="181818"/>
          <w:w w:val="105"/>
          <w:sz w:val="19"/>
          <w:vertAlign w:val="superscript"/>
        </w:rPr>
        <w:t>st</w:t>
      </w:r>
      <w:r>
        <w:rPr>
          <w:rFonts w:ascii="Times New Roman"/>
          <w:color w:val="181818"/>
          <w:spacing w:val="1"/>
          <w:w w:val="105"/>
          <w:sz w:val="19"/>
        </w:rPr>
        <w:t xml:space="preserve"> </w:t>
      </w:r>
      <w:r>
        <w:rPr>
          <w:color w:val="181818"/>
          <w:w w:val="105"/>
          <w:sz w:val="19"/>
        </w:rPr>
        <w:t>year</w:t>
      </w:r>
      <w:r>
        <w:rPr>
          <w:color w:val="181818"/>
          <w:spacing w:val="-2"/>
          <w:w w:val="105"/>
          <w:sz w:val="19"/>
        </w:rPr>
        <w:t xml:space="preserve"> </w:t>
      </w:r>
      <w:r>
        <w:rPr>
          <w:color w:val="2F2F2F"/>
          <w:w w:val="105"/>
          <w:sz w:val="19"/>
        </w:rPr>
        <w:t>in</w:t>
      </w:r>
      <w:r>
        <w:rPr>
          <w:color w:val="2F2F2F"/>
          <w:spacing w:val="16"/>
          <w:w w:val="105"/>
          <w:sz w:val="19"/>
        </w:rPr>
        <w:t xml:space="preserve"> </w:t>
      </w:r>
      <w:r>
        <w:rPr>
          <w:color w:val="181818"/>
          <w:spacing w:val="-5"/>
          <w:w w:val="105"/>
          <w:sz w:val="19"/>
        </w:rPr>
        <w:t>the</w:t>
      </w:r>
    </w:p>
    <w:p w14:paraId="6C5B4F56" w14:textId="77777777" w:rsidR="006447B9" w:rsidRDefault="002612BD">
      <w:pPr>
        <w:tabs>
          <w:tab w:val="left" w:pos="3123"/>
          <w:tab w:val="left" w:pos="3412"/>
        </w:tabs>
        <w:spacing w:before="45"/>
        <w:ind w:left="246"/>
        <w:rPr>
          <w:sz w:val="19"/>
        </w:rPr>
      </w:pPr>
      <w:r>
        <w:rPr>
          <w:color w:val="181818"/>
          <w:sz w:val="19"/>
        </w:rPr>
        <w:t>20XX/20XX</w:t>
      </w:r>
      <w:r>
        <w:rPr>
          <w:color w:val="181818"/>
          <w:spacing w:val="27"/>
          <w:sz w:val="19"/>
        </w:rPr>
        <w:t xml:space="preserve"> </w:t>
      </w:r>
      <w:r>
        <w:rPr>
          <w:color w:val="181818"/>
          <w:sz w:val="19"/>
        </w:rPr>
        <w:t>school year</w:t>
      </w:r>
      <w:r>
        <w:rPr>
          <w:color w:val="181818"/>
          <w:spacing w:val="13"/>
          <w:sz w:val="19"/>
        </w:rPr>
        <w:t xml:space="preserve"> </w:t>
      </w:r>
      <w:r>
        <w:rPr>
          <w:color w:val="181818"/>
          <w:sz w:val="19"/>
        </w:rPr>
        <w:t>was</w:t>
      </w:r>
      <w:r>
        <w:rPr>
          <w:color w:val="181818"/>
          <w:spacing w:val="6"/>
          <w:sz w:val="19"/>
        </w:rPr>
        <w:t xml:space="preserve"> </w:t>
      </w:r>
      <w:r>
        <w:rPr>
          <w:color w:val="181818"/>
          <w:sz w:val="19"/>
          <w:u w:val="single" w:color="171717"/>
        </w:rPr>
        <w:tab/>
      </w:r>
      <w:r>
        <w:rPr>
          <w:color w:val="181818"/>
          <w:sz w:val="19"/>
        </w:rPr>
        <w:tab/>
      </w:r>
      <w:r>
        <w:rPr>
          <w:color w:val="181818"/>
          <w:w w:val="105"/>
          <w:sz w:val="19"/>
        </w:rPr>
        <w:t>.</w:t>
      </w:r>
      <w:r>
        <w:rPr>
          <w:color w:val="181818"/>
          <w:spacing w:val="13"/>
          <w:w w:val="105"/>
          <w:sz w:val="19"/>
        </w:rPr>
        <w:t xml:space="preserve"> </w:t>
      </w:r>
      <w:r>
        <w:rPr>
          <w:color w:val="181818"/>
          <w:w w:val="105"/>
          <w:sz w:val="19"/>
        </w:rPr>
        <w:t>[insert</w:t>
      </w:r>
      <w:r>
        <w:rPr>
          <w:color w:val="181818"/>
          <w:spacing w:val="13"/>
          <w:w w:val="105"/>
          <w:sz w:val="19"/>
        </w:rPr>
        <w:t xml:space="preserve"> </w:t>
      </w:r>
      <w:r>
        <w:rPr>
          <w:color w:val="181818"/>
          <w:w w:val="105"/>
          <w:sz w:val="19"/>
        </w:rPr>
        <w:t>number</w:t>
      </w:r>
      <w:r>
        <w:rPr>
          <w:color w:val="181818"/>
          <w:spacing w:val="5"/>
          <w:w w:val="105"/>
          <w:sz w:val="19"/>
        </w:rPr>
        <w:t xml:space="preserve"> </w:t>
      </w:r>
      <w:r>
        <w:rPr>
          <w:color w:val="181818"/>
          <w:w w:val="105"/>
          <w:sz w:val="19"/>
        </w:rPr>
        <w:t>of</w:t>
      </w:r>
      <w:r>
        <w:rPr>
          <w:color w:val="181818"/>
          <w:spacing w:val="16"/>
          <w:w w:val="105"/>
          <w:sz w:val="19"/>
        </w:rPr>
        <w:t xml:space="preserve"> </w:t>
      </w:r>
      <w:r>
        <w:rPr>
          <w:color w:val="181818"/>
          <w:spacing w:val="-2"/>
          <w:w w:val="105"/>
          <w:sz w:val="19"/>
        </w:rPr>
        <w:t>applications]</w:t>
      </w:r>
    </w:p>
    <w:p w14:paraId="05FF782D" w14:textId="77777777" w:rsidR="006447B9" w:rsidRDefault="006447B9">
      <w:pPr>
        <w:pStyle w:val="BodyText"/>
      </w:pPr>
    </w:p>
    <w:p w14:paraId="34B21969" w14:textId="77777777" w:rsidR="006447B9" w:rsidRDefault="006447B9">
      <w:pPr>
        <w:pStyle w:val="BodyText"/>
        <w:spacing w:before="8"/>
        <w:rPr>
          <w:sz w:val="27"/>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19"/>
        <w:gridCol w:w="5139"/>
      </w:tblGrid>
      <w:tr w:rsidR="006447B9" w14:paraId="338213CD" w14:textId="77777777">
        <w:trPr>
          <w:trHeight w:val="393"/>
        </w:trPr>
        <w:tc>
          <w:tcPr>
            <w:tcW w:w="9658" w:type="dxa"/>
            <w:gridSpan w:val="2"/>
          </w:tcPr>
          <w:p w14:paraId="2F859A6D" w14:textId="77777777" w:rsidR="006447B9" w:rsidRDefault="002612BD">
            <w:pPr>
              <w:pStyle w:val="TableParagraph"/>
              <w:spacing w:before="30"/>
              <w:ind w:left="114"/>
              <w:rPr>
                <w:b/>
                <w:sz w:val="20"/>
              </w:rPr>
            </w:pPr>
            <w:r>
              <w:rPr>
                <w:b/>
                <w:color w:val="181818"/>
                <w:w w:val="95"/>
                <w:sz w:val="20"/>
              </w:rPr>
              <w:t>Breakdown</w:t>
            </w:r>
            <w:r>
              <w:rPr>
                <w:b/>
                <w:color w:val="181818"/>
                <w:spacing w:val="11"/>
                <w:sz w:val="20"/>
              </w:rPr>
              <w:t xml:space="preserve"> </w:t>
            </w:r>
            <w:r>
              <w:rPr>
                <w:b/>
                <w:color w:val="181818"/>
                <w:w w:val="95"/>
                <w:sz w:val="20"/>
              </w:rPr>
              <w:t>of</w:t>
            </w:r>
            <w:r>
              <w:rPr>
                <w:b/>
                <w:color w:val="181818"/>
                <w:spacing w:val="-4"/>
                <w:w w:val="95"/>
                <w:sz w:val="20"/>
              </w:rPr>
              <w:t xml:space="preserve"> </w:t>
            </w:r>
            <w:r>
              <w:rPr>
                <w:b/>
                <w:color w:val="181818"/>
                <w:w w:val="95"/>
                <w:sz w:val="20"/>
              </w:rPr>
              <w:t>places</w:t>
            </w:r>
            <w:r>
              <w:rPr>
                <w:b/>
                <w:color w:val="181818"/>
                <w:spacing w:val="-2"/>
                <w:sz w:val="20"/>
              </w:rPr>
              <w:t xml:space="preserve"> </w:t>
            </w:r>
            <w:r>
              <w:rPr>
                <w:b/>
                <w:color w:val="181818"/>
                <w:w w:val="95"/>
                <w:sz w:val="20"/>
              </w:rPr>
              <w:t>allocated</w:t>
            </w:r>
            <w:r>
              <w:rPr>
                <w:b/>
                <w:color w:val="181818"/>
                <w:spacing w:val="4"/>
                <w:sz w:val="20"/>
              </w:rPr>
              <w:t xml:space="preserve"> </w:t>
            </w:r>
            <w:r>
              <w:rPr>
                <w:b/>
                <w:color w:val="181818"/>
                <w:w w:val="95"/>
                <w:sz w:val="20"/>
              </w:rPr>
              <w:t>for</w:t>
            </w:r>
            <w:r>
              <w:rPr>
                <w:b/>
                <w:color w:val="181818"/>
                <w:spacing w:val="-9"/>
                <w:w w:val="95"/>
                <w:sz w:val="20"/>
              </w:rPr>
              <w:t xml:space="preserve"> </w:t>
            </w:r>
            <w:r>
              <w:rPr>
                <w:b/>
                <w:color w:val="181818"/>
                <w:w w:val="95"/>
                <w:sz w:val="20"/>
              </w:rPr>
              <w:t>1</w:t>
            </w:r>
            <w:r>
              <w:rPr>
                <w:rFonts w:ascii="Times New Roman"/>
                <w:b/>
                <w:color w:val="181818"/>
                <w:w w:val="95"/>
                <w:sz w:val="20"/>
                <w:vertAlign w:val="superscript"/>
              </w:rPr>
              <w:t>st</w:t>
            </w:r>
            <w:r>
              <w:rPr>
                <w:rFonts w:ascii="Times New Roman"/>
                <w:b/>
                <w:color w:val="181818"/>
                <w:spacing w:val="2"/>
                <w:sz w:val="20"/>
              </w:rPr>
              <w:t xml:space="preserve"> </w:t>
            </w:r>
            <w:r w:rsidR="005D0E04">
              <w:rPr>
                <w:b/>
                <w:color w:val="181818"/>
                <w:w w:val="95"/>
                <w:sz w:val="20"/>
              </w:rPr>
              <w:t>Y</w:t>
            </w:r>
            <w:r>
              <w:rPr>
                <w:b/>
                <w:color w:val="181818"/>
                <w:w w:val="95"/>
                <w:sz w:val="20"/>
              </w:rPr>
              <w:t>ear</w:t>
            </w:r>
            <w:r>
              <w:rPr>
                <w:b/>
                <w:color w:val="181818"/>
                <w:sz w:val="20"/>
              </w:rPr>
              <w:t xml:space="preserve"> </w:t>
            </w:r>
            <w:r>
              <w:rPr>
                <w:b/>
                <w:color w:val="181818"/>
                <w:w w:val="95"/>
                <w:sz w:val="20"/>
              </w:rPr>
              <w:t>for</w:t>
            </w:r>
            <w:r>
              <w:rPr>
                <w:b/>
                <w:color w:val="181818"/>
                <w:spacing w:val="-3"/>
                <w:sz w:val="20"/>
              </w:rPr>
              <w:t xml:space="preserve"> </w:t>
            </w:r>
            <w:r>
              <w:rPr>
                <w:b/>
                <w:color w:val="181818"/>
                <w:w w:val="95"/>
                <w:sz w:val="20"/>
              </w:rPr>
              <w:t>the</w:t>
            </w:r>
            <w:r>
              <w:rPr>
                <w:b/>
                <w:color w:val="181818"/>
                <w:spacing w:val="-1"/>
                <w:sz w:val="20"/>
              </w:rPr>
              <w:t xml:space="preserve"> </w:t>
            </w:r>
            <w:r>
              <w:rPr>
                <w:b/>
                <w:color w:val="181818"/>
                <w:w w:val="95"/>
                <w:sz w:val="20"/>
              </w:rPr>
              <w:t>20XX/20XX</w:t>
            </w:r>
            <w:r>
              <w:rPr>
                <w:b/>
                <w:color w:val="181818"/>
                <w:spacing w:val="17"/>
                <w:sz w:val="20"/>
              </w:rPr>
              <w:t xml:space="preserve"> </w:t>
            </w:r>
            <w:r>
              <w:rPr>
                <w:b/>
                <w:color w:val="181818"/>
                <w:w w:val="95"/>
                <w:sz w:val="20"/>
              </w:rPr>
              <w:t>[insert</w:t>
            </w:r>
            <w:r>
              <w:rPr>
                <w:b/>
                <w:color w:val="181818"/>
                <w:spacing w:val="-1"/>
                <w:sz w:val="20"/>
              </w:rPr>
              <w:t xml:space="preserve"> </w:t>
            </w:r>
            <w:r>
              <w:rPr>
                <w:b/>
                <w:color w:val="181818"/>
                <w:w w:val="95"/>
                <w:sz w:val="20"/>
              </w:rPr>
              <w:t>year]</w:t>
            </w:r>
            <w:r>
              <w:rPr>
                <w:b/>
                <w:color w:val="181818"/>
                <w:sz w:val="20"/>
              </w:rPr>
              <w:t xml:space="preserve"> </w:t>
            </w:r>
            <w:r>
              <w:rPr>
                <w:b/>
                <w:color w:val="181818"/>
                <w:w w:val="95"/>
                <w:sz w:val="20"/>
              </w:rPr>
              <w:t>school</w:t>
            </w:r>
            <w:r>
              <w:rPr>
                <w:b/>
                <w:color w:val="181818"/>
                <w:spacing w:val="-2"/>
                <w:sz w:val="20"/>
              </w:rPr>
              <w:t xml:space="preserve"> </w:t>
            </w:r>
            <w:r>
              <w:rPr>
                <w:b/>
                <w:color w:val="181818"/>
                <w:spacing w:val="-2"/>
                <w:w w:val="95"/>
                <w:sz w:val="20"/>
              </w:rPr>
              <w:t>year:</w:t>
            </w:r>
          </w:p>
        </w:tc>
      </w:tr>
      <w:tr w:rsidR="006447B9" w14:paraId="78E65DE2" w14:textId="77777777">
        <w:trPr>
          <w:trHeight w:val="403"/>
        </w:trPr>
        <w:tc>
          <w:tcPr>
            <w:tcW w:w="4519" w:type="dxa"/>
          </w:tcPr>
          <w:p w14:paraId="203E6EE6" w14:textId="77777777" w:rsidR="006447B9" w:rsidRDefault="002612BD">
            <w:pPr>
              <w:pStyle w:val="TableParagraph"/>
              <w:spacing w:before="49"/>
              <w:ind w:left="119"/>
              <w:rPr>
                <w:sz w:val="19"/>
              </w:rPr>
            </w:pPr>
            <w:r>
              <w:rPr>
                <w:color w:val="181818"/>
                <w:w w:val="105"/>
                <w:sz w:val="19"/>
              </w:rPr>
              <w:t>Number</w:t>
            </w:r>
            <w:r>
              <w:rPr>
                <w:color w:val="181818"/>
                <w:spacing w:val="-4"/>
                <w:w w:val="105"/>
                <w:sz w:val="19"/>
              </w:rPr>
              <w:t xml:space="preserve"> </w:t>
            </w:r>
            <w:r>
              <w:rPr>
                <w:color w:val="181818"/>
                <w:w w:val="105"/>
                <w:sz w:val="19"/>
              </w:rPr>
              <w:t>of</w:t>
            </w:r>
            <w:r>
              <w:rPr>
                <w:color w:val="181818"/>
                <w:spacing w:val="5"/>
                <w:w w:val="105"/>
                <w:sz w:val="19"/>
              </w:rPr>
              <w:t xml:space="preserve"> </w:t>
            </w:r>
            <w:r>
              <w:rPr>
                <w:color w:val="181818"/>
                <w:w w:val="105"/>
                <w:sz w:val="19"/>
              </w:rPr>
              <w:t>places</w:t>
            </w:r>
            <w:r>
              <w:rPr>
                <w:color w:val="181818"/>
                <w:spacing w:val="-7"/>
                <w:w w:val="105"/>
                <w:sz w:val="19"/>
              </w:rPr>
              <w:t xml:space="preserve"> </w:t>
            </w:r>
            <w:r>
              <w:rPr>
                <w:color w:val="181818"/>
                <w:spacing w:val="-2"/>
                <w:w w:val="105"/>
                <w:sz w:val="19"/>
              </w:rPr>
              <w:t>available</w:t>
            </w:r>
          </w:p>
        </w:tc>
        <w:tc>
          <w:tcPr>
            <w:tcW w:w="5139" w:type="dxa"/>
          </w:tcPr>
          <w:p w14:paraId="163135B7" w14:textId="77777777" w:rsidR="006447B9" w:rsidRDefault="002612BD">
            <w:pPr>
              <w:pStyle w:val="TableParagraph"/>
              <w:spacing w:before="49"/>
              <w:ind w:left="112"/>
              <w:rPr>
                <w:sz w:val="19"/>
              </w:rPr>
            </w:pPr>
            <w:r>
              <w:rPr>
                <w:color w:val="181818"/>
                <w:w w:val="110"/>
                <w:sz w:val="19"/>
              </w:rPr>
              <w:t>Insert</w:t>
            </w:r>
            <w:r>
              <w:rPr>
                <w:color w:val="181818"/>
                <w:spacing w:val="-7"/>
                <w:w w:val="110"/>
                <w:sz w:val="19"/>
              </w:rPr>
              <w:t xml:space="preserve"> </w:t>
            </w:r>
            <w:r>
              <w:rPr>
                <w:color w:val="181818"/>
                <w:spacing w:val="-2"/>
                <w:w w:val="110"/>
                <w:sz w:val="19"/>
              </w:rPr>
              <w:t>Number</w:t>
            </w:r>
          </w:p>
        </w:tc>
      </w:tr>
      <w:tr w:rsidR="006447B9" w14:paraId="0D258FF2" w14:textId="77777777">
        <w:trPr>
          <w:trHeight w:val="393"/>
        </w:trPr>
        <w:tc>
          <w:tcPr>
            <w:tcW w:w="4519" w:type="dxa"/>
          </w:tcPr>
          <w:p w14:paraId="38AC8DFB" w14:textId="77777777" w:rsidR="006447B9" w:rsidRDefault="002612BD">
            <w:pPr>
              <w:pStyle w:val="TableParagraph"/>
              <w:spacing w:before="40"/>
              <w:ind w:left="115"/>
              <w:rPr>
                <w:sz w:val="19"/>
              </w:rPr>
            </w:pPr>
            <w:r>
              <w:rPr>
                <w:color w:val="181818"/>
                <w:w w:val="105"/>
                <w:sz w:val="19"/>
              </w:rPr>
              <w:t>Number</w:t>
            </w:r>
            <w:r>
              <w:rPr>
                <w:color w:val="181818"/>
                <w:spacing w:val="13"/>
                <w:w w:val="105"/>
                <w:sz w:val="19"/>
              </w:rPr>
              <w:t xml:space="preserve"> </w:t>
            </w:r>
            <w:r>
              <w:rPr>
                <w:color w:val="181818"/>
                <w:w w:val="105"/>
                <w:sz w:val="19"/>
              </w:rPr>
              <w:t>of</w:t>
            </w:r>
            <w:r>
              <w:rPr>
                <w:color w:val="181818"/>
                <w:spacing w:val="15"/>
                <w:w w:val="105"/>
                <w:sz w:val="19"/>
              </w:rPr>
              <w:t xml:space="preserve"> </w:t>
            </w:r>
            <w:r>
              <w:rPr>
                <w:color w:val="181818"/>
                <w:w w:val="105"/>
                <w:sz w:val="19"/>
              </w:rPr>
              <w:t>applications</w:t>
            </w:r>
            <w:r>
              <w:rPr>
                <w:color w:val="181818"/>
                <w:spacing w:val="11"/>
                <w:w w:val="105"/>
                <w:sz w:val="19"/>
              </w:rPr>
              <w:t xml:space="preserve"> </w:t>
            </w:r>
            <w:r>
              <w:rPr>
                <w:color w:val="181818"/>
                <w:spacing w:val="-2"/>
                <w:w w:val="105"/>
                <w:sz w:val="19"/>
              </w:rPr>
              <w:t>received</w:t>
            </w:r>
          </w:p>
        </w:tc>
        <w:tc>
          <w:tcPr>
            <w:tcW w:w="5139" w:type="dxa"/>
          </w:tcPr>
          <w:p w14:paraId="4ECF98CB" w14:textId="77777777" w:rsidR="006447B9" w:rsidRDefault="002612BD">
            <w:pPr>
              <w:pStyle w:val="TableParagraph"/>
              <w:spacing w:before="40"/>
              <w:ind w:left="112"/>
              <w:rPr>
                <w:sz w:val="19"/>
              </w:rPr>
            </w:pPr>
            <w:r>
              <w:rPr>
                <w:color w:val="181818"/>
                <w:w w:val="110"/>
                <w:sz w:val="19"/>
              </w:rPr>
              <w:t>Insert</w:t>
            </w:r>
            <w:r>
              <w:rPr>
                <w:color w:val="181818"/>
                <w:spacing w:val="-12"/>
                <w:w w:val="110"/>
                <w:sz w:val="19"/>
              </w:rPr>
              <w:t xml:space="preserve"> </w:t>
            </w:r>
            <w:r>
              <w:rPr>
                <w:color w:val="181818"/>
                <w:spacing w:val="-2"/>
                <w:w w:val="110"/>
                <w:sz w:val="19"/>
              </w:rPr>
              <w:t>Number</w:t>
            </w:r>
          </w:p>
        </w:tc>
      </w:tr>
      <w:tr w:rsidR="006447B9" w14:paraId="050FE15E" w14:textId="77777777">
        <w:trPr>
          <w:trHeight w:val="2421"/>
        </w:trPr>
        <w:tc>
          <w:tcPr>
            <w:tcW w:w="4519" w:type="dxa"/>
          </w:tcPr>
          <w:p w14:paraId="750FF57A" w14:textId="77777777" w:rsidR="006447B9" w:rsidRDefault="006447B9">
            <w:pPr>
              <w:pStyle w:val="TableParagraph"/>
              <w:spacing w:before="3"/>
              <w:rPr>
                <w:sz w:val="27"/>
              </w:rPr>
            </w:pPr>
          </w:p>
          <w:p w14:paraId="00493CDD" w14:textId="77777777" w:rsidR="006447B9" w:rsidRDefault="002612BD">
            <w:pPr>
              <w:pStyle w:val="TableParagraph"/>
              <w:ind w:left="115"/>
              <w:rPr>
                <w:sz w:val="19"/>
              </w:rPr>
            </w:pPr>
            <w:r>
              <w:rPr>
                <w:color w:val="181818"/>
                <w:w w:val="105"/>
                <w:sz w:val="19"/>
              </w:rPr>
              <w:t>Offers made</w:t>
            </w:r>
            <w:r>
              <w:rPr>
                <w:color w:val="181818"/>
                <w:spacing w:val="-4"/>
                <w:w w:val="105"/>
                <w:sz w:val="19"/>
              </w:rPr>
              <w:t xml:space="preserve"> </w:t>
            </w:r>
            <w:r>
              <w:rPr>
                <w:color w:val="181818"/>
                <w:w w:val="105"/>
                <w:sz w:val="19"/>
              </w:rPr>
              <w:t>and</w:t>
            </w:r>
            <w:r>
              <w:rPr>
                <w:color w:val="181818"/>
                <w:spacing w:val="-5"/>
                <w:w w:val="105"/>
                <w:sz w:val="19"/>
              </w:rPr>
              <w:t xml:space="preserve"> </w:t>
            </w:r>
            <w:r>
              <w:rPr>
                <w:color w:val="181818"/>
                <w:w w:val="105"/>
                <w:sz w:val="19"/>
              </w:rPr>
              <w:t>accepted</w:t>
            </w:r>
            <w:r>
              <w:rPr>
                <w:color w:val="181818"/>
                <w:spacing w:val="-4"/>
                <w:w w:val="105"/>
                <w:sz w:val="19"/>
              </w:rPr>
              <w:t xml:space="preserve"> </w:t>
            </w:r>
            <w:r>
              <w:rPr>
                <w:color w:val="181818"/>
                <w:w w:val="105"/>
                <w:sz w:val="19"/>
              </w:rPr>
              <w:t>under</w:t>
            </w:r>
            <w:r>
              <w:rPr>
                <w:color w:val="181818"/>
                <w:spacing w:val="-2"/>
                <w:w w:val="105"/>
                <w:sz w:val="19"/>
              </w:rPr>
              <w:t xml:space="preserve"> </w:t>
            </w:r>
            <w:r>
              <w:rPr>
                <w:color w:val="181818"/>
                <w:w w:val="105"/>
                <w:sz w:val="19"/>
              </w:rPr>
              <w:t>each</w:t>
            </w:r>
            <w:r>
              <w:rPr>
                <w:color w:val="181818"/>
                <w:spacing w:val="-4"/>
                <w:w w:val="105"/>
                <w:sz w:val="19"/>
              </w:rPr>
              <w:t xml:space="preserve"> </w:t>
            </w:r>
            <w:r>
              <w:rPr>
                <w:color w:val="181818"/>
                <w:spacing w:val="-2"/>
                <w:w w:val="105"/>
                <w:sz w:val="19"/>
              </w:rPr>
              <w:t>criterion</w:t>
            </w:r>
          </w:p>
        </w:tc>
        <w:tc>
          <w:tcPr>
            <w:tcW w:w="5139" w:type="dxa"/>
          </w:tcPr>
          <w:p w14:paraId="14B0A15C" w14:textId="77777777" w:rsidR="006447B9" w:rsidRDefault="006447B9">
            <w:pPr>
              <w:pStyle w:val="TableParagraph"/>
              <w:rPr>
                <w:sz w:val="20"/>
              </w:rPr>
            </w:pPr>
          </w:p>
          <w:p w14:paraId="572B0D4E" w14:textId="77777777" w:rsidR="006447B9" w:rsidRDefault="006447B9">
            <w:pPr>
              <w:pStyle w:val="TableParagraph"/>
              <w:spacing w:before="4"/>
            </w:pPr>
          </w:p>
          <w:p w14:paraId="29AA4B1A" w14:textId="77777777" w:rsidR="006447B9" w:rsidRDefault="002612BD">
            <w:pPr>
              <w:pStyle w:val="TableParagraph"/>
              <w:ind w:left="112"/>
              <w:rPr>
                <w:sz w:val="19"/>
              </w:rPr>
            </w:pPr>
            <w:r>
              <w:rPr>
                <w:color w:val="181818"/>
                <w:w w:val="105"/>
                <w:sz w:val="19"/>
              </w:rPr>
              <w:t>Insert</w:t>
            </w:r>
            <w:r>
              <w:rPr>
                <w:color w:val="181818"/>
                <w:spacing w:val="9"/>
                <w:w w:val="105"/>
                <w:sz w:val="19"/>
              </w:rPr>
              <w:t xml:space="preserve"> </w:t>
            </w:r>
            <w:r>
              <w:rPr>
                <w:color w:val="181818"/>
                <w:w w:val="105"/>
                <w:sz w:val="19"/>
              </w:rPr>
              <w:t>number</w:t>
            </w:r>
            <w:r>
              <w:rPr>
                <w:color w:val="181818"/>
                <w:spacing w:val="14"/>
                <w:w w:val="105"/>
                <w:sz w:val="19"/>
              </w:rPr>
              <w:t xml:space="preserve"> </w:t>
            </w:r>
            <w:r>
              <w:rPr>
                <w:color w:val="181818"/>
                <w:w w:val="105"/>
                <w:sz w:val="19"/>
              </w:rPr>
              <w:t>of</w:t>
            </w:r>
            <w:r>
              <w:rPr>
                <w:color w:val="181818"/>
                <w:spacing w:val="20"/>
                <w:w w:val="105"/>
                <w:sz w:val="19"/>
              </w:rPr>
              <w:t xml:space="preserve"> </w:t>
            </w:r>
            <w:r>
              <w:rPr>
                <w:color w:val="181818"/>
                <w:w w:val="105"/>
                <w:sz w:val="19"/>
              </w:rPr>
              <w:t>offers</w:t>
            </w:r>
            <w:r>
              <w:rPr>
                <w:color w:val="181818"/>
                <w:spacing w:val="-4"/>
                <w:w w:val="105"/>
                <w:sz w:val="19"/>
              </w:rPr>
              <w:t xml:space="preserve"> </w:t>
            </w:r>
            <w:r>
              <w:rPr>
                <w:color w:val="181818"/>
                <w:w w:val="105"/>
                <w:sz w:val="19"/>
              </w:rPr>
              <w:t>made</w:t>
            </w:r>
            <w:r>
              <w:rPr>
                <w:color w:val="181818"/>
                <w:spacing w:val="4"/>
                <w:w w:val="105"/>
                <w:sz w:val="19"/>
              </w:rPr>
              <w:t xml:space="preserve"> </w:t>
            </w:r>
            <w:r>
              <w:rPr>
                <w:color w:val="181818"/>
                <w:w w:val="105"/>
                <w:sz w:val="19"/>
              </w:rPr>
              <w:t>and</w:t>
            </w:r>
            <w:r>
              <w:rPr>
                <w:color w:val="181818"/>
                <w:spacing w:val="1"/>
                <w:w w:val="105"/>
                <w:sz w:val="19"/>
              </w:rPr>
              <w:t xml:space="preserve"> </w:t>
            </w:r>
            <w:r>
              <w:rPr>
                <w:color w:val="181818"/>
                <w:w w:val="105"/>
                <w:sz w:val="19"/>
              </w:rPr>
              <w:t>applicable</w:t>
            </w:r>
            <w:r>
              <w:rPr>
                <w:color w:val="181818"/>
                <w:spacing w:val="11"/>
                <w:w w:val="105"/>
                <w:sz w:val="19"/>
              </w:rPr>
              <w:t xml:space="preserve"> </w:t>
            </w:r>
            <w:r>
              <w:rPr>
                <w:color w:val="181818"/>
                <w:spacing w:val="-2"/>
                <w:w w:val="105"/>
                <w:sz w:val="19"/>
              </w:rPr>
              <w:t>criterion</w:t>
            </w:r>
          </w:p>
        </w:tc>
      </w:tr>
      <w:tr w:rsidR="006447B9" w14:paraId="78CD8B03" w14:textId="77777777">
        <w:trPr>
          <w:trHeight w:val="1200"/>
        </w:trPr>
        <w:tc>
          <w:tcPr>
            <w:tcW w:w="4519" w:type="dxa"/>
          </w:tcPr>
          <w:p w14:paraId="4D457A1C" w14:textId="77777777" w:rsidR="006447B9" w:rsidRDefault="002612BD">
            <w:pPr>
              <w:pStyle w:val="TableParagraph"/>
              <w:spacing w:before="150" w:line="444" w:lineRule="auto"/>
              <w:ind w:left="114" w:hanging="4"/>
              <w:rPr>
                <w:sz w:val="19"/>
              </w:rPr>
            </w:pPr>
            <w:r>
              <w:rPr>
                <w:color w:val="181818"/>
                <w:w w:val="105"/>
                <w:sz w:val="19"/>
              </w:rPr>
              <w:t>Number of names placed</w:t>
            </w:r>
            <w:r>
              <w:rPr>
                <w:color w:val="181818"/>
                <w:spacing w:val="-4"/>
                <w:w w:val="105"/>
                <w:sz w:val="19"/>
              </w:rPr>
              <w:t xml:space="preserve"> </w:t>
            </w:r>
            <w:r>
              <w:rPr>
                <w:color w:val="181818"/>
                <w:w w:val="105"/>
                <w:sz w:val="19"/>
              </w:rPr>
              <w:t>on waiting</w:t>
            </w:r>
            <w:r>
              <w:rPr>
                <w:color w:val="181818"/>
                <w:spacing w:val="-8"/>
                <w:w w:val="105"/>
                <w:sz w:val="19"/>
              </w:rPr>
              <w:t xml:space="preserve"> </w:t>
            </w:r>
            <w:r>
              <w:rPr>
                <w:color w:val="181818"/>
                <w:w w:val="105"/>
                <w:sz w:val="19"/>
              </w:rPr>
              <w:t>list for the school year concerned</w:t>
            </w:r>
          </w:p>
        </w:tc>
        <w:tc>
          <w:tcPr>
            <w:tcW w:w="5139" w:type="dxa"/>
          </w:tcPr>
          <w:p w14:paraId="7D6A6F64" w14:textId="77777777" w:rsidR="006447B9" w:rsidRDefault="006447B9">
            <w:pPr>
              <w:pStyle w:val="TableParagraph"/>
              <w:spacing w:before="8"/>
              <w:rPr>
                <w:sz w:val="17"/>
              </w:rPr>
            </w:pPr>
          </w:p>
          <w:p w14:paraId="77404CC1" w14:textId="77777777" w:rsidR="006447B9" w:rsidRDefault="002612BD">
            <w:pPr>
              <w:pStyle w:val="TableParagraph"/>
              <w:ind w:left="107"/>
              <w:rPr>
                <w:sz w:val="19"/>
              </w:rPr>
            </w:pPr>
            <w:r>
              <w:rPr>
                <w:color w:val="181818"/>
                <w:w w:val="110"/>
                <w:sz w:val="19"/>
              </w:rPr>
              <w:t>Insert</w:t>
            </w:r>
            <w:r>
              <w:rPr>
                <w:color w:val="181818"/>
                <w:spacing w:val="-12"/>
                <w:w w:val="110"/>
                <w:sz w:val="19"/>
              </w:rPr>
              <w:t xml:space="preserve"> </w:t>
            </w:r>
            <w:r>
              <w:rPr>
                <w:color w:val="181818"/>
                <w:spacing w:val="-2"/>
                <w:w w:val="110"/>
                <w:sz w:val="19"/>
              </w:rPr>
              <w:t>Number</w:t>
            </w:r>
          </w:p>
        </w:tc>
      </w:tr>
    </w:tbl>
    <w:p w14:paraId="005AD885" w14:textId="77777777" w:rsidR="006447B9" w:rsidRDefault="006447B9">
      <w:pPr>
        <w:pStyle w:val="BodyText"/>
      </w:pPr>
    </w:p>
    <w:p w14:paraId="3831257B" w14:textId="77777777" w:rsidR="006447B9" w:rsidRDefault="006447B9">
      <w:pPr>
        <w:pStyle w:val="BodyText"/>
      </w:pPr>
    </w:p>
    <w:p w14:paraId="5077BE3E" w14:textId="77777777" w:rsidR="006447B9" w:rsidRDefault="006447B9">
      <w:pPr>
        <w:pStyle w:val="BodyText"/>
      </w:pPr>
    </w:p>
    <w:p w14:paraId="1CCA4198" w14:textId="77777777" w:rsidR="006447B9" w:rsidRDefault="006447B9">
      <w:pPr>
        <w:pStyle w:val="BodyText"/>
      </w:pPr>
    </w:p>
    <w:p w14:paraId="16431B5E" w14:textId="77777777" w:rsidR="006447B9" w:rsidRDefault="006447B9">
      <w:pPr>
        <w:pStyle w:val="BodyText"/>
      </w:pPr>
    </w:p>
    <w:p w14:paraId="277DB300" w14:textId="77777777" w:rsidR="006447B9" w:rsidRDefault="006447B9">
      <w:pPr>
        <w:pStyle w:val="BodyText"/>
        <w:spacing w:before="8"/>
        <w:rPr>
          <w:sz w:val="18"/>
        </w:rPr>
      </w:pPr>
    </w:p>
    <w:p w14:paraId="1C48D647" w14:textId="77777777" w:rsidR="006447B9" w:rsidRDefault="002612BD">
      <w:pPr>
        <w:tabs>
          <w:tab w:val="left" w:pos="4466"/>
        </w:tabs>
        <w:spacing w:before="94" w:line="338" w:lineRule="auto"/>
        <w:ind w:left="1228" w:right="5707" w:hanging="721"/>
        <w:rPr>
          <w:sz w:val="19"/>
        </w:rPr>
      </w:pPr>
      <w:r>
        <w:rPr>
          <w:color w:val="181818"/>
          <w:w w:val="115"/>
          <w:sz w:val="19"/>
        </w:rPr>
        <w:t xml:space="preserve">Signed: </w:t>
      </w:r>
      <w:r>
        <w:rPr>
          <w:color w:val="181818"/>
          <w:sz w:val="19"/>
          <w:u w:val="single" w:color="4A4A4A"/>
        </w:rPr>
        <w:tab/>
      </w:r>
      <w:r>
        <w:rPr>
          <w:color w:val="4B4B4B"/>
          <w:spacing w:val="-10"/>
          <w:w w:val="205"/>
          <w:sz w:val="19"/>
        </w:rPr>
        <w:t xml:space="preserve">_ </w:t>
      </w:r>
      <w:r>
        <w:rPr>
          <w:color w:val="181818"/>
          <w:w w:val="110"/>
          <w:sz w:val="19"/>
        </w:rPr>
        <w:t>Chairperson, Board</w:t>
      </w:r>
      <w:r>
        <w:rPr>
          <w:color w:val="181818"/>
          <w:spacing w:val="-1"/>
          <w:w w:val="110"/>
          <w:sz w:val="19"/>
        </w:rPr>
        <w:t xml:space="preserve"> </w:t>
      </w:r>
      <w:r>
        <w:rPr>
          <w:color w:val="181818"/>
          <w:w w:val="110"/>
          <w:sz w:val="19"/>
        </w:rPr>
        <w:t>of Management.</w:t>
      </w:r>
    </w:p>
    <w:sectPr w:rsidR="006447B9">
      <w:pgSz w:w="11910" w:h="16840"/>
      <w:pgMar w:top="860" w:right="540" w:bottom="680" w:left="940" w:header="616"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9EBC4" w14:textId="77777777" w:rsidR="00F21728" w:rsidRDefault="00F21728">
      <w:r>
        <w:separator/>
      </w:r>
    </w:p>
  </w:endnote>
  <w:endnote w:type="continuationSeparator" w:id="0">
    <w:p w14:paraId="7FA94A0C" w14:textId="77777777" w:rsidR="00F21728" w:rsidRDefault="00F2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638E" w14:textId="41E6F2ED" w:rsidR="00DA6BCE" w:rsidRDefault="00DE3988">
    <w:pPr>
      <w:pStyle w:val="BodyText"/>
      <w:spacing w:line="14" w:lineRule="auto"/>
    </w:pPr>
    <w:r>
      <w:rPr>
        <w:noProof/>
      </w:rPr>
      <mc:AlternateContent>
        <mc:Choice Requires="wps">
          <w:drawing>
            <wp:anchor distT="0" distB="0" distL="114300" distR="114300" simplePos="0" relativeHeight="487037952" behindDoc="1" locked="0" layoutInCell="1" allowOverlap="1" wp14:anchorId="5FCE0D47" wp14:editId="1AF4F1A4">
              <wp:simplePos x="0" y="0"/>
              <wp:positionH relativeFrom="page">
                <wp:posOffset>3868420</wp:posOffset>
              </wp:positionH>
              <wp:positionV relativeFrom="page">
                <wp:posOffset>10287000</wp:posOffset>
              </wp:positionV>
              <wp:extent cx="241935" cy="167640"/>
              <wp:effectExtent l="0" t="0" r="0" b="0"/>
              <wp:wrapNone/>
              <wp:docPr id="2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3753" w14:textId="77777777" w:rsidR="00DA6BCE" w:rsidRDefault="00DA6BCE">
                          <w:pPr>
                            <w:pStyle w:val="BodyText"/>
                            <w:spacing w:before="13"/>
                            <w:ind w:left="60"/>
                          </w:pPr>
                          <w:r>
                            <w:rPr>
                              <w:color w:val="181818"/>
                              <w:spacing w:val="-5"/>
                              <w:w w:val="110"/>
                            </w:rPr>
                            <w:fldChar w:fldCharType="begin"/>
                          </w:r>
                          <w:r>
                            <w:rPr>
                              <w:color w:val="181818"/>
                              <w:spacing w:val="-5"/>
                              <w:w w:val="110"/>
                            </w:rPr>
                            <w:instrText xml:space="preserve"> PAGE </w:instrText>
                          </w:r>
                          <w:r>
                            <w:rPr>
                              <w:color w:val="181818"/>
                              <w:spacing w:val="-5"/>
                              <w:w w:val="110"/>
                            </w:rPr>
                            <w:fldChar w:fldCharType="separate"/>
                          </w:r>
                          <w:r w:rsidR="00331CEC">
                            <w:rPr>
                              <w:noProof/>
                              <w:color w:val="181818"/>
                              <w:spacing w:val="-5"/>
                              <w:w w:val="110"/>
                            </w:rPr>
                            <w:t>15</w:t>
                          </w:r>
                          <w:r>
                            <w:rPr>
                              <w:color w:val="181818"/>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E0D47" id="_x0000_t202" coordsize="21600,21600" o:spt="202" path="m,l,21600r21600,l21600,xe">
              <v:stroke joinstyle="miter"/>
              <v:path gradientshapeok="t" o:connecttype="rect"/>
            </v:shapetype>
            <v:shape id="docshape4" o:spid="_x0000_s1043" type="#_x0000_t202" style="position:absolute;margin-left:304.6pt;margin-top:810pt;width:19.05pt;height:13.2pt;z-index:-162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" filled="f" stroked="f">
              <v:textbox inset="0,0,0,0">
                <w:txbxContent>
                  <w:p w14:paraId="27603753" w14:textId="77777777" w:rsidR="00DA6BCE" w:rsidRDefault="00DA6BCE">
                    <w:pPr>
                      <w:pStyle w:val="BodyText"/>
                      <w:spacing w:before="13"/>
                      <w:ind w:left="60"/>
                    </w:pPr>
                    <w:r>
                      <w:rPr>
                        <w:color w:val="181818"/>
                        <w:spacing w:val="-5"/>
                        <w:w w:val="110"/>
                      </w:rPr>
                      <w:fldChar w:fldCharType="begin"/>
                    </w:r>
                    <w:r>
                      <w:rPr>
                        <w:color w:val="181818"/>
                        <w:spacing w:val="-5"/>
                        <w:w w:val="110"/>
                      </w:rPr>
                      <w:instrText xml:space="preserve"> PAGE </w:instrText>
                    </w:r>
                    <w:r>
                      <w:rPr>
                        <w:color w:val="181818"/>
                        <w:spacing w:val="-5"/>
                        <w:w w:val="110"/>
                      </w:rPr>
                      <w:fldChar w:fldCharType="separate"/>
                    </w:r>
                    <w:r w:rsidR="00331CEC">
                      <w:rPr>
                        <w:noProof/>
                        <w:color w:val="181818"/>
                        <w:spacing w:val="-5"/>
                        <w:w w:val="110"/>
                      </w:rPr>
                      <w:t>15</w:t>
                    </w:r>
                    <w:r>
                      <w:rPr>
                        <w:color w:val="181818"/>
                        <w:spacing w:val="-5"/>
                        <w:w w:val="1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4579" w14:textId="08F5DF2A" w:rsidR="00DA6BCE" w:rsidRDefault="00DE3988">
    <w:pPr>
      <w:pStyle w:val="BodyText"/>
      <w:spacing w:line="14" w:lineRule="auto"/>
    </w:pPr>
    <w:r>
      <w:rPr>
        <w:noProof/>
      </w:rPr>
      <mc:AlternateContent>
        <mc:Choice Requires="wps">
          <w:drawing>
            <wp:anchor distT="0" distB="0" distL="114300" distR="114300" simplePos="0" relativeHeight="487040000" behindDoc="1" locked="0" layoutInCell="1" allowOverlap="1" wp14:anchorId="042FF98B" wp14:editId="7ADCF026">
              <wp:simplePos x="0" y="0"/>
              <wp:positionH relativeFrom="page">
                <wp:posOffset>3900170</wp:posOffset>
              </wp:positionH>
              <wp:positionV relativeFrom="page">
                <wp:posOffset>10306685</wp:posOffset>
              </wp:positionV>
              <wp:extent cx="238760" cy="184150"/>
              <wp:effectExtent l="0" t="0" r="0" b="0"/>
              <wp:wrapNone/>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B150" w14:textId="77777777" w:rsidR="00DA6BCE" w:rsidRDefault="00DA6BCE">
                          <w:pPr>
                            <w:spacing w:before="20"/>
                            <w:ind w:left="60"/>
                            <w:rPr>
                              <w:rFonts w:ascii="Courier New"/>
                            </w:rPr>
                          </w:pPr>
                          <w:r>
                            <w:rPr>
                              <w:rFonts w:ascii="Courier New"/>
                              <w:color w:val="181818"/>
                              <w:spacing w:val="-5"/>
                            </w:rPr>
                            <w:fldChar w:fldCharType="begin"/>
                          </w:r>
                          <w:r>
                            <w:rPr>
                              <w:rFonts w:ascii="Courier New"/>
                              <w:color w:val="181818"/>
                              <w:spacing w:val="-5"/>
                            </w:rPr>
                            <w:instrText xml:space="preserve"> PAGE </w:instrText>
                          </w:r>
                          <w:r>
                            <w:rPr>
                              <w:rFonts w:ascii="Courier New"/>
                              <w:color w:val="181818"/>
                              <w:spacing w:val="-5"/>
                            </w:rPr>
                            <w:fldChar w:fldCharType="separate"/>
                          </w:r>
                          <w:r w:rsidR="00331CEC">
                            <w:rPr>
                              <w:rFonts w:ascii="Courier New"/>
                              <w:noProof/>
                              <w:color w:val="181818"/>
                              <w:spacing w:val="-5"/>
                            </w:rPr>
                            <w:t>17</w:t>
                          </w:r>
                          <w:r>
                            <w:rPr>
                              <w:rFonts w:ascii="Courier New"/>
                              <w:color w:val="18181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FF98B" id="_x0000_t202" coordsize="21600,21600" o:spt="202" path="m,l,21600r21600,l21600,xe">
              <v:stroke joinstyle="miter"/>
              <v:path gradientshapeok="t" o:connecttype="rect"/>
            </v:shapetype>
            <v:shape id="docshape8" o:spid="_x0000_s1046" type="#_x0000_t202" style="position:absolute;margin-left:307.1pt;margin-top:811.55pt;width:18.8pt;height:14.5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" filled="f" stroked="f">
              <v:textbox inset="0,0,0,0">
                <w:txbxContent>
                  <w:p w14:paraId="4698B150" w14:textId="77777777" w:rsidR="00DA6BCE" w:rsidRDefault="00DA6BCE">
                    <w:pPr>
                      <w:spacing w:before="20"/>
                      <w:ind w:left="60"/>
                      <w:rPr>
                        <w:rFonts w:ascii="Courier New"/>
                      </w:rPr>
                    </w:pPr>
                    <w:r>
                      <w:rPr>
                        <w:rFonts w:ascii="Courier New"/>
                        <w:color w:val="181818"/>
                        <w:spacing w:val="-5"/>
                      </w:rPr>
                      <w:fldChar w:fldCharType="begin"/>
                    </w:r>
                    <w:r>
                      <w:rPr>
                        <w:rFonts w:ascii="Courier New"/>
                        <w:color w:val="181818"/>
                        <w:spacing w:val="-5"/>
                      </w:rPr>
                      <w:instrText xml:space="preserve"> PAGE </w:instrText>
                    </w:r>
                    <w:r>
                      <w:rPr>
                        <w:rFonts w:ascii="Courier New"/>
                        <w:color w:val="181818"/>
                        <w:spacing w:val="-5"/>
                      </w:rPr>
                      <w:fldChar w:fldCharType="separate"/>
                    </w:r>
                    <w:r w:rsidR="00331CEC">
                      <w:rPr>
                        <w:rFonts w:ascii="Courier New"/>
                        <w:noProof/>
                        <w:color w:val="181818"/>
                        <w:spacing w:val="-5"/>
                      </w:rPr>
                      <w:t>17</w:t>
                    </w:r>
                    <w:r>
                      <w:rPr>
                        <w:rFonts w:ascii="Courier New"/>
                        <w:color w:val="181818"/>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99F2" w14:textId="21667AEC" w:rsidR="00DA6BCE" w:rsidRDefault="00DE3988">
    <w:pPr>
      <w:pStyle w:val="BodyText"/>
      <w:spacing w:line="14" w:lineRule="auto"/>
    </w:pPr>
    <w:r>
      <w:rPr>
        <w:noProof/>
      </w:rPr>
      <mc:AlternateContent>
        <mc:Choice Requires="wps">
          <w:drawing>
            <wp:anchor distT="0" distB="0" distL="114300" distR="114300" simplePos="0" relativeHeight="487042048" behindDoc="1" locked="0" layoutInCell="1" allowOverlap="1" wp14:anchorId="35805073" wp14:editId="3FE077F3">
              <wp:simplePos x="0" y="0"/>
              <wp:positionH relativeFrom="page">
                <wp:posOffset>3813810</wp:posOffset>
              </wp:positionH>
              <wp:positionV relativeFrom="page">
                <wp:posOffset>10271125</wp:posOffset>
              </wp:positionV>
              <wp:extent cx="245745" cy="191135"/>
              <wp:effectExtent l="0" t="0" r="0" b="0"/>
              <wp:wrapNone/>
              <wp:docPr id="1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39C4" w14:textId="77777777" w:rsidR="00DA6BCE" w:rsidRDefault="00DA6BCE">
                          <w:pPr>
                            <w:spacing w:before="20"/>
                            <w:ind w:left="60"/>
                            <w:rPr>
                              <w:rFonts w:ascii="Courier New"/>
                              <w:sz w:val="23"/>
                            </w:rPr>
                          </w:pPr>
                          <w:r>
                            <w:rPr>
                              <w:rFonts w:ascii="Courier New"/>
                              <w:color w:val="1F1F1F"/>
                              <w:spacing w:val="-5"/>
                              <w:sz w:val="23"/>
                            </w:rPr>
                            <w:fldChar w:fldCharType="begin"/>
                          </w:r>
                          <w:r>
                            <w:rPr>
                              <w:rFonts w:ascii="Courier New"/>
                              <w:color w:val="1F1F1F"/>
                              <w:spacing w:val="-5"/>
                              <w:sz w:val="23"/>
                            </w:rPr>
                            <w:instrText xml:space="preserve"> PAGE </w:instrText>
                          </w:r>
                          <w:r>
                            <w:rPr>
                              <w:rFonts w:ascii="Courier New"/>
                              <w:color w:val="1F1F1F"/>
                              <w:spacing w:val="-5"/>
                              <w:sz w:val="23"/>
                            </w:rPr>
                            <w:fldChar w:fldCharType="separate"/>
                          </w:r>
                          <w:r w:rsidR="00331CEC">
                            <w:rPr>
                              <w:rFonts w:ascii="Courier New"/>
                              <w:noProof/>
                              <w:color w:val="1F1F1F"/>
                              <w:spacing w:val="-5"/>
                              <w:sz w:val="23"/>
                            </w:rPr>
                            <w:t>18</w:t>
                          </w:r>
                          <w:r>
                            <w:rPr>
                              <w:rFonts w:ascii="Courier New"/>
                              <w:color w:val="1F1F1F"/>
                              <w:spacing w:val="-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05073" id="_x0000_t202" coordsize="21600,21600" o:spt="202" path="m,l,21600r21600,l21600,xe">
              <v:stroke joinstyle="miter"/>
              <v:path gradientshapeok="t" o:connecttype="rect"/>
            </v:shapetype>
            <v:shape id="docshape12" o:spid="_x0000_s1049" type="#_x0000_t202" style="position:absolute;margin-left:300.3pt;margin-top:808.75pt;width:19.35pt;height:15.05pt;z-index:-16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" filled="f" stroked="f">
              <v:textbox inset="0,0,0,0">
                <w:txbxContent>
                  <w:p w14:paraId="41AB39C4" w14:textId="77777777" w:rsidR="00DA6BCE" w:rsidRDefault="00DA6BCE">
                    <w:pPr>
                      <w:spacing w:before="20"/>
                      <w:ind w:left="60"/>
                      <w:rPr>
                        <w:rFonts w:ascii="Courier New"/>
                        <w:sz w:val="23"/>
                      </w:rPr>
                    </w:pPr>
                    <w:r>
                      <w:rPr>
                        <w:rFonts w:ascii="Courier New"/>
                        <w:color w:val="1F1F1F"/>
                        <w:spacing w:val="-5"/>
                        <w:sz w:val="23"/>
                      </w:rPr>
                      <w:fldChar w:fldCharType="begin"/>
                    </w:r>
                    <w:r>
                      <w:rPr>
                        <w:rFonts w:ascii="Courier New"/>
                        <w:color w:val="1F1F1F"/>
                        <w:spacing w:val="-5"/>
                        <w:sz w:val="23"/>
                      </w:rPr>
                      <w:instrText xml:space="preserve"> PAGE </w:instrText>
                    </w:r>
                    <w:r>
                      <w:rPr>
                        <w:rFonts w:ascii="Courier New"/>
                        <w:color w:val="1F1F1F"/>
                        <w:spacing w:val="-5"/>
                        <w:sz w:val="23"/>
                      </w:rPr>
                      <w:fldChar w:fldCharType="separate"/>
                    </w:r>
                    <w:r w:rsidR="00331CEC">
                      <w:rPr>
                        <w:rFonts w:ascii="Courier New"/>
                        <w:noProof/>
                        <w:color w:val="1F1F1F"/>
                        <w:spacing w:val="-5"/>
                        <w:sz w:val="23"/>
                      </w:rPr>
                      <w:t>18</w:t>
                    </w:r>
                    <w:r>
                      <w:rPr>
                        <w:rFonts w:ascii="Courier New"/>
                        <w:color w:val="1F1F1F"/>
                        <w:spacing w:val="-5"/>
                        <w:sz w:val="23"/>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49B3" w14:textId="615B2359" w:rsidR="00DA6BCE" w:rsidRDefault="00DE3988">
    <w:pPr>
      <w:pStyle w:val="BodyText"/>
      <w:spacing w:line="14" w:lineRule="auto"/>
    </w:pPr>
    <w:r>
      <w:rPr>
        <w:noProof/>
      </w:rPr>
      <mc:AlternateContent>
        <mc:Choice Requires="wps">
          <w:drawing>
            <wp:anchor distT="0" distB="0" distL="114300" distR="114300" simplePos="0" relativeHeight="487044096" behindDoc="1" locked="0" layoutInCell="1" allowOverlap="1" wp14:anchorId="687E7FFB" wp14:editId="1821BCF8">
              <wp:simplePos x="0" y="0"/>
              <wp:positionH relativeFrom="page">
                <wp:posOffset>3790950</wp:posOffset>
              </wp:positionH>
              <wp:positionV relativeFrom="page">
                <wp:posOffset>10300970</wp:posOffset>
              </wp:positionV>
              <wp:extent cx="216535" cy="166370"/>
              <wp:effectExtent l="0" t="0" r="0" b="0"/>
              <wp:wrapNone/>
              <wp:docPr id="1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8F8B" w14:textId="77777777" w:rsidR="00DA6BCE" w:rsidRDefault="00DA6BCE">
                          <w:pPr>
                            <w:spacing w:before="11"/>
                            <w:ind w:left="60"/>
                            <w:rPr>
                              <w:rFonts w:ascii="Times New Roman"/>
                              <w:b/>
                              <w:sz w:val="20"/>
                            </w:rPr>
                          </w:pPr>
                          <w:r>
                            <w:rPr>
                              <w:rFonts w:ascii="Times New Roman"/>
                              <w:b/>
                              <w:color w:val="181818"/>
                              <w:spacing w:val="-5"/>
                              <w:sz w:val="20"/>
                            </w:rPr>
                            <w:fldChar w:fldCharType="begin"/>
                          </w:r>
                          <w:r>
                            <w:rPr>
                              <w:rFonts w:ascii="Times New Roman"/>
                              <w:b/>
                              <w:color w:val="181818"/>
                              <w:spacing w:val="-5"/>
                              <w:sz w:val="20"/>
                            </w:rPr>
                            <w:instrText xml:space="preserve"> PAGE </w:instrText>
                          </w:r>
                          <w:r>
                            <w:rPr>
                              <w:rFonts w:ascii="Times New Roman"/>
                              <w:b/>
                              <w:color w:val="181818"/>
                              <w:spacing w:val="-5"/>
                              <w:sz w:val="20"/>
                            </w:rPr>
                            <w:fldChar w:fldCharType="separate"/>
                          </w:r>
                          <w:r w:rsidR="00331CEC">
                            <w:rPr>
                              <w:rFonts w:ascii="Times New Roman"/>
                              <w:b/>
                              <w:noProof/>
                              <w:color w:val="181818"/>
                              <w:spacing w:val="-5"/>
                              <w:sz w:val="20"/>
                            </w:rPr>
                            <w:t>19</w:t>
                          </w:r>
                          <w:r>
                            <w:rPr>
                              <w:rFonts w:ascii="Times New Roman"/>
                              <w:b/>
                              <w:color w:val="181818"/>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E7FFB" id="_x0000_t202" coordsize="21600,21600" o:spt="202" path="m,l,21600r21600,l21600,xe">
              <v:stroke joinstyle="miter"/>
              <v:path gradientshapeok="t" o:connecttype="rect"/>
            </v:shapetype>
            <v:shape id="docshape20" o:spid="_x0000_s1053" type="#_x0000_t202" style="position:absolute;margin-left:298.5pt;margin-top:811.1pt;width:17.05pt;height:13.1pt;z-index:-162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" filled="f" stroked="f">
              <v:textbox inset="0,0,0,0">
                <w:txbxContent>
                  <w:p w14:paraId="021E8F8B" w14:textId="77777777" w:rsidR="00DA6BCE" w:rsidRDefault="00DA6BCE">
                    <w:pPr>
                      <w:spacing w:before="11"/>
                      <w:ind w:left="60"/>
                      <w:rPr>
                        <w:rFonts w:ascii="Times New Roman"/>
                        <w:b/>
                        <w:sz w:val="20"/>
                      </w:rPr>
                    </w:pPr>
                    <w:r>
                      <w:rPr>
                        <w:rFonts w:ascii="Times New Roman"/>
                        <w:b/>
                        <w:color w:val="181818"/>
                        <w:spacing w:val="-5"/>
                        <w:sz w:val="20"/>
                      </w:rPr>
                      <w:fldChar w:fldCharType="begin"/>
                    </w:r>
                    <w:r>
                      <w:rPr>
                        <w:rFonts w:ascii="Times New Roman"/>
                        <w:b/>
                        <w:color w:val="181818"/>
                        <w:spacing w:val="-5"/>
                        <w:sz w:val="20"/>
                      </w:rPr>
                      <w:instrText xml:space="preserve"> PAGE </w:instrText>
                    </w:r>
                    <w:r>
                      <w:rPr>
                        <w:rFonts w:ascii="Times New Roman"/>
                        <w:b/>
                        <w:color w:val="181818"/>
                        <w:spacing w:val="-5"/>
                        <w:sz w:val="20"/>
                      </w:rPr>
                      <w:fldChar w:fldCharType="separate"/>
                    </w:r>
                    <w:r w:rsidR="00331CEC">
                      <w:rPr>
                        <w:rFonts w:ascii="Times New Roman"/>
                        <w:b/>
                        <w:noProof/>
                        <w:color w:val="181818"/>
                        <w:spacing w:val="-5"/>
                        <w:sz w:val="20"/>
                      </w:rPr>
                      <w:t>19</w:t>
                    </w:r>
                    <w:r>
                      <w:rPr>
                        <w:rFonts w:ascii="Times New Roman"/>
                        <w:b/>
                        <w:color w:val="181818"/>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F125" w14:textId="6E159C2B" w:rsidR="00DA6BCE" w:rsidRDefault="00DE3988">
    <w:pPr>
      <w:pStyle w:val="BodyText"/>
      <w:spacing w:line="14" w:lineRule="auto"/>
    </w:pPr>
    <w:r>
      <w:rPr>
        <w:noProof/>
      </w:rPr>
      <mc:AlternateContent>
        <mc:Choice Requires="wps">
          <w:drawing>
            <wp:anchor distT="0" distB="0" distL="114300" distR="114300" simplePos="0" relativeHeight="487046144" behindDoc="1" locked="0" layoutInCell="1" allowOverlap="1" wp14:anchorId="0DF25A4B" wp14:editId="1B141FD3">
              <wp:simplePos x="0" y="0"/>
              <wp:positionH relativeFrom="page">
                <wp:posOffset>3709670</wp:posOffset>
              </wp:positionH>
              <wp:positionV relativeFrom="page">
                <wp:posOffset>10268585</wp:posOffset>
              </wp:positionV>
              <wp:extent cx="234950" cy="167640"/>
              <wp:effectExtent l="0" t="0" r="0" b="0"/>
              <wp:wrapNone/>
              <wp:docPr id="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CB6C" w14:textId="77777777" w:rsidR="00DA6BCE" w:rsidRDefault="00DA6BCE">
                          <w:pPr>
                            <w:pStyle w:val="BodyText"/>
                            <w:spacing w:before="13"/>
                            <w:ind w:left="60"/>
                          </w:pPr>
                          <w:r>
                            <w:rPr>
                              <w:color w:val="212121"/>
                              <w:spacing w:val="-5"/>
                              <w:w w:val="105"/>
                            </w:rPr>
                            <w:fldChar w:fldCharType="begin"/>
                          </w:r>
                          <w:r>
                            <w:rPr>
                              <w:color w:val="212121"/>
                              <w:spacing w:val="-5"/>
                              <w:w w:val="105"/>
                            </w:rPr>
                            <w:instrText xml:space="preserve"> PAGE </w:instrText>
                          </w:r>
                          <w:r>
                            <w:rPr>
                              <w:color w:val="212121"/>
                              <w:spacing w:val="-5"/>
                              <w:w w:val="105"/>
                            </w:rPr>
                            <w:fldChar w:fldCharType="separate"/>
                          </w:r>
                          <w:r w:rsidR="00331CEC">
                            <w:rPr>
                              <w:noProof/>
                              <w:color w:val="212121"/>
                              <w:spacing w:val="-5"/>
                              <w:w w:val="105"/>
                            </w:rPr>
                            <w:t>20</w:t>
                          </w:r>
                          <w:r>
                            <w:rPr>
                              <w:color w:val="212121"/>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25A4B" id="_x0000_t202" coordsize="21600,21600" o:spt="202" path="m,l,21600r21600,l21600,xe">
              <v:stroke joinstyle="miter"/>
              <v:path gradientshapeok="t" o:connecttype="rect"/>
            </v:shapetype>
            <v:shape id="docshape25" o:spid="_x0000_s1057" type="#_x0000_t202" style="position:absolute;margin-left:292.1pt;margin-top:808.55pt;width:18.5pt;height:13.2pt;z-index:-16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" filled="f" stroked="f">
              <v:textbox inset="0,0,0,0">
                <w:txbxContent>
                  <w:p w14:paraId="52C2CB6C" w14:textId="77777777" w:rsidR="00DA6BCE" w:rsidRDefault="00DA6BCE">
                    <w:pPr>
                      <w:pStyle w:val="BodyText"/>
                      <w:spacing w:before="13"/>
                      <w:ind w:left="60"/>
                    </w:pPr>
                    <w:r>
                      <w:rPr>
                        <w:color w:val="212121"/>
                        <w:spacing w:val="-5"/>
                        <w:w w:val="105"/>
                      </w:rPr>
                      <w:fldChar w:fldCharType="begin"/>
                    </w:r>
                    <w:r>
                      <w:rPr>
                        <w:color w:val="212121"/>
                        <w:spacing w:val="-5"/>
                        <w:w w:val="105"/>
                      </w:rPr>
                      <w:instrText xml:space="preserve"> PAGE </w:instrText>
                    </w:r>
                    <w:r>
                      <w:rPr>
                        <w:color w:val="212121"/>
                        <w:spacing w:val="-5"/>
                        <w:w w:val="105"/>
                      </w:rPr>
                      <w:fldChar w:fldCharType="separate"/>
                    </w:r>
                    <w:r w:rsidR="00331CEC">
                      <w:rPr>
                        <w:noProof/>
                        <w:color w:val="212121"/>
                        <w:spacing w:val="-5"/>
                        <w:w w:val="105"/>
                      </w:rPr>
                      <w:t>20</w:t>
                    </w:r>
                    <w:r>
                      <w:rPr>
                        <w:color w:val="212121"/>
                        <w:spacing w:val="-5"/>
                        <w:w w:val="10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8027" w14:textId="57003616" w:rsidR="00DA6BCE" w:rsidRDefault="00DE3988">
    <w:pPr>
      <w:pStyle w:val="BodyText"/>
      <w:spacing w:line="14" w:lineRule="auto"/>
    </w:pPr>
    <w:r>
      <w:rPr>
        <w:noProof/>
      </w:rPr>
      <mc:AlternateContent>
        <mc:Choice Requires="wps">
          <w:drawing>
            <wp:anchor distT="0" distB="0" distL="114300" distR="114300" simplePos="0" relativeHeight="487046656" behindDoc="1" locked="0" layoutInCell="1" allowOverlap="1" wp14:anchorId="257EA07A" wp14:editId="01C0A82B">
              <wp:simplePos x="0" y="0"/>
              <wp:positionH relativeFrom="page">
                <wp:posOffset>3804920</wp:posOffset>
              </wp:positionH>
              <wp:positionV relativeFrom="page">
                <wp:posOffset>10295890</wp:posOffset>
              </wp:positionV>
              <wp:extent cx="233680" cy="167640"/>
              <wp:effectExtent l="0" t="0" r="0" b="0"/>
              <wp:wrapNone/>
              <wp:docPr id="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791A" w14:textId="77777777" w:rsidR="00DA6BCE" w:rsidRDefault="00DA6BCE">
                          <w:pPr>
                            <w:pStyle w:val="BodyText"/>
                            <w:spacing w:before="13"/>
                            <w:ind w:left="60"/>
                          </w:pPr>
                          <w:r>
                            <w:rPr>
                              <w:color w:val="181818"/>
                              <w:spacing w:val="-5"/>
                            </w:rPr>
                            <w:fldChar w:fldCharType="begin"/>
                          </w:r>
                          <w:r>
                            <w:rPr>
                              <w:color w:val="181818"/>
                              <w:spacing w:val="-5"/>
                            </w:rPr>
                            <w:instrText xml:space="preserve"> PAGE </w:instrText>
                          </w:r>
                          <w:r>
                            <w:rPr>
                              <w:color w:val="181818"/>
                              <w:spacing w:val="-5"/>
                            </w:rPr>
                            <w:fldChar w:fldCharType="separate"/>
                          </w:r>
                          <w:r w:rsidR="00331CEC">
                            <w:rPr>
                              <w:noProof/>
                              <w:color w:val="181818"/>
                              <w:spacing w:val="-5"/>
                            </w:rPr>
                            <w:t>21</w:t>
                          </w:r>
                          <w:r>
                            <w:rPr>
                              <w:color w:val="18181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EA07A" id="_x0000_t202" coordsize="21600,21600" o:spt="202" path="m,l,21600r21600,l21600,xe">
              <v:stroke joinstyle="miter"/>
              <v:path gradientshapeok="t" o:connecttype="rect"/>
            </v:shapetype>
            <v:shape id="docshape26" o:spid="_x0000_s1058" type="#_x0000_t202" style="position:absolute;margin-left:299.6pt;margin-top:810.7pt;width:18.4pt;height:13.2pt;z-index:-16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" filled="f" stroked="f">
              <v:textbox inset="0,0,0,0">
                <w:txbxContent>
                  <w:p w14:paraId="0269791A" w14:textId="77777777" w:rsidR="00DA6BCE" w:rsidRDefault="00DA6BCE">
                    <w:pPr>
                      <w:pStyle w:val="BodyText"/>
                      <w:spacing w:before="13"/>
                      <w:ind w:left="60"/>
                    </w:pPr>
                    <w:r>
                      <w:rPr>
                        <w:color w:val="181818"/>
                        <w:spacing w:val="-5"/>
                      </w:rPr>
                      <w:fldChar w:fldCharType="begin"/>
                    </w:r>
                    <w:r>
                      <w:rPr>
                        <w:color w:val="181818"/>
                        <w:spacing w:val="-5"/>
                      </w:rPr>
                      <w:instrText xml:space="preserve"> PAGE </w:instrText>
                    </w:r>
                    <w:r>
                      <w:rPr>
                        <w:color w:val="181818"/>
                        <w:spacing w:val="-5"/>
                      </w:rPr>
                      <w:fldChar w:fldCharType="separate"/>
                    </w:r>
                    <w:r w:rsidR="00331CEC">
                      <w:rPr>
                        <w:noProof/>
                        <w:color w:val="181818"/>
                        <w:spacing w:val="-5"/>
                      </w:rPr>
                      <w:t>21</w:t>
                    </w:r>
                    <w:r>
                      <w:rPr>
                        <w:color w:val="181818"/>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9DE2" w14:textId="2AF0A636" w:rsidR="00DA6BCE" w:rsidRDefault="00DE3988">
    <w:pPr>
      <w:pStyle w:val="BodyText"/>
      <w:spacing w:line="14" w:lineRule="auto"/>
    </w:pPr>
    <w:r>
      <w:rPr>
        <w:noProof/>
      </w:rPr>
      <mc:AlternateContent>
        <mc:Choice Requires="wps">
          <w:drawing>
            <wp:anchor distT="0" distB="0" distL="114300" distR="114300" simplePos="0" relativeHeight="487048704" behindDoc="1" locked="0" layoutInCell="1" allowOverlap="1" wp14:anchorId="74F659A9" wp14:editId="2A055DEA">
              <wp:simplePos x="0" y="0"/>
              <wp:positionH relativeFrom="page">
                <wp:posOffset>3729355</wp:posOffset>
              </wp:positionH>
              <wp:positionV relativeFrom="page">
                <wp:posOffset>10225405</wp:posOffset>
              </wp:positionV>
              <wp:extent cx="244475" cy="191770"/>
              <wp:effectExtent l="0" t="0" r="0" b="0"/>
              <wp:wrapNone/>
              <wp:docPr id="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1C7C" w14:textId="77777777" w:rsidR="00DA6BCE" w:rsidRDefault="00DA6BCE">
                          <w:pPr>
                            <w:spacing w:before="39"/>
                            <w:ind w:left="141"/>
                            <w:rPr>
                              <w:rFonts w:ascii="Times New Roman"/>
                              <w:b/>
                              <w:sz w:val="21"/>
                            </w:rPr>
                          </w:pPr>
                          <w:r>
                            <w:rPr>
                              <w:rFonts w:ascii="Times New Roman"/>
                              <w:b/>
                              <w:color w:val="181818"/>
                              <w:spacing w:val="-5"/>
                              <w:w w:val="105"/>
                              <w:sz w:val="21"/>
                            </w:rPr>
                            <w:fldChar w:fldCharType="begin"/>
                          </w:r>
                          <w:r>
                            <w:rPr>
                              <w:rFonts w:ascii="Times New Roman"/>
                              <w:b/>
                              <w:color w:val="181818"/>
                              <w:spacing w:val="-5"/>
                              <w:w w:val="105"/>
                              <w:sz w:val="21"/>
                            </w:rPr>
                            <w:instrText xml:space="preserve"> PAGE </w:instrText>
                          </w:r>
                          <w:r>
                            <w:rPr>
                              <w:rFonts w:ascii="Times New Roman"/>
                              <w:b/>
                              <w:color w:val="181818"/>
                              <w:spacing w:val="-5"/>
                              <w:w w:val="105"/>
                              <w:sz w:val="21"/>
                            </w:rPr>
                            <w:fldChar w:fldCharType="separate"/>
                          </w:r>
                          <w:r w:rsidR="00331CEC">
                            <w:rPr>
                              <w:rFonts w:ascii="Times New Roman"/>
                              <w:b/>
                              <w:noProof/>
                              <w:color w:val="181818"/>
                              <w:spacing w:val="-5"/>
                              <w:w w:val="105"/>
                              <w:sz w:val="21"/>
                            </w:rPr>
                            <w:t>22</w:t>
                          </w:r>
                          <w:r>
                            <w:rPr>
                              <w:rFonts w:ascii="Times New Roman"/>
                              <w:b/>
                              <w:color w:val="181818"/>
                              <w:spacing w:val="-5"/>
                              <w:w w:val="105"/>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659A9" id="_x0000_t202" coordsize="21600,21600" o:spt="202" path="m,l,21600r21600,l21600,xe">
              <v:stroke joinstyle="miter"/>
              <v:path gradientshapeok="t" o:connecttype="rect"/>
            </v:shapetype>
            <v:shape id="docshape30" o:spid="_x0000_s1062" type="#_x0000_t202" style="position:absolute;margin-left:293.65pt;margin-top:805.15pt;width:19.25pt;height:15.1pt;z-index:-162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" filled="f" stroked="f">
              <v:textbox inset="0,0,0,0">
                <w:txbxContent>
                  <w:p w14:paraId="37F91C7C" w14:textId="77777777" w:rsidR="00DA6BCE" w:rsidRDefault="00DA6BCE">
                    <w:pPr>
                      <w:spacing w:before="39"/>
                      <w:ind w:left="141"/>
                      <w:rPr>
                        <w:rFonts w:ascii="Times New Roman"/>
                        <w:b/>
                        <w:sz w:val="21"/>
                      </w:rPr>
                    </w:pPr>
                    <w:r>
                      <w:rPr>
                        <w:rFonts w:ascii="Times New Roman"/>
                        <w:b/>
                        <w:color w:val="181818"/>
                        <w:spacing w:val="-5"/>
                        <w:w w:val="105"/>
                        <w:sz w:val="21"/>
                      </w:rPr>
                      <w:fldChar w:fldCharType="begin"/>
                    </w:r>
                    <w:r>
                      <w:rPr>
                        <w:rFonts w:ascii="Times New Roman"/>
                        <w:b/>
                        <w:color w:val="181818"/>
                        <w:spacing w:val="-5"/>
                        <w:w w:val="105"/>
                        <w:sz w:val="21"/>
                      </w:rPr>
                      <w:instrText xml:space="preserve"> PAGE </w:instrText>
                    </w:r>
                    <w:r>
                      <w:rPr>
                        <w:rFonts w:ascii="Times New Roman"/>
                        <w:b/>
                        <w:color w:val="181818"/>
                        <w:spacing w:val="-5"/>
                        <w:w w:val="105"/>
                        <w:sz w:val="21"/>
                      </w:rPr>
                      <w:fldChar w:fldCharType="separate"/>
                    </w:r>
                    <w:r w:rsidR="00331CEC">
                      <w:rPr>
                        <w:rFonts w:ascii="Times New Roman"/>
                        <w:b/>
                        <w:noProof/>
                        <w:color w:val="181818"/>
                        <w:spacing w:val="-5"/>
                        <w:w w:val="105"/>
                        <w:sz w:val="21"/>
                      </w:rPr>
                      <w:t>22</w:t>
                    </w:r>
                    <w:r>
                      <w:rPr>
                        <w:rFonts w:ascii="Times New Roman"/>
                        <w:b/>
                        <w:color w:val="181818"/>
                        <w:spacing w:val="-5"/>
                        <w:w w:val="10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B4448" w14:textId="77777777" w:rsidR="00F21728" w:rsidRDefault="00F21728">
      <w:r>
        <w:separator/>
      </w:r>
    </w:p>
  </w:footnote>
  <w:footnote w:type="continuationSeparator" w:id="0">
    <w:p w14:paraId="269DF623" w14:textId="77777777" w:rsidR="00F21728" w:rsidRDefault="00F21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3769" w14:textId="008CCD1D" w:rsidR="00DA6BCE" w:rsidRDefault="00DE3988">
    <w:pPr>
      <w:pStyle w:val="BodyText"/>
      <w:spacing w:line="14" w:lineRule="auto"/>
      <w:rPr>
        <w:sz w:val="14"/>
      </w:rPr>
    </w:pPr>
    <w:r>
      <w:rPr>
        <w:noProof/>
      </w:rPr>
      <mc:AlternateContent>
        <mc:Choice Requires="wps">
          <w:drawing>
            <wp:anchor distT="0" distB="0" distL="114300" distR="114300" simplePos="0" relativeHeight="487036416" behindDoc="1" locked="0" layoutInCell="1" allowOverlap="1" wp14:anchorId="57EC1FF7" wp14:editId="64934361">
              <wp:simplePos x="0" y="0"/>
              <wp:positionH relativeFrom="page">
                <wp:posOffset>885190</wp:posOffset>
              </wp:positionH>
              <wp:positionV relativeFrom="page">
                <wp:posOffset>418465</wp:posOffset>
              </wp:positionV>
              <wp:extent cx="1898015" cy="167640"/>
              <wp:effectExtent l="0" t="0" r="0" b="0"/>
              <wp:wrapNone/>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2A6C" w14:textId="77777777" w:rsidR="00DA6BCE" w:rsidRPr="0094695F" w:rsidRDefault="00DA6BCE">
                          <w:pPr>
                            <w:pStyle w:val="BodyText"/>
                            <w:spacing w:before="13"/>
                            <w:ind w:left="20"/>
                            <w:rPr>
                              <w:lang w:val="en-GB"/>
                            </w:rPr>
                          </w:pPr>
                          <w:r>
                            <w:rPr>
                              <w:color w:val="212121"/>
                              <w:w w:val="95"/>
                              <w:lang w:val="en-GB"/>
                            </w:rPr>
                            <w:t>Jesus and Mary Secondary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C1FF7" id="_x0000_t202" coordsize="21600,21600" o:spt="202" path="m,l,21600r21600,l21600,xe">
              <v:stroke joinstyle="miter"/>
              <v:path gradientshapeok="t" o:connecttype="rect"/>
            </v:shapetype>
            <v:shape id="docshape1" o:spid="_x0000_s1041" type="#_x0000_t202" style="position:absolute;margin-left:69.7pt;margin-top:32.95pt;width:149.45pt;height:13.2pt;z-index:-162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" filled="f" stroked="f">
              <v:textbox inset="0,0,0,0">
                <w:txbxContent>
                  <w:p w14:paraId="1ED22A6C" w14:textId="77777777" w:rsidR="00DA6BCE" w:rsidRPr="0094695F" w:rsidRDefault="00DA6BCE">
                    <w:pPr>
                      <w:pStyle w:val="BodyText"/>
                      <w:spacing w:before="13"/>
                      <w:ind w:left="20"/>
                      <w:rPr>
                        <w:lang w:val="en-GB"/>
                      </w:rPr>
                    </w:pPr>
                    <w:r>
                      <w:rPr>
                        <w:color w:val="212121"/>
                        <w:w w:val="95"/>
                        <w:lang w:val="en-GB"/>
                      </w:rPr>
                      <w:t>Jesus and Mary Secondary School</w:t>
                    </w:r>
                  </w:p>
                </w:txbxContent>
              </v:textbox>
              <w10:wrap anchorx="page" anchory="page"/>
            </v:shape>
          </w:pict>
        </mc:Fallback>
      </mc:AlternateContent>
    </w:r>
    <w:r>
      <w:rPr>
        <w:noProof/>
      </w:rPr>
      <mc:AlternateContent>
        <mc:Choice Requires="wps">
          <w:drawing>
            <wp:anchor distT="0" distB="0" distL="114300" distR="114300" simplePos="0" relativeHeight="487036928" behindDoc="1" locked="0" layoutInCell="1" allowOverlap="1" wp14:anchorId="189323B8" wp14:editId="50B3AC27">
              <wp:simplePos x="0" y="0"/>
              <wp:positionH relativeFrom="page">
                <wp:posOffset>3458845</wp:posOffset>
              </wp:positionH>
              <wp:positionV relativeFrom="page">
                <wp:posOffset>415290</wp:posOffset>
              </wp:positionV>
              <wp:extent cx="1033780" cy="167640"/>
              <wp:effectExtent l="0" t="0" r="0" b="0"/>
              <wp:wrapNone/>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F5FD" w14:textId="77777777" w:rsidR="00DA6BCE" w:rsidRDefault="00DA6BCE">
                          <w:pPr>
                            <w:pStyle w:val="BodyText"/>
                            <w:spacing w:before="13"/>
                            <w:ind w:left="20"/>
                          </w:pPr>
                          <w:r>
                            <w:rPr>
                              <w:color w:val="212121"/>
                              <w:spacing w:val="-2"/>
                            </w:rPr>
                            <w:t>Admissions</w:t>
                          </w:r>
                          <w:r>
                            <w:rPr>
                              <w:color w:val="212121"/>
                              <w:spacing w:val="3"/>
                            </w:rPr>
                            <w:t xml:space="preserve"> </w:t>
                          </w:r>
                          <w:r>
                            <w:rPr>
                              <w:color w:val="212121"/>
                              <w:spacing w:val="-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23B8" id="docshape2" o:spid="_x0000_s1042" type="#_x0000_t202" style="position:absolute;margin-left:272.35pt;margin-top:32.7pt;width:81.4pt;height:13.2pt;z-index:-162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" filled="f" stroked="f">
              <v:textbox inset="0,0,0,0">
                <w:txbxContent>
                  <w:p w14:paraId="74E2F5FD" w14:textId="77777777" w:rsidR="00DA6BCE" w:rsidRDefault="00DA6BCE">
                    <w:pPr>
                      <w:pStyle w:val="BodyText"/>
                      <w:spacing w:before="13"/>
                      <w:ind w:left="20"/>
                    </w:pPr>
                    <w:r>
                      <w:rPr>
                        <w:color w:val="212121"/>
                        <w:spacing w:val="-2"/>
                      </w:rPr>
                      <w:t>Admissions</w:t>
                    </w:r>
                    <w:r>
                      <w:rPr>
                        <w:color w:val="212121"/>
                        <w:spacing w:val="3"/>
                      </w:rPr>
                      <w:t xml:space="preserve"> </w:t>
                    </w:r>
                    <w:r>
                      <w:rPr>
                        <w:color w:val="212121"/>
                        <w:spacing w:val="-2"/>
                      </w:rPr>
                      <w:t>Policy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EEC9" w14:textId="713DFFB6" w:rsidR="00DA6BCE" w:rsidRDefault="00DE3988">
    <w:pPr>
      <w:pStyle w:val="BodyText"/>
      <w:spacing w:line="14" w:lineRule="auto"/>
    </w:pPr>
    <w:r>
      <w:rPr>
        <w:noProof/>
      </w:rPr>
      <mc:AlternateContent>
        <mc:Choice Requires="wps">
          <w:drawing>
            <wp:anchor distT="0" distB="0" distL="114300" distR="114300" simplePos="0" relativeHeight="487038464" behindDoc="1" locked="0" layoutInCell="1" allowOverlap="1" wp14:anchorId="7EE048E9" wp14:editId="08F31A20">
              <wp:simplePos x="0" y="0"/>
              <wp:positionH relativeFrom="page">
                <wp:posOffset>955040</wp:posOffset>
              </wp:positionH>
              <wp:positionV relativeFrom="page">
                <wp:posOffset>464185</wp:posOffset>
              </wp:positionV>
              <wp:extent cx="1487170" cy="167640"/>
              <wp:effectExtent l="0" t="0" r="0" b="0"/>
              <wp:wrapNone/>
              <wp:docPr id="2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5CE0" w14:textId="77777777" w:rsidR="00DA6BCE" w:rsidRPr="002D3743" w:rsidRDefault="002D3743">
                          <w:pPr>
                            <w:pStyle w:val="BodyText"/>
                            <w:spacing w:before="13"/>
                            <w:ind w:left="20"/>
                            <w:rPr>
                              <w:lang w:val="en-GB"/>
                            </w:rPr>
                          </w:pPr>
                          <w:r>
                            <w:rPr>
                              <w:color w:val="181818"/>
                              <w:w w:val="95"/>
                              <w:lang w:val="en-GB"/>
                            </w:rPr>
                            <w:t>Jesus and Mary Secondary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048E9" id="_x0000_t202" coordsize="21600,21600" o:spt="202" path="m,l,21600r21600,l21600,xe">
              <v:stroke joinstyle="miter"/>
              <v:path gradientshapeok="t" o:connecttype="rect"/>
            </v:shapetype>
            <v:shape id="docshape5" o:spid="_x0000_s1044" type="#_x0000_t202" style="position:absolute;margin-left:75.2pt;margin-top:36.55pt;width:117.1pt;height:13.2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" filled="f" stroked="f">
              <v:textbox inset="0,0,0,0">
                <w:txbxContent>
                  <w:p w14:paraId="2CFD5CE0" w14:textId="77777777" w:rsidR="00DA6BCE" w:rsidRPr="002D3743" w:rsidRDefault="002D3743">
                    <w:pPr>
                      <w:pStyle w:val="BodyText"/>
                      <w:spacing w:before="13"/>
                      <w:ind w:left="20"/>
                      <w:rPr>
                        <w:lang w:val="en-GB"/>
                      </w:rPr>
                    </w:pPr>
                    <w:r>
                      <w:rPr>
                        <w:color w:val="181818"/>
                        <w:w w:val="95"/>
                        <w:lang w:val="en-GB"/>
                      </w:rPr>
                      <w:t>Jesus and Mary Secondary School</w:t>
                    </w:r>
                  </w:p>
                </w:txbxContent>
              </v:textbox>
              <w10:wrap anchorx="page" anchory="page"/>
            </v:shape>
          </w:pict>
        </mc:Fallback>
      </mc:AlternateContent>
    </w:r>
    <w:r>
      <w:rPr>
        <w:noProof/>
      </w:rPr>
      <mc:AlternateContent>
        <mc:Choice Requires="wps">
          <w:drawing>
            <wp:anchor distT="0" distB="0" distL="114300" distR="114300" simplePos="0" relativeHeight="487038976" behindDoc="1" locked="0" layoutInCell="1" allowOverlap="1" wp14:anchorId="7D5A16F7" wp14:editId="57ACF883">
              <wp:simplePos x="0" y="0"/>
              <wp:positionH relativeFrom="page">
                <wp:posOffset>3516630</wp:posOffset>
              </wp:positionH>
              <wp:positionV relativeFrom="page">
                <wp:posOffset>464185</wp:posOffset>
              </wp:positionV>
              <wp:extent cx="1021715" cy="167640"/>
              <wp:effectExtent l="0" t="0" r="0" b="0"/>
              <wp:wrapNone/>
              <wp:docPr id="2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B787" w14:textId="77777777" w:rsidR="00DA6BCE" w:rsidRDefault="00DA6BCE">
                          <w:pPr>
                            <w:pStyle w:val="BodyText"/>
                            <w:spacing w:before="13"/>
                            <w:ind w:left="20"/>
                          </w:pPr>
                          <w:r>
                            <w:rPr>
                              <w:color w:val="181818"/>
                              <w:w w:val="95"/>
                            </w:rPr>
                            <w:t>Admissions</w:t>
                          </w:r>
                          <w:r>
                            <w:rPr>
                              <w:color w:val="181818"/>
                              <w:spacing w:val="15"/>
                            </w:rPr>
                            <w:t xml:space="preserve"> </w:t>
                          </w:r>
                          <w:r>
                            <w:rPr>
                              <w:color w:val="181818"/>
                              <w:spacing w:val="-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16F7" id="docshape6" o:spid="_x0000_s1045" type="#_x0000_t202" style="position:absolute;margin-left:276.9pt;margin-top:36.55pt;width:80.45pt;height:13.2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" filled="f" stroked="f">
              <v:textbox inset="0,0,0,0">
                <w:txbxContent>
                  <w:p w14:paraId="5EC7B787" w14:textId="77777777" w:rsidR="00DA6BCE" w:rsidRDefault="00DA6BCE">
                    <w:pPr>
                      <w:pStyle w:val="BodyText"/>
                      <w:spacing w:before="13"/>
                      <w:ind w:left="20"/>
                    </w:pPr>
                    <w:r>
                      <w:rPr>
                        <w:color w:val="181818"/>
                        <w:w w:val="95"/>
                      </w:rPr>
                      <w:t>Admissions</w:t>
                    </w:r>
                    <w:r>
                      <w:rPr>
                        <w:color w:val="181818"/>
                        <w:spacing w:val="15"/>
                      </w:rPr>
                      <w:t xml:space="preserve"> </w:t>
                    </w:r>
                    <w:r>
                      <w:rPr>
                        <w:color w:val="181818"/>
                        <w:spacing w:val="-2"/>
                      </w:rPr>
                      <w:t>Policy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AB09" w14:textId="049BF418" w:rsidR="00DA6BCE" w:rsidRDefault="00DE3988">
    <w:pPr>
      <w:pStyle w:val="BodyText"/>
      <w:spacing w:line="14" w:lineRule="auto"/>
    </w:pPr>
    <w:r>
      <w:rPr>
        <w:noProof/>
      </w:rPr>
      <mc:AlternateContent>
        <mc:Choice Requires="wps">
          <w:drawing>
            <wp:anchor distT="0" distB="0" distL="114300" distR="114300" simplePos="0" relativeHeight="487040512" behindDoc="1" locked="0" layoutInCell="1" allowOverlap="1" wp14:anchorId="3F850E0E" wp14:editId="79BA8C0E">
              <wp:simplePos x="0" y="0"/>
              <wp:positionH relativeFrom="page">
                <wp:posOffset>882015</wp:posOffset>
              </wp:positionH>
              <wp:positionV relativeFrom="page">
                <wp:posOffset>424815</wp:posOffset>
              </wp:positionV>
              <wp:extent cx="1492250" cy="167640"/>
              <wp:effectExtent l="0" t="0" r="0" b="0"/>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E663" w14:textId="77777777" w:rsidR="00DA6BCE" w:rsidRDefault="002D3743">
                          <w:pPr>
                            <w:pStyle w:val="BodyText"/>
                            <w:spacing w:before="13"/>
                            <w:ind w:left="20"/>
                          </w:pPr>
                          <w:r>
                            <w:rPr>
                              <w:color w:val="1F1F1F"/>
                              <w:w w:val="95"/>
                            </w:rPr>
                            <w:t xml:space="preserve">Jesus and Mary </w:t>
                          </w:r>
                          <w:r w:rsidR="00DA6BCE">
                            <w:rPr>
                              <w:color w:val="1F1F1F"/>
                              <w:w w:val="95"/>
                            </w:rPr>
                            <w:t>Secondary</w:t>
                          </w:r>
                          <w:r w:rsidR="00DA6BCE">
                            <w:rPr>
                              <w:color w:val="1F1F1F"/>
                              <w:spacing w:val="20"/>
                            </w:rPr>
                            <w:t xml:space="preserve"> </w:t>
                          </w:r>
                          <w:r w:rsidR="00DA6BCE">
                            <w:rPr>
                              <w:color w:val="1F1F1F"/>
                              <w:spacing w:val="-2"/>
                              <w:w w:val="95"/>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50E0E" id="_x0000_t202" coordsize="21600,21600" o:spt="202" path="m,l,21600r21600,l21600,xe">
              <v:stroke joinstyle="miter"/>
              <v:path gradientshapeok="t" o:connecttype="rect"/>
            </v:shapetype>
            <v:shape id="docshape9" o:spid="_x0000_s1047" type="#_x0000_t202" style="position:absolute;margin-left:69.45pt;margin-top:33.45pt;width:117.5pt;height:13.2pt;z-index:-162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" filled="f" stroked="f">
              <v:textbox inset="0,0,0,0">
                <w:txbxContent>
                  <w:p w14:paraId="5D54E663" w14:textId="77777777" w:rsidR="00DA6BCE" w:rsidRDefault="002D3743">
                    <w:pPr>
                      <w:pStyle w:val="BodyText"/>
                      <w:spacing w:before="13"/>
                      <w:ind w:left="20"/>
                    </w:pPr>
                    <w:r>
                      <w:rPr>
                        <w:color w:val="1F1F1F"/>
                        <w:w w:val="95"/>
                      </w:rPr>
                      <w:t xml:space="preserve">Jesus and Mary </w:t>
                    </w:r>
                    <w:r w:rsidR="00DA6BCE">
                      <w:rPr>
                        <w:color w:val="1F1F1F"/>
                        <w:w w:val="95"/>
                      </w:rPr>
                      <w:t>Secondary</w:t>
                    </w:r>
                    <w:r w:rsidR="00DA6BCE">
                      <w:rPr>
                        <w:color w:val="1F1F1F"/>
                        <w:spacing w:val="20"/>
                      </w:rPr>
                      <w:t xml:space="preserve"> </w:t>
                    </w:r>
                    <w:r w:rsidR="00DA6BCE">
                      <w:rPr>
                        <w:color w:val="1F1F1F"/>
                        <w:spacing w:val="-2"/>
                        <w:w w:val="95"/>
                      </w:rPr>
                      <w:t>School</w:t>
                    </w:r>
                  </w:p>
                </w:txbxContent>
              </v:textbox>
              <w10:wrap anchorx="page" anchory="page"/>
            </v:shape>
          </w:pict>
        </mc:Fallback>
      </mc:AlternateContent>
    </w:r>
    <w:r>
      <w:rPr>
        <w:noProof/>
      </w:rPr>
      <mc:AlternateContent>
        <mc:Choice Requires="wps">
          <w:drawing>
            <wp:anchor distT="0" distB="0" distL="114300" distR="114300" simplePos="0" relativeHeight="487041024" behindDoc="1" locked="0" layoutInCell="1" allowOverlap="1" wp14:anchorId="6E7910A4" wp14:editId="71BAEB65">
              <wp:simplePos x="0" y="0"/>
              <wp:positionH relativeFrom="page">
                <wp:posOffset>3455670</wp:posOffset>
              </wp:positionH>
              <wp:positionV relativeFrom="page">
                <wp:posOffset>421640</wp:posOffset>
              </wp:positionV>
              <wp:extent cx="1024890" cy="167640"/>
              <wp:effectExtent l="0" t="0" r="0" b="0"/>
              <wp:wrapNone/>
              <wp:docPr id="1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4979" w14:textId="77777777" w:rsidR="00DA6BCE" w:rsidRDefault="00DA6BCE">
                          <w:pPr>
                            <w:pStyle w:val="BodyText"/>
                            <w:spacing w:before="13"/>
                            <w:ind w:left="20"/>
                          </w:pPr>
                          <w:r>
                            <w:rPr>
                              <w:color w:val="1F1F1F"/>
                              <w:w w:val="95"/>
                            </w:rPr>
                            <w:t>Admissions</w:t>
                          </w:r>
                          <w:r>
                            <w:rPr>
                              <w:color w:val="1F1F1F"/>
                              <w:spacing w:val="20"/>
                            </w:rPr>
                            <w:t xml:space="preserve"> </w:t>
                          </w:r>
                          <w:r>
                            <w:rPr>
                              <w:color w:val="1F1F1F"/>
                              <w:spacing w:val="-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910A4" id="docshape10" o:spid="_x0000_s1048" type="#_x0000_t202" style="position:absolute;margin-left:272.1pt;margin-top:33.2pt;width:80.7pt;height:13.2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GE2gEAAJgDAAAOAAAAZHJzL2Uyb0RvYy54bWysU8Fu2zAMvQ/YPwi6L3aCIu2MOEXXosOA&#10;bivQ9QMUWbaF2aJGKrGzrx8lx+m63YZdBEqUHt97pDbXY9+Jg0Gy4Eq5XORSGKehsq4p5fO3+3d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" filled="f" stroked="f">
              <v:textbox inset="0,0,0,0">
                <w:txbxContent>
                  <w:p w14:paraId="210F4979" w14:textId="77777777" w:rsidR="00DA6BCE" w:rsidRDefault="00DA6BCE">
                    <w:pPr>
                      <w:pStyle w:val="BodyText"/>
                      <w:spacing w:before="13"/>
                      <w:ind w:left="20"/>
                    </w:pPr>
                    <w:r>
                      <w:rPr>
                        <w:color w:val="1F1F1F"/>
                        <w:w w:val="95"/>
                      </w:rPr>
                      <w:t>Admissions</w:t>
                    </w:r>
                    <w:r>
                      <w:rPr>
                        <w:color w:val="1F1F1F"/>
                        <w:spacing w:val="20"/>
                      </w:rPr>
                      <w:t xml:space="preserve"> </w:t>
                    </w:r>
                    <w:r>
                      <w:rPr>
                        <w:color w:val="1F1F1F"/>
                        <w:spacing w:val="-2"/>
                      </w:rPr>
                      <w:t>Policy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E102" w14:textId="32FEEDBF" w:rsidR="00DA6BCE" w:rsidRDefault="00DE3988">
    <w:pPr>
      <w:pStyle w:val="BodyText"/>
      <w:spacing w:line="14" w:lineRule="auto"/>
    </w:pPr>
    <w:r>
      <w:rPr>
        <w:noProof/>
      </w:rPr>
      <mc:AlternateContent>
        <mc:Choice Requires="wps">
          <w:drawing>
            <wp:anchor distT="0" distB="0" distL="114300" distR="114300" simplePos="0" relativeHeight="487042560" behindDoc="1" locked="0" layoutInCell="1" allowOverlap="1" wp14:anchorId="169B22C6" wp14:editId="24001A55">
              <wp:simplePos x="0" y="0"/>
              <wp:positionH relativeFrom="page">
                <wp:posOffset>786130</wp:posOffset>
              </wp:positionH>
              <wp:positionV relativeFrom="page">
                <wp:posOffset>423545</wp:posOffset>
              </wp:positionV>
              <wp:extent cx="2279015" cy="196215"/>
              <wp:effectExtent l="0" t="0" r="0" b="0"/>
              <wp:wrapNone/>
              <wp:docPr id="1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DD1D" w14:textId="1AF4C5B5" w:rsidR="00DA6BCE" w:rsidRDefault="00791D07">
                          <w:pPr>
                            <w:pStyle w:val="BodyText"/>
                            <w:spacing w:before="13"/>
                            <w:ind w:left="20"/>
                          </w:pPr>
                          <w:r>
                            <w:rPr>
                              <w:color w:val="181818"/>
                              <w:w w:val="95"/>
                            </w:rPr>
                            <w:t>Jesus and Mary</w:t>
                          </w:r>
                          <w:r w:rsidR="00DA6BCE">
                            <w:rPr>
                              <w:color w:val="181818"/>
                              <w:spacing w:val="11"/>
                            </w:rPr>
                            <w:t xml:space="preserve"> </w:t>
                          </w:r>
                          <w:r w:rsidR="00DA6BCE">
                            <w:rPr>
                              <w:color w:val="181818"/>
                              <w:w w:val="95"/>
                            </w:rPr>
                            <w:t>Secondary</w:t>
                          </w:r>
                          <w:r>
                            <w:rPr>
                              <w:color w:val="181818"/>
                              <w:w w:val="95"/>
                            </w:rPr>
                            <w:t xml:space="preserve"> </w:t>
                          </w:r>
                          <w:r w:rsidR="00DA6BCE">
                            <w:rPr>
                              <w:color w:val="181818"/>
                              <w:spacing w:val="-2"/>
                              <w:w w:val="95"/>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B22C6" id="_x0000_t202" coordsize="21600,21600" o:spt="202" path="m,l,21600r21600,l21600,xe">
              <v:stroke joinstyle="miter"/>
              <v:path gradientshapeok="t" o:connecttype="rect"/>
            </v:shapetype>
            <v:shape id="docshape17" o:spid="_x0000_s1050" type="#_x0000_t202" style="position:absolute;margin-left:61.9pt;margin-top:33.35pt;width:179.45pt;height:15.45pt;z-index:-162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" filled="f" stroked="f">
              <v:textbox inset="0,0,0,0">
                <w:txbxContent>
                  <w:p w14:paraId="3ECFDD1D" w14:textId="1AF4C5B5" w:rsidR="00DA6BCE" w:rsidRDefault="00791D07">
                    <w:pPr>
                      <w:pStyle w:val="BodyText"/>
                      <w:spacing w:before="13"/>
                      <w:ind w:left="20"/>
                    </w:pPr>
                    <w:r>
                      <w:rPr>
                        <w:color w:val="181818"/>
                        <w:w w:val="95"/>
                      </w:rPr>
                      <w:t>Jesus and Mary</w:t>
                    </w:r>
                    <w:r w:rsidR="00DA6BCE">
                      <w:rPr>
                        <w:color w:val="181818"/>
                        <w:spacing w:val="11"/>
                      </w:rPr>
                      <w:t xml:space="preserve"> </w:t>
                    </w:r>
                    <w:r w:rsidR="00DA6BCE">
                      <w:rPr>
                        <w:color w:val="181818"/>
                        <w:w w:val="95"/>
                      </w:rPr>
                      <w:t>Secondary</w:t>
                    </w:r>
                    <w:r>
                      <w:rPr>
                        <w:color w:val="181818"/>
                        <w:w w:val="95"/>
                      </w:rPr>
                      <w:t xml:space="preserve"> </w:t>
                    </w:r>
                    <w:r w:rsidR="00DA6BCE">
                      <w:rPr>
                        <w:color w:val="181818"/>
                        <w:spacing w:val="-2"/>
                        <w:w w:val="95"/>
                      </w:rPr>
                      <w:t>School</w:t>
                    </w:r>
                  </w:p>
                </w:txbxContent>
              </v:textbox>
              <w10:wrap anchorx="page" anchory="page"/>
            </v:shape>
          </w:pict>
        </mc:Fallback>
      </mc:AlternateContent>
    </w:r>
    <w:r>
      <w:rPr>
        <w:noProof/>
      </w:rPr>
      <mc:AlternateContent>
        <mc:Choice Requires="wps">
          <w:drawing>
            <wp:anchor distT="0" distB="0" distL="114300" distR="114300" simplePos="0" relativeHeight="487043072" behindDoc="1" locked="0" layoutInCell="1" allowOverlap="1" wp14:anchorId="5891B4FC" wp14:editId="7D881369">
              <wp:simplePos x="0" y="0"/>
              <wp:positionH relativeFrom="page">
                <wp:posOffset>3430905</wp:posOffset>
              </wp:positionH>
              <wp:positionV relativeFrom="page">
                <wp:posOffset>452120</wp:posOffset>
              </wp:positionV>
              <wp:extent cx="966470" cy="167640"/>
              <wp:effectExtent l="0" t="0" r="0" b="0"/>
              <wp:wrapNone/>
              <wp:docPr id="1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293C5" w14:textId="77777777" w:rsidR="00DA6BCE" w:rsidRDefault="00DA6BCE">
                          <w:pPr>
                            <w:pStyle w:val="BodyText"/>
                            <w:spacing w:before="13"/>
                            <w:ind w:left="20"/>
                          </w:pPr>
                          <w:r>
                            <w:rPr>
                              <w:color w:val="181818"/>
                              <w:spacing w:val="-2"/>
                            </w:rPr>
                            <w:t>Admission</w:t>
                          </w:r>
                          <w:r>
                            <w:rPr>
                              <w:color w:val="181818"/>
                              <w:spacing w:val="1"/>
                            </w:rPr>
                            <w:t xml:space="preserve"> </w:t>
                          </w:r>
                          <w:r>
                            <w:rPr>
                              <w:color w:val="181818"/>
                              <w:spacing w:val="-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B4FC" id="docshape18" o:spid="_x0000_s1051" type="#_x0000_t202" style="position:absolute;margin-left:270.15pt;margin-top:35.6pt;width:76.1pt;height:13.2pt;z-index:-162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" filled="f" stroked="f">
              <v:textbox inset="0,0,0,0">
                <w:txbxContent>
                  <w:p w14:paraId="298293C5" w14:textId="77777777" w:rsidR="00DA6BCE" w:rsidRDefault="00DA6BCE">
                    <w:pPr>
                      <w:pStyle w:val="BodyText"/>
                      <w:spacing w:before="13"/>
                      <w:ind w:left="20"/>
                    </w:pPr>
                    <w:r>
                      <w:rPr>
                        <w:color w:val="181818"/>
                        <w:spacing w:val="-2"/>
                      </w:rPr>
                      <w:t>Admission</w:t>
                    </w:r>
                    <w:r>
                      <w:rPr>
                        <w:color w:val="181818"/>
                        <w:spacing w:val="1"/>
                      </w:rPr>
                      <w:t xml:space="preserve"> </w:t>
                    </w:r>
                    <w:r>
                      <w:rPr>
                        <w:color w:val="181818"/>
                        <w:spacing w:val="-2"/>
                      </w:rPr>
                      <w:t>Policy</w:t>
                    </w:r>
                  </w:p>
                </w:txbxContent>
              </v:textbox>
              <w10:wrap anchorx="page" anchory="page"/>
            </v:shape>
          </w:pict>
        </mc:Fallback>
      </mc:AlternateContent>
    </w:r>
    <w:r>
      <w:rPr>
        <w:noProof/>
      </w:rPr>
      <mc:AlternateContent>
        <mc:Choice Requires="wps">
          <w:drawing>
            <wp:anchor distT="0" distB="0" distL="114300" distR="114300" simplePos="0" relativeHeight="487043584" behindDoc="1" locked="0" layoutInCell="1" allowOverlap="1" wp14:anchorId="68D90415" wp14:editId="4E9537A7">
              <wp:simplePos x="0" y="0"/>
              <wp:positionH relativeFrom="page">
                <wp:posOffset>6468745</wp:posOffset>
              </wp:positionH>
              <wp:positionV relativeFrom="page">
                <wp:posOffset>452120</wp:posOffset>
              </wp:positionV>
              <wp:extent cx="650875" cy="167640"/>
              <wp:effectExtent l="0" t="0" r="0" b="0"/>
              <wp:wrapNone/>
              <wp:docPr id="1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DD36" w14:textId="77777777" w:rsidR="00DA6BCE" w:rsidRDefault="00DA6BCE">
                          <w:pPr>
                            <w:pStyle w:val="BodyText"/>
                            <w:spacing w:before="13"/>
                            <w:ind w:left="20"/>
                          </w:pPr>
                          <w:r>
                            <w:rPr>
                              <w:color w:val="181818"/>
                              <w:spacing w:val="-2"/>
                              <w:w w:val="105"/>
                            </w:rPr>
                            <w:t>April</w:t>
                          </w:r>
                          <w:r>
                            <w:rPr>
                              <w:color w:val="181818"/>
                              <w:spacing w:val="-6"/>
                              <w:w w:val="105"/>
                            </w:rPr>
                            <w:t xml:space="preserve"> </w:t>
                          </w:r>
                          <w:r>
                            <w:rPr>
                              <w:color w:val="181818"/>
                              <w:spacing w:val="-2"/>
                              <w:w w:val="105"/>
                            </w:rPr>
                            <w:t>2025</w:t>
                          </w:r>
                          <w:r>
                            <w:rPr>
                              <w:color w:val="4D4D4D"/>
                              <w:spacing w:val="-2"/>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90415" id="docshape19" o:spid="_x0000_s1052" type="#_x0000_t202" style="position:absolute;margin-left:509.35pt;margin-top:35.6pt;width:51.25pt;height:13.2pt;z-index:-162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" filled="f" stroked="f">
              <v:textbox inset="0,0,0,0">
                <w:txbxContent>
                  <w:p w14:paraId="6DFADD36" w14:textId="77777777" w:rsidR="00DA6BCE" w:rsidRDefault="00DA6BCE">
                    <w:pPr>
                      <w:pStyle w:val="BodyText"/>
                      <w:spacing w:before="13"/>
                      <w:ind w:left="20"/>
                    </w:pPr>
                    <w:r>
                      <w:rPr>
                        <w:color w:val="181818"/>
                        <w:spacing w:val="-2"/>
                        <w:w w:val="105"/>
                      </w:rPr>
                      <w:t>April</w:t>
                    </w:r>
                    <w:r>
                      <w:rPr>
                        <w:color w:val="181818"/>
                        <w:spacing w:val="-6"/>
                        <w:w w:val="105"/>
                      </w:rPr>
                      <w:t xml:space="preserve"> </w:t>
                    </w:r>
                    <w:r>
                      <w:rPr>
                        <w:color w:val="181818"/>
                        <w:spacing w:val="-2"/>
                        <w:w w:val="105"/>
                      </w:rPr>
                      <w:t>2025</w:t>
                    </w:r>
                    <w:r>
                      <w:rPr>
                        <w:color w:val="4D4D4D"/>
                        <w:spacing w:val="-2"/>
                        <w:w w:val="105"/>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8720" w14:textId="3A47274E" w:rsidR="00DA6BCE" w:rsidRDefault="00DE3988">
    <w:pPr>
      <w:pStyle w:val="BodyText"/>
      <w:spacing w:line="14" w:lineRule="auto"/>
    </w:pPr>
    <w:r>
      <w:rPr>
        <w:noProof/>
      </w:rPr>
      <mc:AlternateContent>
        <mc:Choice Requires="wps">
          <w:drawing>
            <wp:anchor distT="0" distB="0" distL="114300" distR="114300" simplePos="0" relativeHeight="487044608" behindDoc="1" locked="0" layoutInCell="1" allowOverlap="1" wp14:anchorId="58009EAB" wp14:editId="4B91FA96">
              <wp:simplePos x="0" y="0"/>
              <wp:positionH relativeFrom="page">
                <wp:posOffset>708025</wp:posOffset>
              </wp:positionH>
              <wp:positionV relativeFrom="page">
                <wp:posOffset>415290</wp:posOffset>
              </wp:positionV>
              <wp:extent cx="2025650" cy="196215"/>
              <wp:effectExtent l="0" t="0" r="0" b="0"/>
              <wp:wrapNone/>
              <wp:docPr id="1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BECA" w14:textId="6962E25E" w:rsidR="00DA6BCE" w:rsidRDefault="00791D07">
                          <w:pPr>
                            <w:pStyle w:val="BodyText"/>
                            <w:spacing w:before="13"/>
                            <w:ind w:left="20"/>
                          </w:pPr>
                          <w:r>
                            <w:rPr>
                              <w:color w:val="212121"/>
                              <w:w w:val="95"/>
                            </w:rPr>
                            <w:t>Jesus and Mary</w:t>
                          </w:r>
                          <w:r w:rsidR="00DA6BCE">
                            <w:rPr>
                              <w:color w:val="212121"/>
                              <w:spacing w:val="11"/>
                            </w:rPr>
                            <w:t xml:space="preserve"> </w:t>
                          </w:r>
                          <w:r w:rsidR="00DA6BCE">
                            <w:rPr>
                              <w:color w:val="212121"/>
                              <w:w w:val="95"/>
                            </w:rPr>
                            <w:t>Secondary</w:t>
                          </w:r>
                          <w:r w:rsidR="00DA6BCE">
                            <w:rPr>
                              <w:color w:val="212121"/>
                              <w:spacing w:val="15"/>
                            </w:rPr>
                            <w:t xml:space="preserve"> </w:t>
                          </w:r>
                          <w:r w:rsidR="00DA6BCE">
                            <w:rPr>
                              <w:color w:val="212121"/>
                              <w:spacing w:val="-2"/>
                              <w:w w:val="95"/>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09EAB" id="_x0000_t202" coordsize="21600,21600" o:spt="202" path="m,l,21600r21600,l21600,xe">
              <v:stroke joinstyle="miter"/>
              <v:path gradientshapeok="t" o:connecttype="rect"/>
            </v:shapetype>
            <v:shape id="docshape22" o:spid="_x0000_s1054" type="#_x0000_t202" style="position:absolute;margin-left:55.75pt;margin-top:32.7pt;width:159.5pt;height:15.45pt;z-index:-162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" filled="f" stroked="f">
              <v:textbox inset="0,0,0,0">
                <w:txbxContent>
                  <w:p w14:paraId="5CD5BECA" w14:textId="6962E25E" w:rsidR="00DA6BCE" w:rsidRDefault="00791D07">
                    <w:pPr>
                      <w:pStyle w:val="BodyText"/>
                      <w:spacing w:before="13"/>
                      <w:ind w:left="20"/>
                    </w:pPr>
                    <w:r>
                      <w:rPr>
                        <w:color w:val="212121"/>
                        <w:w w:val="95"/>
                      </w:rPr>
                      <w:t>Jesus and Mary</w:t>
                    </w:r>
                    <w:r w:rsidR="00DA6BCE">
                      <w:rPr>
                        <w:color w:val="212121"/>
                        <w:spacing w:val="11"/>
                      </w:rPr>
                      <w:t xml:space="preserve"> </w:t>
                    </w:r>
                    <w:r w:rsidR="00DA6BCE">
                      <w:rPr>
                        <w:color w:val="212121"/>
                        <w:w w:val="95"/>
                      </w:rPr>
                      <w:t>Secondary</w:t>
                    </w:r>
                    <w:r w:rsidR="00DA6BCE">
                      <w:rPr>
                        <w:color w:val="212121"/>
                        <w:spacing w:val="15"/>
                      </w:rPr>
                      <w:t xml:space="preserve"> </w:t>
                    </w:r>
                    <w:r w:rsidR="00DA6BCE">
                      <w:rPr>
                        <w:color w:val="212121"/>
                        <w:spacing w:val="-2"/>
                        <w:w w:val="95"/>
                      </w:rPr>
                      <w:t>School</w:t>
                    </w:r>
                  </w:p>
                </w:txbxContent>
              </v:textbox>
              <w10:wrap anchorx="page" anchory="page"/>
            </v:shape>
          </w:pict>
        </mc:Fallback>
      </mc:AlternateContent>
    </w:r>
    <w:r>
      <w:rPr>
        <w:noProof/>
      </w:rPr>
      <mc:AlternateContent>
        <mc:Choice Requires="wps">
          <w:drawing>
            <wp:anchor distT="0" distB="0" distL="114300" distR="114300" simplePos="0" relativeHeight="487045120" behindDoc="1" locked="0" layoutInCell="1" allowOverlap="1" wp14:anchorId="2AD3E1D6" wp14:editId="725D1C50">
              <wp:simplePos x="0" y="0"/>
              <wp:positionH relativeFrom="page">
                <wp:posOffset>3397885</wp:posOffset>
              </wp:positionH>
              <wp:positionV relativeFrom="page">
                <wp:posOffset>415290</wp:posOffset>
              </wp:positionV>
              <wp:extent cx="975995" cy="167640"/>
              <wp:effectExtent l="0" t="0" r="0" b="0"/>
              <wp:wrapNone/>
              <wp:docPr id="1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5437" w14:textId="77777777" w:rsidR="00DA6BCE" w:rsidRDefault="00DA6BCE">
                          <w:pPr>
                            <w:pStyle w:val="BodyText"/>
                            <w:spacing w:before="13"/>
                            <w:ind w:left="20"/>
                          </w:pPr>
                          <w:r>
                            <w:rPr>
                              <w:color w:val="212121"/>
                            </w:rPr>
                            <w:t>Admission</w:t>
                          </w:r>
                          <w:r>
                            <w:rPr>
                              <w:color w:val="212121"/>
                              <w:spacing w:val="-8"/>
                            </w:rPr>
                            <w:t xml:space="preserve"> </w:t>
                          </w:r>
                          <w:r>
                            <w:rPr>
                              <w:color w:val="212121"/>
                              <w:spacing w:val="-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E1D6" id="docshape23" o:spid="_x0000_s1055" type="#_x0000_t202" style="position:absolute;margin-left:267.55pt;margin-top:32.7pt;width:76.85pt;height:13.2pt;z-index:-1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" filled="f" stroked="f">
              <v:textbox inset="0,0,0,0">
                <w:txbxContent>
                  <w:p w14:paraId="58685437" w14:textId="77777777" w:rsidR="00DA6BCE" w:rsidRDefault="00DA6BCE">
                    <w:pPr>
                      <w:pStyle w:val="BodyText"/>
                      <w:spacing w:before="13"/>
                      <w:ind w:left="20"/>
                    </w:pPr>
                    <w:r>
                      <w:rPr>
                        <w:color w:val="212121"/>
                      </w:rPr>
                      <w:t>Admission</w:t>
                    </w:r>
                    <w:r>
                      <w:rPr>
                        <w:color w:val="212121"/>
                        <w:spacing w:val="-8"/>
                      </w:rPr>
                      <w:t xml:space="preserve"> </w:t>
                    </w:r>
                    <w:r>
                      <w:rPr>
                        <w:color w:val="212121"/>
                        <w:spacing w:val="-2"/>
                      </w:rPr>
                      <w:t>Policy</w:t>
                    </w:r>
                  </w:p>
                </w:txbxContent>
              </v:textbox>
              <w10:wrap anchorx="page" anchory="page"/>
            </v:shape>
          </w:pict>
        </mc:Fallback>
      </mc:AlternateContent>
    </w:r>
    <w:r>
      <w:rPr>
        <w:noProof/>
      </w:rPr>
      <mc:AlternateContent>
        <mc:Choice Requires="wps">
          <w:drawing>
            <wp:anchor distT="0" distB="0" distL="114300" distR="114300" simplePos="0" relativeHeight="487045632" behindDoc="1" locked="0" layoutInCell="1" allowOverlap="1" wp14:anchorId="1D8B8ECF" wp14:editId="6AA26A53">
              <wp:simplePos x="0" y="0"/>
              <wp:positionH relativeFrom="page">
                <wp:posOffset>6453505</wp:posOffset>
              </wp:positionH>
              <wp:positionV relativeFrom="page">
                <wp:posOffset>418465</wp:posOffset>
              </wp:positionV>
              <wp:extent cx="604520" cy="167640"/>
              <wp:effectExtent l="0" t="0" r="0" b="0"/>
              <wp:wrapNone/>
              <wp:docPr id="1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F756" w14:textId="77777777" w:rsidR="00DA6BCE" w:rsidRDefault="00DA6BCE">
                          <w:pPr>
                            <w:pStyle w:val="BodyText"/>
                            <w:spacing w:before="13"/>
                            <w:ind w:left="20"/>
                          </w:pPr>
                          <w:r>
                            <w:rPr>
                              <w:color w:val="212121"/>
                              <w:w w:val="105"/>
                            </w:rPr>
                            <w:t>April</w:t>
                          </w:r>
                          <w:r>
                            <w:rPr>
                              <w:color w:val="212121"/>
                              <w:spacing w:val="-2"/>
                              <w:w w:val="105"/>
                            </w:rPr>
                            <w:t xml:space="preserve"> </w:t>
                          </w:r>
                          <w:r>
                            <w:rPr>
                              <w:color w:val="212121"/>
                              <w:spacing w:val="-4"/>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B8ECF" id="docshape24" o:spid="_x0000_s1056" type="#_x0000_t202" style="position:absolute;margin-left:508.15pt;margin-top:32.95pt;width:47.6pt;height:13.2pt;z-index:-16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" filled="f" stroked="f">
              <v:textbox inset="0,0,0,0">
                <w:txbxContent>
                  <w:p w14:paraId="3218F756" w14:textId="77777777" w:rsidR="00DA6BCE" w:rsidRDefault="00DA6BCE">
                    <w:pPr>
                      <w:pStyle w:val="BodyText"/>
                      <w:spacing w:before="13"/>
                      <w:ind w:left="20"/>
                    </w:pPr>
                    <w:r>
                      <w:rPr>
                        <w:color w:val="212121"/>
                        <w:w w:val="105"/>
                      </w:rPr>
                      <w:t>April</w:t>
                    </w:r>
                    <w:r>
                      <w:rPr>
                        <w:color w:val="212121"/>
                        <w:spacing w:val="-2"/>
                        <w:w w:val="105"/>
                      </w:rPr>
                      <w:t xml:space="preserve"> </w:t>
                    </w:r>
                    <w:r>
                      <w:rPr>
                        <w:color w:val="212121"/>
                        <w:spacing w:val="-4"/>
                      </w:rPr>
                      <w:t>2025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2123" w14:textId="77777777" w:rsidR="00DA6BCE" w:rsidRDefault="00DA6BC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CBF7" w14:textId="7ED2CDFE" w:rsidR="00DA6BCE" w:rsidRDefault="00DE3988">
    <w:pPr>
      <w:pStyle w:val="BodyText"/>
      <w:spacing w:line="14" w:lineRule="auto"/>
    </w:pPr>
    <w:r>
      <w:rPr>
        <w:noProof/>
      </w:rPr>
      <mc:AlternateContent>
        <mc:Choice Requires="wps">
          <w:drawing>
            <wp:anchor distT="0" distB="0" distL="114300" distR="114300" simplePos="0" relativeHeight="487047168" behindDoc="1" locked="0" layoutInCell="1" allowOverlap="1" wp14:anchorId="05DF28C3" wp14:editId="5CF003E8">
              <wp:simplePos x="0" y="0"/>
              <wp:positionH relativeFrom="page">
                <wp:posOffset>726440</wp:posOffset>
              </wp:positionH>
              <wp:positionV relativeFrom="page">
                <wp:posOffset>378460</wp:posOffset>
              </wp:positionV>
              <wp:extent cx="2226310" cy="158115"/>
              <wp:effectExtent l="0" t="0" r="0" b="0"/>
              <wp:wrapNone/>
              <wp:docPr id="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E6013" w14:textId="0CA3662B" w:rsidR="00DA6BCE" w:rsidRDefault="00791D07">
                          <w:pPr>
                            <w:pStyle w:val="BodyText"/>
                            <w:spacing w:before="13"/>
                            <w:ind w:left="20"/>
                          </w:pPr>
                          <w:r>
                            <w:rPr>
                              <w:color w:val="212121"/>
                              <w:w w:val="95"/>
                            </w:rPr>
                            <w:t xml:space="preserve">Jesus and Mary </w:t>
                          </w:r>
                          <w:r w:rsidR="00DA6BCE">
                            <w:rPr>
                              <w:color w:val="212121"/>
                              <w:w w:val="95"/>
                            </w:rPr>
                            <w:t>Secondary</w:t>
                          </w:r>
                          <w:r w:rsidR="00DA6BCE">
                            <w:rPr>
                              <w:color w:val="212121"/>
                              <w:spacing w:val="25"/>
                            </w:rPr>
                            <w:t xml:space="preserve"> </w:t>
                          </w:r>
                          <w:r w:rsidR="00DA6BCE">
                            <w:rPr>
                              <w:color w:val="212121"/>
                              <w:spacing w:val="-2"/>
                              <w:w w:val="95"/>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F28C3" id="_x0000_t202" coordsize="21600,21600" o:spt="202" path="m,l,21600r21600,l21600,xe">
              <v:stroke joinstyle="miter"/>
              <v:path gradientshapeok="t" o:connecttype="rect"/>
            </v:shapetype>
            <v:shape id="docshape27" o:spid="_x0000_s1059" type="#_x0000_t202" style="position:absolute;margin-left:57.2pt;margin-top:29.8pt;width:175.3pt;height:12.45pt;z-index:-162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" filled="f" stroked="f">
              <v:textbox inset="0,0,0,0">
                <w:txbxContent>
                  <w:p w14:paraId="6EDE6013" w14:textId="0CA3662B" w:rsidR="00DA6BCE" w:rsidRDefault="00791D07">
                    <w:pPr>
                      <w:pStyle w:val="BodyText"/>
                      <w:spacing w:before="13"/>
                      <w:ind w:left="20"/>
                    </w:pPr>
                    <w:r>
                      <w:rPr>
                        <w:color w:val="212121"/>
                        <w:w w:val="95"/>
                      </w:rPr>
                      <w:t xml:space="preserve">Jesus and Mary </w:t>
                    </w:r>
                    <w:r w:rsidR="00DA6BCE">
                      <w:rPr>
                        <w:color w:val="212121"/>
                        <w:w w:val="95"/>
                      </w:rPr>
                      <w:t>Secondary</w:t>
                    </w:r>
                    <w:r w:rsidR="00DA6BCE">
                      <w:rPr>
                        <w:color w:val="212121"/>
                        <w:spacing w:val="25"/>
                      </w:rPr>
                      <w:t xml:space="preserve"> </w:t>
                    </w:r>
                    <w:r w:rsidR="00DA6BCE">
                      <w:rPr>
                        <w:color w:val="212121"/>
                        <w:spacing w:val="-2"/>
                        <w:w w:val="95"/>
                      </w:rPr>
                      <w:t>School</w:t>
                    </w:r>
                  </w:p>
                </w:txbxContent>
              </v:textbox>
              <w10:wrap anchorx="page" anchory="page"/>
            </v:shape>
          </w:pict>
        </mc:Fallback>
      </mc:AlternateContent>
    </w:r>
    <w:r>
      <w:rPr>
        <w:noProof/>
      </w:rPr>
      <mc:AlternateContent>
        <mc:Choice Requires="wps">
          <w:drawing>
            <wp:anchor distT="0" distB="0" distL="114300" distR="114300" simplePos="0" relativeHeight="487047680" behindDoc="1" locked="0" layoutInCell="1" allowOverlap="1" wp14:anchorId="5D2B7C68" wp14:editId="7B535F69">
              <wp:simplePos x="0" y="0"/>
              <wp:positionH relativeFrom="page">
                <wp:posOffset>3415665</wp:posOffset>
              </wp:positionH>
              <wp:positionV relativeFrom="page">
                <wp:posOffset>378460</wp:posOffset>
              </wp:positionV>
              <wp:extent cx="976630" cy="167640"/>
              <wp:effectExtent l="0" t="0" r="0" b="0"/>
              <wp:wrapNone/>
              <wp:docPr id="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847A" w14:textId="77777777" w:rsidR="00DA6BCE" w:rsidRDefault="00DA6BCE">
                          <w:pPr>
                            <w:pStyle w:val="BodyText"/>
                            <w:spacing w:before="13"/>
                            <w:ind w:left="20"/>
                          </w:pPr>
                          <w:r>
                            <w:rPr>
                              <w:color w:val="212121"/>
                            </w:rPr>
                            <w:t>Admission</w:t>
                          </w:r>
                          <w:r>
                            <w:rPr>
                              <w:color w:val="212121"/>
                              <w:spacing w:val="-13"/>
                            </w:rPr>
                            <w:t xml:space="preserve"> </w:t>
                          </w:r>
                          <w:r>
                            <w:rPr>
                              <w:color w:val="212121"/>
                              <w:spacing w:val="-2"/>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B7C68" id="docshape28" o:spid="_x0000_s1060" type="#_x0000_t202" style="position:absolute;margin-left:268.95pt;margin-top:29.8pt;width:76.9pt;height:13.2pt;z-index:-162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" filled="f" stroked="f">
              <v:textbox inset="0,0,0,0">
                <w:txbxContent>
                  <w:p w14:paraId="1F2C847A" w14:textId="77777777" w:rsidR="00DA6BCE" w:rsidRDefault="00DA6BCE">
                    <w:pPr>
                      <w:pStyle w:val="BodyText"/>
                      <w:spacing w:before="13"/>
                      <w:ind w:left="20"/>
                    </w:pPr>
                    <w:r>
                      <w:rPr>
                        <w:color w:val="212121"/>
                      </w:rPr>
                      <w:t>Admission</w:t>
                    </w:r>
                    <w:r>
                      <w:rPr>
                        <w:color w:val="212121"/>
                        <w:spacing w:val="-13"/>
                      </w:rPr>
                      <w:t xml:space="preserve"> </w:t>
                    </w:r>
                    <w:r>
                      <w:rPr>
                        <w:color w:val="212121"/>
                        <w:spacing w:val="-2"/>
                      </w:rPr>
                      <w:t>Policy</w:t>
                    </w:r>
                  </w:p>
                </w:txbxContent>
              </v:textbox>
              <w10:wrap anchorx="page" anchory="page"/>
            </v:shape>
          </w:pict>
        </mc:Fallback>
      </mc:AlternateContent>
    </w:r>
    <w:r>
      <w:rPr>
        <w:noProof/>
      </w:rPr>
      <mc:AlternateContent>
        <mc:Choice Requires="wps">
          <w:drawing>
            <wp:anchor distT="0" distB="0" distL="114300" distR="114300" simplePos="0" relativeHeight="487048192" behindDoc="1" locked="0" layoutInCell="1" allowOverlap="1" wp14:anchorId="68508B21" wp14:editId="107D3493">
              <wp:simplePos x="0" y="0"/>
              <wp:positionH relativeFrom="page">
                <wp:posOffset>6475095</wp:posOffset>
              </wp:positionH>
              <wp:positionV relativeFrom="page">
                <wp:posOffset>378460</wp:posOffset>
              </wp:positionV>
              <wp:extent cx="601980" cy="167640"/>
              <wp:effectExtent l="0" t="0" r="0" b="0"/>
              <wp:wrapNone/>
              <wp:docPr id="3"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6CC0" w14:textId="77777777" w:rsidR="00DA6BCE" w:rsidRDefault="00DA6BCE">
                          <w:pPr>
                            <w:pStyle w:val="BodyText"/>
                            <w:spacing w:before="13"/>
                            <w:ind w:left="20"/>
                          </w:pPr>
                          <w:r>
                            <w:rPr>
                              <w:color w:val="212121"/>
                              <w:w w:val="105"/>
                            </w:rPr>
                            <w:t>April</w:t>
                          </w:r>
                          <w:r>
                            <w:rPr>
                              <w:color w:val="212121"/>
                              <w:spacing w:val="-2"/>
                              <w:w w:val="105"/>
                            </w:rPr>
                            <w:t xml:space="preserve"> </w:t>
                          </w:r>
                          <w:r>
                            <w:rPr>
                              <w:color w:val="212121"/>
                              <w:spacing w:val="-4"/>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8B21" id="docshape29" o:spid="_x0000_s1061" type="#_x0000_t202" style="position:absolute;margin-left:509.85pt;margin-top:29.8pt;width:47.4pt;height:13.2pt;z-index:-16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SG2gEAAJgDAAAOAAAAZHJzL2Uyb0RvYy54bWysU9uO0zAQfUfiHyy/0yQVKk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" filled="f" stroked="f">
              <v:textbox inset="0,0,0,0">
                <w:txbxContent>
                  <w:p w14:paraId="65BC6CC0" w14:textId="77777777" w:rsidR="00DA6BCE" w:rsidRDefault="00DA6BCE">
                    <w:pPr>
                      <w:pStyle w:val="BodyText"/>
                      <w:spacing w:before="13"/>
                      <w:ind w:left="20"/>
                    </w:pPr>
                    <w:r>
                      <w:rPr>
                        <w:color w:val="212121"/>
                        <w:w w:val="105"/>
                      </w:rPr>
                      <w:t>April</w:t>
                    </w:r>
                    <w:r>
                      <w:rPr>
                        <w:color w:val="212121"/>
                        <w:spacing w:val="-2"/>
                        <w:w w:val="105"/>
                      </w:rPr>
                      <w:t xml:space="preserve"> </w:t>
                    </w:r>
                    <w:r>
                      <w:rPr>
                        <w:color w:val="212121"/>
                        <w:spacing w:val="-4"/>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3AB"/>
    <w:multiLevelType w:val="hybridMultilevel"/>
    <w:tmpl w:val="C73489C8"/>
    <w:lvl w:ilvl="0" w:tplc="5964D38A">
      <w:numFmt w:val="bullet"/>
      <w:lvlText w:val="•"/>
      <w:lvlJc w:val="left"/>
      <w:pPr>
        <w:ind w:left="981" w:hanging="217"/>
      </w:pPr>
      <w:rPr>
        <w:rFonts w:ascii="Times New Roman" w:eastAsia="Times New Roman" w:hAnsi="Times New Roman" w:cs="Times New Roman" w:hint="default"/>
        <w:b w:val="0"/>
        <w:bCs w:val="0"/>
        <w:i w:val="0"/>
        <w:iCs w:val="0"/>
        <w:color w:val="181818"/>
        <w:w w:val="101"/>
        <w:sz w:val="23"/>
        <w:szCs w:val="23"/>
        <w:lang w:val="en-US" w:eastAsia="en-US" w:bidi="ar-SA"/>
      </w:rPr>
    </w:lvl>
    <w:lvl w:ilvl="1" w:tplc="15860710">
      <w:numFmt w:val="bullet"/>
      <w:lvlText w:val="•"/>
      <w:lvlJc w:val="left"/>
      <w:pPr>
        <w:ind w:left="1924" w:hanging="217"/>
      </w:pPr>
      <w:rPr>
        <w:rFonts w:hint="default"/>
        <w:lang w:val="en-US" w:eastAsia="en-US" w:bidi="ar-SA"/>
      </w:rPr>
    </w:lvl>
    <w:lvl w:ilvl="2" w:tplc="3C7859EE">
      <w:numFmt w:val="bullet"/>
      <w:lvlText w:val="•"/>
      <w:lvlJc w:val="left"/>
      <w:pPr>
        <w:ind w:left="2868" w:hanging="217"/>
      </w:pPr>
      <w:rPr>
        <w:rFonts w:hint="default"/>
        <w:lang w:val="en-US" w:eastAsia="en-US" w:bidi="ar-SA"/>
      </w:rPr>
    </w:lvl>
    <w:lvl w:ilvl="3" w:tplc="53A09758">
      <w:numFmt w:val="bullet"/>
      <w:lvlText w:val="•"/>
      <w:lvlJc w:val="left"/>
      <w:pPr>
        <w:ind w:left="3813" w:hanging="217"/>
      </w:pPr>
      <w:rPr>
        <w:rFonts w:hint="default"/>
        <w:lang w:val="en-US" w:eastAsia="en-US" w:bidi="ar-SA"/>
      </w:rPr>
    </w:lvl>
    <w:lvl w:ilvl="4" w:tplc="9A7AC56C">
      <w:numFmt w:val="bullet"/>
      <w:lvlText w:val="•"/>
      <w:lvlJc w:val="left"/>
      <w:pPr>
        <w:ind w:left="4757" w:hanging="217"/>
      </w:pPr>
      <w:rPr>
        <w:rFonts w:hint="default"/>
        <w:lang w:val="en-US" w:eastAsia="en-US" w:bidi="ar-SA"/>
      </w:rPr>
    </w:lvl>
    <w:lvl w:ilvl="5" w:tplc="3294D51A">
      <w:numFmt w:val="bullet"/>
      <w:lvlText w:val="•"/>
      <w:lvlJc w:val="left"/>
      <w:pPr>
        <w:ind w:left="5702" w:hanging="217"/>
      </w:pPr>
      <w:rPr>
        <w:rFonts w:hint="default"/>
        <w:lang w:val="en-US" w:eastAsia="en-US" w:bidi="ar-SA"/>
      </w:rPr>
    </w:lvl>
    <w:lvl w:ilvl="6" w:tplc="C824B916">
      <w:numFmt w:val="bullet"/>
      <w:lvlText w:val="•"/>
      <w:lvlJc w:val="left"/>
      <w:pPr>
        <w:ind w:left="6646" w:hanging="217"/>
      </w:pPr>
      <w:rPr>
        <w:rFonts w:hint="default"/>
        <w:lang w:val="en-US" w:eastAsia="en-US" w:bidi="ar-SA"/>
      </w:rPr>
    </w:lvl>
    <w:lvl w:ilvl="7" w:tplc="0BD8DF22">
      <w:numFmt w:val="bullet"/>
      <w:lvlText w:val="•"/>
      <w:lvlJc w:val="left"/>
      <w:pPr>
        <w:ind w:left="7590" w:hanging="217"/>
      </w:pPr>
      <w:rPr>
        <w:rFonts w:hint="default"/>
        <w:lang w:val="en-US" w:eastAsia="en-US" w:bidi="ar-SA"/>
      </w:rPr>
    </w:lvl>
    <w:lvl w:ilvl="8" w:tplc="99A00B3C">
      <w:numFmt w:val="bullet"/>
      <w:lvlText w:val="•"/>
      <w:lvlJc w:val="left"/>
      <w:pPr>
        <w:ind w:left="8535" w:hanging="217"/>
      </w:pPr>
      <w:rPr>
        <w:rFonts w:hint="default"/>
        <w:lang w:val="en-US" w:eastAsia="en-US" w:bidi="ar-SA"/>
      </w:rPr>
    </w:lvl>
  </w:abstractNum>
  <w:abstractNum w:abstractNumId="1" w15:restartNumberingAfterBreak="0">
    <w:nsid w:val="06767DFE"/>
    <w:multiLevelType w:val="hybridMultilevel"/>
    <w:tmpl w:val="A5C04338"/>
    <w:lvl w:ilvl="0" w:tplc="4C1E864E">
      <w:start w:val="1"/>
      <w:numFmt w:val="lowerRoman"/>
      <w:lvlText w:val="(%1)"/>
      <w:lvlJc w:val="left"/>
      <w:pPr>
        <w:ind w:left="1047" w:hanging="235"/>
        <w:jc w:val="right"/>
      </w:pPr>
      <w:rPr>
        <w:rFonts w:hint="default"/>
        <w:spacing w:val="-1"/>
        <w:w w:val="107"/>
        <w:lang w:val="en-US" w:eastAsia="en-US" w:bidi="ar-SA"/>
      </w:rPr>
    </w:lvl>
    <w:lvl w:ilvl="1" w:tplc="EBAA568E">
      <w:numFmt w:val="bullet"/>
      <w:lvlText w:val="•"/>
      <w:lvlJc w:val="left"/>
      <w:pPr>
        <w:ind w:left="1978" w:hanging="235"/>
      </w:pPr>
      <w:rPr>
        <w:rFonts w:hint="default"/>
        <w:lang w:val="en-US" w:eastAsia="en-US" w:bidi="ar-SA"/>
      </w:rPr>
    </w:lvl>
    <w:lvl w:ilvl="2" w:tplc="EC924A64">
      <w:numFmt w:val="bullet"/>
      <w:lvlText w:val="•"/>
      <w:lvlJc w:val="left"/>
      <w:pPr>
        <w:ind w:left="2916" w:hanging="235"/>
      </w:pPr>
      <w:rPr>
        <w:rFonts w:hint="default"/>
        <w:lang w:val="en-US" w:eastAsia="en-US" w:bidi="ar-SA"/>
      </w:rPr>
    </w:lvl>
    <w:lvl w:ilvl="3" w:tplc="31644BB6">
      <w:numFmt w:val="bullet"/>
      <w:lvlText w:val="•"/>
      <w:lvlJc w:val="left"/>
      <w:pPr>
        <w:ind w:left="3855" w:hanging="235"/>
      </w:pPr>
      <w:rPr>
        <w:rFonts w:hint="default"/>
        <w:lang w:val="en-US" w:eastAsia="en-US" w:bidi="ar-SA"/>
      </w:rPr>
    </w:lvl>
    <w:lvl w:ilvl="4" w:tplc="1214CC12">
      <w:numFmt w:val="bullet"/>
      <w:lvlText w:val="•"/>
      <w:lvlJc w:val="left"/>
      <w:pPr>
        <w:ind w:left="4793" w:hanging="235"/>
      </w:pPr>
      <w:rPr>
        <w:rFonts w:hint="default"/>
        <w:lang w:val="en-US" w:eastAsia="en-US" w:bidi="ar-SA"/>
      </w:rPr>
    </w:lvl>
    <w:lvl w:ilvl="5" w:tplc="4E600AA8">
      <w:numFmt w:val="bullet"/>
      <w:lvlText w:val="•"/>
      <w:lvlJc w:val="left"/>
      <w:pPr>
        <w:ind w:left="5732" w:hanging="235"/>
      </w:pPr>
      <w:rPr>
        <w:rFonts w:hint="default"/>
        <w:lang w:val="en-US" w:eastAsia="en-US" w:bidi="ar-SA"/>
      </w:rPr>
    </w:lvl>
    <w:lvl w:ilvl="6" w:tplc="08B0C768">
      <w:numFmt w:val="bullet"/>
      <w:lvlText w:val="•"/>
      <w:lvlJc w:val="left"/>
      <w:pPr>
        <w:ind w:left="6670" w:hanging="235"/>
      </w:pPr>
      <w:rPr>
        <w:rFonts w:hint="default"/>
        <w:lang w:val="en-US" w:eastAsia="en-US" w:bidi="ar-SA"/>
      </w:rPr>
    </w:lvl>
    <w:lvl w:ilvl="7" w:tplc="8118E762">
      <w:numFmt w:val="bullet"/>
      <w:lvlText w:val="•"/>
      <w:lvlJc w:val="left"/>
      <w:pPr>
        <w:ind w:left="7608" w:hanging="235"/>
      </w:pPr>
      <w:rPr>
        <w:rFonts w:hint="default"/>
        <w:lang w:val="en-US" w:eastAsia="en-US" w:bidi="ar-SA"/>
      </w:rPr>
    </w:lvl>
    <w:lvl w:ilvl="8" w:tplc="5FE6592E">
      <w:numFmt w:val="bullet"/>
      <w:lvlText w:val="•"/>
      <w:lvlJc w:val="left"/>
      <w:pPr>
        <w:ind w:left="8547" w:hanging="235"/>
      </w:pPr>
      <w:rPr>
        <w:rFonts w:hint="default"/>
        <w:lang w:val="en-US" w:eastAsia="en-US" w:bidi="ar-SA"/>
      </w:rPr>
    </w:lvl>
  </w:abstractNum>
  <w:abstractNum w:abstractNumId="2" w15:restartNumberingAfterBreak="0">
    <w:nsid w:val="06B449DF"/>
    <w:multiLevelType w:val="hybridMultilevel"/>
    <w:tmpl w:val="801C35CC"/>
    <w:lvl w:ilvl="0" w:tplc="440265E6">
      <w:start w:val="1"/>
      <w:numFmt w:val="lowerLetter"/>
      <w:lvlText w:val="(%1)"/>
      <w:lvlJc w:val="left"/>
      <w:pPr>
        <w:ind w:left="1181" w:hanging="288"/>
      </w:pPr>
      <w:rPr>
        <w:rFonts w:ascii="Arial" w:eastAsia="Arial" w:hAnsi="Arial" w:cs="Arial" w:hint="default"/>
        <w:b w:val="0"/>
        <w:bCs w:val="0"/>
        <w:i w:val="0"/>
        <w:iCs w:val="0"/>
        <w:color w:val="181818"/>
        <w:spacing w:val="-1"/>
        <w:w w:val="99"/>
        <w:sz w:val="19"/>
        <w:szCs w:val="19"/>
        <w:lang w:val="en-US" w:eastAsia="en-US" w:bidi="ar-SA"/>
      </w:rPr>
    </w:lvl>
    <w:lvl w:ilvl="1" w:tplc="BBB82CC0">
      <w:numFmt w:val="bullet"/>
      <w:lvlText w:val="•"/>
      <w:lvlJc w:val="left"/>
      <w:pPr>
        <w:ind w:left="2104" w:hanging="288"/>
      </w:pPr>
      <w:rPr>
        <w:rFonts w:hint="default"/>
        <w:lang w:val="en-US" w:eastAsia="en-US" w:bidi="ar-SA"/>
      </w:rPr>
    </w:lvl>
    <w:lvl w:ilvl="2" w:tplc="0596C0B8">
      <w:numFmt w:val="bullet"/>
      <w:lvlText w:val="•"/>
      <w:lvlJc w:val="left"/>
      <w:pPr>
        <w:ind w:left="3028" w:hanging="288"/>
      </w:pPr>
      <w:rPr>
        <w:rFonts w:hint="default"/>
        <w:lang w:val="en-US" w:eastAsia="en-US" w:bidi="ar-SA"/>
      </w:rPr>
    </w:lvl>
    <w:lvl w:ilvl="3" w:tplc="CD724374">
      <w:numFmt w:val="bullet"/>
      <w:lvlText w:val="•"/>
      <w:lvlJc w:val="left"/>
      <w:pPr>
        <w:ind w:left="3953" w:hanging="288"/>
      </w:pPr>
      <w:rPr>
        <w:rFonts w:hint="default"/>
        <w:lang w:val="en-US" w:eastAsia="en-US" w:bidi="ar-SA"/>
      </w:rPr>
    </w:lvl>
    <w:lvl w:ilvl="4" w:tplc="41583FFC">
      <w:numFmt w:val="bullet"/>
      <w:lvlText w:val="•"/>
      <w:lvlJc w:val="left"/>
      <w:pPr>
        <w:ind w:left="4877" w:hanging="288"/>
      </w:pPr>
      <w:rPr>
        <w:rFonts w:hint="default"/>
        <w:lang w:val="en-US" w:eastAsia="en-US" w:bidi="ar-SA"/>
      </w:rPr>
    </w:lvl>
    <w:lvl w:ilvl="5" w:tplc="FA02AA82">
      <w:numFmt w:val="bullet"/>
      <w:lvlText w:val="•"/>
      <w:lvlJc w:val="left"/>
      <w:pPr>
        <w:ind w:left="5802" w:hanging="288"/>
      </w:pPr>
      <w:rPr>
        <w:rFonts w:hint="default"/>
        <w:lang w:val="en-US" w:eastAsia="en-US" w:bidi="ar-SA"/>
      </w:rPr>
    </w:lvl>
    <w:lvl w:ilvl="6" w:tplc="AE66F20A">
      <w:numFmt w:val="bullet"/>
      <w:lvlText w:val="•"/>
      <w:lvlJc w:val="left"/>
      <w:pPr>
        <w:ind w:left="6726" w:hanging="288"/>
      </w:pPr>
      <w:rPr>
        <w:rFonts w:hint="default"/>
        <w:lang w:val="en-US" w:eastAsia="en-US" w:bidi="ar-SA"/>
      </w:rPr>
    </w:lvl>
    <w:lvl w:ilvl="7" w:tplc="EBE0B3E4">
      <w:numFmt w:val="bullet"/>
      <w:lvlText w:val="•"/>
      <w:lvlJc w:val="left"/>
      <w:pPr>
        <w:ind w:left="7650" w:hanging="288"/>
      </w:pPr>
      <w:rPr>
        <w:rFonts w:hint="default"/>
        <w:lang w:val="en-US" w:eastAsia="en-US" w:bidi="ar-SA"/>
      </w:rPr>
    </w:lvl>
    <w:lvl w:ilvl="8" w:tplc="E5163DAC">
      <w:numFmt w:val="bullet"/>
      <w:lvlText w:val="•"/>
      <w:lvlJc w:val="left"/>
      <w:pPr>
        <w:ind w:left="8575" w:hanging="288"/>
      </w:pPr>
      <w:rPr>
        <w:rFonts w:hint="default"/>
        <w:lang w:val="en-US" w:eastAsia="en-US" w:bidi="ar-SA"/>
      </w:rPr>
    </w:lvl>
  </w:abstractNum>
  <w:abstractNum w:abstractNumId="3" w15:restartNumberingAfterBreak="0">
    <w:nsid w:val="197F50CD"/>
    <w:multiLevelType w:val="hybridMultilevel"/>
    <w:tmpl w:val="14AC79BE"/>
    <w:lvl w:ilvl="0" w:tplc="0ABE54C8">
      <w:numFmt w:val="bullet"/>
      <w:lvlText w:val="•"/>
      <w:lvlJc w:val="left"/>
      <w:pPr>
        <w:ind w:left="1419" w:hanging="179"/>
      </w:pPr>
      <w:rPr>
        <w:rFonts w:ascii="Arial" w:eastAsia="Arial" w:hAnsi="Arial" w:cs="Arial" w:hint="default"/>
        <w:b w:val="0"/>
        <w:bCs w:val="0"/>
        <w:i w:val="0"/>
        <w:iCs w:val="0"/>
        <w:color w:val="181818"/>
        <w:w w:val="110"/>
        <w:sz w:val="19"/>
        <w:szCs w:val="19"/>
        <w:lang w:val="en-US" w:eastAsia="en-US" w:bidi="ar-SA"/>
      </w:rPr>
    </w:lvl>
    <w:lvl w:ilvl="1" w:tplc="F296FD42">
      <w:numFmt w:val="bullet"/>
      <w:lvlText w:val="•"/>
      <w:lvlJc w:val="left"/>
      <w:pPr>
        <w:ind w:left="2320" w:hanging="179"/>
      </w:pPr>
      <w:rPr>
        <w:rFonts w:hint="default"/>
        <w:lang w:val="en-US" w:eastAsia="en-US" w:bidi="ar-SA"/>
      </w:rPr>
    </w:lvl>
    <w:lvl w:ilvl="2" w:tplc="50AE9E30">
      <w:numFmt w:val="bullet"/>
      <w:lvlText w:val="•"/>
      <w:lvlJc w:val="left"/>
      <w:pPr>
        <w:ind w:left="3220" w:hanging="179"/>
      </w:pPr>
      <w:rPr>
        <w:rFonts w:hint="default"/>
        <w:lang w:val="en-US" w:eastAsia="en-US" w:bidi="ar-SA"/>
      </w:rPr>
    </w:lvl>
    <w:lvl w:ilvl="3" w:tplc="2D9AF5AC">
      <w:numFmt w:val="bullet"/>
      <w:lvlText w:val="•"/>
      <w:lvlJc w:val="left"/>
      <w:pPr>
        <w:ind w:left="4121" w:hanging="179"/>
      </w:pPr>
      <w:rPr>
        <w:rFonts w:hint="default"/>
        <w:lang w:val="en-US" w:eastAsia="en-US" w:bidi="ar-SA"/>
      </w:rPr>
    </w:lvl>
    <w:lvl w:ilvl="4" w:tplc="73C82210">
      <w:numFmt w:val="bullet"/>
      <w:lvlText w:val="•"/>
      <w:lvlJc w:val="left"/>
      <w:pPr>
        <w:ind w:left="5021" w:hanging="179"/>
      </w:pPr>
      <w:rPr>
        <w:rFonts w:hint="default"/>
        <w:lang w:val="en-US" w:eastAsia="en-US" w:bidi="ar-SA"/>
      </w:rPr>
    </w:lvl>
    <w:lvl w:ilvl="5" w:tplc="153851A0">
      <w:numFmt w:val="bullet"/>
      <w:lvlText w:val="•"/>
      <w:lvlJc w:val="left"/>
      <w:pPr>
        <w:ind w:left="5922" w:hanging="179"/>
      </w:pPr>
      <w:rPr>
        <w:rFonts w:hint="default"/>
        <w:lang w:val="en-US" w:eastAsia="en-US" w:bidi="ar-SA"/>
      </w:rPr>
    </w:lvl>
    <w:lvl w:ilvl="6" w:tplc="F7680BDE">
      <w:numFmt w:val="bullet"/>
      <w:lvlText w:val="•"/>
      <w:lvlJc w:val="left"/>
      <w:pPr>
        <w:ind w:left="6822" w:hanging="179"/>
      </w:pPr>
      <w:rPr>
        <w:rFonts w:hint="default"/>
        <w:lang w:val="en-US" w:eastAsia="en-US" w:bidi="ar-SA"/>
      </w:rPr>
    </w:lvl>
    <w:lvl w:ilvl="7" w:tplc="933E3FA4">
      <w:numFmt w:val="bullet"/>
      <w:lvlText w:val="•"/>
      <w:lvlJc w:val="left"/>
      <w:pPr>
        <w:ind w:left="7722" w:hanging="179"/>
      </w:pPr>
      <w:rPr>
        <w:rFonts w:hint="default"/>
        <w:lang w:val="en-US" w:eastAsia="en-US" w:bidi="ar-SA"/>
      </w:rPr>
    </w:lvl>
    <w:lvl w:ilvl="8" w:tplc="09847006">
      <w:numFmt w:val="bullet"/>
      <w:lvlText w:val="•"/>
      <w:lvlJc w:val="left"/>
      <w:pPr>
        <w:ind w:left="8623" w:hanging="179"/>
      </w:pPr>
      <w:rPr>
        <w:rFonts w:hint="default"/>
        <w:lang w:val="en-US" w:eastAsia="en-US" w:bidi="ar-SA"/>
      </w:rPr>
    </w:lvl>
  </w:abstractNum>
  <w:abstractNum w:abstractNumId="4" w15:restartNumberingAfterBreak="0">
    <w:nsid w:val="1EA12EFF"/>
    <w:multiLevelType w:val="hybridMultilevel"/>
    <w:tmpl w:val="109476FA"/>
    <w:lvl w:ilvl="0" w:tplc="0AA8147A">
      <w:start w:val="1"/>
      <w:numFmt w:val="upperLetter"/>
      <w:lvlText w:val="%1)"/>
      <w:lvlJc w:val="left"/>
      <w:pPr>
        <w:ind w:left="1210" w:hanging="360"/>
      </w:pPr>
      <w:rPr>
        <w:rFonts w:hint="default"/>
        <w:color w:val="181818"/>
        <w:w w:val="105"/>
      </w:rPr>
    </w:lvl>
    <w:lvl w:ilvl="1" w:tplc="18090019" w:tentative="1">
      <w:start w:val="1"/>
      <w:numFmt w:val="lowerLetter"/>
      <w:lvlText w:val="%2."/>
      <w:lvlJc w:val="left"/>
      <w:pPr>
        <w:ind w:left="2240" w:hanging="360"/>
      </w:pPr>
    </w:lvl>
    <w:lvl w:ilvl="2" w:tplc="1809001B" w:tentative="1">
      <w:start w:val="1"/>
      <w:numFmt w:val="lowerRoman"/>
      <w:lvlText w:val="%3."/>
      <w:lvlJc w:val="right"/>
      <w:pPr>
        <w:ind w:left="2960" w:hanging="180"/>
      </w:pPr>
    </w:lvl>
    <w:lvl w:ilvl="3" w:tplc="1809000F" w:tentative="1">
      <w:start w:val="1"/>
      <w:numFmt w:val="decimal"/>
      <w:lvlText w:val="%4."/>
      <w:lvlJc w:val="left"/>
      <w:pPr>
        <w:ind w:left="3680" w:hanging="360"/>
      </w:pPr>
    </w:lvl>
    <w:lvl w:ilvl="4" w:tplc="18090019" w:tentative="1">
      <w:start w:val="1"/>
      <w:numFmt w:val="lowerLetter"/>
      <w:lvlText w:val="%5."/>
      <w:lvlJc w:val="left"/>
      <w:pPr>
        <w:ind w:left="4400" w:hanging="360"/>
      </w:pPr>
    </w:lvl>
    <w:lvl w:ilvl="5" w:tplc="1809001B" w:tentative="1">
      <w:start w:val="1"/>
      <w:numFmt w:val="lowerRoman"/>
      <w:lvlText w:val="%6."/>
      <w:lvlJc w:val="right"/>
      <w:pPr>
        <w:ind w:left="5120" w:hanging="180"/>
      </w:pPr>
    </w:lvl>
    <w:lvl w:ilvl="6" w:tplc="1809000F" w:tentative="1">
      <w:start w:val="1"/>
      <w:numFmt w:val="decimal"/>
      <w:lvlText w:val="%7."/>
      <w:lvlJc w:val="left"/>
      <w:pPr>
        <w:ind w:left="5840" w:hanging="360"/>
      </w:pPr>
    </w:lvl>
    <w:lvl w:ilvl="7" w:tplc="18090019" w:tentative="1">
      <w:start w:val="1"/>
      <w:numFmt w:val="lowerLetter"/>
      <w:lvlText w:val="%8."/>
      <w:lvlJc w:val="left"/>
      <w:pPr>
        <w:ind w:left="6560" w:hanging="360"/>
      </w:pPr>
    </w:lvl>
    <w:lvl w:ilvl="8" w:tplc="1809001B" w:tentative="1">
      <w:start w:val="1"/>
      <w:numFmt w:val="lowerRoman"/>
      <w:lvlText w:val="%9."/>
      <w:lvlJc w:val="right"/>
      <w:pPr>
        <w:ind w:left="7280" w:hanging="180"/>
      </w:pPr>
    </w:lvl>
  </w:abstractNum>
  <w:abstractNum w:abstractNumId="5" w15:restartNumberingAfterBreak="0">
    <w:nsid w:val="2EF65EF9"/>
    <w:multiLevelType w:val="hybridMultilevel"/>
    <w:tmpl w:val="7B96AC32"/>
    <w:lvl w:ilvl="0" w:tplc="9C1A1852">
      <w:start w:val="1"/>
      <w:numFmt w:val="decimal"/>
      <w:lvlText w:val="%1.0"/>
      <w:lvlJc w:val="left"/>
      <w:pPr>
        <w:ind w:left="981" w:hanging="426"/>
      </w:pPr>
      <w:rPr>
        <w:rFonts w:ascii="Arial" w:eastAsia="Arial" w:hAnsi="Arial" w:cs="Arial" w:hint="default"/>
        <w:b/>
        <w:bCs/>
        <w:i w:val="0"/>
        <w:iCs w:val="0"/>
        <w:color w:val="151515"/>
        <w:spacing w:val="-1"/>
        <w:w w:val="103"/>
        <w:sz w:val="23"/>
        <w:szCs w:val="23"/>
        <w:lang w:val="en-US" w:eastAsia="en-US" w:bidi="ar-SA"/>
      </w:rPr>
    </w:lvl>
    <w:lvl w:ilvl="1" w:tplc="71FEB284">
      <w:start w:val="1"/>
      <w:numFmt w:val="lowerLetter"/>
      <w:lvlText w:val="(%2)"/>
      <w:lvlJc w:val="left"/>
      <w:pPr>
        <w:ind w:left="1287" w:hanging="360"/>
      </w:pPr>
      <w:rPr>
        <w:rFonts w:ascii="Arial" w:eastAsia="Arial" w:hAnsi="Arial" w:cs="Arial" w:hint="default"/>
        <w:b w:val="0"/>
        <w:bCs w:val="0"/>
        <w:i w:val="0"/>
        <w:iCs w:val="0"/>
        <w:color w:val="181818"/>
        <w:spacing w:val="-1"/>
        <w:w w:val="94"/>
        <w:sz w:val="20"/>
        <w:szCs w:val="20"/>
        <w:lang w:val="en-US" w:eastAsia="en-US" w:bidi="ar-SA"/>
      </w:rPr>
    </w:lvl>
    <w:lvl w:ilvl="2" w:tplc="EAD23208">
      <w:numFmt w:val="bullet"/>
      <w:lvlText w:val="•"/>
      <w:lvlJc w:val="left"/>
      <w:pPr>
        <w:ind w:left="2296" w:hanging="360"/>
      </w:pPr>
      <w:rPr>
        <w:rFonts w:hint="default"/>
        <w:lang w:val="en-US" w:eastAsia="en-US" w:bidi="ar-SA"/>
      </w:rPr>
    </w:lvl>
    <w:lvl w:ilvl="3" w:tplc="C9E4E946">
      <w:numFmt w:val="bullet"/>
      <w:lvlText w:val="•"/>
      <w:lvlJc w:val="left"/>
      <w:pPr>
        <w:ind w:left="3312" w:hanging="360"/>
      </w:pPr>
      <w:rPr>
        <w:rFonts w:hint="default"/>
        <w:lang w:val="en-US" w:eastAsia="en-US" w:bidi="ar-SA"/>
      </w:rPr>
    </w:lvl>
    <w:lvl w:ilvl="4" w:tplc="CEC029B4">
      <w:numFmt w:val="bullet"/>
      <w:lvlText w:val="•"/>
      <w:lvlJc w:val="left"/>
      <w:pPr>
        <w:ind w:left="4328" w:hanging="360"/>
      </w:pPr>
      <w:rPr>
        <w:rFonts w:hint="default"/>
        <w:lang w:val="en-US" w:eastAsia="en-US" w:bidi="ar-SA"/>
      </w:rPr>
    </w:lvl>
    <w:lvl w:ilvl="5" w:tplc="447E15F6">
      <w:numFmt w:val="bullet"/>
      <w:lvlText w:val="•"/>
      <w:lvlJc w:val="left"/>
      <w:pPr>
        <w:ind w:left="5344" w:hanging="360"/>
      </w:pPr>
      <w:rPr>
        <w:rFonts w:hint="default"/>
        <w:lang w:val="en-US" w:eastAsia="en-US" w:bidi="ar-SA"/>
      </w:rPr>
    </w:lvl>
    <w:lvl w:ilvl="6" w:tplc="CBF05D28">
      <w:numFmt w:val="bullet"/>
      <w:lvlText w:val="•"/>
      <w:lvlJc w:val="left"/>
      <w:pPr>
        <w:ind w:left="6360" w:hanging="360"/>
      </w:pPr>
      <w:rPr>
        <w:rFonts w:hint="default"/>
        <w:lang w:val="en-US" w:eastAsia="en-US" w:bidi="ar-SA"/>
      </w:rPr>
    </w:lvl>
    <w:lvl w:ilvl="7" w:tplc="3BB02C5C">
      <w:numFmt w:val="bullet"/>
      <w:lvlText w:val="•"/>
      <w:lvlJc w:val="left"/>
      <w:pPr>
        <w:ind w:left="7376" w:hanging="360"/>
      </w:pPr>
      <w:rPr>
        <w:rFonts w:hint="default"/>
        <w:lang w:val="en-US" w:eastAsia="en-US" w:bidi="ar-SA"/>
      </w:rPr>
    </w:lvl>
    <w:lvl w:ilvl="8" w:tplc="239C62FE">
      <w:numFmt w:val="bullet"/>
      <w:lvlText w:val="•"/>
      <w:lvlJc w:val="left"/>
      <w:pPr>
        <w:ind w:left="8392" w:hanging="360"/>
      </w:pPr>
      <w:rPr>
        <w:rFonts w:hint="default"/>
        <w:lang w:val="en-US" w:eastAsia="en-US" w:bidi="ar-SA"/>
      </w:rPr>
    </w:lvl>
  </w:abstractNum>
  <w:abstractNum w:abstractNumId="6" w15:restartNumberingAfterBreak="0">
    <w:nsid w:val="317F12C5"/>
    <w:multiLevelType w:val="hybridMultilevel"/>
    <w:tmpl w:val="672A4096"/>
    <w:lvl w:ilvl="0" w:tplc="2EA4D6DC">
      <w:start w:val="1"/>
      <w:numFmt w:val="decimal"/>
      <w:lvlText w:val="%1."/>
      <w:lvlJc w:val="left"/>
      <w:pPr>
        <w:ind w:left="1060" w:hanging="214"/>
      </w:pPr>
      <w:rPr>
        <w:rFonts w:hint="default"/>
        <w:spacing w:val="-1"/>
        <w:w w:val="108"/>
        <w:lang w:val="en-US" w:eastAsia="en-US" w:bidi="ar-SA"/>
      </w:rPr>
    </w:lvl>
    <w:lvl w:ilvl="1" w:tplc="75DE35B0">
      <w:numFmt w:val="bullet"/>
      <w:lvlText w:val="•"/>
      <w:lvlJc w:val="left"/>
      <w:pPr>
        <w:ind w:left="1996" w:hanging="214"/>
      </w:pPr>
      <w:rPr>
        <w:rFonts w:hint="default"/>
        <w:lang w:val="en-US" w:eastAsia="en-US" w:bidi="ar-SA"/>
      </w:rPr>
    </w:lvl>
    <w:lvl w:ilvl="2" w:tplc="04F22F22">
      <w:numFmt w:val="bullet"/>
      <w:lvlText w:val="•"/>
      <w:lvlJc w:val="left"/>
      <w:pPr>
        <w:ind w:left="2932" w:hanging="214"/>
      </w:pPr>
      <w:rPr>
        <w:rFonts w:hint="default"/>
        <w:lang w:val="en-US" w:eastAsia="en-US" w:bidi="ar-SA"/>
      </w:rPr>
    </w:lvl>
    <w:lvl w:ilvl="3" w:tplc="B3E04848">
      <w:numFmt w:val="bullet"/>
      <w:lvlText w:val="•"/>
      <w:lvlJc w:val="left"/>
      <w:pPr>
        <w:ind w:left="3869" w:hanging="214"/>
      </w:pPr>
      <w:rPr>
        <w:rFonts w:hint="default"/>
        <w:lang w:val="en-US" w:eastAsia="en-US" w:bidi="ar-SA"/>
      </w:rPr>
    </w:lvl>
    <w:lvl w:ilvl="4" w:tplc="421ECEB0">
      <w:numFmt w:val="bullet"/>
      <w:lvlText w:val="•"/>
      <w:lvlJc w:val="left"/>
      <w:pPr>
        <w:ind w:left="4805" w:hanging="214"/>
      </w:pPr>
      <w:rPr>
        <w:rFonts w:hint="default"/>
        <w:lang w:val="en-US" w:eastAsia="en-US" w:bidi="ar-SA"/>
      </w:rPr>
    </w:lvl>
    <w:lvl w:ilvl="5" w:tplc="D4045AB6">
      <w:numFmt w:val="bullet"/>
      <w:lvlText w:val="•"/>
      <w:lvlJc w:val="left"/>
      <w:pPr>
        <w:ind w:left="5742" w:hanging="214"/>
      </w:pPr>
      <w:rPr>
        <w:rFonts w:hint="default"/>
        <w:lang w:val="en-US" w:eastAsia="en-US" w:bidi="ar-SA"/>
      </w:rPr>
    </w:lvl>
    <w:lvl w:ilvl="6" w:tplc="5878687A">
      <w:numFmt w:val="bullet"/>
      <w:lvlText w:val="•"/>
      <w:lvlJc w:val="left"/>
      <w:pPr>
        <w:ind w:left="6678" w:hanging="214"/>
      </w:pPr>
      <w:rPr>
        <w:rFonts w:hint="default"/>
        <w:lang w:val="en-US" w:eastAsia="en-US" w:bidi="ar-SA"/>
      </w:rPr>
    </w:lvl>
    <w:lvl w:ilvl="7" w:tplc="948092B2">
      <w:numFmt w:val="bullet"/>
      <w:lvlText w:val="•"/>
      <w:lvlJc w:val="left"/>
      <w:pPr>
        <w:ind w:left="7614" w:hanging="214"/>
      </w:pPr>
      <w:rPr>
        <w:rFonts w:hint="default"/>
        <w:lang w:val="en-US" w:eastAsia="en-US" w:bidi="ar-SA"/>
      </w:rPr>
    </w:lvl>
    <w:lvl w:ilvl="8" w:tplc="568EE912">
      <w:numFmt w:val="bullet"/>
      <w:lvlText w:val="•"/>
      <w:lvlJc w:val="left"/>
      <w:pPr>
        <w:ind w:left="8551" w:hanging="214"/>
      </w:pPr>
      <w:rPr>
        <w:rFonts w:hint="default"/>
        <w:lang w:val="en-US" w:eastAsia="en-US" w:bidi="ar-SA"/>
      </w:rPr>
    </w:lvl>
  </w:abstractNum>
  <w:abstractNum w:abstractNumId="7" w15:restartNumberingAfterBreak="0">
    <w:nsid w:val="331453C8"/>
    <w:multiLevelType w:val="multilevel"/>
    <w:tmpl w:val="4ACCC59E"/>
    <w:lvl w:ilvl="0">
      <w:start w:val="17"/>
      <w:numFmt w:val="decimal"/>
      <w:lvlText w:val="%1.0"/>
      <w:lvlJc w:val="left"/>
      <w:pPr>
        <w:ind w:left="567" w:hanging="567"/>
      </w:pPr>
      <w:rPr>
        <w:rFonts w:ascii="Arial" w:eastAsia="Arial" w:hAnsi="Arial" w:cs="Arial" w:hint="default"/>
        <w:b/>
        <w:bCs/>
        <w:i w:val="0"/>
        <w:iCs w:val="0"/>
        <w:color w:val="212121"/>
        <w:spacing w:val="-1"/>
        <w:w w:val="113"/>
        <w:sz w:val="23"/>
        <w:szCs w:val="23"/>
        <w:lang w:val="en-US" w:eastAsia="en-US" w:bidi="ar-SA"/>
      </w:rPr>
    </w:lvl>
    <w:lvl w:ilvl="1">
      <w:start w:val="1"/>
      <w:numFmt w:val="decimal"/>
      <w:lvlText w:val="%1.%2"/>
      <w:lvlJc w:val="left"/>
      <w:pPr>
        <w:ind w:left="1153" w:hanging="560"/>
      </w:pPr>
      <w:rPr>
        <w:rFonts w:ascii="Arial" w:eastAsia="Arial" w:hAnsi="Arial" w:cs="Arial" w:hint="default"/>
        <w:b/>
        <w:bCs/>
        <w:i w:val="0"/>
        <w:iCs w:val="0"/>
        <w:color w:val="181818"/>
        <w:spacing w:val="-1"/>
        <w:w w:val="114"/>
        <w:sz w:val="24"/>
        <w:szCs w:val="24"/>
        <w:lang w:val="en-US" w:eastAsia="en-US" w:bidi="ar-SA"/>
      </w:rPr>
    </w:lvl>
    <w:lvl w:ilvl="2">
      <w:numFmt w:val="bullet"/>
      <w:lvlText w:val="•"/>
      <w:lvlJc w:val="left"/>
      <w:pPr>
        <w:ind w:left="2189" w:hanging="560"/>
      </w:pPr>
      <w:rPr>
        <w:rFonts w:hint="default"/>
        <w:lang w:val="en-US" w:eastAsia="en-US" w:bidi="ar-SA"/>
      </w:rPr>
    </w:lvl>
    <w:lvl w:ilvl="3">
      <w:numFmt w:val="bullet"/>
      <w:lvlText w:val="•"/>
      <w:lvlJc w:val="left"/>
      <w:pPr>
        <w:ind w:left="3218" w:hanging="560"/>
      </w:pPr>
      <w:rPr>
        <w:rFonts w:hint="default"/>
        <w:lang w:val="en-US" w:eastAsia="en-US" w:bidi="ar-SA"/>
      </w:rPr>
    </w:lvl>
    <w:lvl w:ilvl="4">
      <w:numFmt w:val="bullet"/>
      <w:lvlText w:val="•"/>
      <w:lvlJc w:val="left"/>
      <w:pPr>
        <w:ind w:left="4248" w:hanging="560"/>
      </w:pPr>
      <w:rPr>
        <w:rFonts w:hint="default"/>
        <w:lang w:val="en-US" w:eastAsia="en-US" w:bidi="ar-SA"/>
      </w:rPr>
    </w:lvl>
    <w:lvl w:ilvl="5">
      <w:numFmt w:val="bullet"/>
      <w:lvlText w:val="•"/>
      <w:lvlJc w:val="left"/>
      <w:pPr>
        <w:ind w:left="5277" w:hanging="560"/>
      </w:pPr>
      <w:rPr>
        <w:rFonts w:hint="default"/>
        <w:lang w:val="en-US" w:eastAsia="en-US" w:bidi="ar-SA"/>
      </w:rPr>
    </w:lvl>
    <w:lvl w:ilvl="6">
      <w:numFmt w:val="bullet"/>
      <w:lvlText w:val="•"/>
      <w:lvlJc w:val="left"/>
      <w:pPr>
        <w:ind w:left="6306" w:hanging="560"/>
      </w:pPr>
      <w:rPr>
        <w:rFonts w:hint="default"/>
        <w:lang w:val="en-US" w:eastAsia="en-US" w:bidi="ar-SA"/>
      </w:rPr>
    </w:lvl>
    <w:lvl w:ilvl="7">
      <w:numFmt w:val="bullet"/>
      <w:lvlText w:val="•"/>
      <w:lvlJc w:val="left"/>
      <w:pPr>
        <w:ind w:left="7336" w:hanging="560"/>
      </w:pPr>
      <w:rPr>
        <w:rFonts w:hint="default"/>
        <w:lang w:val="en-US" w:eastAsia="en-US" w:bidi="ar-SA"/>
      </w:rPr>
    </w:lvl>
    <w:lvl w:ilvl="8">
      <w:numFmt w:val="bullet"/>
      <w:lvlText w:val="•"/>
      <w:lvlJc w:val="left"/>
      <w:pPr>
        <w:ind w:left="8365" w:hanging="560"/>
      </w:pPr>
      <w:rPr>
        <w:rFonts w:hint="default"/>
        <w:lang w:val="en-US" w:eastAsia="en-US" w:bidi="ar-SA"/>
      </w:rPr>
    </w:lvl>
  </w:abstractNum>
  <w:abstractNum w:abstractNumId="8" w15:restartNumberingAfterBreak="0">
    <w:nsid w:val="35385C51"/>
    <w:multiLevelType w:val="hybridMultilevel"/>
    <w:tmpl w:val="AEAA66C0"/>
    <w:lvl w:ilvl="0" w:tplc="688673A0">
      <w:start w:val="1"/>
      <w:numFmt w:val="decimal"/>
      <w:lvlText w:val="%1."/>
      <w:lvlJc w:val="left"/>
      <w:pPr>
        <w:ind w:left="910" w:hanging="367"/>
        <w:jc w:val="right"/>
      </w:pPr>
      <w:rPr>
        <w:rFonts w:hint="default"/>
        <w:spacing w:val="-1"/>
        <w:w w:val="98"/>
        <w:lang w:val="en-US" w:eastAsia="en-US" w:bidi="ar-SA"/>
      </w:rPr>
    </w:lvl>
    <w:lvl w:ilvl="1" w:tplc="2CC62878">
      <w:numFmt w:val="bullet"/>
      <w:lvlText w:val="•"/>
      <w:lvlJc w:val="left"/>
      <w:pPr>
        <w:ind w:left="1870" w:hanging="367"/>
      </w:pPr>
      <w:rPr>
        <w:rFonts w:hint="default"/>
        <w:lang w:val="en-US" w:eastAsia="en-US" w:bidi="ar-SA"/>
      </w:rPr>
    </w:lvl>
    <w:lvl w:ilvl="2" w:tplc="E710D824">
      <w:numFmt w:val="bullet"/>
      <w:lvlText w:val="•"/>
      <w:lvlJc w:val="left"/>
      <w:pPr>
        <w:ind w:left="2820" w:hanging="367"/>
      </w:pPr>
      <w:rPr>
        <w:rFonts w:hint="default"/>
        <w:lang w:val="en-US" w:eastAsia="en-US" w:bidi="ar-SA"/>
      </w:rPr>
    </w:lvl>
    <w:lvl w:ilvl="3" w:tplc="775A2274">
      <w:numFmt w:val="bullet"/>
      <w:lvlText w:val="•"/>
      <w:lvlJc w:val="left"/>
      <w:pPr>
        <w:ind w:left="3771" w:hanging="367"/>
      </w:pPr>
      <w:rPr>
        <w:rFonts w:hint="default"/>
        <w:lang w:val="en-US" w:eastAsia="en-US" w:bidi="ar-SA"/>
      </w:rPr>
    </w:lvl>
    <w:lvl w:ilvl="4" w:tplc="2938B2AA">
      <w:numFmt w:val="bullet"/>
      <w:lvlText w:val="•"/>
      <w:lvlJc w:val="left"/>
      <w:pPr>
        <w:ind w:left="4721" w:hanging="367"/>
      </w:pPr>
      <w:rPr>
        <w:rFonts w:hint="default"/>
        <w:lang w:val="en-US" w:eastAsia="en-US" w:bidi="ar-SA"/>
      </w:rPr>
    </w:lvl>
    <w:lvl w:ilvl="5" w:tplc="93E65C26">
      <w:numFmt w:val="bullet"/>
      <w:lvlText w:val="•"/>
      <w:lvlJc w:val="left"/>
      <w:pPr>
        <w:ind w:left="5672" w:hanging="367"/>
      </w:pPr>
      <w:rPr>
        <w:rFonts w:hint="default"/>
        <w:lang w:val="en-US" w:eastAsia="en-US" w:bidi="ar-SA"/>
      </w:rPr>
    </w:lvl>
    <w:lvl w:ilvl="6" w:tplc="77383436">
      <w:numFmt w:val="bullet"/>
      <w:lvlText w:val="•"/>
      <w:lvlJc w:val="left"/>
      <w:pPr>
        <w:ind w:left="6622" w:hanging="367"/>
      </w:pPr>
      <w:rPr>
        <w:rFonts w:hint="default"/>
        <w:lang w:val="en-US" w:eastAsia="en-US" w:bidi="ar-SA"/>
      </w:rPr>
    </w:lvl>
    <w:lvl w:ilvl="7" w:tplc="604CC5CC">
      <w:numFmt w:val="bullet"/>
      <w:lvlText w:val="•"/>
      <w:lvlJc w:val="left"/>
      <w:pPr>
        <w:ind w:left="7572" w:hanging="367"/>
      </w:pPr>
      <w:rPr>
        <w:rFonts w:hint="default"/>
        <w:lang w:val="en-US" w:eastAsia="en-US" w:bidi="ar-SA"/>
      </w:rPr>
    </w:lvl>
    <w:lvl w:ilvl="8" w:tplc="9DA6742A">
      <w:numFmt w:val="bullet"/>
      <w:lvlText w:val="•"/>
      <w:lvlJc w:val="left"/>
      <w:pPr>
        <w:ind w:left="8523" w:hanging="367"/>
      </w:pPr>
      <w:rPr>
        <w:rFonts w:hint="default"/>
        <w:lang w:val="en-US" w:eastAsia="en-US" w:bidi="ar-SA"/>
      </w:rPr>
    </w:lvl>
  </w:abstractNum>
  <w:abstractNum w:abstractNumId="9" w15:restartNumberingAfterBreak="0">
    <w:nsid w:val="361A32CA"/>
    <w:multiLevelType w:val="hybridMultilevel"/>
    <w:tmpl w:val="7F4283F2"/>
    <w:lvl w:ilvl="0" w:tplc="73EEEB62">
      <w:start w:val="1"/>
      <w:numFmt w:val="lowerRoman"/>
      <w:lvlText w:val="(%1)"/>
      <w:lvlJc w:val="left"/>
      <w:pPr>
        <w:ind w:left="1479" w:hanging="235"/>
      </w:pPr>
      <w:rPr>
        <w:rFonts w:ascii="Arial" w:eastAsia="Arial" w:hAnsi="Arial" w:cs="Arial" w:hint="default"/>
        <w:b w:val="0"/>
        <w:bCs w:val="0"/>
        <w:i w:val="0"/>
        <w:iCs w:val="0"/>
        <w:color w:val="181818"/>
        <w:spacing w:val="-1"/>
        <w:w w:val="101"/>
        <w:sz w:val="20"/>
        <w:szCs w:val="20"/>
        <w:lang w:val="en-US" w:eastAsia="en-US" w:bidi="ar-SA"/>
      </w:rPr>
    </w:lvl>
    <w:lvl w:ilvl="1" w:tplc="D5560020">
      <w:numFmt w:val="bullet"/>
      <w:lvlText w:val="•"/>
      <w:lvlJc w:val="left"/>
      <w:pPr>
        <w:ind w:left="2374" w:hanging="235"/>
      </w:pPr>
      <w:rPr>
        <w:rFonts w:hint="default"/>
        <w:lang w:val="en-US" w:eastAsia="en-US" w:bidi="ar-SA"/>
      </w:rPr>
    </w:lvl>
    <w:lvl w:ilvl="2" w:tplc="31D41B80">
      <w:numFmt w:val="bullet"/>
      <w:lvlText w:val="•"/>
      <w:lvlJc w:val="left"/>
      <w:pPr>
        <w:ind w:left="3268" w:hanging="235"/>
      </w:pPr>
      <w:rPr>
        <w:rFonts w:hint="default"/>
        <w:lang w:val="en-US" w:eastAsia="en-US" w:bidi="ar-SA"/>
      </w:rPr>
    </w:lvl>
    <w:lvl w:ilvl="3" w:tplc="7954FEF4">
      <w:numFmt w:val="bullet"/>
      <w:lvlText w:val="•"/>
      <w:lvlJc w:val="left"/>
      <w:pPr>
        <w:ind w:left="4163" w:hanging="235"/>
      </w:pPr>
      <w:rPr>
        <w:rFonts w:hint="default"/>
        <w:lang w:val="en-US" w:eastAsia="en-US" w:bidi="ar-SA"/>
      </w:rPr>
    </w:lvl>
    <w:lvl w:ilvl="4" w:tplc="8512967E">
      <w:numFmt w:val="bullet"/>
      <w:lvlText w:val="•"/>
      <w:lvlJc w:val="left"/>
      <w:pPr>
        <w:ind w:left="5057" w:hanging="235"/>
      </w:pPr>
      <w:rPr>
        <w:rFonts w:hint="default"/>
        <w:lang w:val="en-US" w:eastAsia="en-US" w:bidi="ar-SA"/>
      </w:rPr>
    </w:lvl>
    <w:lvl w:ilvl="5" w:tplc="FEF47010">
      <w:numFmt w:val="bullet"/>
      <w:lvlText w:val="•"/>
      <w:lvlJc w:val="left"/>
      <w:pPr>
        <w:ind w:left="5952" w:hanging="235"/>
      </w:pPr>
      <w:rPr>
        <w:rFonts w:hint="default"/>
        <w:lang w:val="en-US" w:eastAsia="en-US" w:bidi="ar-SA"/>
      </w:rPr>
    </w:lvl>
    <w:lvl w:ilvl="6" w:tplc="8E6404FA">
      <w:numFmt w:val="bullet"/>
      <w:lvlText w:val="•"/>
      <w:lvlJc w:val="left"/>
      <w:pPr>
        <w:ind w:left="6846" w:hanging="235"/>
      </w:pPr>
      <w:rPr>
        <w:rFonts w:hint="default"/>
        <w:lang w:val="en-US" w:eastAsia="en-US" w:bidi="ar-SA"/>
      </w:rPr>
    </w:lvl>
    <w:lvl w:ilvl="7" w:tplc="47CA7854">
      <w:numFmt w:val="bullet"/>
      <w:lvlText w:val="•"/>
      <w:lvlJc w:val="left"/>
      <w:pPr>
        <w:ind w:left="7740" w:hanging="235"/>
      </w:pPr>
      <w:rPr>
        <w:rFonts w:hint="default"/>
        <w:lang w:val="en-US" w:eastAsia="en-US" w:bidi="ar-SA"/>
      </w:rPr>
    </w:lvl>
    <w:lvl w:ilvl="8" w:tplc="BDFAA022">
      <w:numFmt w:val="bullet"/>
      <w:lvlText w:val="•"/>
      <w:lvlJc w:val="left"/>
      <w:pPr>
        <w:ind w:left="8635" w:hanging="235"/>
      </w:pPr>
      <w:rPr>
        <w:rFonts w:hint="default"/>
        <w:lang w:val="en-US" w:eastAsia="en-US" w:bidi="ar-SA"/>
      </w:rPr>
    </w:lvl>
  </w:abstractNum>
  <w:abstractNum w:abstractNumId="10" w15:restartNumberingAfterBreak="0">
    <w:nsid w:val="39914195"/>
    <w:multiLevelType w:val="hybridMultilevel"/>
    <w:tmpl w:val="43347E1A"/>
    <w:lvl w:ilvl="0" w:tplc="2FF8820A">
      <w:start w:val="1"/>
      <w:numFmt w:val="lowerLetter"/>
      <w:lvlText w:val="(%1)"/>
      <w:lvlJc w:val="left"/>
      <w:pPr>
        <w:ind w:left="945" w:hanging="356"/>
      </w:pPr>
      <w:rPr>
        <w:rFonts w:hint="default"/>
        <w:spacing w:val="-1"/>
        <w:w w:val="94"/>
        <w:lang w:val="en-US" w:eastAsia="en-US" w:bidi="ar-SA"/>
      </w:rPr>
    </w:lvl>
    <w:lvl w:ilvl="1" w:tplc="451CB6BA">
      <w:numFmt w:val="bullet"/>
      <w:lvlText w:val="•"/>
      <w:lvlJc w:val="left"/>
      <w:pPr>
        <w:ind w:left="1888" w:hanging="356"/>
      </w:pPr>
      <w:rPr>
        <w:rFonts w:hint="default"/>
        <w:lang w:val="en-US" w:eastAsia="en-US" w:bidi="ar-SA"/>
      </w:rPr>
    </w:lvl>
    <w:lvl w:ilvl="2" w:tplc="B470C584">
      <w:numFmt w:val="bullet"/>
      <w:lvlText w:val="•"/>
      <w:lvlJc w:val="left"/>
      <w:pPr>
        <w:ind w:left="2836" w:hanging="356"/>
      </w:pPr>
      <w:rPr>
        <w:rFonts w:hint="default"/>
        <w:lang w:val="en-US" w:eastAsia="en-US" w:bidi="ar-SA"/>
      </w:rPr>
    </w:lvl>
    <w:lvl w:ilvl="3" w:tplc="FB605002">
      <w:numFmt w:val="bullet"/>
      <w:lvlText w:val="•"/>
      <w:lvlJc w:val="left"/>
      <w:pPr>
        <w:ind w:left="3785" w:hanging="356"/>
      </w:pPr>
      <w:rPr>
        <w:rFonts w:hint="default"/>
        <w:lang w:val="en-US" w:eastAsia="en-US" w:bidi="ar-SA"/>
      </w:rPr>
    </w:lvl>
    <w:lvl w:ilvl="4" w:tplc="F2ECD7AA">
      <w:numFmt w:val="bullet"/>
      <w:lvlText w:val="•"/>
      <w:lvlJc w:val="left"/>
      <w:pPr>
        <w:ind w:left="4733" w:hanging="356"/>
      </w:pPr>
      <w:rPr>
        <w:rFonts w:hint="default"/>
        <w:lang w:val="en-US" w:eastAsia="en-US" w:bidi="ar-SA"/>
      </w:rPr>
    </w:lvl>
    <w:lvl w:ilvl="5" w:tplc="1F383186">
      <w:numFmt w:val="bullet"/>
      <w:lvlText w:val="•"/>
      <w:lvlJc w:val="left"/>
      <w:pPr>
        <w:ind w:left="5682" w:hanging="356"/>
      </w:pPr>
      <w:rPr>
        <w:rFonts w:hint="default"/>
        <w:lang w:val="en-US" w:eastAsia="en-US" w:bidi="ar-SA"/>
      </w:rPr>
    </w:lvl>
    <w:lvl w:ilvl="6" w:tplc="38548222">
      <w:numFmt w:val="bullet"/>
      <w:lvlText w:val="•"/>
      <w:lvlJc w:val="left"/>
      <w:pPr>
        <w:ind w:left="6630" w:hanging="356"/>
      </w:pPr>
      <w:rPr>
        <w:rFonts w:hint="default"/>
        <w:lang w:val="en-US" w:eastAsia="en-US" w:bidi="ar-SA"/>
      </w:rPr>
    </w:lvl>
    <w:lvl w:ilvl="7" w:tplc="DFB8511A">
      <w:numFmt w:val="bullet"/>
      <w:lvlText w:val="•"/>
      <w:lvlJc w:val="left"/>
      <w:pPr>
        <w:ind w:left="7578" w:hanging="356"/>
      </w:pPr>
      <w:rPr>
        <w:rFonts w:hint="default"/>
        <w:lang w:val="en-US" w:eastAsia="en-US" w:bidi="ar-SA"/>
      </w:rPr>
    </w:lvl>
    <w:lvl w:ilvl="8" w:tplc="DED2DF18">
      <w:numFmt w:val="bullet"/>
      <w:lvlText w:val="•"/>
      <w:lvlJc w:val="left"/>
      <w:pPr>
        <w:ind w:left="8527" w:hanging="356"/>
      </w:pPr>
      <w:rPr>
        <w:rFonts w:hint="default"/>
        <w:lang w:val="en-US" w:eastAsia="en-US" w:bidi="ar-SA"/>
      </w:rPr>
    </w:lvl>
  </w:abstractNum>
  <w:abstractNum w:abstractNumId="11" w15:restartNumberingAfterBreak="0">
    <w:nsid w:val="403B6A75"/>
    <w:multiLevelType w:val="hybridMultilevel"/>
    <w:tmpl w:val="C8FABDFA"/>
    <w:lvl w:ilvl="0" w:tplc="B4F81BB4">
      <w:start w:val="1"/>
      <w:numFmt w:val="lowerLetter"/>
      <w:lvlText w:val="(%1)"/>
      <w:lvlJc w:val="left"/>
      <w:pPr>
        <w:ind w:left="802" w:hanging="294"/>
      </w:pPr>
      <w:rPr>
        <w:rFonts w:ascii="Arial" w:eastAsia="Arial" w:hAnsi="Arial" w:cs="Arial" w:hint="default"/>
        <w:b w:val="0"/>
        <w:bCs w:val="0"/>
        <w:i w:val="0"/>
        <w:iCs w:val="0"/>
        <w:color w:val="212121"/>
        <w:spacing w:val="-1"/>
        <w:w w:val="96"/>
        <w:sz w:val="20"/>
        <w:szCs w:val="20"/>
        <w:lang w:val="en-US" w:eastAsia="en-US" w:bidi="ar-SA"/>
      </w:rPr>
    </w:lvl>
    <w:lvl w:ilvl="1" w:tplc="1FE2996A">
      <w:numFmt w:val="bullet"/>
      <w:lvlText w:val="•"/>
      <w:lvlJc w:val="left"/>
      <w:pPr>
        <w:ind w:left="1762" w:hanging="294"/>
      </w:pPr>
      <w:rPr>
        <w:rFonts w:hint="default"/>
        <w:lang w:val="en-US" w:eastAsia="en-US" w:bidi="ar-SA"/>
      </w:rPr>
    </w:lvl>
    <w:lvl w:ilvl="2" w:tplc="0B284C6C">
      <w:numFmt w:val="bullet"/>
      <w:lvlText w:val="•"/>
      <w:lvlJc w:val="left"/>
      <w:pPr>
        <w:ind w:left="2724" w:hanging="294"/>
      </w:pPr>
      <w:rPr>
        <w:rFonts w:hint="default"/>
        <w:lang w:val="en-US" w:eastAsia="en-US" w:bidi="ar-SA"/>
      </w:rPr>
    </w:lvl>
    <w:lvl w:ilvl="3" w:tplc="39E46CCE">
      <w:numFmt w:val="bullet"/>
      <w:lvlText w:val="•"/>
      <w:lvlJc w:val="left"/>
      <w:pPr>
        <w:ind w:left="3687" w:hanging="294"/>
      </w:pPr>
      <w:rPr>
        <w:rFonts w:hint="default"/>
        <w:lang w:val="en-US" w:eastAsia="en-US" w:bidi="ar-SA"/>
      </w:rPr>
    </w:lvl>
    <w:lvl w:ilvl="4" w:tplc="84FA13F0">
      <w:numFmt w:val="bullet"/>
      <w:lvlText w:val="•"/>
      <w:lvlJc w:val="left"/>
      <w:pPr>
        <w:ind w:left="4649" w:hanging="294"/>
      </w:pPr>
      <w:rPr>
        <w:rFonts w:hint="default"/>
        <w:lang w:val="en-US" w:eastAsia="en-US" w:bidi="ar-SA"/>
      </w:rPr>
    </w:lvl>
    <w:lvl w:ilvl="5" w:tplc="3490E0F2">
      <w:numFmt w:val="bullet"/>
      <w:lvlText w:val="•"/>
      <w:lvlJc w:val="left"/>
      <w:pPr>
        <w:ind w:left="5612" w:hanging="294"/>
      </w:pPr>
      <w:rPr>
        <w:rFonts w:hint="default"/>
        <w:lang w:val="en-US" w:eastAsia="en-US" w:bidi="ar-SA"/>
      </w:rPr>
    </w:lvl>
    <w:lvl w:ilvl="6" w:tplc="449A529E">
      <w:numFmt w:val="bullet"/>
      <w:lvlText w:val="•"/>
      <w:lvlJc w:val="left"/>
      <w:pPr>
        <w:ind w:left="6574" w:hanging="294"/>
      </w:pPr>
      <w:rPr>
        <w:rFonts w:hint="default"/>
        <w:lang w:val="en-US" w:eastAsia="en-US" w:bidi="ar-SA"/>
      </w:rPr>
    </w:lvl>
    <w:lvl w:ilvl="7" w:tplc="E3B2DF94">
      <w:numFmt w:val="bullet"/>
      <w:lvlText w:val="•"/>
      <w:lvlJc w:val="left"/>
      <w:pPr>
        <w:ind w:left="7536" w:hanging="294"/>
      </w:pPr>
      <w:rPr>
        <w:rFonts w:hint="default"/>
        <w:lang w:val="en-US" w:eastAsia="en-US" w:bidi="ar-SA"/>
      </w:rPr>
    </w:lvl>
    <w:lvl w:ilvl="8" w:tplc="C69C0068">
      <w:numFmt w:val="bullet"/>
      <w:lvlText w:val="•"/>
      <w:lvlJc w:val="left"/>
      <w:pPr>
        <w:ind w:left="8499" w:hanging="294"/>
      </w:pPr>
      <w:rPr>
        <w:rFonts w:hint="default"/>
        <w:lang w:val="en-US" w:eastAsia="en-US" w:bidi="ar-SA"/>
      </w:rPr>
    </w:lvl>
  </w:abstractNum>
  <w:abstractNum w:abstractNumId="12" w15:restartNumberingAfterBreak="0">
    <w:nsid w:val="40DC6E65"/>
    <w:multiLevelType w:val="hybridMultilevel"/>
    <w:tmpl w:val="20C6BE8A"/>
    <w:lvl w:ilvl="0" w:tplc="3ADA2FE0">
      <w:start w:val="1"/>
      <w:numFmt w:val="lowerLetter"/>
      <w:lvlText w:val="%1)"/>
      <w:lvlJc w:val="left"/>
      <w:pPr>
        <w:ind w:left="1377" w:hanging="360"/>
      </w:pPr>
      <w:rPr>
        <w:rFonts w:hint="default"/>
        <w:color w:val="181818"/>
        <w:w w:val="105"/>
      </w:rPr>
    </w:lvl>
    <w:lvl w:ilvl="1" w:tplc="18090019" w:tentative="1">
      <w:start w:val="1"/>
      <w:numFmt w:val="lowerLetter"/>
      <w:lvlText w:val="%2."/>
      <w:lvlJc w:val="left"/>
      <w:pPr>
        <w:ind w:left="2097" w:hanging="360"/>
      </w:pPr>
    </w:lvl>
    <w:lvl w:ilvl="2" w:tplc="1809001B" w:tentative="1">
      <w:start w:val="1"/>
      <w:numFmt w:val="lowerRoman"/>
      <w:lvlText w:val="%3."/>
      <w:lvlJc w:val="right"/>
      <w:pPr>
        <w:ind w:left="2817" w:hanging="180"/>
      </w:pPr>
    </w:lvl>
    <w:lvl w:ilvl="3" w:tplc="1809000F" w:tentative="1">
      <w:start w:val="1"/>
      <w:numFmt w:val="decimal"/>
      <w:lvlText w:val="%4."/>
      <w:lvlJc w:val="left"/>
      <w:pPr>
        <w:ind w:left="3537" w:hanging="360"/>
      </w:pPr>
    </w:lvl>
    <w:lvl w:ilvl="4" w:tplc="18090019" w:tentative="1">
      <w:start w:val="1"/>
      <w:numFmt w:val="lowerLetter"/>
      <w:lvlText w:val="%5."/>
      <w:lvlJc w:val="left"/>
      <w:pPr>
        <w:ind w:left="4257" w:hanging="360"/>
      </w:pPr>
    </w:lvl>
    <w:lvl w:ilvl="5" w:tplc="1809001B" w:tentative="1">
      <w:start w:val="1"/>
      <w:numFmt w:val="lowerRoman"/>
      <w:lvlText w:val="%6."/>
      <w:lvlJc w:val="right"/>
      <w:pPr>
        <w:ind w:left="4977" w:hanging="180"/>
      </w:pPr>
    </w:lvl>
    <w:lvl w:ilvl="6" w:tplc="1809000F" w:tentative="1">
      <w:start w:val="1"/>
      <w:numFmt w:val="decimal"/>
      <w:lvlText w:val="%7."/>
      <w:lvlJc w:val="left"/>
      <w:pPr>
        <w:ind w:left="5697" w:hanging="360"/>
      </w:pPr>
    </w:lvl>
    <w:lvl w:ilvl="7" w:tplc="18090019" w:tentative="1">
      <w:start w:val="1"/>
      <w:numFmt w:val="lowerLetter"/>
      <w:lvlText w:val="%8."/>
      <w:lvlJc w:val="left"/>
      <w:pPr>
        <w:ind w:left="6417" w:hanging="360"/>
      </w:pPr>
    </w:lvl>
    <w:lvl w:ilvl="8" w:tplc="1809001B" w:tentative="1">
      <w:start w:val="1"/>
      <w:numFmt w:val="lowerRoman"/>
      <w:lvlText w:val="%9."/>
      <w:lvlJc w:val="right"/>
      <w:pPr>
        <w:ind w:left="7137" w:hanging="180"/>
      </w:pPr>
    </w:lvl>
  </w:abstractNum>
  <w:abstractNum w:abstractNumId="13" w15:restartNumberingAfterBreak="0">
    <w:nsid w:val="5922294E"/>
    <w:multiLevelType w:val="multilevel"/>
    <w:tmpl w:val="B04A74B2"/>
    <w:lvl w:ilvl="0">
      <w:start w:val="9"/>
      <w:numFmt w:val="decimal"/>
      <w:lvlText w:val="%1.0"/>
      <w:lvlJc w:val="left"/>
      <w:pPr>
        <w:ind w:left="927" w:hanging="423"/>
      </w:pPr>
      <w:rPr>
        <w:rFonts w:ascii="Arial" w:eastAsia="Arial" w:hAnsi="Arial" w:cs="Arial" w:hint="default"/>
        <w:b/>
        <w:bCs/>
        <w:i w:val="0"/>
        <w:iCs w:val="0"/>
        <w:color w:val="212121"/>
        <w:spacing w:val="-1"/>
        <w:w w:val="110"/>
        <w:sz w:val="24"/>
        <w:szCs w:val="24"/>
        <w:lang w:val="en-US" w:eastAsia="en-US" w:bidi="ar-SA"/>
      </w:rPr>
    </w:lvl>
    <w:lvl w:ilvl="1">
      <w:start w:val="1"/>
      <w:numFmt w:val="decimal"/>
      <w:lvlText w:val="%1.%2"/>
      <w:lvlJc w:val="left"/>
      <w:pPr>
        <w:ind w:left="982" w:hanging="557"/>
        <w:jc w:val="right"/>
      </w:pPr>
      <w:rPr>
        <w:rFonts w:hint="default"/>
        <w:spacing w:val="-1"/>
        <w:w w:val="113"/>
        <w:lang w:val="en-US" w:eastAsia="en-US" w:bidi="ar-SA"/>
      </w:rPr>
    </w:lvl>
    <w:lvl w:ilvl="2">
      <w:start w:val="1"/>
      <w:numFmt w:val="lowerRoman"/>
      <w:lvlText w:val="(%3)"/>
      <w:lvlJc w:val="left"/>
      <w:pPr>
        <w:ind w:left="1201" w:hanging="227"/>
      </w:pPr>
      <w:rPr>
        <w:rFonts w:hint="default"/>
        <w:spacing w:val="-1"/>
        <w:w w:val="95"/>
        <w:lang w:val="en-US" w:eastAsia="en-US" w:bidi="ar-SA"/>
      </w:rPr>
    </w:lvl>
    <w:lvl w:ilvl="3">
      <w:numFmt w:val="bullet"/>
      <w:lvlText w:val="•"/>
      <w:lvlJc w:val="left"/>
      <w:pPr>
        <w:ind w:left="1740" w:hanging="227"/>
      </w:pPr>
      <w:rPr>
        <w:rFonts w:hint="default"/>
        <w:lang w:val="en-US" w:eastAsia="en-US" w:bidi="ar-SA"/>
      </w:rPr>
    </w:lvl>
    <w:lvl w:ilvl="4">
      <w:numFmt w:val="bullet"/>
      <w:lvlText w:val="•"/>
      <w:lvlJc w:val="left"/>
      <w:pPr>
        <w:ind w:left="2980" w:hanging="227"/>
      </w:pPr>
      <w:rPr>
        <w:rFonts w:hint="default"/>
        <w:lang w:val="en-US" w:eastAsia="en-US" w:bidi="ar-SA"/>
      </w:rPr>
    </w:lvl>
    <w:lvl w:ilvl="5">
      <w:numFmt w:val="bullet"/>
      <w:lvlText w:val="•"/>
      <w:lvlJc w:val="left"/>
      <w:pPr>
        <w:ind w:left="4221" w:hanging="227"/>
      </w:pPr>
      <w:rPr>
        <w:rFonts w:hint="default"/>
        <w:lang w:val="en-US" w:eastAsia="en-US" w:bidi="ar-SA"/>
      </w:rPr>
    </w:lvl>
    <w:lvl w:ilvl="6">
      <w:numFmt w:val="bullet"/>
      <w:lvlText w:val="•"/>
      <w:lvlJc w:val="left"/>
      <w:pPr>
        <w:ind w:left="5461" w:hanging="227"/>
      </w:pPr>
      <w:rPr>
        <w:rFonts w:hint="default"/>
        <w:lang w:val="en-US" w:eastAsia="en-US" w:bidi="ar-SA"/>
      </w:rPr>
    </w:lvl>
    <w:lvl w:ilvl="7">
      <w:numFmt w:val="bullet"/>
      <w:lvlText w:val="•"/>
      <w:lvlJc w:val="left"/>
      <w:pPr>
        <w:ind w:left="6702" w:hanging="227"/>
      </w:pPr>
      <w:rPr>
        <w:rFonts w:hint="default"/>
        <w:lang w:val="en-US" w:eastAsia="en-US" w:bidi="ar-SA"/>
      </w:rPr>
    </w:lvl>
    <w:lvl w:ilvl="8">
      <w:numFmt w:val="bullet"/>
      <w:lvlText w:val="•"/>
      <w:lvlJc w:val="left"/>
      <w:pPr>
        <w:ind w:left="7942" w:hanging="227"/>
      </w:pPr>
      <w:rPr>
        <w:rFonts w:hint="default"/>
        <w:lang w:val="en-US" w:eastAsia="en-US" w:bidi="ar-SA"/>
      </w:rPr>
    </w:lvl>
  </w:abstractNum>
  <w:abstractNum w:abstractNumId="14" w15:restartNumberingAfterBreak="0">
    <w:nsid w:val="654B4605"/>
    <w:multiLevelType w:val="hybridMultilevel"/>
    <w:tmpl w:val="D806DBF6"/>
    <w:lvl w:ilvl="0" w:tplc="09B00404">
      <w:start w:val="1"/>
      <w:numFmt w:val="lowerRoman"/>
      <w:lvlText w:val="(%1)"/>
      <w:lvlJc w:val="left"/>
      <w:pPr>
        <w:ind w:left="1490" w:hanging="236"/>
      </w:pPr>
      <w:rPr>
        <w:rFonts w:hint="default"/>
        <w:spacing w:val="-1"/>
        <w:w w:val="101"/>
        <w:lang w:val="en-US" w:eastAsia="en-US" w:bidi="ar-SA"/>
      </w:rPr>
    </w:lvl>
    <w:lvl w:ilvl="1" w:tplc="70E8F6E0">
      <w:numFmt w:val="bullet"/>
      <w:lvlText w:val="•"/>
      <w:lvlJc w:val="left"/>
      <w:pPr>
        <w:ind w:left="2392" w:hanging="236"/>
      </w:pPr>
      <w:rPr>
        <w:rFonts w:hint="default"/>
        <w:lang w:val="en-US" w:eastAsia="en-US" w:bidi="ar-SA"/>
      </w:rPr>
    </w:lvl>
    <w:lvl w:ilvl="2" w:tplc="8E223B02">
      <w:numFmt w:val="bullet"/>
      <w:lvlText w:val="•"/>
      <w:lvlJc w:val="left"/>
      <w:pPr>
        <w:ind w:left="3284" w:hanging="236"/>
      </w:pPr>
      <w:rPr>
        <w:rFonts w:hint="default"/>
        <w:lang w:val="en-US" w:eastAsia="en-US" w:bidi="ar-SA"/>
      </w:rPr>
    </w:lvl>
    <w:lvl w:ilvl="3" w:tplc="16DE8A34">
      <w:numFmt w:val="bullet"/>
      <w:lvlText w:val="•"/>
      <w:lvlJc w:val="left"/>
      <w:pPr>
        <w:ind w:left="4177" w:hanging="236"/>
      </w:pPr>
      <w:rPr>
        <w:rFonts w:hint="default"/>
        <w:lang w:val="en-US" w:eastAsia="en-US" w:bidi="ar-SA"/>
      </w:rPr>
    </w:lvl>
    <w:lvl w:ilvl="4" w:tplc="54F6ED04">
      <w:numFmt w:val="bullet"/>
      <w:lvlText w:val="•"/>
      <w:lvlJc w:val="left"/>
      <w:pPr>
        <w:ind w:left="5069" w:hanging="236"/>
      </w:pPr>
      <w:rPr>
        <w:rFonts w:hint="default"/>
        <w:lang w:val="en-US" w:eastAsia="en-US" w:bidi="ar-SA"/>
      </w:rPr>
    </w:lvl>
    <w:lvl w:ilvl="5" w:tplc="4FEA3E4E">
      <w:numFmt w:val="bullet"/>
      <w:lvlText w:val="•"/>
      <w:lvlJc w:val="left"/>
      <w:pPr>
        <w:ind w:left="5962" w:hanging="236"/>
      </w:pPr>
      <w:rPr>
        <w:rFonts w:hint="default"/>
        <w:lang w:val="en-US" w:eastAsia="en-US" w:bidi="ar-SA"/>
      </w:rPr>
    </w:lvl>
    <w:lvl w:ilvl="6" w:tplc="BBE27EE8">
      <w:numFmt w:val="bullet"/>
      <w:lvlText w:val="•"/>
      <w:lvlJc w:val="left"/>
      <w:pPr>
        <w:ind w:left="6854" w:hanging="236"/>
      </w:pPr>
      <w:rPr>
        <w:rFonts w:hint="default"/>
        <w:lang w:val="en-US" w:eastAsia="en-US" w:bidi="ar-SA"/>
      </w:rPr>
    </w:lvl>
    <w:lvl w:ilvl="7" w:tplc="FE6AD618">
      <w:numFmt w:val="bullet"/>
      <w:lvlText w:val="•"/>
      <w:lvlJc w:val="left"/>
      <w:pPr>
        <w:ind w:left="7746" w:hanging="236"/>
      </w:pPr>
      <w:rPr>
        <w:rFonts w:hint="default"/>
        <w:lang w:val="en-US" w:eastAsia="en-US" w:bidi="ar-SA"/>
      </w:rPr>
    </w:lvl>
    <w:lvl w:ilvl="8" w:tplc="D1A4122C">
      <w:numFmt w:val="bullet"/>
      <w:lvlText w:val="•"/>
      <w:lvlJc w:val="left"/>
      <w:pPr>
        <w:ind w:left="8639" w:hanging="236"/>
      </w:pPr>
      <w:rPr>
        <w:rFonts w:hint="default"/>
        <w:lang w:val="en-US" w:eastAsia="en-US" w:bidi="ar-SA"/>
      </w:rPr>
    </w:lvl>
  </w:abstractNum>
  <w:abstractNum w:abstractNumId="15" w15:restartNumberingAfterBreak="0">
    <w:nsid w:val="66D25DCF"/>
    <w:multiLevelType w:val="hybridMultilevel"/>
    <w:tmpl w:val="2A823E2A"/>
    <w:lvl w:ilvl="0" w:tplc="518CF502">
      <w:start w:val="1"/>
      <w:numFmt w:val="lowerRoman"/>
      <w:lvlText w:val="(%1)"/>
      <w:lvlJc w:val="left"/>
      <w:pPr>
        <w:ind w:left="1203" w:hanging="444"/>
      </w:pPr>
      <w:rPr>
        <w:rFonts w:hint="default"/>
        <w:spacing w:val="-1"/>
        <w:w w:val="109"/>
        <w:lang w:val="en-US" w:eastAsia="en-US" w:bidi="ar-SA"/>
      </w:rPr>
    </w:lvl>
    <w:lvl w:ilvl="1" w:tplc="0866A7A6">
      <w:numFmt w:val="bullet"/>
      <w:lvlText w:val="•"/>
      <w:lvlJc w:val="left"/>
      <w:pPr>
        <w:ind w:left="2122" w:hanging="444"/>
      </w:pPr>
      <w:rPr>
        <w:rFonts w:hint="default"/>
        <w:lang w:val="en-US" w:eastAsia="en-US" w:bidi="ar-SA"/>
      </w:rPr>
    </w:lvl>
    <w:lvl w:ilvl="2" w:tplc="3DE027D4">
      <w:numFmt w:val="bullet"/>
      <w:lvlText w:val="•"/>
      <w:lvlJc w:val="left"/>
      <w:pPr>
        <w:ind w:left="3044" w:hanging="444"/>
      </w:pPr>
      <w:rPr>
        <w:rFonts w:hint="default"/>
        <w:lang w:val="en-US" w:eastAsia="en-US" w:bidi="ar-SA"/>
      </w:rPr>
    </w:lvl>
    <w:lvl w:ilvl="3" w:tplc="4782C40A">
      <w:numFmt w:val="bullet"/>
      <w:lvlText w:val="•"/>
      <w:lvlJc w:val="left"/>
      <w:pPr>
        <w:ind w:left="3967" w:hanging="444"/>
      </w:pPr>
      <w:rPr>
        <w:rFonts w:hint="default"/>
        <w:lang w:val="en-US" w:eastAsia="en-US" w:bidi="ar-SA"/>
      </w:rPr>
    </w:lvl>
    <w:lvl w:ilvl="4" w:tplc="5A8E629E">
      <w:numFmt w:val="bullet"/>
      <w:lvlText w:val="•"/>
      <w:lvlJc w:val="left"/>
      <w:pPr>
        <w:ind w:left="4889" w:hanging="444"/>
      </w:pPr>
      <w:rPr>
        <w:rFonts w:hint="default"/>
        <w:lang w:val="en-US" w:eastAsia="en-US" w:bidi="ar-SA"/>
      </w:rPr>
    </w:lvl>
    <w:lvl w:ilvl="5" w:tplc="A3602FAA">
      <w:numFmt w:val="bullet"/>
      <w:lvlText w:val="•"/>
      <w:lvlJc w:val="left"/>
      <w:pPr>
        <w:ind w:left="5812" w:hanging="444"/>
      </w:pPr>
      <w:rPr>
        <w:rFonts w:hint="default"/>
        <w:lang w:val="en-US" w:eastAsia="en-US" w:bidi="ar-SA"/>
      </w:rPr>
    </w:lvl>
    <w:lvl w:ilvl="6" w:tplc="F9526010">
      <w:numFmt w:val="bullet"/>
      <w:lvlText w:val="•"/>
      <w:lvlJc w:val="left"/>
      <w:pPr>
        <w:ind w:left="6734" w:hanging="444"/>
      </w:pPr>
      <w:rPr>
        <w:rFonts w:hint="default"/>
        <w:lang w:val="en-US" w:eastAsia="en-US" w:bidi="ar-SA"/>
      </w:rPr>
    </w:lvl>
    <w:lvl w:ilvl="7" w:tplc="C1FEDCCE">
      <w:numFmt w:val="bullet"/>
      <w:lvlText w:val="•"/>
      <w:lvlJc w:val="left"/>
      <w:pPr>
        <w:ind w:left="7656" w:hanging="444"/>
      </w:pPr>
      <w:rPr>
        <w:rFonts w:hint="default"/>
        <w:lang w:val="en-US" w:eastAsia="en-US" w:bidi="ar-SA"/>
      </w:rPr>
    </w:lvl>
    <w:lvl w:ilvl="8" w:tplc="4A10B36E">
      <w:numFmt w:val="bullet"/>
      <w:lvlText w:val="•"/>
      <w:lvlJc w:val="left"/>
      <w:pPr>
        <w:ind w:left="8579" w:hanging="444"/>
      </w:pPr>
      <w:rPr>
        <w:rFonts w:hint="default"/>
        <w:lang w:val="en-US" w:eastAsia="en-US" w:bidi="ar-SA"/>
      </w:rPr>
    </w:lvl>
  </w:abstractNum>
  <w:abstractNum w:abstractNumId="16" w15:restartNumberingAfterBreak="0">
    <w:nsid w:val="6FE323FA"/>
    <w:multiLevelType w:val="hybridMultilevel"/>
    <w:tmpl w:val="C1F41FBE"/>
    <w:lvl w:ilvl="0" w:tplc="10828DA0">
      <w:start w:val="1"/>
      <w:numFmt w:val="lowerRoman"/>
      <w:lvlText w:val="(%1)"/>
      <w:lvlJc w:val="left"/>
      <w:pPr>
        <w:ind w:left="1552" w:hanging="726"/>
      </w:pPr>
      <w:rPr>
        <w:rFonts w:ascii="Arial" w:eastAsia="Arial" w:hAnsi="Arial" w:cs="Arial" w:hint="default"/>
        <w:b w:val="0"/>
        <w:bCs w:val="0"/>
        <w:i w:val="0"/>
        <w:iCs w:val="0"/>
        <w:color w:val="212121"/>
        <w:spacing w:val="-1"/>
        <w:w w:val="104"/>
        <w:sz w:val="20"/>
        <w:szCs w:val="20"/>
        <w:lang w:val="en-US" w:eastAsia="en-US" w:bidi="ar-SA"/>
      </w:rPr>
    </w:lvl>
    <w:lvl w:ilvl="1" w:tplc="B15EDE2A">
      <w:numFmt w:val="bullet"/>
      <w:lvlText w:val="•"/>
      <w:lvlJc w:val="left"/>
      <w:pPr>
        <w:ind w:left="2446" w:hanging="726"/>
      </w:pPr>
      <w:rPr>
        <w:rFonts w:hint="default"/>
        <w:lang w:val="en-US" w:eastAsia="en-US" w:bidi="ar-SA"/>
      </w:rPr>
    </w:lvl>
    <w:lvl w:ilvl="2" w:tplc="71E86B94">
      <w:numFmt w:val="bullet"/>
      <w:lvlText w:val="•"/>
      <w:lvlJc w:val="left"/>
      <w:pPr>
        <w:ind w:left="3332" w:hanging="726"/>
      </w:pPr>
      <w:rPr>
        <w:rFonts w:hint="default"/>
        <w:lang w:val="en-US" w:eastAsia="en-US" w:bidi="ar-SA"/>
      </w:rPr>
    </w:lvl>
    <w:lvl w:ilvl="3" w:tplc="AF2CC3C6">
      <w:numFmt w:val="bullet"/>
      <w:lvlText w:val="•"/>
      <w:lvlJc w:val="left"/>
      <w:pPr>
        <w:ind w:left="4219" w:hanging="726"/>
      </w:pPr>
      <w:rPr>
        <w:rFonts w:hint="default"/>
        <w:lang w:val="en-US" w:eastAsia="en-US" w:bidi="ar-SA"/>
      </w:rPr>
    </w:lvl>
    <w:lvl w:ilvl="4" w:tplc="2F88F168">
      <w:numFmt w:val="bullet"/>
      <w:lvlText w:val="•"/>
      <w:lvlJc w:val="left"/>
      <w:pPr>
        <w:ind w:left="5105" w:hanging="726"/>
      </w:pPr>
      <w:rPr>
        <w:rFonts w:hint="default"/>
        <w:lang w:val="en-US" w:eastAsia="en-US" w:bidi="ar-SA"/>
      </w:rPr>
    </w:lvl>
    <w:lvl w:ilvl="5" w:tplc="CBA4DEE2">
      <w:numFmt w:val="bullet"/>
      <w:lvlText w:val="•"/>
      <w:lvlJc w:val="left"/>
      <w:pPr>
        <w:ind w:left="5992" w:hanging="726"/>
      </w:pPr>
      <w:rPr>
        <w:rFonts w:hint="default"/>
        <w:lang w:val="en-US" w:eastAsia="en-US" w:bidi="ar-SA"/>
      </w:rPr>
    </w:lvl>
    <w:lvl w:ilvl="6" w:tplc="39168D7C">
      <w:numFmt w:val="bullet"/>
      <w:lvlText w:val="•"/>
      <w:lvlJc w:val="left"/>
      <w:pPr>
        <w:ind w:left="6878" w:hanging="726"/>
      </w:pPr>
      <w:rPr>
        <w:rFonts w:hint="default"/>
        <w:lang w:val="en-US" w:eastAsia="en-US" w:bidi="ar-SA"/>
      </w:rPr>
    </w:lvl>
    <w:lvl w:ilvl="7" w:tplc="6FF0B0C2">
      <w:numFmt w:val="bullet"/>
      <w:lvlText w:val="•"/>
      <w:lvlJc w:val="left"/>
      <w:pPr>
        <w:ind w:left="7764" w:hanging="726"/>
      </w:pPr>
      <w:rPr>
        <w:rFonts w:hint="default"/>
        <w:lang w:val="en-US" w:eastAsia="en-US" w:bidi="ar-SA"/>
      </w:rPr>
    </w:lvl>
    <w:lvl w:ilvl="8" w:tplc="8C34228C">
      <w:numFmt w:val="bullet"/>
      <w:lvlText w:val="•"/>
      <w:lvlJc w:val="left"/>
      <w:pPr>
        <w:ind w:left="8651" w:hanging="726"/>
      </w:pPr>
      <w:rPr>
        <w:rFonts w:hint="default"/>
        <w:lang w:val="en-US" w:eastAsia="en-US" w:bidi="ar-SA"/>
      </w:rPr>
    </w:lvl>
  </w:abstractNum>
  <w:abstractNum w:abstractNumId="17" w15:restartNumberingAfterBreak="0">
    <w:nsid w:val="778E5C81"/>
    <w:multiLevelType w:val="hybridMultilevel"/>
    <w:tmpl w:val="0E58A306"/>
    <w:lvl w:ilvl="0" w:tplc="0AA8147A">
      <w:start w:val="1"/>
      <w:numFmt w:val="upperLetter"/>
      <w:lvlText w:val="%1)"/>
      <w:lvlJc w:val="left"/>
      <w:pPr>
        <w:ind w:left="1210" w:hanging="360"/>
      </w:pPr>
      <w:rPr>
        <w:rFonts w:hint="default"/>
        <w:color w:val="181818"/>
        <w:w w:val="105"/>
      </w:rPr>
    </w:lvl>
    <w:lvl w:ilvl="1" w:tplc="18090019" w:tentative="1">
      <w:start w:val="1"/>
      <w:numFmt w:val="lowerLetter"/>
      <w:lvlText w:val="%2."/>
      <w:lvlJc w:val="left"/>
      <w:pPr>
        <w:ind w:left="2240" w:hanging="360"/>
      </w:pPr>
    </w:lvl>
    <w:lvl w:ilvl="2" w:tplc="1809001B" w:tentative="1">
      <w:start w:val="1"/>
      <w:numFmt w:val="lowerRoman"/>
      <w:lvlText w:val="%3."/>
      <w:lvlJc w:val="right"/>
      <w:pPr>
        <w:ind w:left="2960" w:hanging="180"/>
      </w:pPr>
    </w:lvl>
    <w:lvl w:ilvl="3" w:tplc="1809000F" w:tentative="1">
      <w:start w:val="1"/>
      <w:numFmt w:val="decimal"/>
      <w:lvlText w:val="%4."/>
      <w:lvlJc w:val="left"/>
      <w:pPr>
        <w:ind w:left="3680" w:hanging="360"/>
      </w:pPr>
    </w:lvl>
    <w:lvl w:ilvl="4" w:tplc="18090019" w:tentative="1">
      <w:start w:val="1"/>
      <w:numFmt w:val="lowerLetter"/>
      <w:lvlText w:val="%5."/>
      <w:lvlJc w:val="left"/>
      <w:pPr>
        <w:ind w:left="4400" w:hanging="360"/>
      </w:pPr>
    </w:lvl>
    <w:lvl w:ilvl="5" w:tplc="1809001B" w:tentative="1">
      <w:start w:val="1"/>
      <w:numFmt w:val="lowerRoman"/>
      <w:lvlText w:val="%6."/>
      <w:lvlJc w:val="right"/>
      <w:pPr>
        <w:ind w:left="5120" w:hanging="180"/>
      </w:pPr>
    </w:lvl>
    <w:lvl w:ilvl="6" w:tplc="1809000F" w:tentative="1">
      <w:start w:val="1"/>
      <w:numFmt w:val="decimal"/>
      <w:lvlText w:val="%7."/>
      <w:lvlJc w:val="left"/>
      <w:pPr>
        <w:ind w:left="5840" w:hanging="360"/>
      </w:pPr>
    </w:lvl>
    <w:lvl w:ilvl="7" w:tplc="18090019" w:tentative="1">
      <w:start w:val="1"/>
      <w:numFmt w:val="lowerLetter"/>
      <w:lvlText w:val="%8."/>
      <w:lvlJc w:val="left"/>
      <w:pPr>
        <w:ind w:left="6560" w:hanging="360"/>
      </w:pPr>
    </w:lvl>
    <w:lvl w:ilvl="8" w:tplc="1809001B" w:tentative="1">
      <w:start w:val="1"/>
      <w:numFmt w:val="lowerRoman"/>
      <w:lvlText w:val="%9."/>
      <w:lvlJc w:val="right"/>
      <w:pPr>
        <w:ind w:left="7280" w:hanging="180"/>
      </w:pPr>
    </w:lvl>
  </w:abstractNum>
  <w:abstractNum w:abstractNumId="18" w15:restartNumberingAfterBreak="0">
    <w:nsid w:val="7952171D"/>
    <w:multiLevelType w:val="hybridMultilevel"/>
    <w:tmpl w:val="0AE2D22E"/>
    <w:lvl w:ilvl="0" w:tplc="FD4A9C76">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C1C00DE"/>
    <w:multiLevelType w:val="hybridMultilevel"/>
    <w:tmpl w:val="C356486A"/>
    <w:lvl w:ilvl="0" w:tplc="8BCA2FE4">
      <w:start w:val="1"/>
      <w:numFmt w:val="lowerLetter"/>
      <w:lvlText w:val="%1)"/>
      <w:lvlJc w:val="left"/>
      <w:pPr>
        <w:ind w:left="357" w:hanging="216"/>
      </w:pPr>
      <w:rPr>
        <w:rFonts w:ascii="Arial" w:eastAsia="Arial" w:hAnsi="Arial" w:cs="Arial" w:hint="default"/>
        <w:b w:val="0"/>
        <w:bCs w:val="0"/>
        <w:i w:val="0"/>
        <w:iCs w:val="0"/>
        <w:color w:val="181818"/>
        <w:spacing w:val="-1"/>
        <w:w w:val="94"/>
        <w:sz w:val="19"/>
        <w:szCs w:val="19"/>
        <w:lang w:val="en-US" w:eastAsia="en-US" w:bidi="ar-SA"/>
      </w:rPr>
    </w:lvl>
    <w:lvl w:ilvl="1" w:tplc="C3366BB4">
      <w:numFmt w:val="bullet"/>
      <w:lvlText w:val="•"/>
      <w:lvlJc w:val="left"/>
      <w:pPr>
        <w:ind w:left="2086" w:hanging="216"/>
      </w:pPr>
      <w:rPr>
        <w:rFonts w:hint="default"/>
        <w:lang w:val="en-US" w:eastAsia="en-US" w:bidi="ar-SA"/>
      </w:rPr>
    </w:lvl>
    <w:lvl w:ilvl="2" w:tplc="6DA83BB2">
      <w:numFmt w:val="bullet"/>
      <w:lvlText w:val="•"/>
      <w:lvlJc w:val="left"/>
      <w:pPr>
        <w:ind w:left="3012" w:hanging="216"/>
      </w:pPr>
      <w:rPr>
        <w:rFonts w:hint="default"/>
        <w:lang w:val="en-US" w:eastAsia="en-US" w:bidi="ar-SA"/>
      </w:rPr>
    </w:lvl>
    <w:lvl w:ilvl="3" w:tplc="AE824D40">
      <w:numFmt w:val="bullet"/>
      <w:lvlText w:val="•"/>
      <w:lvlJc w:val="left"/>
      <w:pPr>
        <w:ind w:left="3939" w:hanging="216"/>
      </w:pPr>
      <w:rPr>
        <w:rFonts w:hint="default"/>
        <w:lang w:val="en-US" w:eastAsia="en-US" w:bidi="ar-SA"/>
      </w:rPr>
    </w:lvl>
    <w:lvl w:ilvl="4" w:tplc="1EEEEFA0">
      <w:numFmt w:val="bullet"/>
      <w:lvlText w:val="•"/>
      <w:lvlJc w:val="left"/>
      <w:pPr>
        <w:ind w:left="4865" w:hanging="216"/>
      </w:pPr>
      <w:rPr>
        <w:rFonts w:hint="default"/>
        <w:lang w:val="en-US" w:eastAsia="en-US" w:bidi="ar-SA"/>
      </w:rPr>
    </w:lvl>
    <w:lvl w:ilvl="5" w:tplc="6186BA6C">
      <w:numFmt w:val="bullet"/>
      <w:lvlText w:val="•"/>
      <w:lvlJc w:val="left"/>
      <w:pPr>
        <w:ind w:left="5792" w:hanging="216"/>
      </w:pPr>
      <w:rPr>
        <w:rFonts w:hint="default"/>
        <w:lang w:val="en-US" w:eastAsia="en-US" w:bidi="ar-SA"/>
      </w:rPr>
    </w:lvl>
    <w:lvl w:ilvl="6" w:tplc="5DCE2372">
      <w:numFmt w:val="bullet"/>
      <w:lvlText w:val="•"/>
      <w:lvlJc w:val="left"/>
      <w:pPr>
        <w:ind w:left="6718" w:hanging="216"/>
      </w:pPr>
      <w:rPr>
        <w:rFonts w:hint="default"/>
        <w:lang w:val="en-US" w:eastAsia="en-US" w:bidi="ar-SA"/>
      </w:rPr>
    </w:lvl>
    <w:lvl w:ilvl="7" w:tplc="50BCB932">
      <w:numFmt w:val="bullet"/>
      <w:lvlText w:val="•"/>
      <w:lvlJc w:val="left"/>
      <w:pPr>
        <w:ind w:left="7644" w:hanging="216"/>
      </w:pPr>
      <w:rPr>
        <w:rFonts w:hint="default"/>
        <w:lang w:val="en-US" w:eastAsia="en-US" w:bidi="ar-SA"/>
      </w:rPr>
    </w:lvl>
    <w:lvl w:ilvl="8" w:tplc="47A26FE0">
      <w:numFmt w:val="bullet"/>
      <w:lvlText w:val="•"/>
      <w:lvlJc w:val="left"/>
      <w:pPr>
        <w:ind w:left="8571" w:hanging="216"/>
      </w:pPr>
      <w:rPr>
        <w:rFonts w:hint="default"/>
        <w:lang w:val="en-US" w:eastAsia="en-US" w:bidi="ar-SA"/>
      </w:rPr>
    </w:lvl>
  </w:abstractNum>
  <w:abstractNum w:abstractNumId="20" w15:restartNumberingAfterBreak="0">
    <w:nsid w:val="7D562573"/>
    <w:multiLevelType w:val="hybridMultilevel"/>
    <w:tmpl w:val="CEC02A8E"/>
    <w:lvl w:ilvl="0" w:tplc="0AD00B1C">
      <w:numFmt w:val="bullet"/>
      <w:lvlText w:val="•"/>
      <w:lvlJc w:val="left"/>
      <w:pPr>
        <w:ind w:left="334" w:hanging="151"/>
      </w:pPr>
      <w:rPr>
        <w:rFonts w:ascii="Arial" w:eastAsia="Arial" w:hAnsi="Arial" w:cs="Arial" w:hint="default"/>
        <w:b w:val="0"/>
        <w:bCs w:val="0"/>
        <w:i w:val="0"/>
        <w:iCs w:val="0"/>
        <w:color w:val="212121"/>
        <w:w w:val="100"/>
        <w:sz w:val="20"/>
        <w:szCs w:val="20"/>
        <w:lang w:val="en-US" w:eastAsia="en-US" w:bidi="ar-SA"/>
      </w:rPr>
    </w:lvl>
    <w:lvl w:ilvl="1" w:tplc="8F808E04">
      <w:numFmt w:val="bullet"/>
      <w:lvlText w:val="•"/>
      <w:lvlJc w:val="left"/>
      <w:pPr>
        <w:ind w:left="1348" w:hanging="151"/>
      </w:pPr>
      <w:rPr>
        <w:rFonts w:hint="default"/>
        <w:lang w:val="en-US" w:eastAsia="en-US" w:bidi="ar-SA"/>
      </w:rPr>
    </w:lvl>
    <w:lvl w:ilvl="2" w:tplc="C4965AF0">
      <w:numFmt w:val="bullet"/>
      <w:lvlText w:val="•"/>
      <w:lvlJc w:val="left"/>
      <w:pPr>
        <w:ind w:left="2356" w:hanging="151"/>
      </w:pPr>
      <w:rPr>
        <w:rFonts w:hint="default"/>
        <w:lang w:val="en-US" w:eastAsia="en-US" w:bidi="ar-SA"/>
      </w:rPr>
    </w:lvl>
    <w:lvl w:ilvl="3" w:tplc="1480C856">
      <w:numFmt w:val="bullet"/>
      <w:lvlText w:val="•"/>
      <w:lvlJc w:val="left"/>
      <w:pPr>
        <w:ind w:left="3365" w:hanging="151"/>
      </w:pPr>
      <w:rPr>
        <w:rFonts w:hint="default"/>
        <w:lang w:val="en-US" w:eastAsia="en-US" w:bidi="ar-SA"/>
      </w:rPr>
    </w:lvl>
    <w:lvl w:ilvl="4" w:tplc="3F867350">
      <w:numFmt w:val="bullet"/>
      <w:lvlText w:val="•"/>
      <w:lvlJc w:val="left"/>
      <w:pPr>
        <w:ind w:left="4373" w:hanging="151"/>
      </w:pPr>
      <w:rPr>
        <w:rFonts w:hint="default"/>
        <w:lang w:val="en-US" w:eastAsia="en-US" w:bidi="ar-SA"/>
      </w:rPr>
    </w:lvl>
    <w:lvl w:ilvl="5" w:tplc="3392DE6E">
      <w:numFmt w:val="bullet"/>
      <w:lvlText w:val="•"/>
      <w:lvlJc w:val="left"/>
      <w:pPr>
        <w:ind w:left="5382" w:hanging="151"/>
      </w:pPr>
      <w:rPr>
        <w:rFonts w:hint="default"/>
        <w:lang w:val="en-US" w:eastAsia="en-US" w:bidi="ar-SA"/>
      </w:rPr>
    </w:lvl>
    <w:lvl w:ilvl="6" w:tplc="CF324E40">
      <w:numFmt w:val="bullet"/>
      <w:lvlText w:val="•"/>
      <w:lvlJc w:val="left"/>
      <w:pPr>
        <w:ind w:left="6390" w:hanging="151"/>
      </w:pPr>
      <w:rPr>
        <w:rFonts w:hint="default"/>
        <w:lang w:val="en-US" w:eastAsia="en-US" w:bidi="ar-SA"/>
      </w:rPr>
    </w:lvl>
    <w:lvl w:ilvl="7" w:tplc="3DBA9AAA">
      <w:numFmt w:val="bullet"/>
      <w:lvlText w:val="•"/>
      <w:lvlJc w:val="left"/>
      <w:pPr>
        <w:ind w:left="7398" w:hanging="151"/>
      </w:pPr>
      <w:rPr>
        <w:rFonts w:hint="default"/>
        <w:lang w:val="en-US" w:eastAsia="en-US" w:bidi="ar-SA"/>
      </w:rPr>
    </w:lvl>
    <w:lvl w:ilvl="8" w:tplc="11BA6924">
      <w:numFmt w:val="bullet"/>
      <w:lvlText w:val="•"/>
      <w:lvlJc w:val="left"/>
      <w:pPr>
        <w:ind w:left="8407" w:hanging="151"/>
      </w:pPr>
      <w:rPr>
        <w:rFonts w:hint="default"/>
        <w:lang w:val="en-US" w:eastAsia="en-US" w:bidi="ar-SA"/>
      </w:rPr>
    </w:lvl>
  </w:abstractNum>
  <w:num w:numId="1" w16cid:durableId="265695982">
    <w:abstractNumId w:val="3"/>
  </w:num>
  <w:num w:numId="2" w16cid:durableId="1310941129">
    <w:abstractNumId w:val="2"/>
  </w:num>
  <w:num w:numId="3" w16cid:durableId="1395930089">
    <w:abstractNumId w:val="6"/>
  </w:num>
  <w:num w:numId="4" w16cid:durableId="65344915">
    <w:abstractNumId w:val="19"/>
  </w:num>
  <w:num w:numId="5" w16cid:durableId="375277810">
    <w:abstractNumId w:val="8"/>
  </w:num>
  <w:num w:numId="6" w16cid:durableId="1113984018">
    <w:abstractNumId w:val="20"/>
  </w:num>
  <w:num w:numId="7" w16cid:durableId="2085950390">
    <w:abstractNumId w:val="0"/>
  </w:num>
  <w:num w:numId="8" w16cid:durableId="588345790">
    <w:abstractNumId w:val="7"/>
  </w:num>
  <w:num w:numId="9" w16cid:durableId="1729769023">
    <w:abstractNumId w:val="11"/>
  </w:num>
  <w:num w:numId="10" w16cid:durableId="1638146822">
    <w:abstractNumId w:val="16"/>
  </w:num>
  <w:num w:numId="11" w16cid:durableId="837307165">
    <w:abstractNumId w:val="15"/>
  </w:num>
  <w:num w:numId="12" w16cid:durableId="590161344">
    <w:abstractNumId w:val="1"/>
  </w:num>
  <w:num w:numId="13" w16cid:durableId="1201091744">
    <w:abstractNumId w:val="14"/>
  </w:num>
  <w:num w:numId="14" w16cid:durableId="3629200">
    <w:abstractNumId w:val="9"/>
  </w:num>
  <w:num w:numId="15" w16cid:durableId="663436037">
    <w:abstractNumId w:val="13"/>
  </w:num>
  <w:num w:numId="16" w16cid:durableId="91973961">
    <w:abstractNumId w:val="10"/>
  </w:num>
  <w:num w:numId="17" w16cid:durableId="2144927943">
    <w:abstractNumId w:val="5"/>
  </w:num>
  <w:num w:numId="18" w16cid:durableId="376274310">
    <w:abstractNumId w:val="12"/>
  </w:num>
  <w:num w:numId="19" w16cid:durableId="90204301">
    <w:abstractNumId w:val="17"/>
  </w:num>
  <w:num w:numId="20" w16cid:durableId="1696347181">
    <w:abstractNumId w:val="4"/>
  </w:num>
  <w:num w:numId="21" w16cid:durableId="7323860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B9"/>
    <w:rsid w:val="00037A6B"/>
    <w:rsid w:val="0006648B"/>
    <w:rsid w:val="000679DE"/>
    <w:rsid w:val="00092D42"/>
    <w:rsid w:val="000B16B6"/>
    <w:rsid w:val="000C2EBD"/>
    <w:rsid w:val="00115012"/>
    <w:rsid w:val="00173C17"/>
    <w:rsid w:val="001D503F"/>
    <w:rsid w:val="001F1FD1"/>
    <w:rsid w:val="002211FC"/>
    <w:rsid w:val="002459A3"/>
    <w:rsid w:val="002612BD"/>
    <w:rsid w:val="002B290B"/>
    <w:rsid w:val="002B4D98"/>
    <w:rsid w:val="002D0F46"/>
    <w:rsid w:val="002D3743"/>
    <w:rsid w:val="002E5B34"/>
    <w:rsid w:val="00330D48"/>
    <w:rsid w:val="00331CEC"/>
    <w:rsid w:val="00353A4B"/>
    <w:rsid w:val="0039412E"/>
    <w:rsid w:val="003D3165"/>
    <w:rsid w:val="0049485C"/>
    <w:rsid w:val="00497290"/>
    <w:rsid w:val="004A5763"/>
    <w:rsid w:val="004B5BC4"/>
    <w:rsid w:val="004D1030"/>
    <w:rsid w:val="004D46E1"/>
    <w:rsid w:val="00543092"/>
    <w:rsid w:val="00574B87"/>
    <w:rsid w:val="005D0E04"/>
    <w:rsid w:val="00634B6F"/>
    <w:rsid w:val="006447B9"/>
    <w:rsid w:val="00664397"/>
    <w:rsid w:val="00670547"/>
    <w:rsid w:val="006D5020"/>
    <w:rsid w:val="00791D07"/>
    <w:rsid w:val="00800584"/>
    <w:rsid w:val="008C292B"/>
    <w:rsid w:val="008F2325"/>
    <w:rsid w:val="00942923"/>
    <w:rsid w:val="0094695F"/>
    <w:rsid w:val="00992297"/>
    <w:rsid w:val="009B17BF"/>
    <w:rsid w:val="00A9053B"/>
    <w:rsid w:val="00A96FB7"/>
    <w:rsid w:val="00AB45D1"/>
    <w:rsid w:val="00AD50EF"/>
    <w:rsid w:val="00AF094A"/>
    <w:rsid w:val="00AF5E3D"/>
    <w:rsid w:val="00BC2DCF"/>
    <w:rsid w:val="00C263F5"/>
    <w:rsid w:val="00C61A1C"/>
    <w:rsid w:val="00C648A2"/>
    <w:rsid w:val="00C95E85"/>
    <w:rsid w:val="00CE7EC0"/>
    <w:rsid w:val="00D02BB5"/>
    <w:rsid w:val="00D539C0"/>
    <w:rsid w:val="00D86E00"/>
    <w:rsid w:val="00D91AEA"/>
    <w:rsid w:val="00DA6BCE"/>
    <w:rsid w:val="00DE3988"/>
    <w:rsid w:val="00DF1147"/>
    <w:rsid w:val="00E0568C"/>
    <w:rsid w:val="00E1592F"/>
    <w:rsid w:val="00E320BB"/>
    <w:rsid w:val="00E6693E"/>
    <w:rsid w:val="00F21728"/>
    <w:rsid w:val="00F35F76"/>
    <w:rsid w:val="00F85752"/>
    <w:rsid w:val="00FE3EA6"/>
    <w:rsid w:val="00FF77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73506"/>
  <w15:docId w15:val="{DDC1EB5E-C025-479D-97E6-891E3884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74"/>
      <w:outlineLvl w:val="0"/>
    </w:pPr>
    <w:rPr>
      <w:b/>
      <w:bCs/>
      <w:sz w:val="25"/>
      <w:szCs w:val="25"/>
    </w:rPr>
  </w:style>
  <w:style w:type="paragraph" w:styleId="Heading2">
    <w:name w:val="heading 2"/>
    <w:basedOn w:val="Normal"/>
    <w:uiPriority w:val="1"/>
    <w:qFormat/>
    <w:pPr>
      <w:spacing w:before="1"/>
      <w:ind w:left="499" w:hanging="566"/>
      <w:outlineLvl w:val="1"/>
    </w:pPr>
    <w:rPr>
      <w:b/>
      <w:bCs/>
      <w:sz w:val="24"/>
      <w:szCs w:val="24"/>
    </w:rPr>
  </w:style>
  <w:style w:type="paragraph" w:styleId="Heading3">
    <w:name w:val="heading 3"/>
    <w:basedOn w:val="Normal"/>
    <w:uiPriority w:val="1"/>
    <w:qFormat/>
    <w:pPr>
      <w:ind w:left="942" w:right="974" w:hanging="379"/>
      <w:outlineLvl w:val="2"/>
    </w:pPr>
    <w:rPr>
      <w:rFonts w:ascii="Times New Roman" w:eastAsia="Times New Roman" w:hAnsi="Times New Roman" w:cs="Times New Roman"/>
      <w:i/>
      <w:iCs/>
      <w:sz w:val="24"/>
      <w:szCs w:val="24"/>
    </w:rPr>
  </w:style>
  <w:style w:type="paragraph" w:styleId="Heading4">
    <w:name w:val="heading 4"/>
    <w:basedOn w:val="Normal"/>
    <w:uiPriority w:val="1"/>
    <w:qFormat/>
    <w:pPr>
      <w:spacing w:before="93"/>
      <w:ind w:left="460"/>
      <w:outlineLvl w:val="3"/>
    </w:pPr>
    <w:rPr>
      <w:b/>
      <w:bCs/>
      <w:sz w:val="23"/>
      <w:szCs w:val="23"/>
    </w:rPr>
  </w:style>
  <w:style w:type="paragraph" w:styleId="Heading5">
    <w:name w:val="heading 5"/>
    <w:basedOn w:val="Normal"/>
    <w:uiPriority w:val="1"/>
    <w:qFormat/>
    <w:pPr>
      <w:spacing w:before="1"/>
      <w:ind w:left="125"/>
      <w:outlineLvl w:val="4"/>
    </w:pPr>
    <w:rPr>
      <w:b/>
      <w:bCs/>
    </w:rPr>
  </w:style>
  <w:style w:type="paragraph" w:styleId="Heading6">
    <w:name w:val="heading 6"/>
    <w:basedOn w:val="Normal"/>
    <w:uiPriority w:val="1"/>
    <w:qFormat/>
    <w:pPr>
      <w:spacing w:before="1"/>
      <w:ind w:left="141"/>
      <w:outlineLvl w:val="5"/>
    </w:pPr>
    <w:rPr>
      <w:b/>
      <w:bCs/>
      <w:sz w:val="21"/>
      <w:szCs w:val="21"/>
    </w:rPr>
  </w:style>
  <w:style w:type="paragraph" w:styleId="Heading7">
    <w:name w:val="heading 7"/>
    <w:basedOn w:val="Normal"/>
    <w:uiPriority w:val="1"/>
    <w:qFormat/>
    <w:pPr>
      <w:ind w:left="6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334"/>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1F1FD1"/>
    <w:rPr>
      <w:rFonts w:ascii="Arial" w:eastAsia="Arial" w:hAnsi="Arial" w:cs="Arial"/>
      <w:sz w:val="20"/>
      <w:szCs w:val="20"/>
    </w:rPr>
  </w:style>
  <w:style w:type="character" w:styleId="Hyperlink">
    <w:name w:val="Hyperlink"/>
    <w:basedOn w:val="DefaultParagraphFont"/>
    <w:uiPriority w:val="99"/>
    <w:unhideWhenUsed/>
    <w:rsid w:val="004A5763"/>
    <w:rPr>
      <w:color w:val="0000FF" w:themeColor="hyperlink"/>
      <w:u w:val="single"/>
    </w:rPr>
  </w:style>
  <w:style w:type="table" w:styleId="TableGrid">
    <w:name w:val="Table Grid"/>
    <w:basedOn w:val="TableNormal"/>
    <w:uiPriority w:val="39"/>
    <w:rsid w:val="00067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95F"/>
    <w:pPr>
      <w:tabs>
        <w:tab w:val="center" w:pos="4513"/>
        <w:tab w:val="right" w:pos="9026"/>
      </w:tabs>
    </w:pPr>
  </w:style>
  <w:style w:type="character" w:customStyle="1" w:styleId="HeaderChar">
    <w:name w:val="Header Char"/>
    <w:basedOn w:val="DefaultParagraphFont"/>
    <w:link w:val="Header"/>
    <w:uiPriority w:val="99"/>
    <w:rsid w:val="0094695F"/>
    <w:rPr>
      <w:rFonts w:ascii="Arial" w:eastAsia="Arial" w:hAnsi="Arial" w:cs="Arial"/>
    </w:rPr>
  </w:style>
  <w:style w:type="paragraph" w:styleId="Footer">
    <w:name w:val="footer"/>
    <w:basedOn w:val="Normal"/>
    <w:link w:val="FooterChar"/>
    <w:uiPriority w:val="99"/>
    <w:unhideWhenUsed/>
    <w:rsid w:val="0094695F"/>
    <w:pPr>
      <w:tabs>
        <w:tab w:val="center" w:pos="4513"/>
        <w:tab w:val="right" w:pos="9026"/>
      </w:tabs>
    </w:pPr>
  </w:style>
  <w:style w:type="character" w:customStyle="1" w:styleId="FooterChar">
    <w:name w:val="Footer Char"/>
    <w:basedOn w:val="DefaultParagraphFont"/>
    <w:link w:val="Footer"/>
    <w:uiPriority w:val="99"/>
    <w:rsid w:val="0094695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cheiletrust.ie" TargetMode="Externa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SKM_551i_Sa25091507330</vt:lpstr>
    </vt:vector>
  </TitlesOfParts>
  <Company/>
  <LinksUpToDate>false</LinksUpToDate>
  <CharactersWithSpaces>38422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SKM_551i_Sa25091507330</dc:title>
  <dc:creator>am</dc:creator>
  <cp:lastModifiedBy>Secretary (JMSS)</cp:lastModifiedBy>
  <cp:revision>2</cp:revision>
  <dcterms:created xsi:type="dcterms:W3CDTF">2026-03-26T15:18:00Z</dcterms:created>
  <dcterms:modified xsi:type="dcterms:W3CDTF">2026-03-26T15:18:00Z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Creator">
    <vt:lpwstr>KM_551i_Salerno School</vt:lpwstr>
  </property>
  <property fmtid="{D5CDD505-2E9C-101B-9397-08002B2CF9AE}" pid="4" name="LastSaved">
    <vt:filetime>2026-03-19T00:00:00Z</vt:filetime>
  </property>
  <property fmtid="{D5CDD505-2E9C-101B-9397-08002B2CF9AE}" pid="5" name="Producer">
    <vt:lpwstr>KONICA MINOLTA bizhub 551i</vt:lpwstr>
  </property>
</Properties>
</file>