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D416" w14:textId="77777777" w:rsidR="002E2BD9" w:rsidRDefault="00000000" w:rsidP="007B033D">
      <w:pPr>
        <w:jc w:val="center"/>
      </w:pPr>
      <w:r>
        <w:t>Your Name</w:t>
      </w:r>
    </w:p>
    <w:p w14:paraId="3B6D3D77" w14:textId="77777777" w:rsidR="002E2BD9" w:rsidRDefault="00000000" w:rsidP="007B033D">
      <w:pPr>
        <w:jc w:val="center"/>
      </w:pPr>
      <w:r>
        <w:t>Address Line 1</w:t>
      </w:r>
    </w:p>
    <w:p w14:paraId="68DBC02A" w14:textId="77777777" w:rsidR="002E2BD9" w:rsidRDefault="00000000" w:rsidP="007B033D">
      <w:pPr>
        <w:jc w:val="center"/>
      </w:pPr>
      <w:r>
        <w:t>Address Line 2</w:t>
      </w:r>
    </w:p>
    <w:p w14:paraId="51680577" w14:textId="77777777" w:rsidR="002E2BD9" w:rsidRDefault="00000000" w:rsidP="007B033D">
      <w:pPr>
        <w:jc w:val="center"/>
      </w:pPr>
      <w:r>
        <w:t>Postcode</w:t>
      </w:r>
    </w:p>
    <w:p w14:paraId="1EA689E3" w14:textId="77777777" w:rsidR="002E2BD9" w:rsidRDefault="002E2BD9"/>
    <w:p w14:paraId="76049344" w14:textId="77777777" w:rsidR="002E2BD9" w:rsidRDefault="00000000">
      <w:r>
        <w:t>Date: _______________________</w:t>
      </w:r>
    </w:p>
    <w:p w14:paraId="289294AF" w14:textId="77777777" w:rsidR="002E2BD9" w:rsidRDefault="002E2BD9"/>
    <w:p w14:paraId="1A5ED684" w14:textId="77777777" w:rsidR="002E2BD9" w:rsidRDefault="00000000">
      <w:r>
        <w:t>School Name</w:t>
      </w:r>
    </w:p>
    <w:p w14:paraId="435850BB" w14:textId="77777777" w:rsidR="002E2BD9" w:rsidRDefault="00000000">
      <w:r>
        <w:t>School Address</w:t>
      </w:r>
    </w:p>
    <w:p w14:paraId="2E1DFA6A" w14:textId="77777777" w:rsidR="002E2BD9" w:rsidRDefault="00000000">
      <w:r>
        <w:t>Postcode</w:t>
      </w:r>
    </w:p>
    <w:p w14:paraId="4F1C7E3D" w14:textId="77777777" w:rsidR="002E2BD9" w:rsidRDefault="002E2BD9"/>
    <w:p w14:paraId="1323B9D0" w14:textId="77777777" w:rsidR="002E2BD9" w:rsidRDefault="00000000">
      <w:r>
        <w:t>Dear Sir/Madam,</w:t>
      </w:r>
    </w:p>
    <w:p w14:paraId="5C9C1742" w14:textId="77777777" w:rsidR="002E2BD9" w:rsidRDefault="002E2BD9"/>
    <w:p w14:paraId="6B352FBE" w14:textId="77777777" w:rsidR="002E2BD9" w:rsidRPr="007B033D" w:rsidRDefault="00000000">
      <w:pPr>
        <w:rPr>
          <w:b/>
          <w:bCs/>
          <w:u w:val="single"/>
        </w:rPr>
      </w:pPr>
      <w:r w:rsidRPr="007B033D">
        <w:rPr>
          <w:b/>
          <w:bCs/>
          <w:u w:val="single"/>
        </w:rPr>
        <w:t>Re: (Child’s name and date of birth)</w:t>
      </w:r>
    </w:p>
    <w:p w14:paraId="72757405" w14:textId="77777777" w:rsidR="002E2BD9" w:rsidRDefault="002E2BD9"/>
    <w:p w14:paraId="1EF0E884" w14:textId="77777777" w:rsidR="002E2BD9" w:rsidRDefault="00000000">
      <w:r>
        <w:t>Prosecution Threats Regarding Declining Attendance</w:t>
      </w:r>
    </w:p>
    <w:p w14:paraId="1B14DDCE" w14:textId="77777777" w:rsidR="002E2BD9" w:rsidRDefault="002E2BD9"/>
    <w:p w14:paraId="0A8DF71D" w14:textId="77777777" w:rsidR="002E2BD9" w:rsidRDefault="00000000">
      <w:r>
        <w:t>I am writing as the parent of the above child to formally address the recent attendance-related threats issued to us. As you already know, my (son/daughter) is experiencing significant mental health difficulties, including severe anxiety consistent with School Refusal. These difficulties are debilitating and directly impact (his/her) ability to attend school.</w:t>
      </w:r>
    </w:p>
    <w:p w14:paraId="034DCDC2" w14:textId="77777777" w:rsidR="002E2BD9" w:rsidRDefault="002E2BD9"/>
    <w:p w14:paraId="5ADB441F" w14:textId="77777777" w:rsidR="002E2BD9" w:rsidRDefault="00000000">
      <w:r>
        <w:t>School Refusal is a recognised presentation of extreme anxiety. For many children, including my own, this results in overwhelming panic, distress, and physical reactions when faced with the prospect of attending school. These responses are not behavioural choices but the result of a genuine mental health condition. In our situation, what happens is:</w:t>
      </w:r>
    </w:p>
    <w:p w14:paraId="28D13F65" w14:textId="77777777" w:rsidR="002E2BD9" w:rsidRDefault="002E2BD9"/>
    <w:p w14:paraId="7E79BFE8" w14:textId="77777777" w:rsidR="002E2BD9" w:rsidRDefault="00000000">
      <w:r>
        <w:t>______________________________________________________________________________</w:t>
      </w:r>
    </w:p>
    <w:p w14:paraId="1FC42CA8" w14:textId="77777777" w:rsidR="002E2BD9" w:rsidRDefault="00000000">
      <w:r>
        <w:lastRenderedPageBreak/>
        <w:t>______________________________________________________________________________</w:t>
      </w:r>
    </w:p>
    <w:p w14:paraId="43F1E8CC" w14:textId="77777777" w:rsidR="002E2BD9" w:rsidRDefault="002E2BD9"/>
    <w:p w14:paraId="327CA3B1" w14:textId="77777777" w:rsidR="002E2BD9" w:rsidRDefault="00000000">
      <w:r>
        <w:t>I have kept the school informed of these difficulties and have provided updates wherever possible. We have also sought medical support, including contact with our GP and mental health services such as CAMHS (where applicable). Despite this, the school’s response has been to issue warnings or threats regarding attendance.</w:t>
      </w:r>
    </w:p>
    <w:p w14:paraId="72A07F03" w14:textId="77777777" w:rsidR="002E2BD9" w:rsidRDefault="002E2BD9"/>
    <w:p w14:paraId="12357B65" w14:textId="77777777" w:rsidR="002E2BD9" w:rsidRDefault="00000000">
      <w:r>
        <w:t>Such an approach does not recognise or support my child’s mental health needs. Pressure, punitive responses, or threats can significantly worsen a child’s anxiety and may cause further deterioration in their wellbeing. It is important to acknowledge that when a child’s mental health prevents attendance, this is not ‘parentally condoned absence’; it is a disability-related barrier.</w:t>
      </w:r>
    </w:p>
    <w:p w14:paraId="28CB9B59" w14:textId="77777777" w:rsidR="002E2BD9" w:rsidRDefault="002E2BD9"/>
    <w:p w14:paraId="26136E04" w14:textId="77777777" w:rsidR="002E2BD9" w:rsidRDefault="00000000">
      <w:r>
        <w:t>The Equality Act 2010 requires schools to make reasonable adjustments for pupils whose mental health difficulties have a substantial and long-term impact on their ability to carry out normal day‑to‑day activities. Anxiety of this severity can fall under this definition. Schools also have a duty to avoid discrimination arising from disability and must consider flexibility when applying policies such as attendance procedures.</w:t>
      </w:r>
    </w:p>
    <w:p w14:paraId="52704A45" w14:textId="77777777" w:rsidR="002E2BD9" w:rsidRDefault="002E2BD9"/>
    <w:p w14:paraId="38DE2976" w14:textId="77777777" w:rsidR="002E2BD9" w:rsidRDefault="00000000">
      <w:r>
        <w:t>Furthermore, the Education Act 1996 (Section 19) states that children who cannot attend school because of illness, including mental health difficulties, should receive suitable education provided by the Local Authority. Threats of prosecution do not align with the legal duties owed to children who are unwell.</w:t>
      </w:r>
    </w:p>
    <w:p w14:paraId="3DE95907" w14:textId="77777777" w:rsidR="002E2BD9" w:rsidRDefault="002E2BD9"/>
    <w:p w14:paraId="3C092E1F" w14:textId="77777777" w:rsidR="002E2BD9" w:rsidRDefault="00000000">
      <w:r>
        <w:t>I am concerned that the current approach is not taking my child’s mental health into account appropriately and is increasing our distress at an already difficult time. I am asking the school to pause all attendance-related threats and instead work with us constructively. I would appreciate reasonable adjustments, understanding, and a supportive plan that acknowledges my child’s needs rather than escalating pressure.</w:t>
      </w:r>
    </w:p>
    <w:p w14:paraId="473B272A" w14:textId="77777777" w:rsidR="002E2BD9" w:rsidRDefault="002E2BD9"/>
    <w:p w14:paraId="435A502C" w14:textId="77777777" w:rsidR="002E2BD9" w:rsidRDefault="00000000">
      <w:r>
        <w:t>I request a meeting as soon as possible so we can discuss a supportive approach, agree reasonable adjustments, and ensure my child’s needs are recognised in line with the Equality Act and SEND guidance.</w:t>
      </w:r>
    </w:p>
    <w:p w14:paraId="7AC2809F" w14:textId="77777777" w:rsidR="002E2BD9" w:rsidRDefault="002E2BD9"/>
    <w:p w14:paraId="12CD4F65" w14:textId="77777777" w:rsidR="002E2BD9" w:rsidRDefault="00000000">
      <w:r>
        <w:lastRenderedPageBreak/>
        <w:t>Thank you for your attention to this matter. I look forward to working together in a way that supports my child’s wellbeing and restores a positive relationship with the school.</w:t>
      </w:r>
    </w:p>
    <w:p w14:paraId="696BA44A" w14:textId="77777777" w:rsidR="002E2BD9" w:rsidRDefault="002E2BD9"/>
    <w:p w14:paraId="618A997A" w14:textId="77777777" w:rsidR="002E2BD9" w:rsidRDefault="00000000">
      <w:r>
        <w:t>Yours sincerely,</w:t>
      </w:r>
    </w:p>
    <w:p w14:paraId="1D2EBB0F" w14:textId="77777777" w:rsidR="002E2BD9" w:rsidRDefault="002E2BD9"/>
    <w:p w14:paraId="24CAEAD8" w14:textId="77777777" w:rsidR="002E2BD9" w:rsidRDefault="00000000">
      <w:r>
        <w:t>__________________________________</w:t>
      </w:r>
    </w:p>
    <w:p w14:paraId="17A02362" w14:textId="77777777" w:rsidR="002E2BD9" w:rsidRDefault="00000000">
      <w:r>
        <w:t>(Sign and print your name)</w:t>
      </w:r>
    </w:p>
    <w:p w14:paraId="757A21F1" w14:textId="77777777" w:rsidR="002E2BD9" w:rsidRDefault="002E2BD9"/>
    <w:p w14:paraId="6975155B" w14:textId="77777777" w:rsidR="002E2BD9" w:rsidRDefault="00000000">
      <w:r>
        <w:t>Copies sent to (optional):</w:t>
      </w:r>
    </w:p>
    <w:p w14:paraId="4BC1392C" w14:textId="77777777" w:rsidR="002E2BD9" w:rsidRDefault="00000000">
      <w:r>
        <w:t>• Local Authority</w:t>
      </w:r>
    </w:p>
    <w:p w14:paraId="4EBB2327" w14:textId="77777777" w:rsidR="002E2BD9" w:rsidRDefault="00000000">
      <w:r>
        <w:t>• School Governors</w:t>
      </w:r>
    </w:p>
    <w:p w14:paraId="7C4064A8" w14:textId="77777777" w:rsidR="002E2BD9" w:rsidRDefault="00000000">
      <w:r>
        <w:t>• GP</w:t>
      </w:r>
    </w:p>
    <w:p w14:paraId="4D628AE6" w14:textId="77777777" w:rsidR="002E2BD9" w:rsidRDefault="00000000">
      <w:r>
        <w:t>• CAMHS</w:t>
      </w:r>
    </w:p>
    <w:p w14:paraId="58777BC9" w14:textId="77777777" w:rsidR="002E2BD9" w:rsidRDefault="002E2BD9"/>
    <w:p w14:paraId="7AD4ACE0" w14:textId="77777777" w:rsidR="002E2BD9" w:rsidRDefault="00000000">
      <w:r>
        <w:t>Relevant Legislation &amp; Guidance:</w:t>
      </w:r>
    </w:p>
    <w:p w14:paraId="4BF90BEE" w14:textId="77777777" w:rsidR="002E2BD9" w:rsidRPr="007B033D" w:rsidRDefault="00000000">
      <w:pPr>
        <w:rPr>
          <w:b/>
          <w:bCs/>
        </w:rPr>
      </w:pPr>
      <w:r w:rsidRPr="007B033D">
        <w:rPr>
          <w:b/>
          <w:bCs/>
        </w:rPr>
        <w:t>- Education Act 1996 – Section 19</w:t>
      </w:r>
    </w:p>
    <w:p w14:paraId="2C4B7B5C" w14:textId="77777777" w:rsidR="002E2BD9" w:rsidRPr="007B033D" w:rsidRDefault="00000000">
      <w:pPr>
        <w:rPr>
          <w:b/>
          <w:bCs/>
        </w:rPr>
      </w:pPr>
      <w:r w:rsidRPr="007B033D">
        <w:rPr>
          <w:b/>
          <w:bCs/>
        </w:rPr>
        <w:t>- Equality Act 2010 – Sections 6, 20 &amp; 21</w:t>
      </w:r>
    </w:p>
    <w:p w14:paraId="66C8405A" w14:textId="77777777" w:rsidR="002E2BD9" w:rsidRPr="007B033D" w:rsidRDefault="00000000">
      <w:pPr>
        <w:rPr>
          <w:b/>
          <w:bCs/>
        </w:rPr>
      </w:pPr>
      <w:r w:rsidRPr="007B033D">
        <w:rPr>
          <w:b/>
          <w:bCs/>
        </w:rPr>
        <w:t>- SEND Code of Practice (2015)</w:t>
      </w:r>
    </w:p>
    <w:p w14:paraId="2B59A4EC" w14:textId="77777777" w:rsidR="002E2BD9" w:rsidRPr="007B033D" w:rsidRDefault="00000000">
      <w:pPr>
        <w:rPr>
          <w:b/>
          <w:bCs/>
        </w:rPr>
      </w:pPr>
      <w:r w:rsidRPr="007B033D">
        <w:rPr>
          <w:b/>
          <w:bCs/>
        </w:rPr>
        <w:t>- Children &amp; Families Act 2014 – Sections 19 &amp; 36</w:t>
      </w:r>
    </w:p>
    <w:p w14:paraId="2918BE9D" w14:textId="77777777" w:rsidR="002E2BD9" w:rsidRPr="007B033D" w:rsidRDefault="00000000">
      <w:pPr>
        <w:rPr>
          <w:b/>
          <w:bCs/>
        </w:rPr>
      </w:pPr>
      <w:r w:rsidRPr="007B033D">
        <w:rPr>
          <w:b/>
          <w:bCs/>
        </w:rPr>
        <w:t>- Children Act 1989 – Section 17</w:t>
      </w:r>
    </w:p>
    <w:p w14:paraId="35554E73" w14:textId="77777777" w:rsidR="002E2BD9" w:rsidRDefault="002E2BD9"/>
    <w:sectPr w:rsidR="002E2BD9" w:rsidSect="0003461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46566" w14:textId="77777777" w:rsidR="00EA388D" w:rsidRDefault="00EA388D" w:rsidP="007B033D">
      <w:pPr>
        <w:spacing w:after="0" w:line="240" w:lineRule="auto"/>
      </w:pPr>
      <w:r>
        <w:separator/>
      </w:r>
    </w:p>
  </w:endnote>
  <w:endnote w:type="continuationSeparator" w:id="0">
    <w:p w14:paraId="26D44C82" w14:textId="77777777" w:rsidR="00EA388D" w:rsidRDefault="00EA388D" w:rsidP="007B0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019358"/>
      <w:docPartObj>
        <w:docPartGallery w:val="Page Numbers (Bottom of Page)"/>
        <w:docPartUnique/>
      </w:docPartObj>
    </w:sdtPr>
    <w:sdtContent>
      <w:p w14:paraId="6A27FC1F" w14:textId="70DB3AE2" w:rsidR="007B033D" w:rsidRDefault="007B033D" w:rsidP="008B5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DE5B7DF" w14:textId="77777777" w:rsidR="007B033D" w:rsidRDefault="007B033D" w:rsidP="007B03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1261496"/>
      <w:docPartObj>
        <w:docPartGallery w:val="Page Numbers (Bottom of Page)"/>
        <w:docPartUnique/>
      </w:docPartObj>
    </w:sdtPr>
    <w:sdtContent>
      <w:p w14:paraId="6BD903CB" w14:textId="0F3C7C5C" w:rsidR="007B033D" w:rsidRDefault="007B033D" w:rsidP="008B5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BA14460" w14:textId="77777777" w:rsidR="007B033D" w:rsidRDefault="007B033D" w:rsidP="007B033D">
    <w:pPr>
      <w:ind w:right="360"/>
    </w:pPr>
    <w:r>
      <w:t>School Refusal Support Services   www.schoolrefusal.online</w:t>
    </w:r>
  </w:p>
  <w:p w14:paraId="24FBCF51" w14:textId="77777777" w:rsidR="007B033D" w:rsidRDefault="007B0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CA699" w14:textId="77777777" w:rsidR="00EA388D" w:rsidRDefault="00EA388D" w:rsidP="007B033D">
      <w:pPr>
        <w:spacing w:after="0" w:line="240" w:lineRule="auto"/>
      </w:pPr>
      <w:r>
        <w:separator/>
      </w:r>
    </w:p>
  </w:footnote>
  <w:footnote w:type="continuationSeparator" w:id="0">
    <w:p w14:paraId="6531F5C4" w14:textId="77777777" w:rsidR="00EA388D" w:rsidRDefault="00EA388D" w:rsidP="007B0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64358904">
    <w:abstractNumId w:val="8"/>
  </w:num>
  <w:num w:numId="2" w16cid:durableId="2036079869">
    <w:abstractNumId w:val="6"/>
  </w:num>
  <w:num w:numId="3" w16cid:durableId="1107851431">
    <w:abstractNumId w:val="5"/>
  </w:num>
  <w:num w:numId="4" w16cid:durableId="1291088379">
    <w:abstractNumId w:val="4"/>
  </w:num>
  <w:num w:numId="5" w16cid:durableId="211041217">
    <w:abstractNumId w:val="7"/>
  </w:num>
  <w:num w:numId="6" w16cid:durableId="1674142499">
    <w:abstractNumId w:val="3"/>
  </w:num>
  <w:num w:numId="7" w16cid:durableId="951940304">
    <w:abstractNumId w:val="2"/>
  </w:num>
  <w:num w:numId="8" w16cid:durableId="1919754710">
    <w:abstractNumId w:val="1"/>
  </w:num>
  <w:num w:numId="9" w16cid:durableId="1404137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E2BD9"/>
    <w:rsid w:val="00326F90"/>
    <w:rsid w:val="00403CA9"/>
    <w:rsid w:val="007B033D"/>
    <w:rsid w:val="00AA1D8D"/>
    <w:rsid w:val="00B47730"/>
    <w:rsid w:val="00CB0664"/>
    <w:rsid w:val="00EA388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FF7EE2"/>
  <w14:defaultImageDpi w14:val="300"/>
  <w15:docId w15:val="{DCBEDDAC-7FA2-CD4D-BDC6-53FBE12E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7B0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kay mawson</cp:lastModifiedBy>
  <cp:revision>2</cp:revision>
  <dcterms:created xsi:type="dcterms:W3CDTF">2025-11-27T15:57:00Z</dcterms:created>
  <dcterms:modified xsi:type="dcterms:W3CDTF">2025-11-27T15:57:00Z</dcterms:modified>
  <cp:category/>
</cp:coreProperties>
</file>