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D8EE" w14:textId="77777777" w:rsidR="00B84F93" w:rsidRDefault="00000000" w:rsidP="005075D3">
      <w:pPr>
        <w:jc w:val="center"/>
      </w:pPr>
      <w:r>
        <w:t>Your Name</w:t>
      </w:r>
    </w:p>
    <w:p w14:paraId="58F1CDB2" w14:textId="77777777" w:rsidR="00B84F93" w:rsidRDefault="00000000" w:rsidP="005075D3">
      <w:pPr>
        <w:jc w:val="center"/>
      </w:pPr>
      <w:r>
        <w:t>Address Line 1</w:t>
      </w:r>
    </w:p>
    <w:p w14:paraId="4F6CF816" w14:textId="77777777" w:rsidR="00B84F93" w:rsidRDefault="00000000" w:rsidP="005075D3">
      <w:pPr>
        <w:jc w:val="center"/>
      </w:pPr>
      <w:r>
        <w:t>Address Line 2</w:t>
      </w:r>
    </w:p>
    <w:p w14:paraId="22763657" w14:textId="77777777" w:rsidR="00B84F93" w:rsidRDefault="00000000" w:rsidP="005075D3">
      <w:pPr>
        <w:jc w:val="center"/>
      </w:pPr>
      <w:r>
        <w:t>Postcode</w:t>
      </w:r>
    </w:p>
    <w:p w14:paraId="2C0F72FC" w14:textId="77777777" w:rsidR="00B84F93" w:rsidRDefault="00B84F93"/>
    <w:p w14:paraId="67BAFD0B" w14:textId="77777777" w:rsidR="00B84F93" w:rsidRDefault="00000000">
      <w:r>
        <w:t>Date: _______________________</w:t>
      </w:r>
    </w:p>
    <w:p w14:paraId="0B8A847D" w14:textId="77777777" w:rsidR="00B84F93" w:rsidRDefault="00B84F93"/>
    <w:p w14:paraId="5C095BB1" w14:textId="77777777" w:rsidR="00B84F93" w:rsidRDefault="00000000">
      <w:r>
        <w:t>Headteacher / Chair of Governors</w:t>
      </w:r>
    </w:p>
    <w:p w14:paraId="6E0F7C8D" w14:textId="77777777" w:rsidR="00B84F93" w:rsidRDefault="00000000">
      <w:r>
        <w:t>School Name</w:t>
      </w:r>
    </w:p>
    <w:p w14:paraId="632A1299" w14:textId="77777777" w:rsidR="00B84F93" w:rsidRDefault="00000000">
      <w:r>
        <w:t>School Address</w:t>
      </w:r>
    </w:p>
    <w:p w14:paraId="60186EA4" w14:textId="77777777" w:rsidR="00B84F93" w:rsidRDefault="00000000">
      <w:r>
        <w:t>Postcode</w:t>
      </w:r>
    </w:p>
    <w:p w14:paraId="24597B79" w14:textId="77777777" w:rsidR="00B84F93" w:rsidRDefault="00B84F93"/>
    <w:p w14:paraId="17E28808" w14:textId="77777777" w:rsidR="00B84F93" w:rsidRDefault="00000000">
      <w:r>
        <w:t>Dear [Headteacher/Chair of Governors],</w:t>
      </w:r>
    </w:p>
    <w:p w14:paraId="688961C9" w14:textId="77777777" w:rsidR="00B84F93" w:rsidRDefault="00B84F93"/>
    <w:p w14:paraId="3EDC9380" w14:textId="245E4A02" w:rsidR="00B84F93" w:rsidRPr="005075D3" w:rsidRDefault="00000000">
      <w:pPr>
        <w:rPr>
          <w:b/>
          <w:bCs/>
        </w:rPr>
      </w:pPr>
      <w:r w:rsidRPr="005075D3">
        <w:rPr>
          <w:b/>
          <w:bCs/>
        </w:rPr>
        <w:t>Re: (Child’s name and date of birth)</w:t>
      </w:r>
    </w:p>
    <w:p w14:paraId="2F137808" w14:textId="77777777" w:rsidR="00B84F93" w:rsidRPr="005075D3" w:rsidRDefault="00000000">
      <w:pPr>
        <w:rPr>
          <w:b/>
          <w:bCs/>
        </w:rPr>
      </w:pPr>
      <w:r w:rsidRPr="005075D3">
        <w:rPr>
          <w:b/>
          <w:bCs/>
        </w:rPr>
        <w:t>Formal Complaint – Harmful School Practices Impacting a Child’s Mental Health</w:t>
      </w:r>
    </w:p>
    <w:p w14:paraId="18F09F47" w14:textId="77777777" w:rsidR="00B84F93" w:rsidRDefault="00B84F93"/>
    <w:p w14:paraId="621B2E7F" w14:textId="77777777" w:rsidR="00B84F93" w:rsidRDefault="00000000">
      <w:r>
        <w:t>I am submitting this formal complaint regarding the handling of my (son/daughter)’s mental health needs and the practices within the school that are causing, or have the potential to cause, further harm and distress.</w:t>
      </w:r>
    </w:p>
    <w:p w14:paraId="47D3B7D2" w14:textId="77777777" w:rsidR="00B84F93" w:rsidRDefault="00B84F93"/>
    <w:p w14:paraId="203FCC88" w14:textId="77777777" w:rsidR="00B84F93" w:rsidRDefault="00000000">
      <w:r>
        <w:t>My child is experiencing significant mental health difficulties, including severe anxiety consistent with School Refusal. These difficulties are genuine, overwhelming, and directly impact their ability to attend and engage in school. In our situation, the symptoms include:</w:t>
      </w:r>
    </w:p>
    <w:p w14:paraId="4A963DB2" w14:textId="77777777" w:rsidR="00B84F93" w:rsidRDefault="00B84F93"/>
    <w:p w14:paraId="00C9A9AA" w14:textId="77777777" w:rsidR="00B84F93" w:rsidRDefault="00000000">
      <w:r>
        <w:t>______________________________________________________________________________</w:t>
      </w:r>
    </w:p>
    <w:p w14:paraId="537E839F" w14:textId="77777777" w:rsidR="00B84F93" w:rsidRDefault="00000000">
      <w:r>
        <w:t>______________________________________________________________________________</w:t>
      </w:r>
    </w:p>
    <w:p w14:paraId="378C52B0" w14:textId="77777777" w:rsidR="00B84F93" w:rsidRDefault="00B84F93"/>
    <w:p w14:paraId="1D4D0CC5" w14:textId="77777777" w:rsidR="00B84F93" w:rsidRDefault="00000000">
      <w:r>
        <w:lastRenderedPageBreak/>
        <w:t>Despite informing the school, sharing updates, and seeking professional support (GP/CAMHS where applicable), I am concerned that certain actions or responses from staff have increased my child’s anxiety and negatively affected their wellbeing. This includes:</w:t>
      </w:r>
    </w:p>
    <w:p w14:paraId="2FEFAB72" w14:textId="77777777" w:rsidR="00B84F93" w:rsidRDefault="00B84F93"/>
    <w:p w14:paraId="18911201" w14:textId="77777777" w:rsidR="00B84F93" w:rsidRDefault="00000000">
      <w:r>
        <w:t>______________________________________________________________________________</w:t>
      </w:r>
    </w:p>
    <w:p w14:paraId="106C5ED2" w14:textId="77777777" w:rsidR="00B84F93" w:rsidRDefault="00000000">
      <w:r>
        <w:t>______________________________________________________________________________</w:t>
      </w:r>
    </w:p>
    <w:p w14:paraId="287E6972" w14:textId="77777777" w:rsidR="00B84F93" w:rsidRDefault="00000000">
      <w:r>
        <w:t>______________________________________________________________________________</w:t>
      </w:r>
    </w:p>
    <w:p w14:paraId="149FF503" w14:textId="77777777" w:rsidR="00B84F93" w:rsidRDefault="00B84F93"/>
    <w:p w14:paraId="57872937" w14:textId="77777777" w:rsidR="00B84F93" w:rsidRDefault="00000000">
      <w:r>
        <w:t>These practices are not consistent with a trauma-informed, supportive, or child-centred approach. They have contributed to an escalation in my child’s distress and may amount to a failure to make reasonable adjustments under the Equality Act 2010, where mental health difficulties may be considered a disability.</w:t>
      </w:r>
    </w:p>
    <w:p w14:paraId="7744F480" w14:textId="77777777" w:rsidR="00B84F93" w:rsidRDefault="00B84F93"/>
    <w:p w14:paraId="2B64C451" w14:textId="77777777" w:rsidR="00B84F93" w:rsidRDefault="00000000">
      <w:r>
        <w:t>The SEND Code of Practice (2015) outlines the importance of understanding underlying needs, including Social, Emotional and Mental Health (SEMH), and working collaboratively with families to reduce barriers to learning. Current approaches taken by the school do not appear to reflect this guidance.</w:t>
      </w:r>
    </w:p>
    <w:p w14:paraId="53CC2DF8" w14:textId="77777777" w:rsidR="00B84F93" w:rsidRDefault="00B84F93"/>
    <w:p w14:paraId="5B0C5510" w14:textId="77777777" w:rsidR="00B84F93" w:rsidRDefault="00000000">
      <w:r>
        <w:t>Furthermore, policies such as behaviour management and attendance must be applied flexibly and with consideration of a child’s disability or mental health condition. A rigid or punitive application of policy risks placing my child at a substantial disadvantage, which may constitute discrimination arising from disability.</w:t>
      </w:r>
    </w:p>
    <w:p w14:paraId="03283C14" w14:textId="77777777" w:rsidR="00B84F93" w:rsidRDefault="00B84F93"/>
    <w:p w14:paraId="39958902" w14:textId="77777777" w:rsidR="00B84F93" w:rsidRDefault="00000000">
      <w:r>
        <w:t>I am therefore requesting that:</w:t>
      </w:r>
    </w:p>
    <w:p w14:paraId="38B5DEFB" w14:textId="77777777" w:rsidR="00B84F93" w:rsidRDefault="00000000">
      <w:r>
        <w:t>• This complaint is investigated fully in line with the school’s complaints policy</w:t>
      </w:r>
    </w:p>
    <w:p w14:paraId="34381814" w14:textId="77777777" w:rsidR="00B84F93" w:rsidRDefault="00000000">
      <w:r>
        <w:t>• Staff involved receive appropriate guidance or training where needed</w:t>
      </w:r>
    </w:p>
    <w:p w14:paraId="67008963" w14:textId="77777777" w:rsidR="00B84F93" w:rsidRDefault="00000000">
      <w:r>
        <w:t>• A plan is put in place to prevent further harm to my child</w:t>
      </w:r>
    </w:p>
    <w:p w14:paraId="1AA377CE" w14:textId="77777777" w:rsidR="00B84F93" w:rsidRDefault="00000000">
      <w:r>
        <w:t>• Reasonable adjustments are considered and implemented</w:t>
      </w:r>
    </w:p>
    <w:p w14:paraId="0C37CF57" w14:textId="77777777" w:rsidR="00B84F93" w:rsidRDefault="00000000">
      <w:r>
        <w:t>• A senior member of staff oversees my child’s case to ensure safeguarding of mental health</w:t>
      </w:r>
    </w:p>
    <w:p w14:paraId="5419E43E" w14:textId="77777777" w:rsidR="00B84F93" w:rsidRDefault="00B84F93"/>
    <w:p w14:paraId="0055FBBD" w14:textId="77777777" w:rsidR="00B84F93" w:rsidRDefault="00000000">
      <w:r>
        <w:lastRenderedPageBreak/>
        <w:t>I respectfully request a written response confirming the outcome of the investigation, the actions to be taken, and how the school intends to support my child moving forward.</w:t>
      </w:r>
    </w:p>
    <w:p w14:paraId="7DA733A2" w14:textId="77777777" w:rsidR="00B84F93" w:rsidRDefault="00B84F93"/>
    <w:p w14:paraId="1274D3FA" w14:textId="77777777" w:rsidR="00B84F93" w:rsidRDefault="00000000">
      <w:r>
        <w:t>Yours sincerely,</w:t>
      </w:r>
    </w:p>
    <w:p w14:paraId="26F4E4EE" w14:textId="77777777" w:rsidR="00B84F93" w:rsidRDefault="00B84F93"/>
    <w:p w14:paraId="1BFF4066" w14:textId="77777777" w:rsidR="00B84F93" w:rsidRDefault="00000000">
      <w:r>
        <w:t>__________________________________</w:t>
      </w:r>
    </w:p>
    <w:p w14:paraId="2A565CE7" w14:textId="77777777" w:rsidR="00B84F93" w:rsidRDefault="00000000">
      <w:r>
        <w:t>(Sign and print your name)</w:t>
      </w:r>
    </w:p>
    <w:p w14:paraId="4E36C735" w14:textId="77777777" w:rsidR="00B84F93" w:rsidRDefault="00B84F93"/>
    <w:p w14:paraId="26852C6C" w14:textId="77777777" w:rsidR="00B84F93" w:rsidRDefault="00000000">
      <w:r>
        <w:t>Copies sent to:</w:t>
      </w:r>
    </w:p>
    <w:p w14:paraId="5E0601DA" w14:textId="77777777" w:rsidR="00B84F93" w:rsidRDefault="00000000">
      <w:r>
        <w:t>• Local Authority</w:t>
      </w:r>
    </w:p>
    <w:p w14:paraId="2781E123" w14:textId="77777777" w:rsidR="00B84F93" w:rsidRDefault="00000000">
      <w:r>
        <w:t>• SENCO</w:t>
      </w:r>
    </w:p>
    <w:p w14:paraId="3CA6C67E" w14:textId="77777777" w:rsidR="00B84F93" w:rsidRDefault="00000000">
      <w:r>
        <w:t>• GP</w:t>
      </w:r>
    </w:p>
    <w:p w14:paraId="6519B440" w14:textId="77777777" w:rsidR="00B84F93" w:rsidRDefault="00000000">
      <w:r>
        <w:t>• CAMHS</w:t>
      </w:r>
    </w:p>
    <w:p w14:paraId="2624EB58" w14:textId="77777777" w:rsidR="00B84F93" w:rsidRDefault="00000000">
      <w:r>
        <w:t>• School Governors</w:t>
      </w:r>
    </w:p>
    <w:p w14:paraId="71655E9D" w14:textId="77777777" w:rsidR="00B84F93" w:rsidRDefault="00B84F93"/>
    <w:p w14:paraId="58EBB075" w14:textId="77777777" w:rsidR="00B84F93" w:rsidRDefault="00000000">
      <w:r>
        <w:t>Relevant Legislation &amp; Guidance:</w:t>
      </w:r>
    </w:p>
    <w:p w14:paraId="64DD6945" w14:textId="77777777" w:rsidR="00B84F93" w:rsidRPr="005075D3" w:rsidRDefault="00000000">
      <w:pPr>
        <w:rPr>
          <w:b/>
          <w:bCs/>
        </w:rPr>
      </w:pPr>
      <w:r w:rsidRPr="005075D3">
        <w:rPr>
          <w:b/>
          <w:bCs/>
        </w:rPr>
        <w:t>- Equality Act 2010 – Sections 6, 20 &amp; 21</w:t>
      </w:r>
    </w:p>
    <w:p w14:paraId="1D1C6412" w14:textId="77777777" w:rsidR="00B84F93" w:rsidRPr="005075D3" w:rsidRDefault="00000000">
      <w:pPr>
        <w:rPr>
          <w:b/>
          <w:bCs/>
        </w:rPr>
      </w:pPr>
      <w:r w:rsidRPr="005075D3">
        <w:rPr>
          <w:b/>
          <w:bCs/>
        </w:rPr>
        <w:t>- SEND Code of Practice (2015)</w:t>
      </w:r>
    </w:p>
    <w:p w14:paraId="6537BE82" w14:textId="77777777" w:rsidR="00B84F93" w:rsidRPr="005075D3" w:rsidRDefault="00000000">
      <w:pPr>
        <w:rPr>
          <w:b/>
          <w:bCs/>
        </w:rPr>
      </w:pPr>
      <w:r w:rsidRPr="005075D3">
        <w:rPr>
          <w:b/>
          <w:bCs/>
        </w:rPr>
        <w:t>- Children &amp; Families Act 2014 – Sections 19 &amp; 36</w:t>
      </w:r>
    </w:p>
    <w:p w14:paraId="2694755E" w14:textId="77777777" w:rsidR="00B84F93" w:rsidRPr="005075D3" w:rsidRDefault="00000000">
      <w:pPr>
        <w:rPr>
          <w:b/>
          <w:bCs/>
        </w:rPr>
      </w:pPr>
      <w:r w:rsidRPr="005075D3">
        <w:rPr>
          <w:b/>
          <w:bCs/>
        </w:rPr>
        <w:t>- Education Act 1996 – Section 19 (where illness prevents attendance)</w:t>
      </w:r>
    </w:p>
    <w:p w14:paraId="28675F75" w14:textId="77777777" w:rsidR="00B84F93" w:rsidRDefault="00B84F93"/>
    <w:sectPr w:rsidR="00B84F93" w:rsidSect="00034616">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8196" w14:textId="77777777" w:rsidR="00062E63" w:rsidRDefault="00062E63" w:rsidP="005075D3">
      <w:pPr>
        <w:spacing w:after="0" w:line="240" w:lineRule="auto"/>
      </w:pPr>
      <w:r>
        <w:separator/>
      </w:r>
    </w:p>
  </w:endnote>
  <w:endnote w:type="continuationSeparator" w:id="0">
    <w:p w14:paraId="1CC986F3" w14:textId="77777777" w:rsidR="00062E63" w:rsidRDefault="00062E63" w:rsidP="00507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6133250"/>
      <w:docPartObj>
        <w:docPartGallery w:val="Page Numbers (Bottom of Page)"/>
        <w:docPartUnique/>
      </w:docPartObj>
    </w:sdtPr>
    <w:sdtContent>
      <w:p w14:paraId="65BF7F73" w14:textId="75D722D2" w:rsidR="005075D3" w:rsidRDefault="005075D3"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3F5F389" w14:textId="77777777" w:rsidR="005075D3" w:rsidRDefault="005075D3" w:rsidP="005075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7487638"/>
      <w:docPartObj>
        <w:docPartGallery w:val="Page Numbers (Bottom of Page)"/>
        <w:docPartUnique/>
      </w:docPartObj>
    </w:sdtPr>
    <w:sdtContent>
      <w:p w14:paraId="4CB9DAA2" w14:textId="15FA3A0C" w:rsidR="005075D3" w:rsidRDefault="005075D3" w:rsidP="008B53E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D320A24" w14:textId="77777777" w:rsidR="005075D3" w:rsidRDefault="005075D3" w:rsidP="005075D3">
    <w:pPr>
      <w:ind w:right="360"/>
    </w:pPr>
    <w:r>
      <w:t>School Refusal Support Services   www.schoolrefusal.online</w:t>
    </w:r>
  </w:p>
  <w:p w14:paraId="28F3916C" w14:textId="77777777" w:rsidR="005075D3" w:rsidRDefault="005075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AFC55" w14:textId="77777777" w:rsidR="00062E63" w:rsidRDefault="00062E63" w:rsidP="005075D3">
      <w:pPr>
        <w:spacing w:after="0" w:line="240" w:lineRule="auto"/>
      </w:pPr>
      <w:r>
        <w:separator/>
      </w:r>
    </w:p>
  </w:footnote>
  <w:footnote w:type="continuationSeparator" w:id="0">
    <w:p w14:paraId="3BF5F059" w14:textId="77777777" w:rsidR="00062E63" w:rsidRDefault="00062E63" w:rsidP="00507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20021538">
    <w:abstractNumId w:val="8"/>
  </w:num>
  <w:num w:numId="2" w16cid:durableId="480120757">
    <w:abstractNumId w:val="6"/>
  </w:num>
  <w:num w:numId="3" w16cid:durableId="1783300993">
    <w:abstractNumId w:val="5"/>
  </w:num>
  <w:num w:numId="4" w16cid:durableId="284047183">
    <w:abstractNumId w:val="4"/>
  </w:num>
  <w:num w:numId="5" w16cid:durableId="1125126457">
    <w:abstractNumId w:val="7"/>
  </w:num>
  <w:num w:numId="6" w16cid:durableId="426079308">
    <w:abstractNumId w:val="3"/>
  </w:num>
  <w:num w:numId="7" w16cid:durableId="354967039">
    <w:abstractNumId w:val="2"/>
  </w:num>
  <w:num w:numId="8" w16cid:durableId="1783837385">
    <w:abstractNumId w:val="1"/>
  </w:num>
  <w:num w:numId="9" w16cid:durableId="15430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2E63"/>
    <w:rsid w:val="0015074B"/>
    <w:rsid w:val="0029639D"/>
    <w:rsid w:val="00326F90"/>
    <w:rsid w:val="00403CA9"/>
    <w:rsid w:val="005075D3"/>
    <w:rsid w:val="00AA1D8D"/>
    <w:rsid w:val="00B47730"/>
    <w:rsid w:val="00B84F9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96331F"/>
  <w14:defaultImageDpi w14:val="300"/>
  <w15:docId w15:val="{DCBEDDAC-7FA2-CD4D-BDC6-53FBE12EB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507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 mawson</cp:lastModifiedBy>
  <cp:revision>2</cp:revision>
  <dcterms:created xsi:type="dcterms:W3CDTF">2025-11-27T16:47:00Z</dcterms:created>
  <dcterms:modified xsi:type="dcterms:W3CDTF">2025-11-27T16:47:00Z</dcterms:modified>
  <cp:category/>
</cp:coreProperties>
</file>