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7B98" w14:textId="77777777" w:rsidR="00A3086E" w:rsidRDefault="0014422B">
      <w:pPr>
        <w:spacing w:after="867" w:line="259" w:lineRule="auto"/>
        <w:ind w:left="0" w:right="0" w:firstLine="0"/>
        <w:jc w:val="left"/>
      </w:pPr>
      <w:r>
        <w:rPr>
          <w:sz w:val="20"/>
        </w:rPr>
        <w:t xml:space="preserve"> </w:t>
      </w:r>
    </w:p>
    <w:p w14:paraId="34A459B9" w14:textId="77777777" w:rsidR="00A3086E" w:rsidRDefault="0014422B">
      <w:pPr>
        <w:spacing w:after="0" w:line="259" w:lineRule="auto"/>
        <w:ind w:left="0" w:right="0" w:firstLine="0"/>
        <w:jc w:val="left"/>
      </w:pPr>
      <w:r>
        <w:t xml:space="preserve"> </w:t>
      </w:r>
    </w:p>
    <w:p w14:paraId="2012F071" w14:textId="77777777" w:rsidR="00A3086E" w:rsidRDefault="0014422B">
      <w:pPr>
        <w:spacing w:after="0" w:line="259" w:lineRule="auto"/>
        <w:ind w:left="0" w:right="0" w:firstLine="0"/>
        <w:jc w:val="left"/>
      </w:pPr>
      <w:r>
        <w:t xml:space="preserve"> </w:t>
      </w:r>
    </w:p>
    <w:p w14:paraId="119ED78D" w14:textId="77777777" w:rsidR="00A3086E" w:rsidRDefault="0014422B">
      <w:pPr>
        <w:spacing w:after="0" w:line="259" w:lineRule="auto"/>
        <w:ind w:left="0" w:right="0" w:firstLine="0"/>
        <w:jc w:val="left"/>
      </w:pPr>
      <w:r>
        <w:t xml:space="preserve"> </w:t>
      </w:r>
    </w:p>
    <w:p w14:paraId="15BFEE0E" w14:textId="77777777" w:rsidR="00A3086E" w:rsidRDefault="0014422B">
      <w:pPr>
        <w:spacing w:after="0" w:line="259" w:lineRule="auto"/>
        <w:ind w:left="0" w:right="0" w:firstLine="0"/>
        <w:jc w:val="left"/>
      </w:pPr>
      <w:r>
        <w:t xml:space="preserve"> </w:t>
      </w:r>
    </w:p>
    <w:p w14:paraId="7F1C3A8A" w14:textId="77777777" w:rsidR="00A3086E" w:rsidRDefault="0014422B">
      <w:pPr>
        <w:spacing w:after="0" w:line="259" w:lineRule="auto"/>
        <w:ind w:left="0" w:right="0" w:firstLine="0"/>
        <w:jc w:val="left"/>
      </w:pPr>
      <w:r>
        <w:t xml:space="preserve"> </w:t>
      </w:r>
    </w:p>
    <w:p w14:paraId="78FECDD2" w14:textId="77777777" w:rsidR="00A3086E" w:rsidRDefault="0014422B">
      <w:pPr>
        <w:spacing w:after="0" w:line="259" w:lineRule="auto"/>
        <w:ind w:left="0" w:right="0" w:firstLine="0"/>
        <w:jc w:val="left"/>
      </w:pPr>
      <w:r>
        <w:t xml:space="preserve"> </w:t>
      </w:r>
    </w:p>
    <w:p w14:paraId="622ADDB5" w14:textId="77777777" w:rsidR="00A3086E" w:rsidRDefault="0014422B">
      <w:pPr>
        <w:spacing w:after="0" w:line="259" w:lineRule="auto"/>
        <w:ind w:left="0" w:right="0" w:firstLine="0"/>
        <w:jc w:val="left"/>
      </w:pPr>
      <w:r>
        <w:t xml:space="preserve"> </w:t>
      </w:r>
    </w:p>
    <w:p w14:paraId="218862AA" w14:textId="77777777" w:rsidR="00A3086E" w:rsidRDefault="0014422B">
      <w:pPr>
        <w:spacing w:after="0" w:line="259" w:lineRule="auto"/>
        <w:ind w:left="0" w:right="0" w:firstLine="0"/>
        <w:jc w:val="left"/>
      </w:pPr>
      <w:r>
        <w:t xml:space="preserve"> </w:t>
      </w:r>
    </w:p>
    <w:p w14:paraId="083DDB8B" w14:textId="77777777" w:rsidR="00A3086E" w:rsidRDefault="0014422B">
      <w:pPr>
        <w:spacing w:after="0" w:line="259" w:lineRule="auto"/>
        <w:ind w:left="0" w:right="0" w:firstLine="0"/>
        <w:jc w:val="left"/>
      </w:pPr>
      <w:r>
        <w:t xml:space="preserve"> </w:t>
      </w:r>
    </w:p>
    <w:p w14:paraId="481C176C" w14:textId="77777777" w:rsidR="00A3086E" w:rsidRDefault="0014422B">
      <w:pPr>
        <w:spacing w:after="0" w:line="259" w:lineRule="auto"/>
        <w:ind w:left="0" w:right="0" w:firstLine="0"/>
        <w:jc w:val="left"/>
      </w:pPr>
      <w:r>
        <w:t xml:space="preserve"> </w:t>
      </w:r>
    </w:p>
    <w:p w14:paraId="78BB5F5A" w14:textId="77777777" w:rsidR="00A3086E" w:rsidRDefault="0014422B">
      <w:pPr>
        <w:spacing w:after="0" w:line="259" w:lineRule="auto"/>
        <w:ind w:left="0" w:right="0" w:firstLine="0"/>
        <w:jc w:val="left"/>
      </w:pPr>
      <w:r>
        <w:t xml:space="preserve"> </w:t>
      </w:r>
    </w:p>
    <w:p w14:paraId="4745E6B9" w14:textId="77777777" w:rsidR="00A3086E" w:rsidRDefault="0014422B">
      <w:pPr>
        <w:spacing w:after="0" w:line="259" w:lineRule="auto"/>
        <w:ind w:left="0" w:right="0" w:firstLine="0"/>
        <w:jc w:val="left"/>
      </w:pPr>
      <w:r>
        <w:t xml:space="preserve"> </w:t>
      </w:r>
    </w:p>
    <w:p w14:paraId="5FB117C1" w14:textId="77777777" w:rsidR="00A3086E" w:rsidRDefault="0014422B">
      <w:pPr>
        <w:spacing w:after="0" w:line="259" w:lineRule="auto"/>
        <w:ind w:left="0" w:right="0" w:firstLine="0"/>
        <w:jc w:val="left"/>
      </w:pPr>
      <w:r>
        <w:t xml:space="preserve"> </w:t>
      </w:r>
    </w:p>
    <w:p w14:paraId="27E92B12" w14:textId="77777777" w:rsidR="00A3086E" w:rsidRDefault="0014422B">
      <w:pPr>
        <w:spacing w:after="17" w:line="259" w:lineRule="auto"/>
        <w:ind w:left="0" w:right="2132" w:firstLine="0"/>
        <w:jc w:val="right"/>
      </w:pPr>
      <w:r>
        <w:rPr>
          <w:b/>
          <w:sz w:val="20"/>
        </w:rPr>
        <w:t xml:space="preserve">SHARE PREGNANCY &amp; INFANT LOSS SUPPORT, INC. </w:t>
      </w:r>
    </w:p>
    <w:p w14:paraId="372610DB" w14:textId="77777777" w:rsidR="00A3086E" w:rsidRDefault="0014422B">
      <w:pPr>
        <w:spacing w:after="0" w:line="259" w:lineRule="auto"/>
        <w:ind w:left="0" w:right="0" w:firstLine="0"/>
        <w:jc w:val="left"/>
      </w:pPr>
      <w:r>
        <w:t xml:space="preserve"> </w:t>
      </w:r>
    </w:p>
    <w:p w14:paraId="4A6167B1" w14:textId="77777777" w:rsidR="00A3086E" w:rsidRDefault="0014422B">
      <w:pPr>
        <w:spacing w:after="0" w:line="259" w:lineRule="auto"/>
        <w:ind w:left="3416" w:right="0"/>
        <w:jc w:val="left"/>
      </w:pPr>
      <w:r>
        <w:rPr>
          <w:b/>
          <w:sz w:val="20"/>
        </w:rPr>
        <w:t xml:space="preserve">FINANCIAL STATEMENTS </w:t>
      </w:r>
    </w:p>
    <w:p w14:paraId="15D3CBBE" w14:textId="77777777" w:rsidR="00A3086E" w:rsidRDefault="0014422B">
      <w:pPr>
        <w:spacing w:after="0" w:line="259" w:lineRule="auto"/>
        <w:ind w:left="2679" w:right="0"/>
        <w:jc w:val="left"/>
      </w:pPr>
      <w:r>
        <w:rPr>
          <w:b/>
          <w:sz w:val="20"/>
        </w:rPr>
        <w:t xml:space="preserve">AND INDEPENDENT AUDITORS’ REPORT </w:t>
      </w:r>
    </w:p>
    <w:p w14:paraId="793BF4B6" w14:textId="77777777" w:rsidR="00A3086E" w:rsidRDefault="0014422B">
      <w:pPr>
        <w:spacing w:after="0" w:line="259" w:lineRule="auto"/>
        <w:ind w:left="3503" w:right="0"/>
        <w:jc w:val="left"/>
      </w:pPr>
      <w:r>
        <w:rPr>
          <w:b/>
          <w:sz w:val="20"/>
        </w:rPr>
        <w:t xml:space="preserve">FOR THE YEARS ENDED </w:t>
      </w:r>
    </w:p>
    <w:p w14:paraId="0C27EF45" w14:textId="77777777" w:rsidR="00A3086E" w:rsidRDefault="0014422B">
      <w:pPr>
        <w:spacing w:after="0" w:line="259" w:lineRule="auto"/>
        <w:ind w:left="3587" w:right="0"/>
        <w:jc w:val="left"/>
      </w:pPr>
      <w:r>
        <w:rPr>
          <w:b/>
          <w:sz w:val="20"/>
        </w:rPr>
        <w:t xml:space="preserve">JUNE 30, 2023 AND 2022 </w:t>
      </w:r>
    </w:p>
    <w:p w14:paraId="7312D4FF" w14:textId="77777777" w:rsidR="00A3086E" w:rsidRDefault="0014422B">
      <w:pPr>
        <w:spacing w:after="8389" w:line="259" w:lineRule="auto"/>
        <w:ind w:left="0" w:right="0" w:firstLine="0"/>
        <w:jc w:val="left"/>
      </w:pPr>
      <w:r>
        <w:t xml:space="preserve"> </w:t>
      </w:r>
    </w:p>
    <w:p w14:paraId="34823DE9" w14:textId="77777777" w:rsidR="00A3086E" w:rsidRDefault="0014422B">
      <w:pPr>
        <w:spacing w:after="0" w:line="259" w:lineRule="auto"/>
        <w:ind w:left="0" w:right="0" w:firstLine="0"/>
        <w:jc w:val="left"/>
      </w:pPr>
      <w:r>
        <w:rPr>
          <w:sz w:val="20"/>
        </w:rPr>
        <w:lastRenderedPageBreak/>
        <w:t xml:space="preserve"> </w:t>
      </w:r>
    </w:p>
    <w:p w14:paraId="038DF67B" w14:textId="77777777" w:rsidR="00A3086E" w:rsidRDefault="0014422B">
      <w:pPr>
        <w:spacing w:after="507" w:line="259" w:lineRule="auto"/>
        <w:ind w:left="0" w:right="0" w:firstLine="0"/>
        <w:jc w:val="left"/>
      </w:pPr>
      <w:r>
        <w:rPr>
          <w:sz w:val="20"/>
        </w:rPr>
        <w:t xml:space="preserve"> </w:t>
      </w:r>
    </w:p>
    <w:p w14:paraId="78357032" w14:textId="77777777" w:rsidR="00A3086E" w:rsidRDefault="0014422B">
      <w:pPr>
        <w:spacing w:line="259" w:lineRule="auto"/>
        <w:jc w:val="center"/>
      </w:pPr>
      <w:r>
        <w:t xml:space="preserve">Share Pregnancy &amp; Infant Loss Support, Inc. </w:t>
      </w:r>
    </w:p>
    <w:p w14:paraId="351E321D" w14:textId="77777777" w:rsidR="00A3086E" w:rsidRDefault="0014422B">
      <w:pPr>
        <w:spacing w:after="0" w:line="259" w:lineRule="auto"/>
        <w:ind w:left="0" w:right="0" w:firstLine="0"/>
        <w:jc w:val="left"/>
      </w:pPr>
      <w:r>
        <w:t xml:space="preserve"> </w:t>
      </w:r>
    </w:p>
    <w:p w14:paraId="6275576D" w14:textId="77777777" w:rsidR="00A3086E" w:rsidRDefault="0014422B">
      <w:pPr>
        <w:spacing w:line="259" w:lineRule="auto"/>
        <w:ind w:right="4"/>
        <w:jc w:val="center"/>
      </w:pPr>
      <w:r>
        <w:t xml:space="preserve">CONTENTS </w:t>
      </w:r>
    </w:p>
    <w:p w14:paraId="4AA7E915" w14:textId="77777777" w:rsidR="00A3086E" w:rsidRDefault="0014422B">
      <w:pPr>
        <w:spacing w:after="0" w:line="259" w:lineRule="auto"/>
        <w:ind w:left="0" w:right="0" w:firstLine="0"/>
        <w:jc w:val="left"/>
      </w:pPr>
      <w:r>
        <w:t xml:space="preserve"> </w:t>
      </w:r>
    </w:p>
    <w:p w14:paraId="26A5A778" w14:textId="77777777" w:rsidR="00A3086E" w:rsidRDefault="0014422B">
      <w:pPr>
        <w:spacing w:after="0" w:line="259" w:lineRule="auto"/>
        <w:ind w:left="0" w:right="0" w:firstLine="0"/>
        <w:jc w:val="left"/>
      </w:pPr>
      <w:r>
        <w:t xml:space="preserve"> </w:t>
      </w:r>
    </w:p>
    <w:p w14:paraId="3C165C18" w14:textId="77777777" w:rsidR="00A3086E" w:rsidRDefault="0014422B">
      <w:pPr>
        <w:spacing w:after="0" w:line="259" w:lineRule="auto"/>
        <w:ind w:left="0" w:right="0" w:firstLine="0"/>
        <w:jc w:val="left"/>
      </w:pPr>
      <w:r>
        <w:t xml:space="preserve"> </w:t>
      </w:r>
    </w:p>
    <w:p w14:paraId="40D7D2B8" w14:textId="77777777" w:rsidR="00A3086E" w:rsidRDefault="0014422B">
      <w:pPr>
        <w:tabs>
          <w:tab w:val="right" w:pos="9364"/>
        </w:tabs>
        <w:spacing w:after="160" w:line="259" w:lineRule="auto"/>
        <w:ind w:left="0" w:right="0" w:firstLine="0"/>
        <w:jc w:val="left"/>
      </w:pPr>
      <w:r>
        <w:t xml:space="preserve"> </w:t>
      </w:r>
      <w:r>
        <w:tab/>
      </w:r>
      <w:r>
        <w:rPr>
          <w:sz w:val="18"/>
        </w:rPr>
        <w:t>---</w:t>
      </w:r>
      <w:r>
        <w:rPr>
          <w:u w:val="single" w:color="000000"/>
        </w:rPr>
        <w:t>Page</w:t>
      </w:r>
      <w:r>
        <w:t xml:space="preserve"> </w:t>
      </w:r>
    </w:p>
    <w:p w14:paraId="32BBBA0E" w14:textId="77777777" w:rsidR="00A3086E" w:rsidRDefault="0014422B">
      <w:pPr>
        <w:spacing w:after="160" w:line="259" w:lineRule="auto"/>
        <w:ind w:left="0" w:right="0" w:firstLine="0"/>
        <w:jc w:val="left"/>
      </w:pPr>
      <w:r>
        <w:t xml:space="preserve"> </w:t>
      </w:r>
    </w:p>
    <w:p w14:paraId="66DD836D" w14:textId="77777777" w:rsidR="00A3086E" w:rsidRDefault="0014422B">
      <w:pPr>
        <w:tabs>
          <w:tab w:val="right" w:pos="9364"/>
        </w:tabs>
        <w:spacing w:after="160" w:line="259" w:lineRule="auto"/>
        <w:ind w:left="0" w:right="0" w:firstLine="0"/>
        <w:jc w:val="left"/>
      </w:pPr>
      <w:r>
        <w:t xml:space="preserve">INDEPENDENT AUDITORS’ REPORT .......................................................................... </w:t>
      </w:r>
      <w:r>
        <w:tab/>
        <w:t xml:space="preserve">1 - 2 </w:t>
      </w:r>
    </w:p>
    <w:p w14:paraId="5B07CC5B" w14:textId="77777777" w:rsidR="00A3086E" w:rsidRDefault="0014422B">
      <w:pPr>
        <w:spacing w:after="160" w:line="259" w:lineRule="auto"/>
        <w:ind w:left="0" w:right="0" w:firstLine="0"/>
        <w:jc w:val="left"/>
      </w:pPr>
      <w:r>
        <w:t xml:space="preserve"> </w:t>
      </w:r>
    </w:p>
    <w:p w14:paraId="55379E24" w14:textId="77777777" w:rsidR="00A3086E" w:rsidRDefault="0014422B">
      <w:pPr>
        <w:spacing w:after="160" w:line="259" w:lineRule="auto"/>
        <w:ind w:left="0" w:right="0" w:firstLine="0"/>
        <w:jc w:val="left"/>
      </w:pPr>
      <w:r>
        <w:t xml:space="preserve">FINANCIAL STATEMENTS </w:t>
      </w:r>
    </w:p>
    <w:p w14:paraId="51BAB82C" w14:textId="77777777" w:rsidR="00A3086E" w:rsidRDefault="0014422B">
      <w:pPr>
        <w:spacing w:after="160" w:line="259" w:lineRule="auto"/>
        <w:ind w:left="0" w:right="0" w:firstLine="0"/>
        <w:jc w:val="left"/>
      </w:pPr>
      <w:r>
        <w:t xml:space="preserve"> </w:t>
      </w:r>
    </w:p>
    <w:p w14:paraId="03385BCF" w14:textId="77777777" w:rsidR="00A3086E" w:rsidRDefault="0014422B">
      <w:pPr>
        <w:tabs>
          <w:tab w:val="right" w:pos="9364"/>
        </w:tabs>
        <w:spacing w:after="160" w:line="259" w:lineRule="auto"/>
        <w:ind w:left="0" w:right="0" w:firstLine="0"/>
        <w:jc w:val="left"/>
      </w:pPr>
      <w:r>
        <w:t xml:space="preserve"> Statements </w:t>
      </w:r>
      <w:r>
        <w:t xml:space="preserve">of Financial Position  ..................................................................................... </w:t>
      </w:r>
      <w:r>
        <w:tab/>
        <w:t xml:space="preserve">3 </w:t>
      </w:r>
    </w:p>
    <w:p w14:paraId="2426D64A" w14:textId="77777777" w:rsidR="00A3086E" w:rsidRDefault="0014422B">
      <w:pPr>
        <w:spacing w:after="160" w:line="259" w:lineRule="auto"/>
        <w:ind w:left="0" w:right="0" w:firstLine="0"/>
        <w:jc w:val="left"/>
      </w:pPr>
      <w:r>
        <w:t xml:space="preserve"> </w:t>
      </w:r>
    </w:p>
    <w:p w14:paraId="00F7904F" w14:textId="77777777" w:rsidR="00A3086E" w:rsidRDefault="0014422B">
      <w:pPr>
        <w:tabs>
          <w:tab w:val="right" w:pos="9364"/>
        </w:tabs>
        <w:spacing w:after="160" w:line="259" w:lineRule="auto"/>
        <w:ind w:left="0" w:right="0" w:firstLine="0"/>
        <w:jc w:val="left"/>
      </w:pPr>
      <w:r>
        <w:t xml:space="preserve"> Statements of Activities ................................................................................................... </w:t>
      </w:r>
      <w:r>
        <w:tab/>
        <w:t xml:space="preserve">4 </w:t>
      </w:r>
    </w:p>
    <w:p w14:paraId="3467CC64" w14:textId="77777777" w:rsidR="00A3086E" w:rsidRDefault="0014422B">
      <w:pPr>
        <w:spacing w:after="160" w:line="259" w:lineRule="auto"/>
        <w:ind w:left="0" w:right="0" w:firstLine="0"/>
        <w:jc w:val="left"/>
      </w:pPr>
      <w:r>
        <w:t xml:space="preserve"> </w:t>
      </w:r>
    </w:p>
    <w:p w14:paraId="0D18D9D2" w14:textId="77777777" w:rsidR="00A3086E" w:rsidRDefault="0014422B">
      <w:pPr>
        <w:tabs>
          <w:tab w:val="right" w:pos="9364"/>
        </w:tabs>
        <w:spacing w:after="160" w:line="259" w:lineRule="auto"/>
        <w:ind w:left="0" w:right="0" w:firstLine="0"/>
        <w:jc w:val="left"/>
      </w:pPr>
      <w:r>
        <w:t xml:space="preserve"> Statements of Functional Expenses ................................................................................. </w:t>
      </w:r>
      <w:r>
        <w:tab/>
        <w:t xml:space="preserve">5 - 6 </w:t>
      </w:r>
    </w:p>
    <w:p w14:paraId="0D6902D4" w14:textId="77777777" w:rsidR="00A3086E" w:rsidRDefault="0014422B">
      <w:pPr>
        <w:spacing w:after="160" w:line="259" w:lineRule="auto"/>
        <w:ind w:left="0" w:right="0" w:firstLine="0"/>
        <w:jc w:val="left"/>
      </w:pPr>
      <w:r>
        <w:t xml:space="preserve"> </w:t>
      </w:r>
    </w:p>
    <w:p w14:paraId="109E3D52" w14:textId="77777777" w:rsidR="00A3086E" w:rsidRDefault="0014422B">
      <w:pPr>
        <w:tabs>
          <w:tab w:val="right" w:pos="9364"/>
        </w:tabs>
        <w:spacing w:after="160" w:line="259" w:lineRule="auto"/>
        <w:ind w:left="0" w:right="0" w:firstLine="0"/>
        <w:jc w:val="left"/>
      </w:pPr>
      <w:r>
        <w:t xml:space="preserve"> Statements of Cash Flows ................................................................................................ </w:t>
      </w:r>
      <w:r>
        <w:tab/>
        <w:t xml:space="preserve">7 </w:t>
      </w:r>
    </w:p>
    <w:p w14:paraId="21A33AC3" w14:textId="77777777" w:rsidR="00A3086E" w:rsidRDefault="0014422B">
      <w:pPr>
        <w:spacing w:after="160" w:line="259" w:lineRule="auto"/>
        <w:ind w:left="0" w:right="0" w:firstLine="0"/>
        <w:jc w:val="left"/>
      </w:pPr>
      <w:r>
        <w:t xml:space="preserve"> </w:t>
      </w:r>
    </w:p>
    <w:p w14:paraId="0E11FD02" w14:textId="77777777" w:rsidR="00A3086E" w:rsidRDefault="0014422B">
      <w:pPr>
        <w:tabs>
          <w:tab w:val="right" w:pos="9364"/>
        </w:tabs>
        <w:spacing w:after="160" w:line="259" w:lineRule="auto"/>
        <w:ind w:left="0" w:right="0" w:firstLine="0"/>
        <w:jc w:val="left"/>
      </w:pPr>
      <w:r>
        <w:t xml:space="preserve"> </w:t>
      </w:r>
      <w:r>
        <w:t xml:space="preserve">Notes to Financial Statements .......................................................................................... </w:t>
      </w:r>
      <w:r>
        <w:tab/>
        <w:t xml:space="preserve">8 - 20 </w:t>
      </w:r>
    </w:p>
    <w:p w14:paraId="6323ED5C" w14:textId="77777777" w:rsidR="00A3086E" w:rsidRDefault="0014422B">
      <w:pPr>
        <w:spacing w:after="0" w:line="259" w:lineRule="auto"/>
        <w:ind w:left="0" w:right="0" w:firstLine="0"/>
        <w:jc w:val="left"/>
      </w:pPr>
      <w:r>
        <w:t xml:space="preserve"> </w:t>
      </w:r>
    </w:p>
    <w:p w14:paraId="7455CA62" w14:textId="77777777" w:rsidR="00A3086E" w:rsidRDefault="0014422B">
      <w:pPr>
        <w:spacing w:after="0" w:line="259" w:lineRule="auto"/>
        <w:ind w:left="0" w:right="0" w:firstLine="0"/>
        <w:jc w:val="left"/>
      </w:pPr>
      <w:r>
        <w:t xml:space="preserve"> </w:t>
      </w:r>
    </w:p>
    <w:p w14:paraId="1A41FF99" w14:textId="77777777" w:rsidR="00A3086E" w:rsidRDefault="0014422B">
      <w:pPr>
        <w:spacing w:after="0" w:line="259" w:lineRule="auto"/>
        <w:ind w:left="0" w:right="0" w:firstLine="0"/>
        <w:jc w:val="left"/>
      </w:pPr>
      <w:r>
        <w:t xml:space="preserve"> </w:t>
      </w:r>
    </w:p>
    <w:p w14:paraId="70F75CEE" w14:textId="77777777" w:rsidR="00A3086E" w:rsidRDefault="0014422B">
      <w:pPr>
        <w:spacing w:after="0" w:line="259" w:lineRule="auto"/>
        <w:ind w:left="0" w:right="0" w:firstLine="0"/>
        <w:jc w:val="left"/>
      </w:pPr>
      <w:r>
        <w:t xml:space="preserve"> </w:t>
      </w:r>
    </w:p>
    <w:p w14:paraId="5CB51A2F" w14:textId="77777777" w:rsidR="00A3086E" w:rsidRDefault="0014422B">
      <w:pPr>
        <w:spacing w:after="6862" w:line="259" w:lineRule="auto"/>
        <w:ind w:left="0" w:right="0" w:firstLine="0"/>
        <w:jc w:val="left"/>
      </w:pPr>
      <w:r>
        <w:t xml:space="preserve"> </w:t>
      </w:r>
    </w:p>
    <w:p w14:paraId="2ABA6381" w14:textId="77777777" w:rsidR="00A3086E" w:rsidRDefault="0014422B">
      <w:pPr>
        <w:spacing w:after="0" w:line="259" w:lineRule="auto"/>
        <w:ind w:left="0" w:right="0" w:firstLine="0"/>
        <w:jc w:val="left"/>
      </w:pPr>
      <w:r>
        <w:rPr>
          <w:sz w:val="20"/>
        </w:rPr>
        <w:lastRenderedPageBreak/>
        <w:t xml:space="preserve"> </w:t>
      </w:r>
    </w:p>
    <w:p w14:paraId="4B880AF4" w14:textId="77777777" w:rsidR="00A3086E" w:rsidRDefault="0014422B">
      <w:pPr>
        <w:spacing w:after="598" w:line="259" w:lineRule="auto"/>
        <w:ind w:left="-480" w:right="0" w:firstLine="0"/>
        <w:jc w:val="left"/>
      </w:pPr>
      <w:r>
        <w:rPr>
          <w:noProof/>
        </w:rPr>
        <w:drawing>
          <wp:inline distT="0" distB="0" distL="0" distR="0" wp14:anchorId="65B57A19" wp14:editId="7E1A0152">
            <wp:extent cx="4128186" cy="1016516"/>
            <wp:effectExtent l="0" t="0" r="0" b="0"/>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7"/>
                    <a:stretch>
                      <a:fillRect/>
                    </a:stretch>
                  </pic:blipFill>
                  <pic:spPr>
                    <a:xfrm>
                      <a:off x="0" y="0"/>
                      <a:ext cx="4128186" cy="1016516"/>
                    </a:xfrm>
                    <a:prstGeom prst="rect">
                      <a:avLst/>
                    </a:prstGeom>
                  </pic:spPr>
                </pic:pic>
              </a:graphicData>
            </a:graphic>
          </wp:inline>
        </w:drawing>
      </w:r>
    </w:p>
    <w:p w14:paraId="3D190A3B" w14:textId="77777777" w:rsidR="00A3086E" w:rsidRDefault="0014422B">
      <w:pPr>
        <w:spacing w:after="732" w:line="259" w:lineRule="auto"/>
        <w:ind w:left="0" w:right="3" w:firstLine="0"/>
        <w:jc w:val="center"/>
      </w:pPr>
      <w:r>
        <w:rPr>
          <w:b/>
        </w:rPr>
        <w:t xml:space="preserve">INDEPENDENT AUDITORS’ REPORT </w:t>
      </w:r>
    </w:p>
    <w:p w14:paraId="04AA603D" w14:textId="77777777" w:rsidR="00A3086E" w:rsidRDefault="0014422B">
      <w:pPr>
        <w:spacing w:after="231"/>
        <w:ind w:right="4789"/>
      </w:pPr>
      <w:r>
        <w:t xml:space="preserve">To the Board of Directors </w:t>
      </w:r>
      <w:r>
        <w:t xml:space="preserve">of Share Pregnancy &amp; Infant Loss Support, Inc. </w:t>
      </w:r>
    </w:p>
    <w:p w14:paraId="173ABFBB" w14:textId="77777777" w:rsidR="00A3086E" w:rsidRDefault="0014422B">
      <w:pPr>
        <w:pStyle w:val="Heading1"/>
        <w:spacing w:after="213"/>
        <w:ind w:right="0"/>
      </w:pPr>
      <w:r>
        <w:t xml:space="preserve">Opinion </w:t>
      </w:r>
    </w:p>
    <w:p w14:paraId="43DA2BEB" w14:textId="77777777" w:rsidR="00A3086E" w:rsidRDefault="0014422B">
      <w:pPr>
        <w:spacing w:after="231"/>
        <w:ind w:right="0"/>
      </w:pPr>
      <w:r>
        <w:t xml:space="preserve">We have audited the accompanying financial statements of Share Pregnancy &amp; Infant Loss Support, Inc. (a nonprofit organization), which comprise the statements of financial position as of June 30, 2023 and 2022, and the related statements of activities, functional expenses and cash flows for the years then ended, and the related notes to the financial statements. </w:t>
      </w:r>
    </w:p>
    <w:p w14:paraId="23D3BF0C" w14:textId="77777777" w:rsidR="00A3086E" w:rsidRDefault="0014422B">
      <w:pPr>
        <w:spacing w:after="231"/>
        <w:ind w:right="0"/>
      </w:pPr>
      <w:r>
        <w:t xml:space="preserve">In our opinion, the financial statements referred to above present fairly, in all material respects, the financial position of Share Pregnancy &amp; Infant Loss Support, Inc. as of June 30, 2023 and 2022, and the changes in its net assets and its cash flows for the years then ended in accordance with accounting principles generally accepted in the United States of America. </w:t>
      </w:r>
    </w:p>
    <w:p w14:paraId="0D54FFB0" w14:textId="77777777" w:rsidR="00A3086E" w:rsidRDefault="0014422B">
      <w:pPr>
        <w:pStyle w:val="Heading1"/>
        <w:spacing w:after="213"/>
        <w:ind w:right="0"/>
      </w:pPr>
      <w:r>
        <w:t xml:space="preserve">Basis for Opinion </w:t>
      </w:r>
    </w:p>
    <w:p w14:paraId="10E1ABA0" w14:textId="77777777" w:rsidR="00A3086E" w:rsidRDefault="0014422B">
      <w:pPr>
        <w:spacing w:after="231"/>
        <w:ind w:right="0"/>
      </w:pPr>
      <w:r>
        <w:t>We conducted our audits in accordance with auditing standards generally accepted in the United States of America. Our responsibilities under those standards are further described in the Auditors’ Responsibilities for the Audit of the Financial Statements section of our report. We are required to be independent of Share Pregnancy &amp; Infant Loss Support, Inc. and to meet our other ethical responsibilities in accordance with the relevant ethical requirements relating to our audits. We believe that the audit evi</w:t>
      </w:r>
      <w:r>
        <w:t xml:space="preserve">dence we have obtained is sufficient and appropriate to provide a basis for our audit opinion. </w:t>
      </w:r>
    </w:p>
    <w:p w14:paraId="3C81E4CE" w14:textId="77777777" w:rsidR="00A3086E" w:rsidRDefault="0014422B">
      <w:pPr>
        <w:pStyle w:val="Heading1"/>
        <w:spacing w:after="216"/>
        <w:ind w:right="0"/>
      </w:pPr>
      <w:r>
        <w:t xml:space="preserve">Responsibilities of Management for the Financial Statements </w:t>
      </w:r>
    </w:p>
    <w:p w14:paraId="5E3377D8" w14:textId="77777777" w:rsidR="00A3086E" w:rsidRDefault="0014422B">
      <w:pPr>
        <w:spacing w:after="231"/>
        <w:ind w:right="0"/>
      </w:pPr>
      <w:r>
        <w:t xml:space="preserve">Management is responsible for the preparation and fair presentation of the financial statements in accordance with accounting principles generally accepted in the United States of America, and for the design, implementation, and maintenance of internal control relevant to the preparation and fair presentation of financial statements that are free from material misstatement, whether due to fraud or error. </w:t>
      </w:r>
    </w:p>
    <w:p w14:paraId="77897E78" w14:textId="77777777" w:rsidR="00A3086E" w:rsidRDefault="0014422B">
      <w:pPr>
        <w:ind w:right="0"/>
      </w:pPr>
      <w:r>
        <w:t xml:space="preserve">In preparing the financial statements, management is required to evaluate whether there are conditions or events, considered in the aggregate, that raise substantial doubt about Share </w:t>
      </w:r>
      <w:r>
        <w:lastRenderedPageBreak/>
        <w:t xml:space="preserve">Pregnancy &amp; Infant Loss Support, Inc.’s ability to continue as a going concern within one year after the date that the financial statements are available to be issued. </w:t>
      </w:r>
    </w:p>
    <w:p w14:paraId="70C5BC19" w14:textId="77777777" w:rsidR="00A3086E" w:rsidRDefault="0014422B">
      <w:pPr>
        <w:spacing w:after="147" w:line="259" w:lineRule="auto"/>
        <w:ind w:left="0" w:right="0" w:firstLine="0"/>
        <w:jc w:val="left"/>
      </w:pPr>
      <w:r>
        <w:rPr>
          <w:sz w:val="20"/>
        </w:rPr>
        <w:t xml:space="preserve"> </w:t>
      </w:r>
    </w:p>
    <w:p w14:paraId="6CCE0AAF" w14:textId="77777777" w:rsidR="00A3086E" w:rsidRDefault="0014422B">
      <w:pPr>
        <w:pStyle w:val="Heading1"/>
        <w:spacing w:after="216"/>
        <w:ind w:right="0"/>
      </w:pPr>
      <w:r>
        <w:t xml:space="preserve">Auditors’ </w:t>
      </w:r>
      <w:r>
        <w:t xml:space="preserve">Responsibilities for the Audit of the Financial Statements </w:t>
      </w:r>
    </w:p>
    <w:p w14:paraId="377CC24D" w14:textId="77777777" w:rsidR="00A3086E" w:rsidRDefault="0014422B">
      <w:pPr>
        <w:spacing w:after="231"/>
        <w:ind w:right="0"/>
      </w:pPr>
      <w: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absolute assurance and therefore is not a guarantee that an audit conducted in accordance with generally accepted auditing standards will always detect a material misstatement when it exists. The risk of not detecting a mat</w:t>
      </w:r>
      <w:r>
        <w:t xml:space="preserve">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4836DF03" w14:textId="77777777" w:rsidR="00A3086E" w:rsidRDefault="0014422B">
      <w:pPr>
        <w:spacing w:after="251"/>
        <w:ind w:right="0"/>
      </w:pPr>
      <w:r>
        <w:t xml:space="preserve">In performing an audit in accordance with generally accepted auditing standards, we: </w:t>
      </w:r>
    </w:p>
    <w:p w14:paraId="7C164429" w14:textId="77777777" w:rsidR="00A3086E" w:rsidRDefault="0014422B">
      <w:pPr>
        <w:numPr>
          <w:ilvl w:val="0"/>
          <w:numId w:val="1"/>
        </w:numPr>
        <w:spacing w:after="202"/>
        <w:ind w:right="0" w:hanging="360"/>
      </w:pPr>
      <w:r>
        <w:t xml:space="preserve">Exercise professional judgment and maintain professional skepticism throughout the audit. </w:t>
      </w:r>
    </w:p>
    <w:p w14:paraId="7D41E36F" w14:textId="77777777" w:rsidR="00A3086E" w:rsidRDefault="0014422B">
      <w:pPr>
        <w:numPr>
          <w:ilvl w:val="0"/>
          <w:numId w:val="1"/>
        </w:numPr>
        <w:spacing w:after="251"/>
        <w:ind w:right="0" w:hanging="360"/>
      </w:pPr>
      <w:r>
        <w:t xml:space="preserve">Identify and assess the risks of material misstatement of the financial statements, whether due to fraud or error, and design and perform audit procedures responsive to those risks. Such procedures include examining, on a test basis, evidence regarding the amounts and disclosures in the financial statements. </w:t>
      </w:r>
    </w:p>
    <w:p w14:paraId="63BF13FB" w14:textId="77777777" w:rsidR="00A3086E" w:rsidRDefault="0014422B">
      <w:pPr>
        <w:numPr>
          <w:ilvl w:val="0"/>
          <w:numId w:val="1"/>
        </w:numPr>
        <w:spacing w:after="252"/>
        <w:ind w:right="0" w:hanging="360"/>
      </w:pPr>
      <w:r>
        <w:t xml:space="preserve">Obtain an understanding of internal control relevant to the audit in order to design audit procedures that are appropriate in the circumstances, but not for the purpose of expressing an opinion on the effectiveness of Share Pregnancy &amp; Infant Loss Support, Inc.’s internal control. Accordingly, no such opinion is expressed. </w:t>
      </w:r>
    </w:p>
    <w:p w14:paraId="346E6B5C" w14:textId="77777777" w:rsidR="00A3086E" w:rsidRDefault="0014422B">
      <w:pPr>
        <w:numPr>
          <w:ilvl w:val="0"/>
          <w:numId w:val="1"/>
        </w:numPr>
        <w:spacing w:after="249"/>
        <w:ind w:right="0" w:hanging="360"/>
      </w:pPr>
      <w:r>
        <w:t xml:space="preserve">Evaluate the appropriateness of accounting policies used and the reasonableness of significant accounting estimates made by management, as well as evaluate the overall presentation of the financial statements. </w:t>
      </w:r>
    </w:p>
    <w:p w14:paraId="0B1986D6" w14:textId="77777777" w:rsidR="00A3086E" w:rsidRDefault="0014422B">
      <w:pPr>
        <w:numPr>
          <w:ilvl w:val="0"/>
          <w:numId w:val="1"/>
        </w:numPr>
        <w:spacing w:after="230"/>
        <w:ind w:right="0" w:hanging="360"/>
      </w:pPr>
      <w:r>
        <w:t xml:space="preserve">Conclude whether, in our judgment, there are conditions or events, considered in the aggregate, that raise substantial doubt about Share Pregnancy &amp; Infant Loss Support, Inc.’s ability to continue as a going concern for a reasonable period of time. </w:t>
      </w:r>
    </w:p>
    <w:p w14:paraId="6D566E1F" w14:textId="77777777" w:rsidR="00A3086E" w:rsidRDefault="0014422B">
      <w:pPr>
        <w:ind w:right="0"/>
      </w:pPr>
      <w:r>
        <w:t xml:space="preserve">We are required to communicate with those charged with governance regarding, among other matters, the planned scope and timing of the audit, significant audit findings, and certain internal control related matters that we identified during the audit. </w:t>
      </w:r>
    </w:p>
    <w:p w14:paraId="27CB85D0" w14:textId="77777777" w:rsidR="00A3086E" w:rsidRDefault="0014422B">
      <w:pPr>
        <w:spacing w:after="99" w:line="259" w:lineRule="auto"/>
        <w:ind w:left="226" w:right="0" w:firstLine="0"/>
        <w:jc w:val="left"/>
      </w:pPr>
      <w:r>
        <w:rPr>
          <w:noProof/>
        </w:rPr>
        <w:drawing>
          <wp:inline distT="0" distB="0" distL="0" distR="0" wp14:anchorId="46B1AABD" wp14:editId="28EFE98E">
            <wp:extent cx="2681884" cy="635607"/>
            <wp:effectExtent l="0" t="0" r="0" b="0"/>
            <wp:docPr id="454" name="Picture 454"/>
            <wp:cNvGraphicFramePr/>
            <a:graphic xmlns:a="http://schemas.openxmlformats.org/drawingml/2006/main">
              <a:graphicData uri="http://schemas.openxmlformats.org/drawingml/2006/picture">
                <pic:pic xmlns:pic="http://schemas.openxmlformats.org/drawingml/2006/picture">
                  <pic:nvPicPr>
                    <pic:cNvPr id="454" name="Picture 454"/>
                    <pic:cNvPicPr/>
                  </pic:nvPicPr>
                  <pic:blipFill>
                    <a:blip r:embed="rId8"/>
                    <a:stretch>
                      <a:fillRect/>
                    </a:stretch>
                  </pic:blipFill>
                  <pic:spPr>
                    <a:xfrm>
                      <a:off x="0" y="0"/>
                      <a:ext cx="2681884" cy="635607"/>
                    </a:xfrm>
                    <a:prstGeom prst="rect">
                      <a:avLst/>
                    </a:prstGeom>
                  </pic:spPr>
                </pic:pic>
              </a:graphicData>
            </a:graphic>
          </wp:inline>
        </w:drawing>
      </w:r>
    </w:p>
    <w:p w14:paraId="45D93B6D" w14:textId="77777777" w:rsidR="00A3086E" w:rsidRDefault="0014422B">
      <w:pPr>
        <w:ind w:right="0"/>
      </w:pPr>
      <w:r>
        <w:t xml:space="preserve">St. Louis, Missouri </w:t>
      </w:r>
    </w:p>
    <w:p w14:paraId="39C9ADA6" w14:textId="77777777" w:rsidR="00A3086E" w:rsidRDefault="0014422B">
      <w:pPr>
        <w:spacing w:after="107"/>
        <w:ind w:right="0"/>
      </w:pPr>
      <w:r>
        <w:t xml:space="preserve">November </w:t>
      </w:r>
      <w:r>
        <w:t xml:space="preserve">29, 2023 </w:t>
      </w:r>
    </w:p>
    <w:p w14:paraId="0917861C" w14:textId="77777777" w:rsidR="00A3086E" w:rsidRDefault="0014422B">
      <w:pPr>
        <w:spacing w:after="1889" w:line="259" w:lineRule="auto"/>
        <w:ind w:left="0" w:right="0" w:firstLine="0"/>
        <w:jc w:val="left"/>
      </w:pPr>
      <w:r>
        <w:lastRenderedPageBreak/>
        <w:t xml:space="preserve"> </w:t>
      </w:r>
    </w:p>
    <w:p w14:paraId="66809A9D" w14:textId="77777777" w:rsidR="00A3086E" w:rsidRDefault="0014422B">
      <w:pPr>
        <w:spacing w:line="259" w:lineRule="auto"/>
        <w:ind w:right="6"/>
        <w:jc w:val="center"/>
      </w:pPr>
      <w:r>
        <w:t xml:space="preserve">(2) </w:t>
      </w:r>
    </w:p>
    <w:p w14:paraId="6EB86CF2" w14:textId="77777777" w:rsidR="00A3086E" w:rsidRDefault="0014422B">
      <w:pPr>
        <w:spacing w:after="147" w:line="259" w:lineRule="auto"/>
        <w:ind w:left="0" w:right="0" w:firstLine="0"/>
        <w:jc w:val="left"/>
      </w:pPr>
      <w:r>
        <w:rPr>
          <w:sz w:val="20"/>
        </w:rPr>
        <w:t xml:space="preserve"> </w:t>
      </w:r>
    </w:p>
    <w:p w14:paraId="3438800B" w14:textId="77777777" w:rsidR="00A3086E" w:rsidRDefault="0014422B">
      <w:pPr>
        <w:spacing w:after="0" w:line="259" w:lineRule="auto"/>
        <w:ind w:left="0" w:right="0" w:firstLine="0"/>
        <w:jc w:val="left"/>
      </w:pPr>
      <w:r>
        <w:t xml:space="preserve"> </w:t>
      </w:r>
    </w:p>
    <w:p w14:paraId="7694F0D9" w14:textId="77777777" w:rsidR="00A3086E" w:rsidRDefault="0014422B">
      <w:pPr>
        <w:spacing w:after="0" w:line="259" w:lineRule="auto"/>
        <w:ind w:left="0" w:right="0" w:firstLine="0"/>
        <w:jc w:val="left"/>
      </w:pPr>
      <w:r>
        <w:t xml:space="preserve"> </w:t>
      </w:r>
    </w:p>
    <w:p w14:paraId="4AE8A047" w14:textId="77777777" w:rsidR="00A3086E" w:rsidRDefault="0014422B">
      <w:pPr>
        <w:spacing w:after="0" w:line="259" w:lineRule="auto"/>
        <w:ind w:left="0" w:right="0" w:firstLine="0"/>
        <w:jc w:val="left"/>
      </w:pPr>
      <w:r>
        <w:t xml:space="preserve"> </w:t>
      </w:r>
    </w:p>
    <w:p w14:paraId="5959AFEA" w14:textId="77777777" w:rsidR="00A3086E" w:rsidRDefault="0014422B">
      <w:pPr>
        <w:spacing w:after="0" w:line="259" w:lineRule="auto"/>
        <w:ind w:left="0" w:right="0" w:firstLine="0"/>
        <w:jc w:val="left"/>
      </w:pPr>
      <w:r>
        <w:t xml:space="preserve"> </w:t>
      </w:r>
    </w:p>
    <w:p w14:paraId="60BE81F7" w14:textId="77777777" w:rsidR="00A3086E" w:rsidRDefault="0014422B">
      <w:pPr>
        <w:spacing w:after="0" w:line="259" w:lineRule="auto"/>
        <w:ind w:left="0" w:right="0" w:firstLine="0"/>
        <w:jc w:val="left"/>
      </w:pPr>
      <w:r>
        <w:t xml:space="preserve"> </w:t>
      </w:r>
    </w:p>
    <w:p w14:paraId="078CD865" w14:textId="77777777" w:rsidR="00A3086E" w:rsidRDefault="0014422B">
      <w:pPr>
        <w:spacing w:after="0" w:line="259" w:lineRule="auto"/>
        <w:ind w:left="0" w:right="0" w:firstLine="0"/>
        <w:jc w:val="left"/>
      </w:pPr>
      <w:r>
        <w:t xml:space="preserve"> </w:t>
      </w:r>
    </w:p>
    <w:p w14:paraId="4156513D" w14:textId="77777777" w:rsidR="00A3086E" w:rsidRDefault="0014422B">
      <w:pPr>
        <w:spacing w:after="0" w:line="259" w:lineRule="auto"/>
        <w:ind w:left="0" w:right="0" w:firstLine="0"/>
        <w:jc w:val="left"/>
      </w:pPr>
      <w:r>
        <w:t xml:space="preserve"> </w:t>
      </w:r>
    </w:p>
    <w:p w14:paraId="277773FE" w14:textId="77777777" w:rsidR="00A3086E" w:rsidRDefault="0014422B">
      <w:pPr>
        <w:spacing w:after="0" w:line="259" w:lineRule="auto"/>
        <w:ind w:left="0" w:right="0" w:firstLine="0"/>
        <w:jc w:val="left"/>
      </w:pPr>
      <w:r>
        <w:t xml:space="preserve"> </w:t>
      </w:r>
    </w:p>
    <w:p w14:paraId="2CA9A127" w14:textId="77777777" w:rsidR="00A3086E" w:rsidRDefault="0014422B">
      <w:pPr>
        <w:spacing w:after="0" w:line="259" w:lineRule="auto"/>
        <w:ind w:left="0" w:right="0" w:firstLine="0"/>
        <w:jc w:val="left"/>
      </w:pPr>
      <w:r>
        <w:t xml:space="preserve"> </w:t>
      </w:r>
    </w:p>
    <w:p w14:paraId="029832C2" w14:textId="77777777" w:rsidR="00A3086E" w:rsidRDefault="0014422B">
      <w:pPr>
        <w:spacing w:after="0" w:line="259" w:lineRule="auto"/>
        <w:ind w:left="0" w:right="0" w:firstLine="0"/>
        <w:jc w:val="left"/>
      </w:pPr>
      <w:r>
        <w:t xml:space="preserve"> </w:t>
      </w:r>
    </w:p>
    <w:p w14:paraId="23DFEAEF" w14:textId="77777777" w:rsidR="00A3086E" w:rsidRDefault="0014422B">
      <w:pPr>
        <w:spacing w:after="0" w:line="259" w:lineRule="auto"/>
        <w:ind w:left="0" w:right="0" w:firstLine="0"/>
        <w:jc w:val="left"/>
      </w:pPr>
      <w:r>
        <w:t xml:space="preserve"> </w:t>
      </w:r>
    </w:p>
    <w:p w14:paraId="60449DFA" w14:textId="77777777" w:rsidR="00A3086E" w:rsidRDefault="0014422B">
      <w:pPr>
        <w:spacing w:after="0" w:line="259" w:lineRule="auto"/>
        <w:ind w:left="0" w:right="0" w:firstLine="0"/>
        <w:jc w:val="left"/>
      </w:pPr>
      <w:r>
        <w:t xml:space="preserve"> </w:t>
      </w:r>
    </w:p>
    <w:p w14:paraId="436D77C8" w14:textId="77777777" w:rsidR="00A3086E" w:rsidRDefault="0014422B">
      <w:pPr>
        <w:spacing w:after="0" w:line="259" w:lineRule="auto"/>
        <w:ind w:left="0" w:right="0" w:firstLine="0"/>
        <w:jc w:val="left"/>
      </w:pPr>
      <w:r>
        <w:t xml:space="preserve"> </w:t>
      </w:r>
    </w:p>
    <w:p w14:paraId="59990613" w14:textId="77777777" w:rsidR="00A3086E" w:rsidRDefault="0014422B">
      <w:pPr>
        <w:spacing w:after="0" w:line="259" w:lineRule="auto"/>
        <w:ind w:left="0" w:right="0" w:firstLine="0"/>
        <w:jc w:val="left"/>
      </w:pPr>
      <w:r>
        <w:t xml:space="preserve"> </w:t>
      </w:r>
    </w:p>
    <w:p w14:paraId="5E8AFF9C" w14:textId="77777777" w:rsidR="00A3086E" w:rsidRDefault="0014422B">
      <w:pPr>
        <w:spacing w:after="0" w:line="259" w:lineRule="auto"/>
        <w:ind w:left="0" w:right="0" w:firstLine="0"/>
        <w:jc w:val="left"/>
      </w:pPr>
      <w:r>
        <w:t xml:space="preserve"> </w:t>
      </w:r>
    </w:p>
    <w:p w14:paraId="157CF56A" w14:textId="77777777" w:rsidR="00A3086E" w:rsidRDefault="0014422B">
      <w:pPr>
        <w:spacing w:after="0" w:line="259" w:lineRule="auto"/>
        <w:ind w:left="0" w:right="0" w:firstLine="0"/>
        <w:jc w:val="left"/>
      </w:pPr>
      <w:r>
        <w:t xml:space="preserve"> </w:t>
      </w:r>
    </w:p>
    <w:p w14:paraId="75DFB301" w14:textId="77777777" w:rsidR="00A3086E" w:rsidRDefault="0014422B">
      <w:pPr>
        <w:spacing w:after="0" w:line="259" w:lineRule="auto"/>
        <w:ind w:left="0" w:right="0" w:firstLine="0"/>
        <w:jc w:val="left"/>
      </w:pPr>
      <w:r>
        <w:t xml:space="preserve"> </w:t>
      </w:r>
    </w:p>
    <w:p w14:paraId="21E322DA" w14:textId="77777777" w:rsidR="00A3086E" w:rsidRDefault="0014422B">
      <w:pPr>
        <w:spacing w:after="0" w:line="259" w:lineRule="auto"/>
        <w:ind w:left="0" w:right="0" w:firstLine="0"/>
        <w:jc w:val="left"/>
      </w:pPr>
      <w:r>
        <w:t xml:space="preserve"> </w:t>
      </w:r>
    </w:p>
    <w:p w14:paraId="21BCD7D8" w14:textId="77777777" w:rsidR="00A3086E" w:rsidRDefault="0014422B">
      <w:pPr>
        <w:spacing w:after="0" w:line="259" w:lineRule="auto"/>
        <w:ind w:left="0" w:right="0" w:firstLine="0"/>
        <w:jc w:val="left"/>
      </w:pPr>
      <w:r>
        <w:t xml:space="preserve"> </w:t>
      </w:r>
    </w:p>
    <w:p w14:paraId="64B13A5B" w14:textId="77777777" w:rsidR="00A3086E" w:rsidRDefault="0014422B">
      <w:pPr>
        <w:spacing w:after="0" w:line="259" w:lineRule="auto"/>
        <w:ind w:left="0" w:right="2582" w:firstLine="0"/>
        <w:jc w:val="right"/>
      </w:pPr>
      <w:r>
        <w:rPr>
          <w:b/>
        </w:rPr>
        <w:t xml:space="preserve">F I N A N C I A L   S T A T E M E N T S </w:t>
      </w:r>
    </w:p>
    <w:p w14:paraId="7E189A6F" w14:textId="77777777" w:rsidR="00A3086E" w:rsidRDefault="0014422B">
      <w:pPr>
        <w:spacing w:after="8603" w:line="259" w:lineRule="auto"/>
        <w:ind w:left="0" w:right="0" w:firstLine="0"/>
        <w:jc w:val="left"/>
      </w:pPr>
      <w:r>
        <w:rPr>
          <w:b/>
        </w:rPr>
        <w:t xml:space="preserve"> </w:t>
      </w:r>
    </w:p>
    <w:p w14:paraId="10E98B50" w14:textId="77777777" w:rsidR="00A3086E" w:rsidRDefault="0014422B">
      <w:pPr>
        <w:spacing w:after="0" w:line="259" w:lineRule="auto"/>
        <w:ind w:left="0" w:right="0" w:firstLine="0"/>
        <w:jc w:val="left"/>
      </w:pPr>
      <w:r>
        <w:rPr>
          <w:sz w:val="20"/>
        </w:rPr>
        <w:lastRenderedPageBreak/>
        <w:t xml:space="preserve"> </w:t>
      </w:r>
    </w:p>
    <w:p w14:paraId="6A92409F" w14:textId="77777777" w:rsidR="00A3086E" w:rsidRDefault="00A3086E">
      <w:pPr>
        <w:sectPr w:rsidR="00A3086E">
          <w:headerReference w:type="even" r:id="rId9"/>
          <w:headerReference w:type="default" r:id="rId10"/>
          <w:footerReference w:type="even" r:id="rId11"/>
          <w:footerReference w:type="default" r:id="rId12"/>
          <w:headerReference w:type="first" r:id="rId13"/>
          <w:footerReference w:type="first" r:id="rId14"/>
          <w:pgSz w:w="12240" w:h="15840"/>
          <w:pgMar w:top="370" w:right="1435" w:bottom="430" w:left="1440" w:header="720" w:footer="720" w:gutter="0"/>
          <w:cols w:space="720"/>
        </w:sectPr>
      </w:pPr>
    </w:p>
    <w:p w14:paraId="07C5F552" w14:textId="77777777" w:rsidR="00A3086E" w:rsidRDefault="0014422B">
      <w:pPr>
        <w:spacing w:line="265" w:lineRule="auto"/>
        <w:ind w:right="5"/>
        <w:jc w:val="center"/>
      </w:pPr>
      <w:r>
        <w:rPr>
          <w:sz w:val="19"/>
        </w:rPr>
        <w:lastRenderedPageBreak/>
        <w:t>Share Pregnancy &amp; Infant Loss Support, Inc.</w:t>
      </w:r>
    </w:p>
    <w:p w14:paraId="5061114C" w14:textId="77777777" w:rsidR="00A3086E" w:rsidRDefault="0014422B">
      <w:pPr>
        <w:spacing w:after="489" w:line="265" w:lineRule="auto"/>
        <w:ind w:right="4"/>
        <w:jc w:val="center"/>
      </w:pPr>
      <w:r>
        <w:rPr>
          <w:sz w:val="19"/>
        </w:rPr>
        <w:t xml:space="preserve"> STATEMENTS OF FINANCIAL POSITION</w:t>
      </w:r>
    </w:p>
    <w:p w14:paraId="36E16787" w14:textId="77777777" w:rsidR="00A3086E" w:rsidRDefault="0014422B">
      <w:pPr>
        <w:spacing w:after="245" w:line="265" w:lineRule="auto"/>
        <w:ind w:right="3"/>
        <w:jc w:val="center"/>
      </w:pPr>
      <w:r>
        <w:rPr>
          <w:sz w:val="19"/>
        </w:rPr>
        <w:t>ASSETS</w:t>
      </w:r>
    </w:p>
    <w:p w14:paraId="004D747F" w14:textId="77777777" w:rsidR="00A3086E" w:rsidRDefault="0014422B">
      <w:pPr>
        <w:spacing w:after="0" w:line="259" w:lineRule="auto"/>
        <w:ind w:left="0" w:right="1706" w:firstLine="0"/>
        <w:jc w:val="right"/>
      </w:pPr>
      <w:r>
        <w:rPr>
          <w:sz w:val="19"/>
        </w:rPr>
        <w:t>June 30,</w:t>
      </w:r>
    </w:p>
    <w:p w14:paraId="367AE66F" w14:textId="77777777" w:rsidR="00A3086E" w:rsidRDefault="0014422B">
      <w:pPr>
        <w:spacing w:after="10" w:line="259" w:lineRule="auto"/>
        <w:ind w:left="6087" w:right="0" w:firstLine="0"/>
        <w:jc w:val="left"/>
      </w:pPr>
      <w:r>
        <w:rPr>
          <w:rFonts w:ascii="Calibri" w:eastAsia="Calibri" w:hAnsi="Calibri" w:cs="Calibri"/>
          <w:noProof/>
          <w:sz w:val="22"/>
        </w:rPr>
        <mc:AlternateContent>
          <mc:Choice Requires="wpg">
            <w:drawing>
              <wp:inline distT="0" distB="0" distL="0" distR="0" wp14:anchorId="16DFBEB6" wp14:editId="20A40298">
                <wp:extent cx="1577340" cy="164592"/>
                <wp:effectExtent l="0" t="0" r="0" b="0"/>
                <wp:docPr id="36622" name="Group 36622"/>
                <wp:cNvGraphicFramePr/>
                <a:graphic xmlns:a="http://schemas.openxmlformats.org/drawingml/2006/main">
                  <a:graphicData uri="http://schemas.microsoft.com/office/word/2010/wordprocessingGroup">
                    <wpg:wgp>
                      <wpg:cNvGrpSpPr/>
                      <wpg:grpSpPr>
                        <a:xfrm>
                          <a:off x="0" y="0"/>
                          <a:ext cx="1577340" cy="164592"/>
                          <a:chOff x="0" y="0"/>
                          <a:chExt cx="1577340" cy="164592"/>
                        </a:xfrm>
                      </wpg:grpSpPr>
                      <wps:wsp>
                        <wps:cNvPr id="488" name="Rectangle 488"/>
                        <wps:cNvSpPr/>
                        <wps:spPr>
                          <a:xfrm>
                            <a:off x="240792" y="19220"/>
                            <a:ext cx="320253" cy="177260"/>
                          </a:xfrm>
                          <a:prstGeom prst="rect">
                            <a:avLst/>
                          </a:prstGeom>
                          <a:ln>
                            <a:noFill/>
                          </a:ln>
                        </wps:spPr>
                        <wps:txbx>
                          <w:txbxContent>
                            <w:p w14:paraId="6F1D22E3" w14:textId="77777777" w:rsidR="00A3086E" w:rsidRDefault="0014422B">
                              <w:pPr>
                                <w:spacing w:after="160" w:line="259" w:lineRule="auto"/>
                                <w:ind w:left="0" w:right="0" w:firstLine="0"/>
                                <w:jc w:val="left"/>
                              </w:pPr>
                              <w:r>
                                <w:rPr>
                                  <w:sz w:val="19"/>
                                </w:rPr>
                                <w:t>2023</w:t>
                              </w:r>
                            </w:p>
                          </w:txbxContent>
                        </wps:txbx>
                        <wps:bodyPr horzOverflow="overflow" vert="horz" lIns="0" tIns="0" rIns="0" bIns="0" rtlCol="0">
                          <a:noAutofit/>
                        </wps:bodyPr>
                      </wps:wsp>
                      <wps:wsp>
                        <wps:cNvPr id="489" name="Rectangle 489"/>
                        <wps:cNvSpPr/>
                        <wps:spPr>
                          <a:xfrm>
                            <a:off x="1097280" y="19220"/>
                            <a:ext cx="320253" cy="177260"/>
                          </a:xfrm>
                          <a:prstGeom prst="rect">
                            <a:avLst/>
                          </a:prstGeom>
                          <a:ln>
                            <a:noFill/>
                          </a:ln>
                        </wps:spPr>
                        <wps:txbx>
                          <w:txbxContent>
                            <w:p w14:paraId="12EC61F5" w14:textId="77777777" w:rsidR="00A3086E" w:rsidRDefault="0014422B">
                              <w:pPr>
                                <w:spacing w:after="160" w:line="259" w:lineRule="auto"/>
                                <w:ind w:left="0" w:right="0" w:firstLine="0"/>
                                <w:jc w:val="left"/>
                              </w:pPr>
                              <w:r>
                                <w:rPr>
                                  <w:sz w:val="19"/>
                                </w:rPr>
                                <w:t>2022</w:t>
                              </w:r>
                            </w:p>
                          </w:txbxContent>
                        </wps:txbx>
                        <wps:bodyPr horzOverflow="overflow" vert="horz" lIns="0" tIns="0" rIns="0" bIns="0" rtlCol="0">
                          <a:noAutofit/>
                        </wps:bodyPr>
                      </wps:wsp>
                      <wps:wsp>
                        <wps:cNvPr id="56428" name="Shape 56428"/>
                        <wps:cNvSpPr/>
                        <wps:spPr>
                          <a:xfrm>
                            <a:off x="0" y="154686"/>
                            <a:ext cx="720852" cy="9906"/>
                          </a:xfrm>
                          <a:custGeom>
                            <a:avLst/>
                            <a:gdLst/>
                            <a:ahLst/>
                            <a:cxnLst/>
                            <a:rect l="0" t="0" r="0" b="0"/>
                            <a:pathLst>
                              <a:path w="720852" h="9906">
                                <a:moveTo>
                                  <a:pt x="0" y="0"/>
                                </a:moveTo>
                                <a:lnTo>
                                  <a:pt x="720852" y="0"/>
                                </a:lnTo>
                                <a:lnTo>
                                  <a:pt x="720852"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9" name="Shape 56429"/>
                        <wps:cNvSpPr/>
                        <wps:spPr>
                          <a:xfrm>
                            <a:off x="0" y="0"/>
                            <a:ext cx="1577340" cy="9906"/>
                          </a:xfrm>
                          <a:custGeom>
                            <a:avLst/>
                            <a:gdLst/>
                            <a:ahLst/>
                            <a:cxnLst/>
                            <a:rect l="0" t="0" r="0" b="0"/>
                            <a:pathLst>
                              <a:path w="1577340" h="9906">
                                <a:moveTo>
                                  <a:pt x="0" y="0"/>
                                </a:moveTo>
                                <a:lnTo>
                                  <a:pt x="1577340" y="0"/>
                                </a:lnTo>
                                <a:lnTo>
                                  <a:pt x="157734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0" name="Shape 56430"/>
                        <wps:cNvSpPr/>
                        <wps:spPr>
                          <a:xfrm>
                            <a:off x="856488" y="154686"/>
                            <a:ext cx="720852" cy="9906"/>
                          </a:xfrm>
                          <a:custGeom>
                            <a:avLst/>
                            <a:gdLst/>
                            <a:ahLst/>
                            <a:cxnLst/>
                            <a:rect l="0" t="0" r="0" b="0"/>
                            <a:pathLst>
                              <a:path w="720852" h="9906">
                                <a:moveTo>
                                  <a:pt x="0" y="0"/>
                                </a:moveTo>
                                <a:lnTo>
                                  <a:pt x="720852" y="0"/>
                                </a:lnTo>
                                <a:lnTo>
                                  <a:pt x="720852"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DFBEB6" id="Group 36622" o:spid="_x0000_s1026" style="width:124.2pt;height:12.95pt;mso-position-horizontal-relative:char;mso-position-vertical-relative:line" coordsize="15773,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cngMAAAARAAAOAAAAZHJzL2Uyb0RvYy54bWzsWG1P2zAQ/j5p/yHK95E0fa9o0QQbmjQN&#10;BOwHuK7TRHJsy3bf9ut3Z8dpgA4GaGja6AfHsc/nu8f3nC89PtlWPFozbUoppnHnKI0jJqhclGI5&#10;jb/ffP4wiiNjiVgQLgWbxjtm4pPZ+3fHGzVhmSwkXzAdgRJhJhs1jQtr1SRJDC1YRcyRVEzAZC51&#10;RSy86mWy0GQD2iueZGk6SDZSL5SWlBkDo2d+Mp45/XnOqL3Ic8NsxKcx2GZdq107xzaZHZPJUhNV&#10;lLQ2gzzDioqUAjZtVJ0RS6KVLu+pqkqqpZG5PaKySmSel5Q5H8CbTnrHm3MtV8r5spxslqqBCaC9&#10;g9Oz1dJv63OtrtWlBiQ2aglYuDf0ZZvrCp9gZbR1kO0ayNjWRhQGO/3hsNsDZCnMdQa9/jjzmNIC&#10;gL+3jBafHl6YhG2TW8ZsFISH2SNgXobAdUEUc8CaCSBwqaNyMY17IwhWQSoI0ysIHCKWnEU46KBx&#10;kg1QZmIAswMoZb10CBhECMc4y+oIC3B1szTrd2u0hsNs4OYbp8lEaWPPmawi7ExjDXa4uCLrr8aC&#10;HSAaRHBzLrAV8nPJuZ/FEcAu2Ic9u51vaxfmcrEDbwupf1wAa3MuN9NY1r0YiQyb4mwc8S8CUEbO&#10;hI4OnXnoaMtPpWOWN+Pjysq8dHbixn632h44PoywVznH8aFzHD/pHDvpeJiNwP2/7CBdpHaCK//F&#10;efYHvaxhpqNu5Ieewsv6JPu9wWjgM1Tg5DBLR31gLGaw8Th1sy1G0pVnJEZ4YCHk+YXnI4wVoUe3&#10;InSRtw9eOYpYXIdKsRsBDYMdRW0GzlXAzRvppOydZAom7me5aEsFTeBQyC9BIDyVU9cSbHkeZMLT&#10;y3oAf1Ps9raYtMBJn72C4zDYhpYLxAA2oQTKgJwTn/eq0kJ9wMsK0mk2TNO94ntpztgdZwgVF1cs&#10;B564OwsHjF7OT7mO1gRzlfv5pMpVQepRjAkwqRZ1facH1+eQXRuVHbf0kEqvoRbGdcwVIM3K1K+k&#10;tTW+CoG7HJwOtQhY0CxyO0thm/UCKihnpkvv3tt9msXd6/T6SnkWSdhk2j0vn5ZnfVi5YwXfDxUH&#10;rZALFUk7cP4oJ5vy5uWkbFQ9ysq2ZMv5QMfwfKPlGy0PlbFAyy6wyheyDS1hCDIEJggoeB8vY0eg&#10;BcthrH7e7sxfXK5v5PyX7kz3xQmf2c6n+i8B/I5vv7s7dv/HxewnAAAA//8DAFBLAwQUAAYACAAA&#10;ACEALKxzFNwAAAAEAQAADwAAAGRycy9kb3ducmV2LnhtbEyPQUvDQBCF74L/YRnBm92kttKm2ZRS&#10;1FMRbAXxNk2mSWh2NmS3SfrvHb3oZXjDG977Jl2PtlE9db52bCCeRKCIc1fUXBr4OLw8LED5gFxg&#10;45gMXMnDOru9STEp3MDv1O9DqSSEfYIGqhDaRGufV2TRT1xLLN7JdRaDrF2piw4HCbeNnkbRk7ZY&#10;szRU2NK2ovy8v1gDrwMOm8f4ud+dT9vr12H+9rmLyZj7u3GzAhVoDH/H8IMv6JAJ09FduPCqMSCP&#10;hN8p3nS2mIE6ipgvQWep/g+ffQMAAP//AwBQSwECLQAUAAYACAAAACEAtoM4kv4AAADhAQAAEwAA&#10;AAAAAAAAAAAAAAAAAAAAW0NvbnRlbnRfVHlwZXNdLnhtbFBLAQItABQABgAIAAAAIQA4/SH/1gAA&#10;AJQBAAALAAAAAAAAAAAAAAAAAC8BAABfcmVscy8ucmVsc1BLAQItABQABgAIAAAAIQDuUDTcngMA&#10;AAARAAAOAAAAAAAAAAAAAAAAAC4CAABkcnMvZTJvRG9jLnhtbFBLAQItABQABgAIAAAAIQAsrHMU&#10;3AAAAAQBAAAPAAAAAAAAAAAAAAAAAPgFAABkcnMvZG93bnJldi54bWxQSwUGAAAAAAQABADzAAAA&#10;AQcAAAAA&#10;">
                <v:rect id="Rectangle 488" o:spid="_x0000_s1027" style="position:absolute;left:2407;top:192;width:3203;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6F1D22E3" w14:textId="77777777" w:rsidR="00A3086E" w:rsidRDefault="0014422B">
                        <w:pPr>
                          <w:spacing w:after="160" w:line="259" w:lineRule="auto"/>
                          <w:ind w:left="0" w:right="0" w:firstLine="0"/>
                          <w:jc w:val="left"/>
                        </w:pPr>
                        <w:r>
                          <w:rPr>
                            <w:sz w:val="19"/>
                          </w:rPr>
                          <w:t>2023</w:t>
                        </w:r>
                      </w:p>
                    </w:txbxContent>
                  </v:textbox>
                </v:rect>
                <v:rect id="Rectangle 489" o:spid="_x0000_s1028" style="position:absolute;left:10972;top:192;width:3203;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12EC61F5" w14:textId="77777777" w:rsidR="00A3086E" w:rsidRDefault="0014422B">
                        <w:pPr>
                          <w:spacing w:after="160" w:line="259" w:lineRule="auto"/>
                          <w:ind w:left="0" w:right="0" w:firstLine="0"/>
                          <w:jc w:val="left"/>
                        </w:pPr>
                        <w:r>
                          <w:rPr>
                            <w:sz w:val="19"/>
                          </w:rPr>
                          <w:t>2022</w:t>
                        </w:r>
                      </w:p>
                    </w:txbxContent>
                  </v:textbox>
                </v:rect>
                <v:shape id="Shape 56428" o:spid="_x0000_s1029" style="position:absolute;top:1546;width:7208;height:99;visibility:visible;mso-wrap-style:square;v-text-anchor:top" coordsize="720852,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ApwwAAAN4AAAAPAAAAZHJzL2Rvd25yZXYueG1sRE/LasJA&#10;FN0L/sNwBTeiE7W1NnUUUQrFVXzg+pK5TYKZO2FmTNK/7ywKXR7Oe7PrTS1acr6yrGA+S0AQ51ZX&#10;XCi4XT+naxA+IGusLZOCH/Kw2w4HG0y17fhM7SUUIoawT1FBGUKTSunzkgz6mW2II/dtncEQoSuk&#10;dtjFcFPLRZKspMGKY0OJDR1Kyh+Xp1HwfFueDu8us9k9s/f2dJx0tCalxqN+/wEiUB/+xX/uL63g&#10;dfWyiHvjnXgF5PYXAAD//wMAUEsBAi0AFAAGAAgAAAAhANvh9svuAAAAhQEAABMAAAAAAAAAAAAA&#10;AAAAAAAAAFtDb250ZW50X1R5cGVzXS54bWxQSwECLQAUAAYACAAAACEAWvQsW78AAAAVAQAACwAA&#10;AAAAAAAAAAAAAAAfAQAAX3JlbHMvLnJlbHNQSwECLQAUAAYACAAAACEAj9XgKcMAAADeAAAADwAA&#10;AAAAAAAAAAAAAAAHAgAAZHJzL2Rvd25yZXYueG1sUEsFBgAAAAADAAMAtwAAAPcCAAAAAA==&#10;" path="m,l720852,r,9906l,9906,,e" fillcolor="black" stroked="f" strokeweight="0">
                  <v:stroke miterlimit="83231f" joinstyle="miter"/>
                  <v:path arrowok="t" textboxrect="0,0,720852,9906"/>
                </v:shape>
                <v:shape id="Shape 56429" o:spid="_x0000_s1030" style="position:absolute;width:15773;height:99;visibility:visible;mso-wrap-style:square;v-text-anchor:top" coordsize="157734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0vsxgAAAN4AAAAPAAAAZHJzL2Rvd25yZXYueG1sRI9BawIx&#10;FITvBf9DeIIXqVm3Ku3WKCJUevCi9tDeHpvnZunmZUniuv77RhB6HGbmG2a57m0jOvKhdqxgOslA&#10;EJdO11wp+Dp9PL+CCBFZY+OYFNwowHo1eFpiod2VD9QdYyUShEOBCkyMbSFlKA1ZDBPXEifv7LzF&#10;mKSvpPZ4TXDbyDzLFtJizWnBYEtbQ+Xv8WIVjPMd/sy+Ny87f3P7nv251KZTajTsN+8gIvXxP/xo&#10;f2oF88Usf4P7nXQF5OoPAAD//wMAUEsBAi0AFAAGAAgAAAAhANvh9svuAAAAhQEAABMAAAAAAAAA&#10;AAAAAAAAAAAAAFtDb250ZW50X1R5cGVzXS54bWxQSwECLQAUAAYACAAAACEAWvQsW78AAAAVAQAA&#10;CwAAAAAAAAAAAAAAAAAfAQAAX3JlbHMvLnJlbHNQSwECLQAUAAYACAAAACEAQVdL7MYAAADeAAAA&#10;DwAAAAAAAAAAAAAAAAAHAgAAZHJzL2Rvd25yZXYueG1sUEsFBgAAAAADAAMAtwAAAPoCAAAAAA==&#10;" path="m,l1577340,r,9906l,9906,,e" fillcolor="black" stroked="f" strokeweight="0">
                  <v:stroke miterlimit="83231f" joinstyle="miter"/>
                  <v:path arrowok="t" textboxrect="0,0,1577340,9906"/>
                </v:shape>
                <v:shape id="Shape 56430" o:spid="_x0000_s1031" style="position:absolute;left:8564;top:1546;width:7209;height:99;visibility:visible;mso-wrap-style:square;v-text-anchor:top" coordsize="720852,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ryxQAAAN4AAAAPAAAAZHJzL2Rvd25yZXYueG1sRI/LasJA&#10;FIb3hb7DcAQ3RSetrZfoKEUpFFfxgutD5pgEM2fCzJjEt3cWhS5//hvfatObWrTkfGVZwfs4AUGc&#10;W11xoeB8+hnNQfiArLG2TAoe5GGzfn1ZYaptxwdqj6EQcYR9igrKEJpUSp+XZNCPbUMcvat1BkOU&#10;rpDaYRfHTS0/kmQqDVYcH0psaFtSfjvejYL7bLLfLlxms0tmL+1+99bRnJQaDvrvJYhAffgP/7V/&#10;tYKv6eckAkSciAJy/QQAAP//AwBQSwECLQAUAAYACAAAACEA2+H2y+4AAACFAQAAEwAAAAAAAAAA&#10;AAAAAAAAAAAAW0NvbnRlbnRfVHlwZXNdLnhtbFBLAQItABQABgAIAAAAIQBa9CxbvwAAABUBAAAL&#10;AAAAAAAAAAAAAAAAAB8BAABfcmVscy8ucmVsc1BLAQItABQABgAIAAAAIQD0enryxQAAAN4AAAAP&#10;AAAAAAAAAAAAAAAAAAcCAABkcnMvZG93bnJldi54bWxQSwUGAAAAAAMAAwC3AAAA+QIAAAAA&#10;" path="m,l720852,r,9906l,9906,,e" fillcolor="black" stroked="f" strokeweight="0">
                  <v:stroke miterlimit="83231f" joinstyle="miter"/>
                  <v:path arrowok="t" textboxrect="0,0,720852,9906"/>
                </v:shape>
                <w10:anchorlock/>
              </v:group>
            </w:pict>
          </mc:Fallback>
        </mc:AlternateContent>
      </w:r>
    </w:p>
    <w:tbl>
      <w:tblPr>
        <w:tblStyle w:val="TableGrid"/>
        <w:tblW w:w="7668" w:type="dxa"/>
        <w:tblInd w:w="804" w:type="dxa"/>
        <w:tblCellMar>
          <w:top w:w="0" w:type="dxa"/>
          <w:left w:w="0" w:type="dxa"/>
          <w:bottom w:w="0" w:type="dxa"/>
          <w:right w:w="0" w:type="dxa"/>
        </w:tblCellMar>
        <w:tblLook w:val="04A0" w:firstRow="1" w:lastRow="0" w:firstColumn="1" w:lastColumn="0" w:noHBand="0" w:noVBand="1"/>
      </w:tblPr>
      <w:tblGrid>
        <w:gridCol w:w="5379"/>
        <w:gridCol w:w="1349"/>
        <w:gridCol w:w="940"/>
      </w:tblGrid>
      <w:tr w:rsidR="00A3086E" w14:paraId="14B9028A" w14:textId="77777777">
        <w:trPr>
          <w:trHeight w:val="227"/>
        </w:trPr>
        <w:tc>
          <w:tcPr>
            <w:tcW w:w="5380" w:type="dxa"/>
            <w:tcBorders>
              <w:top w:val="nil"/>
              <w:left w:val="nil"/>
              <w:bottom w:val="nil"/>
              <w:right w:val="nil"/>
            </w:tcBorders>
          </w:tcPr>
          <w:p w14:paraId="23E6EFF1" w14:textId="77777777" w:rsidR="00A3086E" w:rsidRDefault="0014422B">
            <w:pPr>
              <w:spacing w:after="0" w:line="259" w:lineRule="auto"/>
              <w:ind w:left="0" w:right="0" w:firstLine="0"/>
              <w:jc w:val="left"/>
            </w:pPr>
            <w:r>
              <w:rPr>
                <w:sz w:val="19"/>
              </w:rPr>
              <w:t>CURRENT ASSETS</w:t>
            </w:r>
          </w:p>
        </w:tc>
        <w:tc>
          <w:tcPr>
            <w:tcW w:w="1349" w:type="dxa"/>
            <w:tcBorders>
              <w:top w:val="nil"/>
              <w:left w:val="nil"/>
              <w:bottom w:val="nil"/>
              <w:right w:val="nil"/>
            </w:tcBorders>
          </w:tcPr>
          <w:p w14:paraId="6D8FBA94" w14:textId="77777777" w:rsidR="00A3086E" w:rsidRDefault="00A3086E">
            <w:pPr>
              <w:spacing w:after="160" w:line="259" w:lineRule="auto"/>
              <w:ind w:left="0" w:right="0" w:firstLine="0"/>
              <w:jc w:val="left"/>
            </w:pPr>
          </w:p>
        </w:tc>
        <w:tc>
          <w:tcPr>
            <w:tcW w:w="940" w:type="dxa"/>
            <w:tcBorders>
              <w:top w:val="nil"/>
              <w:left w:val="nil"/>
              <w:bottom w:val="nil"/>
              <w:right w:val="nil"/>
            </w:tcBorders>
          </w:tcPr>
          <w:p w14:paraId="3DF5AB4A" w14:textId="77777777" w:rsidR="00A3086E" w:rsidRDefault="00A3086E">
            <w:pPr>
              <w:spacing w:after="160" w:line="259" w:lineRule="auto"/>
              <w:ind w:left="0" w:right="0" w:firstLine="0"/>
              <w:jc w:val="left"/>
            </w:pPr>
          </w:p>
        </w:tc>
      </w:tr>
      <w:tr w:rsidR="00A3086E" w14:paraId="1DC982CB" w14:textId="77777777">
        <w:trPr>
          <w:trHeight w:val="244"/>
        </w:trPr>
        <w:tc>
          <w:tcPr>
            <w:tcW w:w="5380" w:type="dxa"/>
            <w:tcBorders>
              <w:top w:val="nil"/>
              <w:left w:val="nil"/>
              <w:bottom w:val="nil"/>
              <w:right w:val="nil"/>
            </w:tcBorders>
          </w:tcPr>
          <w:p w14:paraId="18A314A5" w14:textId="77777777" w:rsidR="00A3086E" w:rsidRDefault="0014422B">
            <w:pPr>
              <w:spacing w:after="0" w:line="259" w:lineRule="auto"/>
              <w:ind w:left="166" w:right="0" w:firstLine="0"/>
              <w:jc w:val="left"/>
            </w:pPr>
            <w:r>
              <w:rPr>
                <w:sz w:val="19"/>
              </w:rPr>
              <w:t>Cash and cash equivalents</w:t>
            </w:r>
          </w:p>
        </w:tc>
        <w:tc>
          <w:tcPr>
            <w:tcW w:w="1349" w:type="dxa"/>
            <w:tcBorders>
              <w:top w:val="nil"/>
              <w:left w:val="nil"/>
              <w:bottom w:val="nil"/>
              <w:right w:val="nil"/>
            </w:tcBorders>
          </w:tcPr>
          <w:p w14:paraId="435BAD5F" w14:textId="77777777" w:rsidR="00A3086E" w:rsidRDefault="0014422B">
            <w:pPr>
              <w:spacing w:after="0" w:line="259" w:lineRule="auto"/>
              <w:ind w:left="0" w:right="0" w:firstLine="0"/>
              <w:jc w:val="left"/>
            </w:pPr>
            <w:r>
              <w:rPr>
                <w:sz w:val="19"/>
              </w:rPr>
              <w:t xml:space="preserve"> $      75,549</w:t>
            </w:r>
          </w:p>
        </w:tc>
        <w:tc>
          <w:tcPr>
            <w:tcW w:w="940" w:type="dxa"/>
            <w:tcBorders>
              <w:top w:val="nil"/>
              <w:left w:val="nil"/>
              <w:bottom w:val="nil"/>
              <w:right w:val="nil"/>
            </w:tcBorders>
          </w:tcPr>
          <w:p w14:paraId="2F16EE87" w14:textId="77777777" w:rsidR="00A3086E" w:rsidRDefault="0014422B">
            <w:pPr>
              <w:spacing w:after="0" w:line="259" w:lineRule="auto"/>
              <w:ind w:left="0" w:right="0" w:firstLine="0"/>
            </w:pPr>
            <w:r>
              <w:rPr>
                <w:sz w:val="19"/>
              </w:rPr>
              <w:t xml:space="preserve"> $      90,012</w:t>
            </w:r>
          </w:p>
        </w:tc>
      </w:tr>
      <w:tr w:rsidR="00A3086E" w14:paraId="3A24C35B" w14:textId="77777777">
        <w:trPr>
          <w:trHeight w:val="244"/>
        </w:trPr>
        <w:tc>
          <w:tcPr>
            <w:tcW w:w="5380" w:type="dxa"/>
            <w:tcBorders>
              <w:top w:val="nil"/>
              <w:left w:val="nil"/>
              <w:bottom w:val="nil"/>
              <w:right w:val="nil"/>
            </w:tcBorders>
          </w:tcPr>
          <w:p w14:paraId="56AB5FBD" w14:textId="77777777" w:rsidR="00A3086E" w:rsidRDefault="0014422B">
            <w:pPr>
              <w:spacing w:after="0" w:line="259" w:lineRule="auto"/>
              <w:ind w:left="166" w:right="0" w:firstLine="0"/>
              <w:jc w:val="left"/>
            </w:pPr>
            <w:r>
              <w:rPr>
                <w:sz w:val="19"/>
              </w:rPr>
              <w:t>Accounts receivable</w:t>
            </w:r>
          </w:p>
        </w:tc>
        <w:tc>
          <w:tcPr>
            <w:tcW w:w="1349" w:type="dxa"/>
            <w:tcBorders>
              <w:top w:val="nil"/>
              <w:left w:val="nil"/>
              <w:bottom w:val="nil"/>
              <w:right w:val="nil"/>
            </w:tcBorders>
          </w:tcPr>
          <w:p w14:paraId="0784C622" w14:textId="77777777" w:rsidR="00A3086E" w:rsidRDefault="0014422B">
            <w:pPr>
              <w:spacing w:after="0" w:line="259" w:lineRule="auto"/>
              <w:ind w:left="0" w:right="0" w:firstLine="0"/>
              <w:jc w:val="left"/>
            </w:pPr>
            <w:r>
              <w:rPr>
                <w:sz w:val="19"/>
              </w:rPr>
              <w:t xml:space="preserve">           4,399</w:t>
            </w:r>
          </w:p>
        </w:tc>
        <w:tc>
          <w:tcPr>
            <w:tcW w:w="940" w:type="dxa"/>
            <w:tcBorders>
              <w:top w:val="nil"/>
              <w:left w:val="nil"/>
              <w:bottom w:val="nil"/>
              <w:right w:val="nil"/>
            </w:tcBorders>
          </w:tcPr>
          <w:p w14:paraId="0BB1AC1E" w14:textId="77777777" w:rsidR="00A3086E" w:rsidRDefault="0014422B">
            <w:pPr>
              <w:spacing w:after="0" w:line="259" w:lineRule="auto"/>
              <w:ind w:left="0" w:right="0" w:firstLine="0"/>
            </w:pPr>
            <w:r>
              <w:rPr>
                <w:sz w:val="19"/>
              </w:rPr>
              <w:t xml:space="preserve">         10,543</w:t>
            </w:r>
          </w:p>
        </w:tc>
      </w:tr>
      <w:tr w:rsidR="00A3086E" w14:paraId="165ADA65" w14:textId="77777777">
        <w:trPr>
          <w:trHeight w:val="244"/>
        </w:trPr>
        <w:tc>
          <w:tcPr>
            <w:tcW w:w="5380" w:type="dxa"/>
            <w:tcBorders>
              <w:top w:val="nil"/>
              <w:left w:val="nil"/>
              <w:bottom w:val="nil"/>
              <w:right w:val="nil"/>
            </w:tcBorders>
          </w:tcPr>
          <w:p w14:paraId="2F674656" w14:textId="77777777" w:rsidR="00A3086E" w:rsidRDefault="0014422B">
            <w:pPr>
              <w:spacing w:after="0" w:line="259" w:lineRule="auto"/>
              <w:ind w:left="166" w:right="0" w:firstLine="0"/>
              <w:jc w:val="left"/>
            </w:pPr>
            <w:r>
              <w:rPr>
                <w:sz w:val="19"/>
              </w:rPr>
              <w:t>Pledge receivable, current</w:t>
            </w:r>
          </w:p>
        </w:tc>
        <w:tc>
          <w:tcPr>
            <w:tcW w:w="1349" w:type="dxa"/>
            <w:tcBorders>
              <w:top w:val="nil"/>
              <w:left w:val="nil"/>
              <w:bottom w:val="nil"/>
              <w:right w:val="nil"/>
            </w:tcBorders>
          </w:tcPr>
          <w:p w14:paraId="280227A3" w14:textId="77777777" w:rsidR="00A3086E" w:rsidRDefault="0014422B">
            <w:pPr>
              <w:spacing w:after="0" w:line="259" w:lineRule="auto"/>
              <w:ind w:left="103" w:right="0" w:firstLine="0"/>
              <w:jc w:val="center"/>
            </w:pPr>
            <w:r>
              <w:rPr>
                <w:sz w:val="19"/>
              </w:rPr>
              <w:t>5,000</w:t>
            </w:r>
          </w:p>
        </w:tc>
        <w:tc>
          <w:tcPr>
            <w:tcW w:w="940" w:type="dxa"/>
            <w:tcBorders>
              <w:top w:val="nil"/>
              <w:left w:val="nil"/>
              <w:bottom w:val="nil"/>
              <w:right w:val="nil"/>
            </w:tcBorders>
          </w:tcPr>
          <w:p w14:paraId="75B75C3F" w14:textId="77777777" w:rsidR="00A3086E" w:rsidRDefault="0014422B">
            <w:pPr>
              <w:spacing w:after="0" w:line="259" w:lineRule="auto"/>
              <w:ind w:left="0" w:right="0" w:firstLine="0"/>
              <w:jc w:val="right"/>
            </w:pPr>
            <w:r>
              <w:rPr>
                <w:sz w:val="19"/>
              </w:rPr>
              <w:t>5,000</w:t>
            </w:r>
          </w:p>
        </w:tc>
      </w:tr>
      <w:tr w:rsidR="00A3086E" w14:paraId="5A851665" w14:textId="77777777">
        <w:trPr>
          <w:trHeight w:val="242"/>
        </w:trPr>
        <w:tc>
          <w:tcPr>
            <w:tcW w:w="5380" w:type="dxa"/>
            <w:tcBorders>
              <w:top w:val="nil"/>
              <w:left w:val="nil"/>
              <w:bottom w:val="nil"/>
              <w:right w:val="nil"/>
            </w:tcBorders>
          </w:tcPr>
          <w:p w14:paraId="367911C2" w14:textId="77777777" w:rsidR="00A3086E" w:rsidRDefault="0014422B">
            <w:pPr>
              <w:spacing w:after="0" w:line="259" w:lineRule="auto"/>
              <w:ind w:left="166" w:right="0" w:firstLine="0"/>
              <w:jc w:val="left"/>
            </w:pPr>
            <w:r>
              <w:rPr>
                <w:sz w:val="19"/>
              </w:rPr>
              <w:t>Inventory</w:t>
            </w:r>
          </w:p>
        </w:tc>
        <w:tc>
          <w:tcPr>
            <w:tcW w:w="1349" w:type="dxa"/>
            <w:tcBorders>
              <w:top w:val="nil"/>
              <w:left w:val="nil"/>
              <w:bottom w:val="nil"/>
              <w:right w:val="nil"/>
            </w:tcBorders>
          </w:tcPr>
          <w:p w14:paraId="5DAB1ABD" w14:textId="77777777" w:rsidR="00A3086E" w:rsidRDefault="0014422B">
            <w:pPr>
              <w:spacing w:after="0" w:line="259" w:lineRule="auto"/>
              <w:ind w:left="0" w:right="0" w:firstLine="0"/>
              <w:jc w:val="left"/>
            </w:pPr>
            <w:r>
              <w:rPr>
                <w:sz w:val="19"/>
              </w:rPr>
              <w:t xml:space="preserve">         35,691</w:t>
            </w:r>
          </w:p>
        </w:tc>
        <w:tc>
          <w:tcPr>
            <w:tcW w:w="940" w:type="dxa"/>
            <w:tcBorders>
              <w:top w:val="nil"/>
              <w:left w:val="nil"/>
              <w:bottom w:val="nil"/>
              <w:right w:val="nil"/>
            </w:tcBorders>
          </w:tcPr>
          <w:p w14:paraId="082DA7A5" w14:textId="77777777" w:rsidR="00A3086E" w:rsidRDefault="0014422B">
            <w:pPr>
              <w:spacing w:after="0" w:line="259" w:lineRule="auto"/>
              <w:ind w:left="0" w:right="0" w:firstLine="0"/>
            </w:pPr>
            <w:r>
              <w:rPr>
                <w:sz w:val="19"/>
              </w:rPr>
              <w:t xml:space="preserve">         36,147</w:t>
            </w:r>
          </w:p>
        </w:tc>
      </w:tr>
      <w:tr w:rsidR="00A3086E" w14:paraId="2BB99418" w14:textId="77777777">
        <w:trPr>
          <w:trHeight w:val="312"/>
        </w:trPr>
        <w:tc>
          <w:tcPr>
            <w:tcW w:w="5380" w:type="dxa"/>
            <w:tcBorders>
              <w:top w:val="nil"/>
              <w:left w:val="nil"/>
              <w:bottom w:val="nil"/>
              <w:right w:val="nil"/>
            </w:tcBorders>
          </w:tcPr>
          <w:p w14:paraId="3EB8F609" w14:textId="77777777" w:rsidR="00A3086E" w:rsidRDefault="0014422B">
            <w:pPr>
              <w:spacing w:after="0" w:line="259" w:lineRule="auto"/>
              <w:ind w:left="166" w:right="0" w:firstLine="0"/>
              <w:jc w:val="left"/>
            </w:pPr>
            <w:r>
              <w:rPr>
                <w:sz w:val="19"/>
              </w:rPr>
              <w:t xml:space="preserve">Prepaid expenses </w:t>
            </w:r>
          </w:p>
        </w:tc>
        <w:tc>
          <w:tcPr>
            <w:tcW w:w="1349" w:type="dxa"/>
            <w:tcBorders>
              <w:top w:val="nil"/>
              <w:left w:val="nil"/>
              <w:bottom w:val="nil"/>
              <w:right w:val="nil"/>
            </w:tcBorders>
          </w:tcPr>
          <w:p w14:paraId="58C38CD6" w14:textId="77777777" w:rsidR="00A3086E" w:rsidRDefault="0014422B">
            <w:pPr>
              <w:spacing w:after="0" w:line="259" w:lineRule="auto"/>
              <w:ind w:left="0" w:right="0" w:firstLine="0"/>
              <w:jc w:val="left"/>
            </w:pPr>
            <w:r>
              <w:rPr>
                <w:sz w:val="19"/>
                <w:u w:val="single" w:color="000000"/>
              </w:rPr>
              <w:t xml:space="preserve">         14,149</w:t>
            </w:r>
          </w:p>
        </w:tc>
        <w:tc>
          <w:tcPr>
            <w:tcW w:w="940" w:type="dxa"/>
            <w:tcBorders>
              <w:top w:val="nil"/>
              <w:left w:val="nil"/>
              <w:bottom w:val="nil"/>
              <w:right w:val="nil"/>
            </w:tcBorders>
          </w:tcPr>
          <w:p w14:paraId="60FED837" w14:textId="77777777" w:rsidR="00A3086E" w:rsidRDefault="0014422B">
            <w:pPr>
              <w:spacing w:after="0" w:line="259" w:lineRule="auto"/>
              <w:ind w:left="0" w:right="0" w:firstLine="0"/>
            </w:pPr>
            <w:r>
              <w:rPr>
                <w:sz w:val="19"/>
                <w:u w:val="single" w:color="000000"/>
              </w:rPr>
              <w:t xml:space="preserve">           4,774</w:t>
            </w:r>
          </w:p>
        </w:tc>
      </w:tr>
      <w:tr w:rsidR="00A3086E" w14:paraId="08C02B2E" w14:textId="77777777">
        <w:trPr>
          <w:trHeight w:val="435"/>
        </w:trPr>
        <w:tc>
          <w:tcPr>
            <w:tcW w:w="5380" w:type="dxa"/>
            <w:tcBorders>
              <w:top w:val="nil"/>
              <w:left w:val="nil"/>
              <w:bottom w:val="nil"/>
              <w:right w:val="nil"/>
            </w:tcBorders>
          </w:tcPr>
          <w:p w14:paraId="09731598" w14:textId="77777777" w:rsidR="00A3086E" w:rsidRDefault="0014422B">
            <w:pPr>
              <w:spacing w:after="0" w:line="259" w:lineRule="auto"/>
              <w:ind w:left="497" w:right="0" w:firstLine="0"/>
              <w:jc w:val="left"/>
            </w:pPr>
            <w:r>
              <w:rPr>
                <w:sz w:val="19"/>
              </w:rPr>
              <w:t>Total Current Assets</w:t>
            </w:r>
          </w:p>
        </w:tc>
        <w:tc>
          <w:tcPr>
            <w:tcW w:w="1349" w:type="dxa"/>
            <w:tcBorders>
              <w:top w:val="nil"/>
              <w:left w:val="nil"/>
              <w:bottom w:val="nil"/>
              <w:right w:val="nil"/>
            </w:tcBorders>
          </w:tcPr>
          <w:p w14:paraId="1F101687" w14:textId="77777777" w:rsidR="00A3086E" w:rsidRDefault="0014422B">
            <w:pPr>
              <w:spacing w:after="0" w:line="259" w:lineRule="auto"/>
              <w:ind w:left="0" w:right="0" w:firstLine="0"/>
              <w:jc w:val="left"/>
            </w:pPr>
            <w:r>
              <w:rPr>
                <w:sz w:val="19"/>
              </w:rPr>
              <w:t xml:space="preserve">       134,788</w:t>
            </w:r>
          </w:p>
        </w:tc>
        <w:tc>
          <w:tcPr>
            <w:tcW w:w="940" w:type="dxa"/>
            <w:tcBorders>
              <w:top w:val="nil"/>
              <w:left w:val="nil"/>
              <w:bottom w:val="nil"/>
              <w:right w:val="nil"/>
            </w:tcBorders>
          </w:tcPr>
          <w:p w14:paraId="473CF642" w14:textId="77777777" w:rsidR="00A3086E" w:rsidRDefault="0014422B">
            <w:pPr>
              <w:spacing w:after="0" w:line="259" w:lineRule="auto"/>
              <w:ind w:left="0" w:right="0" w:firstLine="0"/>
            </w:pPr>
            <w:r>
              <w:rPr>
                <w:sz w:val="19"/>
              </w:rPr>
              <w:t xml:space="preserve">       146,476</w:t>
            </w:r>
          </w:p>
        </w:tc>
      </w:tr>
      <w:tr w:rsidR="00A3086E" w14:paraId="59C891F8" w14:textId="77777777">
        <w:trPr>
          <w:trHeight w:val="365"/>
        </w:trPr>
        <w:tc>
          <w:tcPr>
            <w:tcW w:w="5380" w:type="dxa"/>
            <w:tcBorders>
              <w:top w:val="nil"/>
              <w:left w:val="nil"/>
              <w:bottom w:val="nil"/>
              <w:right w:val="nil"/>
            </w:tcBorders>
            <w:vAlign w:val="bottom"/>
          </w:tcPr>
          <w:p w14:paraId="4F453816" w14:textId="77777777" w:rsidR="00A3086E" w:rsidRDefault="0014422B">
            <w:pPr>
              <w:spacing w:after="0" w:line="259" w:lineRule="auto"/>
              <w:ind w:left="0" w:right="0" w:firstLine="0"/>
              <w:jc w:val="left"/>
            </w:pPr>
            <w:r>
              <w:rPr>
                <w:sz w:val="19"/>
              </w:rPr>
              <w:t>PLEDGE RECEIVABLE</w:t>
            </w:r>
          </w:p>
        </w:tc>
        <w:tc>
          <w:tcPr>
            <w:tcW w:w="1349" w:type="dxa"/>
            <w:tcBorders>
              <w:top w:val="nil"/>
              <w:left w:val="nil"/>
              <w:bottom w:val="nil"/>
              <w:right w:val="nil"/>
            </w:tcBorders>
            <w:vAlign w:val="bottom"/>
          </w:tcPr>
          <w:p w14:paraId="2D857C8F" w14:textId="77777777" w:rsidR="00A3086E" w:rsidRDefault="0014422B">
            <w:pPr>
              <w:spacing w:after="0" w:line="259" w:lineRule="auto"/>
              <w:ind w:left="0" w:right="0" w:firstLine="0"/>
              <w:jc w:val="left"/>
            </w:pPr>
            <w:r>
              <w:rPr>
                <w:sz w:val="19"/>
              </w:rPr>
              <w:t xml:space="preserve">               -</w:t>
            </w:r>
          </w:p>
        </w:tc>
        <w:tc>
          <w:tcPr>
            <w:tcW w:w="940" w:type="dxa"/>
            <w:tcBorders>
              <w:top w:val="nil"/>
              <w:left w:val="nil"/>
              <w:bottom w:val="nil"/>
              <w:right w:val="nil"/>
            </w:tcBorders>
            <w:vAlign w:val="bottom"/>
          </w:tcPr>
          <w:p w14:paraId="7508483F" w14:textId="77777777" w:rsidR="00A3086E" w:rsidRDefault="0014422B">
            <w:pPr>
              <w:spacing w:after="0" w:line="259" w:lineRule="auto"/>
              <w:ind w:left="0" w:right="0" w:firstLine="0"/>
            </w:pPr>
            <w:r>
              <w:rPr>
                <w:sz w:val="19"/>
              </w:rPr>
              <w:t xml:space="preserve">           5,000</w:t>
            </w:r>
          </w:p>
        </w:tc>
      </w:tr>
      <w:tr w:rsidR="00A3086E" w14:paraId="03675F2A" w14:textId="77777777">
        <w:trPr>
          <w:trHeight w:val="244"/>
        </w:trPr>
        <w:tc>
          <w:tcPr>
            <w:tcW w:w="5380" w:type="dxa"/>
            <w:tcBorders>
              <w:top w:val="nil"/>
              <w:left w:val="nil"/>
              <w:bottom w:val="nil"/>
              <w:right w:val="nil"/>
            </w:tcBorders>
          </w:tcPr>
          <w:p w14:paraId="7E94C54F" w14:textId="77777777" w:rsidR="00A3086E" w:rsidRDefault="0014422B">
            <w:pPr>
              <w:spacing w:after="0" w:line="259" w:lineRule="auto"/>
              <w:ind w:left="0" w:right="0" w:firstLine="0"/>
              <w:jc w:val="left"/>
            </w:pPr>
            <w:r>
              <w:rPr>
                <w:sz w:val="19"/>
              </w:rPr>
              <w:t>INVESTMENTS</w:t>
            </w:r>
          </w:p>
        </w:tc>
        <w:tc>
          <w:tcPr>
            <w:tcW w:w="1349" w:type="dxa"/>
            <w:tcBorders>
              <w:top w:val="nil"/>
              <w:left w:val="nil"/>
              <w:bottom w:val="nil"/>
              <w:right w:val="nil"/>
            </w:tcBorders>
          </w:tcPr>
          <w:p w14:paraId="2C626F52" w14:textId="77777777" w:rsidR="00A3086E" w:rsidRDefault="0014422B">
            <w:pPr>
              <w:spacing w:after="0" w:line="259" w:lineRule="auto"/>
              <w:ind w:left="8" w:right="0" w:firstLine="0"/>
              <w:jc w:val="center"/>
            </w:pPr>
            <w:r>
              <w:rPr>
                <w:sz w:val="19"/>
              </w:rPr>
              <w:t>85,068</w:t>
            </w:r>
          </w:p>
        </w:tc>
        <w:tc>
          <w:tcPr>
            <w:tcW w:w="940" w:type="dxa"/>
            <w:tcBorders>
              <w:top w:val="nil"/>
              <w:left w:val="nil"/>
              <w:bottom w:val="nil"/>
              <w:right w:val="nil"/>
            </w:tcBorders>
          </w:tcPr>
          <w:p w14:paraId="57556DEF" w14:textId="77777777" w:rsidR="00A3086E" w:rsidRDefault="0014422B">
            <w:pPr>
              <w:spacing w:after="0" w:line="259" w:lineRule="auto"/>
              <w:ind w:left="0" w:right="0" w:firstLine="0"/>
              <w:jc w:val="right"/>
            </w:pPr>
            <w:r>
              <w:rPr>
                <w:sz w:val="19"/>
              </w:rPr>
              <w:t>74,245</w:t>
            </w:r>
          </w:p>
        </w:tc>
      </w:tr>
      <w:tr w:rsidR="00A3086E" w14:paraId="2EB0B2E9" w14:textId="77777777">
        <w:trPr>
          <w:trHeight w:val="242"/>
        </w:trPr>
        <w:tc>
          <w:tcPr>
            <w:tcW w:w="5380" w:type="dxa"/>
            <w:tcBorders>
              <w:top w:val="nil"/>
              <w:left w:val="nil"/>
              <w:bottom w:val="nil"/>
              <w:right w:val="nil"/>
            </w:tcBorders>
          </w:tcPr>
          <w:p w14:paraId="2FBA92F8" w14:textId="77777777" w:rsidR="00A3086E" w:rsidRDefault="0014422B">
            <w:pPr>
              <w:spacing w:after="0" w:line="259" w:lineRule="auto"/>
              <w:ind w:left="0" w:right="0" w:firstLine="0"/>
              <w:jc w:val="left"/>
            </w:pPr>
            <w:r>
              <w:rPr>
                <w:sz w:val="19"/>
              </w:rPr>
              <w:t>RIGHT OF USE OPERATING LEASE</w:t>
            </w:r>
          </w:p>
        </w:tc>
        <w:tc>
          <w:tcPr>
            <w:tcW w:w="1349" w:type="dxa"/>
            <w:tcBorders>
              <w:top w:val="nil"/>
              <w:left w:val="nil"/>
              <w:bottom w:val="nil"/>
              <w:right w:val="nil"/>
            </w:tcBorders>
          </w:tcPr>
          <w:p w14:paraId="23A4FD3A" w14:textId="77777777" w:rsidR="00A3086E" w:rsidRDefault="0014422B">
            <w:pPr>
              <w:spacing w:after="0" w:line="259" w:lineRule="auto"/>
              <w:ind w:left="0" w:right="87" w:firstLine="0"/>
              <w:jc w:val="center"/>
            </w:pPr>
            <w:r>
              <w:rPr>
                <w:sz w:val="19"/>
              </w:rPr>
              <w:t>125,048</w:t>
            </w:r>
          </w:p>
        </w:tc>
        <w:tc>
          <w:tcPr>
            <w:tcW w:w="940" w:type="dxa"/>
            <w:tcBorders>
              <w:top w:val="nil"/>
              <w:left w:val="nil"/>
              <w:bottom w:val="nil"/>
              <w:right w:val="nil"/>
            </w:tcBorders>
          </w:tcPr>
          <w:p w14:paraId="0B935857" w14:textId="77777777" w:rsidR="00A3086E" w:rsidRDefault="0014422B">
            <w:pPr>
              <w:spacing w:after="0" w:line="259" w:lineRule="auto"/>
              <w:ind w:left="0" w:right="0" w:firstLine="0"/>
              <w:jc w:val="left"/>
            </w:pPr>
            <w:r>
              <w:rPr>
                <w:sz w:val="19"/>
              </w:rPr>
              <w:t xml:space="preserve">               -</w:t>
            </w:r>
          </w:p>
        </w:tc>
      </w:tr>
      <w:tr w:rsidR="00A3086E" w14:paraId="3C5B3238" w14:textId="77777777">
        <w:trPr>
          <w:trHeight w:val="380"/>
        </w:trPr>
        <w:tc>
          <w:tcPr>
            <w:tcW w:w="5380" w:type="dxa"/>
            <w:tcBorders>
              <w:top w:val="nil"/>
              <w:left w:val="nil"/>
              <w:bottom w:val="nil"/>
              <w:right w:val="nil"/>
            </w:tcBorders>
          </w:tcPr>
          <w:p w14:paraId="4BCC5C0D" w14:textId="77777777" w:rsidR="00A3086E" w:rsidRDefault="0014422B">
            <w:pPr>
              <w:spacing w:after="0" w:line="259" w:lineRule="auto"/>
              <w:ind w:left="0" w:right="0" w:firstLine="0"/>
              <w:jc w:val="left"/>
            </w:pPr>
            <w:r>
              <w:rPr>
                <w:sz w:val="19"/>
              </w:rPr>
              <w:t>PROPERTY AND EQUIPMENT, NET</w:t>
            </w:r>
          </w:p>
        </w:tc>
        <w:tc>
          <w:tcPr>
            <w:tcW w:w="1349" w:type="dxa"/>
            <w:tcBorders>
              <w:top w:val="nil"/>
              <w:left w:val="nil"/>
              <w:bottom w:val="nil"/>
              <w:right w:val="nil"/>
            </w:tcBorders>
          </w:tcPr>
          <w:p w14:paraId="79F43C88" w14:textId="77777777" w:rsidR="00A3086E" w:rsidRDefault="0014422B">
            <w:pPr>
              <w:spacing w:after="0" w:line="259" w:lineRule="auto"/>
              <w:ind w:left="0" w:right="0" w:firstLine="0"/>
              <w:jc w:val="left"/>
            </w:pPr>
            <w:r>
              <w:rPr>
                <w:sz w:val="19"/>
                <w:u w:val="single" w:color="000000"/>
              </w:rPr>
              <w:t xml:space="preserve">                -   </w:t>
            </w:r>
          </w:p>
        </w:tc>
        <w:tc>
          <w:tcPr>
            <w:tcW w:w="940" w:type="dxa"/>
            <w:tcBorders>
              <w:top w:val="nil"/>
              <w:left w:val="nil"/>
              <w:bottom w:val="nil"/>
              <w:right w:val="nil"/>
            </w:tcBorders>
          </w:tcPr>
          <w:p w14:paraId="29C31722" w14:textId="77777777" w:rsidR="00A3086E" w:rsidRDefault="0014422B">
            <w:pPr>
              <w:spacing w:after="0" w:line="259" w:lineRule="auto"/>
              <w:ind w:left="0" w:right="0" w:firstLine="0"/>
            </w:pPr>
            <w:r>
              <w:rPr>
                <w:sz w:val="19"/>
                <w:u w:val="single" w:color="000000"/>
              </w:rPr>
              <w:t xml:space="preserve">              177</w:t>
            </w:r>
          </w:p>
        </w:tc>
      </w:tr>
      <w:tr w:rsidR="00A3086E" w14:paraId="275E2DDD" w14:textId="77777777">
        <w:trPr>
          <w:trHeight w:val="365"/>
        </w:trPr>
        <w:tc>
          <w:tcPr>
            <w:tcW w:w="5380" w:type="dxa"/>
            <w:tcBorders>
              <w:top w:val="nil"/>
              <w:left w:val="nil"/>
              <w:bottom w:val="nil"/>
              <w:right w:val="nil"/>
            </w:tcBorders>
            <w:vAlign w:val="bottom"/>
          </w:tcPr>
          <w:p w14:paraId="11A25108" w14:textId="77777777" w:rsidR="00A3086E" w:rsidRDefault="0014422B">
            <w:pPr>
              <w:spacing w:after="0" w:line="259" w:lineRule="auto"/>
              <w:ind w:left="1325" w:right="0" w:firstLine="0"/>
              <w:jc w:val="left"/>
            </w:pPr>
            <w:r>
              <w:rPr>
                <w:sz w:val="19"/>
              </w:rPr>
              <w:t>TOTAL ASSETS</w:t>
            </w:r>
          </w:p>
        </w:tc>
        <w:tc>
          <w:tcPr>
            <w:tcW w:w="1349" w:type="dxa"/>
            <w:tcBorders>
              <w:top w:val="nil"/>
              <w:left w:val="nil"/>
              <w:bottom w:val="nil"/>
              <w:right w:val="nil"/>
            </w:tcBorders>
            <w:vAlign w:val="bottom"/>
          </w:tcPr>
          <w:p w14:paraId="1B0B6CB6" w14:textId="77777777" w:rsidR="00A3086E" w:rsidRDefault="0014422B">
            <w:pPr>
              <w:spacing w:after="0" w:line="259" w:lineRule="auto"/>
              <w:ind w:left="0" w:right="0" w:firstLine="0"/>
              <w:jc w:val="left"/>
            </w:pPr>
            <w:r>
              <w:rPr>
                <w:sz w:val="19"/>
                <w:u w:val="single" w:color="000000"/>
              </w:rPr>
              <w:t xml:space="preserve"> $    344,904</w:t>
            </w:r>
          </w:p>
        </w:tc>
        <w:tc>
          <w:tcPr>
            <w:tcW w:w="940" w:type="dxa"/>
            <w:tcBorders>
              <w:top w:val="nil"/>
              <w:left w:val="nil"/>
              <w:bottom w:val="nil"/>
              <w:right w:val="nil"/>
            </w:tcBorders>
            <w:vAlign w:val="bottom"/>
          </w:tcPr>
          <w:p w14:paraId="20563C90" w14:textId="77777777" w:rsidR="00A3086E" w:rsidRDefault="0014422B">
            <w:pPr>
              <w:spacing w:after="0" w:line="259" w:lineRule="auto"/>
              <w:ind w:left="0" w:right="0" w:firstLine="0"/>
            </w:pPr>
            <w:r>
              <w:rPr>
                <w:sz w:val="19"/>
                <w:u w:val="single" w:color="000000"/>
              </w:rPr>
              <w:t xml:space="preserve"> $    225,898</w:t>
            </w:r>
          </w:p>
        </w:tc>
      </w:tr>
    </w:tbl>
    <w:p w14:paraId="6312510C" w14:textId="77777777" w:rsidR="00A3086E" w:rsidRDefault="0014422B">
      <w:pPr>
        <w:spacing w:after="280" w:line="259" w:lineRule="auto"/>
        <w:ind w:left="6184" w:right="0" w:firstLine="0"/>
        <w:jc w:val="left"/>
      </w:pPr>
      <w:r>
        <w:rPr>
          <w:rFonts w:ascii="Calibri" w:eastAsia="Calibri" w:hAnsi="Calibri" w:cs="Calibri"/>
          <w:noProof/>
          <w:sz w:val="22"/>
        </w:rPr>
        <mc:AlternateContent>
          <mc:Choice Requires="wpg">
            <w:drawing>
              <wp:inline distT="0" distB="0" distL="0" distR="0" wp14:anchorId="4F0436B8" wp14:editId="6FB3FED7">
                <wp:extent cx="1464564" cy="6858"/>
                <wp:effectExtent l="0" t="0" r="0" b="0"/>
                <wp:docPr id="36620" name="Group 36620"/>
                <wp:cNvGraphicFramePr/>
                <a:graphic xmlns:a="http://schemas.openxmlformats.org/drawingml/2006/main">
                  <a:graphicData uri="http://schemas.microsoft.com/office/word/2010/wordprocessingGroup">
                    <wpg:wgp>
                      <wpg:cNvGrpSpPr/>
                      <wpg:grpSpPr>
                        <a:xfrm>
                          <a:off x="0" y="0"/>
                          <a:ext cx="1464564" cy="6858"/>
                          <a:chOff x="0" y="0"/>
                          <a:chExt cx="1464564" cy="6858"/>
                        </a:xfrm>
                      </wpg:grpSpPr>
                      <wps:wsp>
                        <wps:cNvPr id="56434" name="Shape 56434"/>
                        <wps:cNvSpPr/>
                        <wps:spPr>
                          <a:xfrm>
                            <a:off x="0" y="0"/>
                            <a:ext cx="608076" cy="9144"/>
                          </a:xfrm>
                          <a:custGeom>
                            <a:avLst/>
                            <a:gdLst/>
                            <a:ahLst/>
                            <a:cxnLst/>
                            <a:rect l="0" t="0" r="0" b="0"/>
                            <a:pathLst>
                              <a:path w="608076" h="9144">
                                <a:moveTo>
                                  <a:pt x="0" y="0"/>
                                </a:moveTo>
                                <a:lnTo>
                                  <a:pt x="608076" y="0"/>
                                </a:lnTo>
                                <a:lnTo>
                                  <a:pt x="608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5" name="Shape 56435"/>
                        <wps:cNvSpPr/>
                        <wps:spPr>
                          <a:xfrm>
                            <a:off x="856488" y="0"/>
                            <a:ext cx="608076" cy="9144"/>
                          </a:xfrm>
                          <a:custGeom>
                            <a:avLst/>
                            <a:gdLst/>
                            <a:ahLst/>
                            <a:cxnLst/>
                            <a:rect l="0" t="0" r="0" b="0"/>
                            <a:pathLst>
                              <a:path w="608076" h="9144">
                                <a:moveTo>
                                  <a:pt x="0" y="0"/>
                                </a:moveTo>
                                <a:lnTo>
                                  <a:pt x="608076" y="0"/>
                                </a:lnTo>
                                <a:lnTo>
                                  <a:pt x="608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620" style="width:115.32pt;height:0.540009pt;mso-position-horizontal-relative:char;mso-position-vertical-relative:line" coordsize="14645,68">
                <v:shape id="Shape 56436" style="position:absolute;width:6080;height:91;left:0;top:0;" coordsize="608076,9144" path="m0,0l608076,0l608076,9144l0,9144l0,0">
                  <v:stroke weight="0pt" endcap="flat" joinstyle="miter" miterlimit="10" on="false" color="#000000" opacity="0"/>
                  <v:fill on="true" color="#000000"/>
                </v:shape>
                <v:shape id="Shape 56437" style="position:absolute;width:6080;height:91;left:8564;top:0;" coordsize="608076,9144" path="m0,0l608076,0l608076,9144l0,9144l0,0">
                  <v:stroke weight="0pt" endcap="flat" joinstyle="miter" miterlimit="10" on="false" color="#000000" opacity="0"/>
                  <v:fill on="true" color="#000000"/>
                </v:shape>
              </v:group>
            </w:pict>
          </mc:Fallback>
        </mc:AlternateContent>
      </w:r>
    </w:p>
    <w:p w14:paraId="50BC2A6D" w14:textId="77777777" w:rsidR="00A3086E" w:rsidRDefault="0014422B">
      <w:pPr>
        <w:spacing w:after="35" w:line="265" w:lineRule="auto"/>
        <w:ind w:right="3"/>
        <w:jc w:val="center"/>
      </w:pPr>
      <w:r>
        <w:rPr>
          <w:sz w:val="19"/>
        </w:rPr>
        <w:t>LIABILITIES AND NET ASSETS</w:t>
      </w:r>
    </w:p>
    <w:tbl>
      <w:tblPr>
        <w:tblStyle w:val="TableGrid"/>
        <w:tblW w:w="7668" w:type="dxa"/>
        <w:tblInd w:w="804" w:type="dxa"/>
        <w:tblCellMar>
          <w:top w:w="0" w:type="dxa"/>
          <w:left w:w="0" w:type="dxa"/>
          <w:bottom w:w="0" w:type="dxa"/>
          <w:right w:w="0" w:type="dxa"/>
        </w:tblCellMar>
        <w:tblLook w:val="04A0" w:firstRow="1" w:lastRow="0" w:firstColumn="1" w:lastColumn="0" w:noHBand="0" w:noVBand="1"/>
      </w:tblPr>
      <w:tblGrid>
        <w:gridCol w:w="5379"/>
        <w:gridCol w:w="1349"/>
        <w:gridCol w:w="940"/>
      </w:tblGrid>
      <w:tr w:rsidR="00A3086E" w14:paraId="043E4CE1" w14:textId="77777777">
        <w:trPr>
          <w:trHeight w:val="227"/>
        </w:trPr>
        <w:tc>
          <w:tcPr>
            <w:tcW w:w="5380" w:type="dxa"/>
            <w:tcBorders>
              <w:top w:val="nil"/>
              <w:left w:val="nil"/>
              <w:bottom w:val="nil"/>
              <w:right w:val="nil"/>
            </w:tcBorders>
          </w:tcPr>
          <w:p w14:paraId="5DB4751B" w14:textId="77777777" w:rsidR="00A3086E" w:rsidRDefault="0014422B">
            <w:pPr>
              <w:spacing w:after="0" w:line="259" w:lineRule="auto"/>
              <w:ind w:left="0" w:right="0" w:firstLine="0"/>
              <w:jc w:val="left"/>
            </w:pPr>
            <w:r>
              <w:rPr>
                <w:sz w:val="19"/>
              </w:rPr>
              <w:t>CURRENT LIABILITIES</w:t>
            </w:r>
          </w:p>
        </w:tc>
        <w:tc>
          <w:tcPr>
            <w:tcW w:w="1349" w:type="dxa"/>
            <w:tcBorders>
              <w:top w:val="nil"/>
              <w:left w:val="nil"/>
              <w:bottom w:val="nil"/>
              <w:right w:val="nil"/>
            </w:tcBorders>
          </w:tcPr>
          <w:p w14:paraId="6EFD8105" w14:textId="77777777" w:rsidR="00A3086E" w:rsidRDefault="00A3086E">
            <w:pPr>
              <w:spacing w:after="160" w:line="259" w:lineRule="auto"/>
              <w:ind w:left="0" w:right="0" w:firstLine="0"/>
              <w:jc w:val="left"/>
            </w:pPr>
          </w:p>
        </w:tc>
        <w:tc>
          <w:tcPr>
            <w:tcW w:w="940" w:type="dxa"/>
            <w:tcBorders>
              <w:top w:val="nil"/>
              <w:left w:val="nil"/>
              <w:bottom w:val="nil"/>
              <w:right w:val="nil"/>
            </w:tcBorders>
          </w:tcPr>
          <w:p w14:paraId="0E4B9275" w14:textId="77777777" w:rsidR="00A3086E" w:rsidRDefault="00A3086E">
            <w:pPr>
              <w:spacing w:after="160" w:line="259" w:lineRule="auto"/>
              <w:ind w:left="0" w:right="0" w:firstLine="0"/>
              <w:jc w:val="left"/>
            </w:pPr>
          </w:p>
        </w:tc>
      </w:tr>
      <w:tr w:rsidR="00A3086E" w14:paraId="4C00D390" w14:textId="77777777">
        <w:trPr>
          <w:trHeight w:val="244"/>
        </w:trPr>
        <w:tc>
          <w:tcPr>
            <w:tcW w:w="5380" w:type="dxa"/>
            <w:tcBorders>
              <w:top w:val="nil"/>
              <w:left w:val="nil"/>
              <w:bottom w:val="nil"/>
              <w:right w:val="nil"/>
            </w:tcBorders>
          </w:tcPr>
          <w:p w14:paraId="6517F3F5" w14:textId="77777777" w:rsidR="00A3086E" w:rsidRDefault="0014422B">
            <w:pPr>
              <w:spacing w:after="0" w:line="259" w:lineRule="auto"/>
              <w:ind w:left="166" w:right="0" w:firstLine="0"/>
              <w:jc w:val="left"/>
            </w:pPr>
            <w:r>
              <w:rPr>
                <w:sz w:val="19"/>
              </w:rPr>
              <w:t>Accounts payable</w:t>
            </w:r>
          </w:p>
        </w:tc>
        <w:tc>
          <w:tcPr>
            <w:tcW w:w="1349" w:type="dxa"/>
            <w:tcBorders>
              <w:top w:val="nil"/>
              <w:left w:val="nil"/>
              <w:bottom w:val="nil"/>
              <w:right w:val="nil"/>
            </w:tcBorders>
          </w:tcPr>
          <w:p w14:paraId="62F6DBE3" w14:textId="77777777" w:rsidR="00A3086E" w:rsidRDefault="0014422B">
            <w:pPr>
              <w:spacing w:after="0" w:line="259" w:lineRule="auto"/>
              <w:ind w:left="0" w:right="0" w:firstLine="0"/>
              <w:jc w:val="left"/>
            </w:pPr>
            <w:r>
              <w:rPr>
                <w:sz w:val="19"/>
              </w:rPr>
              <w:t xml:space="preserve"> $        6,320</w:t>
            </w:r>
          </w:p>
        </w:tc>
        <w:tc>
          <w:tcPr>
            <w:tcW w:w="940" w:type="dxa"/>
            <w:tcBorders>
              <w:top w:val="nil"/>
              <w:left w:val="nil"/>
              <w:bottom w:val="nil"/>
              <w:right w:val="nil"/>
            </w:tcBorders>
          </w:tcPr>
          <w:p w14:paraId="335E8428" w14:textId="77777777" w:rsidR="00A3086E" w:rsidRDefault="0014422B">
            <w:pPr>
              <w:spacing w:after="0" w:line="259" w:lineRule="auto"/>
              <w:ind w:left="0" w:right="0" w:firstLine="0"/>
            </w:pPr>
            <w:r>
              <w:rPr>
                <w:sz w:val="19"/>
              </w:rPr>
              <w:t xml:space="preserve"> $        5,925</w:t>
            </w:r>
          </w:p>
        </w:tc>
      </w:tr>
      <w:tr w:rsidR="00A3086E" w14:paraId="1EE624AF" w14:textId="77777777">
        <w:trPr>
          <w:trHeight w:val="244"/>
        </w:trPr>
        <w:tc>
          <w:tcPr>
            <w:tcW w:w="5380" w:type="dxa"/>
            <w:tcBorders>
              <w:top w:val="nil"/>
              <w:left w:val="nil"/>
              <w:bottom w:val="nil"/>
              <w:right w:val="nil"/>
            </w:tcBorders>
          </w:tcPr>
          <w:p w14:paraId="56C11DC4" w14:textId="77777777" w:rsidR="00A3086E" w:rsidRDefault="0014422B">
            <w:pPr>
              <w:spacing w:after="0" w:line="259" w:lineRule="auto"/>
              <w:ind w:left="166" w:right="0" w:firstLine="0"/>
              <w:jc w:val="left"/>
            </w:pPr>
            <w:r>
              <w:rPr>
                <w:sz w:val="19"/>
              </w:rPr>
              <w:t>Accrued salaries and payroll taxes</w:t>
            </w:r>
          </w:p>
        </w:tc>
        <w:tc>
          <w:tcPr>
            <w:tcW w:w="1349" w:type="dxa"/>
            <w:tcBorders>
              <w:top w:val="nil"/>
              <w:left w:val="nil"/>
              <w:bottom w:val="nil"/>
              <w:right w:val="nil"/>
            </w:tcBorders>
          </w:tcPr>
          <w:p w14:paraId="499FDBF8" w14:textId="77777777" w:rsidR="00A3086E" w:rsidRDefault="0014422B">
            <w:pPr>
              <w:spacing w:after="0" w:line="259" w:lineRule="auto"/>
              <w:ind w:left="0" w:right="0" w:firstLine="0"/>
              <w:jc w:val="left"/>
            </w:pPr>
            <w:r>
              <w:rPr>
                <w:sz w:val="19"/>
              </w:rPr>
              <w:t xml:space="preserve">           2,168</w:t>
            </w:r>
          </w:p>
        </w:tc>
        <w:tc>
          <w:tcPr>
            <w:tcW w:w="940" w:type="dxa"/>
            <w:tcBorders>
              <w:top w:val="nil"/>
              <w:left w:val="nil"/>
              <w:bottom w:val="nil"/>
              <w:right w:val="nil"/>
            </w:tcBorders>
          </w:tcPr>
          <w:p w14:paraId="14C684ED" w14:textId="77777777" w:rsidR="00A3086E" w:rsidRDefault="0014422B">
            <w:pPr>
              <w:spacing w:after="0" w:line="259" w:lineRule="auto"/>
              <w:ind w:left="0" w:right="0" w:firstLine="0"/>
            </w:pPr>
            <w:r>
              <w:rPr>
                <w:sz w:val="19"/>
              </w:rPr>
              <w:t xml:space="preserve">           1,074</w:t>
            </w:r>
          </w:p>
        </w:tc>
      </w:tr>
      <w:tr w:rsidR="00A3086E" w14:paraId="17DB80A3" w14:textId="77777777">
        <w:trPr>
          <w:trHeight w:val="242"/>
        </w:trPr>
        <w:tc>
          <w:tcPr>
            <w:tcW w:w="5380" w:type="dxa"/>
            <w:tcBorders>
              <w:top w:val="nil"/>
              <w:left w:val="nil"/>
              <w:bottom w:val="nil"/>
              <w:right w:val="nil"/>
            </w:tcBorders>
          </w:tcPr>
          <w:p w14:paraId="7E1A03F8" w14:textId="77777777" w:rsidR="00A3086E" w:rsidRDefault="0014422B">
            <w:pPr>
              <w:spacing w:after="0" w:line="259" w:lineRule="auto"/>
              <w:ind w:left="166" w:right="0" w:firstLine="0"/>
              <w:jc w:val="left"/>
            </w:pPr>
            <w:r>
              <w:rPr>
                <w:sz w:val="19"/>
              </w:rPr>
              <w:t>Current portion of operating lease liability</w:t>
            </w:r>
          </w:p>
        </w:tc>
        <w:tc>
          <w:tcPr>
            <w:tcW w:w="1349" w:type="dxa"/>
            <w:tcBorders>
              <w:top w:val="nil"/>
              <w:left w:val="nil"/>
              <w:bottom w:val="nil"/>
              <w:right w:val="nil"/>
            </w:tcBorders>
          </w:tcPr>
          <w:p w14:paraId="47173C5A" w14:textId="77777777" w:rsidR="00A3086E" w:rsidRDefault="0014422B">
            <w:pPr>
              <w:spacing w:after="0" w:line="259" w:lineRule="auto"/>
              <w:ind w:left="8" w:right="0" w:firstLine="0"/>
              <w:jc w:val="center"/>
            </w:pPr>
            <w:r>
              <w:rPr>
                <w:sz w:val="19"/>
              </w:rPr>
              <w:t>37,849</w:t>
            </w:r>
          </w:p>
        </w:tc>
        <w:tc>
          <w:tcPr>
            <w:tcW w:w="940" w:type="dxa"/>
            <w:tcBorders>
              <w:top w:val="nil"/>
              <w:left w:val="nil"/>
              <w:bottom w:val="nil"/>
              <w:right w:val="nil"/>
            </w:tcBorders>
          </w:tcPr>
          <w:p w14:paraId="61731AE4" w14:textId="77777777" w:rsidR="00A3086E" w:rsidRDefault="0014422B">
            <w:pPr>
              <w:spacing w:after="0" w:line="259" w:lineRule="auto"/>
              <w:ind w:left="0" w:right="0" w:firstLine="0"/>
            </w:pPr>
            <w:r>
              <w:rPr>
                <w:sz w:val="19"/>
              </w:rPr>
              <w:t xml:space="preserve">                -   </w:t>
            </w:r>
          </w:p>
        </w:tc>
      </w:tr>
      <w:tr w:rsidR="00A3086E" w14:paraId="0BAEE162" w14:textId="77777777">
        <w:trPr>
          <w:trHeight w:val="428"/>
        </w:trPr>
        <w:tc>
          <w:tcPr>
            <w:tcW w:w="5380" w:type="dxa"/>
            <w:tcBorders>
              <w:top w:val="nil"/>
              <w:left w:val="nil"/>
              <w:bottom w:val="nil"/>
              <w:right w:val="nil"/>
            </w:tcBorders>
          </w:tcPr>
          <w:p w14:paraId="5AE29E97" w14:textId="77777777" w:rsidR="00A3086E" w:rsidRDefault="0014422B">
            <w:pPr>
              <w:spacing w:after="0" w:line="259" w:lineRule="auto"/>
              <w:ind w:left="166" w:right="0" w:firstLine="0"/>
              <w:jc w:val="left"/>
            </w:pPr>
            <w:r>
              <w:rPr>
                <w:sz w:val="19"/>
              </w:rPr>
              <w:t>Deferred revenue</w:t>
            </w:r>
          </w:p>
        </w:tc>
        <w:tc>
          <w:tcPr>
            <w:tcW w:w="1349" w:type="dxa"/>
            <w:tcBorders>
              <w:top w:val="nil"/>
              <w:left w:val="nil"/>
              <w:bottom w:val="nil"/>
              <w:right w:val="nil"/>
            </w:tcBorders>
          </w:tcPr>
          <w:p w14:paraId="42EAFB98" w14:textId="77777777" w:rsidR="00A3086E" w:rsidRDefault="0014422B">
            <w:pPr>
              <w:spacing w:after="0" w:line="259" w:lineRule="auto"/>
              <w:ind w:left="0" w:right="0" w:firstLine="0"/>
              <w:jc w:val="left"/>
            </w:pPr>
            <w:r>
              <w:rPr>
                <w:sz w:val="19"/>
                <w:u w:val="single" w:color="000000"/>
              </w:rPr>
              <w:t xml:space="preserve">           2,000</w:t>
            </w:r>
          </w:p>
        </w:tc>
        <w:tc>
          <w:tcPr>
            <w:tcW w:w="940" w:type="dxa"/>
            <w:tcBorders>
              <w:top w:val="nil"/>
              <w:left w:val="nil"/>
              <w:bottom w:val="nil"/>
              <w:right w:val="nil"/>
            </w:tcBorders>
          </w:tcPr>
          <w:p w14:paraId="4BC2CFE8" w14:textId="77777777" w:rsidR="00A3086E" w:rsidRDefault="0014422B">
            <w:pPr>
              <w:spacing w:after="0" w:line="259" w:lineRule="auto"/>
              <w:ind w:left="0" w:right="0" w:firstLine="0"/>
            </w:pPr>
            <w:r>
              <w:rPr>
                <w:sz w:val="19"/>
                <w:u w:val="single" w:color="000000"/>
              </w:rPr>
              <w:t xml:space="preserve">              100</w:t>
            </w:r>
          </w:p>
        </w:tc>
      </w:tr>
      <w:tr w:rsidR="00A3086E" w14:paraId="39E71114" w14:textId="77777777">
        <w:trPr>
          <w:trHeight w:val="567"/>
        </w:trPr>
        <w:tc>
          <w:tcPr>
            <w:tcW w:w="5380" w:type="dxa"/>
            <w:tcBorders>
              <w:top w:val="nil"/>
              <w:left w:val="nil"/>
              <w:bottom w:val="nil"/>
              <w:right w:val="nil"/>
            </w:tcBorders>
            <w:vAlign w:val="center"/>
          </w:tcPr>
          <w:p w14:paraId="4F0927DF" w14:textId="77777777" w:rsidR="00A3086E" w:rsidRDefault="0014422B">
            <w:pPr>
              <w:spacing w:after="0" w:line="259" w:lineRule="auto"/>
              <w:ind w:left="497" w:right="0" w:firstLine="0"/>
              <w:jc w:val="left"/>
            </w:pPr>
            <w:r>
              <w:rPr>
                <w:sz w:val="19"/>
              </w:rPr>
              <w:t>Total Current Liabilities</w:t>
            </w:r>
          </w:p>
        </w:tc>
        <w:tc>
          <w:tcPr>
            <w:tcW w:w="1349" w:type="dxa"/>
            <w:tcBorders>
              <w:top w:val="nil"/>
              <w:left w:val="nil"/>
              <w:bottom w:val="nil"/>
              <w:right w:val="nil"/>
            </w:tcBorders>
            <w:vAlign w:val="center"/>
          </w:tcPr>
          <w:p w14:paraId="2D4B637D" w14:textId="77777777" w:rsidR="00A3086E" w:rsidRDefault="0014422B">
            <w:pPr>
              <w:spacing w:after="0" w:line="259" w:lineRule="auto"/>
              <w:ind w:left="0" w:right="0" w:firstLine="0"/>
              <w:jc w:val="left"/>
            </w:pPr>
            <w:r>
              <w:rPr>
                <w:sz w:val="19"/>
              </w:rPr>
              <w:t xml:space="preserve">         48,337</w:t>
            </w:r>
          </w:p>
        </w:tc>
        <w:tc>
          <w:tcPr>
            <w:tcW w:w="940" w:type="dxa"/>
            <w:tcBorders>
              <w:top w:val="nil"/>
              <w:left w:val="nil"/>
              <w:bottom w:val="nil"/>
              <w:right w:val="nil"/>
            </w:tcBorders>
            <w:vAlign w:val="center"/>
          </w:tcPr>
          <w:p w14:paraId="40348535" w14:textId="77777777" w:rsidR="00A3086E" w:rsidRDefault="0014422B">
            <w:pPr>
              <w:spacing w:after="0" w:line="259" w:lineRule="auto"/>
              <w:ind w:left="0" w:right="0" w:firstLine="0"/>
            </w:pPr>
            <w:r>
              <w:rPr>
                <w:sz w:val="19"/>
              </w:rPr>
              <w:t xml:space="preserve">           7,099</w:t>
            </w:r>
          </w:p>
        </w:tc>
      </w:tr>
      <w:tr w:rsidR="00A3086E" w14:paraId="62F9FACA" w14:textId="77777777">
        <w:trPr>
          <w:trHeight w:val="536"/>
        </w:trPr>
        <w:tc>
          <w:tcPr>
            <w:tcW w:w="5380" w:type="dxa"/>
            <w:tcBorders>
              <w:top w:val="nil"/>
              <w:left w:val="nil"/>
              <w:bottom w:val="nil"/>
              <w:right w:val="nil"/>
            </w:tcBorders>
            <w:vAlign w:val="center"/>
          </w:tcPr>
          <w:p w14:paraId="70870966" w14:textId="77777777" w:rsidR="00A3086E" w:rsidRDefault="0014422B">
            <w:pPr>
              <w:spacing w:after="0" w:line="259" w:lineRule="auto"/>
              <w:ind w:left="0" w:right="0" w:firstLine="0"/>
              <w:jc w:val="left"/>
            </w:pPr>
            <w:r>
              <w:rPr>
                <w:sz w:val="19"/>
              </w:rPr>
              <w:t>OPERATING LEASE LIABILITY</w:t>
            </w:r>
          </w:p>
        </w:tc>
        <w:tc>
          <w:tcPr>
            <w:tcW w:w="1349" w:type="dxa"/>
            <w:tcBorders>
              <w:top w:val="nil"/>
              <w:left w:val="nil"/>
              <w:bottom w:val="nil"/>
              <w:right w:val="nil"/>
            </w:tcBorders>
            <w:vAlign w:val="center"/>
          </w:tcPr>
          <w:p w14:paraId="078085CB" w14:textId="77777777" w:rsidR="00A3086E" w:rsidRDefault="0014422B">
            <w:pPr>
              <w:spacing w:after="0" w:line="259" w:lineRule="auto"/>
              <w:ind w:left="0" w:right="0" w:firstLine="0"/>
              <w:jc w:val="left"/>
            </w:pPr>
            <w:r>
              <w:rPr>
                <w:sz w:val="19"/>
                <w:u w:val="single" w:color="000000"/>
              </w:rPr>
              <w:t xml:space="preserve">         91,140</w:t>
            </w:r>
          </w:p>
        </w:tc>
        <w:tc>
          <w:tcPr>
            <w:tcW w:w="940" w:type="dxa"/>
            <w:tcBorders>
              <w:top w:val="nil"/>
              <w:left w:val="nil"/>
              <w:bottom w:val="nil"/>
              <w:right w:val="nil"/>
            </w:tcBorders>
            <w:vAlign w:val="center"/>
          </w:tcPr>
          <w:p w14:paraId="68997A69" w14:textId="77777777" w:rsidR="00A3086E" w:rsidRDefault="0014422B">
            <w:pPr>
              <w:spacing w:after="0" w:line="259" w:lineRule="auto"/>
              <w:ind w:left="0" w:right="0" w:firstLine="0"/>
            </w:pPr>
            <w:r>
              <w:rPr>
                <w:sz w:val="19"/>
                <w:u w:val="single" w:color="000000"/>
              </w:rPr>
              <w:t xml:space="preserve">                -   </w:t>
            </w:r>
          </w:p>
        </w:tc>
      </w:tr>
      <w:tr w:rsidR="00A3086E" w14:paraId="65FBD69F" w14:textId="77777777">
        <w:trPr>
          <w:trHeight w:val="1167"/>
        </w:trPr>
        <w:tc>
          <w:tcPr>
            <w:tcW w:w="5380" w:type="dxa"/>
            <w:tcBorders>
              <w:top w:val="nil"/>
              <w:left w:val="nil"/>
              <w:bottom w:val="nil"/>
              <w:right w:val="nil"/>
            </w:tcBorders>
            <w:vAlign w:val="bottom"/>
          </w:tcPr>
          <w:p w14:paraId="2B16FFC2" w14:textId="77777777" w:rsidR="00A3086E" w:rsidRDefault="0014422B">
            <w:pPr>
              <w:spacing w:after="287" w:line="259" w:lineRule="auto"/>
              <w:ind w:left="828" w:right="0" w:firstLine="0"/>
              <w:jc w:val="left"/>
            </w:pPr>
            <w:r>
              <w:rPr>
                <w:sz w:val="19"/>
              </w:rPr>
              <w:t>Total Liabilities</w:t>
            </w:r>
          </w:p>
          <w:p w14:paraId="2C5E904B" w14:textId="77777777" w:rsidR="00A3086E" w:rsidRDefault="0014422B">
            <w:pPr>
              <w:spacing w:after="6" w:line="259" w:lineRule="auto"/>
              <w:ind w:left="0" w:right="0" w:firstLine="0"/>
              <w:jc w:val="left"/>
            </w:pPr>
            <w:r>
              <w:rPr>
                <w:sz w:val="19"/>
              </w:rPr>
              <w:t>NET ASSETS</w:t>
            </w:r>
          </w:p>
          <w:p w14:paraId="42D2466B" w14:textId="77777777" w:rsidR="00A3086E" w:rsidRDefault="0014422B">
            <w:pPr>
              <w:spacing w:after="0" w:line="259" w:lineRule="auto"/>
              <w:ind w:left="166" w:right="0" w:firstLine="0"/>
              <w:jc w:val="left"/>
            </w:pPr>
            <w:r>
              <w:rPr>
                <w:sz w:val="19"/>
              </w:rPr>
              <w:t>Without donor restrictions</w:t>
            </w:r>
          </w:p>
        </w:tc>
        <w:tc>
          <w:tcPr>
            <w:tcW w:w="1349" w:type="dxa"/>
            <w:tcBorders>
              <w:top w:val="nil"/>
              <w:left w:val="nil"/>
              <w:bottom w:val="nil"/>
              <w:right w:val="nil"/>
            </w:tcBorders>
          </w:tcPr>
          <w:p w14:paraId="17E4410E" w14:textId="77777777" w:rsidR="00A3086E" w:rsidRDefault="0014422B">
            <w:pPr>
              <w:spacing w:after="0" w:line="259" w:lineRule="auto"/>
              <w:ind w:left="0" w:right="0" w:firstLine="0"/>
              <w:jc w:val="left"/>
            </w:pPr>
            <w:r>
              <w:rPr>
                <w:sz w:val="19"/>
                <w:u w:val="single" w:color="000000"/>
              </w:rPr>
              <w:t xml:space="preserve">       139,477</w:t>
            </w:r>
          </w:p>
        </w:tc>
        <w:tc>
          <w:tcPr>
            <w:tcW w:w="940" w:type="dxa"/>
            <w:tcBorders>
              <w:top w:val="nil"/>
              <w:left w:val="nil"/>
              <w:bottom w:val="nil"/>
              <w:right w:val="nil"/>
            </w:tcBorders>
          </w:tcPr>
          <w:p w14:paraId="2AA062D2" w14:textId="77777777" w:rsidR="00A3086E" w:rsidRDefault="0014422B">
            <w:pPr>
              <w:spacing w:after="0" w:line="259" w:lineRule="auto"/>
              <w:ind w:left="0" w:right="0" w:firstLine="0"/>
            </w:pPr>
            <w:r>
              <w:rPr>
                <w:sz w:val="19"/>
                <w:u w:val="single" w:color="000000"/>
              </w:rPr>
              <w:t xml:space="preserve">           7,099</w:t>
            </w:r>
          </w:p>
        </w:tc>
      </w:tr>
      <w:tr w:rsidR="00A3086E" w14:paraId="7D4FE9BC" w14:textId="77777777">
        <w:trPr>
          <w:trHeight w:val="244"/>
        </w:trPr>
        <w:tc>
          <w:tcPr>
            <w:tcW w:w="5380" w:type="dxa"/>
            <w:tcBorders>
              <w:top w:val="nil"/>
              <w:left w:val="nil"/>
              <w:bottom w:val="nil"/>
              <w:right w:val="nil"/>
            </w:tcBorders>
          </w:tcPr>
          <w:p w14:paraId="096584C8" w14:textId="77777777" w:rsidR="00A3086E" w:rsidRDefault="0014422B">
            <w:pPr>
              <w:spacing w:after="0" w:line="259" w:lineRule="auto"/>
              <w:ind w:left="331" w:right="0" w:firstLine="0"/>
              <w:jc w:val="left"/>
            </w:pPr>
            <w:r>
              <w:rPr>
                <w:sz w:val="19"/>
              </w:rPr>
              <w:t>Board-designated endowment</w:t>
            </w:r>
          </w:p>
        </w:tc>
        <w:tc>
          <w:tcPr>
            <w:tcW w:w="1349" w:type="dxa"/>
            <w:tcBorders>
              <w:top w:val="nil"/>
              <w:left w:val="nil"/>
              <w:bottom w:val="nil"/>
              <w:right w:val="nil"/>
            </w:tcBorders>
          </w:tcPr>
          <w:p w14:paraId="16A3992B" w14:textId="77777777" w:rsidR="00A3086E" w:rsidRDefault="0014422B">
            <w:pPr>
              <w:spacing w:after="0" w:line="259" w:lineRule="auto"/>
              <w:ind w:left="0" w:right="0" w:firstLine="0"/>
              <w:jc w:val="left"/>
            </w:pPr>
            <w:r>
              <w:rPr>
                <w:sz w:val="19"/>
              </w:rPr>
              <w:t xml:space="preserve">         86,765</w:t>
            </w:r>
          </w:p>
        </w:tc>
        <w:tc>
          <w:tcPr>
            <w:tcW w:w="940" w:type="dxa"/>
            <w:tcBorders>
              <w:top w:val="nil"/>
              <w:left w:val="nil"/>
              <w:bottom w:val="nil"/>
              <w:right w:val="nil"/>
            </w:tcBorders>
          </w:tcPr>
          <w:p w14:paraId="1D37B60E" w14:textId="77777777" w:rsidR="00A3086E" w:rsidRDefault="0014422B">
            <w:pPr>
              <w:spacing w:after="0" w:line="259" w:lineRule="auto"/>
              <w:ind w:left="0" w:right="0" w:firstLine="0"/>
            </w:pPr>
            <w:r>
              <w:rPr>
                <w:sz w:val="19"/>
              </w:rPr>
              <w:t xml:space="preserve">         75,930</w:t>
            </w:r>
          </w:p>
        </w:tc>
      </w:tr>
      <w:tr w:rsidR="00A3086E" w14:paraId="5552C6F6" w14:textId="77777777">
        <w:trPr>
          <w:trHeight w:val="242"/>
        </w:trPr>
        <w:tc>
          <w:tcPr>
            <w:tcW w:w="5380" w:type="dxa"/>
            <w:tcBorders>
              <w:top w:val="nil"/>
              <w:left w:val="nil"/>
              <w:bottom w:val="nil"/>
              <w:right w:val="nil"/>
            </w:tcBorders>
          </w:tcPr>
          <w:p w14:paraId="7DC6C967" w14:textId="77777777" w:rsidR="00A3086E" w:rsidRDefault="0014422B">
            <w:pPr>
              <w:spacing w:after="0" w:line="259" w:lineRule="auto"/>
              <w:ind w:left="331" w:right="0" w:firstLine="0"/>
              <w:jc w:val="left"/>
            </w:pPr>
            <w:r>
              <w:rPr>
                <w:sz w:val="19"/>
              </w:rPr>
              <w:t>Net investment in property and equipment</w:t>
            </w:r>
          </w:p>
        </w:tc>
        <w:tc>
          <w:tcPr>
            <w:tcW w:w="1349" w:type="dxa"/>
            <w:tcBorders>
              <w:top w:val="nil"/>
              <w:left w:val="nil"/>
              <w:bottom w:val="nil"/>
              <w:right w:val="nil"/>
            </w:tcBorders>
          </w:tcPr>
          <w:p w14:paraId="4E297B37" w14:textId="77777777" w:rsidR="00A3086E" w:rsidRDefault="0014422B">
            <w:pPr>
              <w:spacing w:after="0" w:line="259" w:lineRule="auto"/>
              <w:ind w:left="0" w:right="0" w:firstLine="0"/>
              <w:jc w:val="left"/>
            </w:pPr>
            <w:r>
              <w:rPr>
                <w:sz w:val="19"/>
              </w:rPr>
              <w:t xml:space="preserve">                -   </w:t>
            </w:r>
          </w:p>
        </w:tc>
        <w:tc>
          <w:tcPr>
            <w:tcW w:w="940" w:type="dxa"/>
            <w:tcBorders>
              <w:top w:val="nil"/>
              <w:left w:val="nil"/>
              <w:bottom w:val="nil"/>
              <w:right w:val="nil"/>
            </w:tcBorders>
          </w:tcPr>
          <w:p w14:paraId="2868BE21" w14:textId="77777777" w:rsidR="00A3086E" w:rsidRDefault="0014422B">
            <w:pPr>
              <w:spacing w:after="0" w:line="259" w:lineRule="auto"/>
              <w:ind w:left="0" w:right="0" w:firstLine="0"/>
            </w:pPr>
            <w:r>
              <w:rPr>
                <w:sz w:val="19"/>
              </w:rPr>
              <w:t xml:space="preserve">              177</w:t>
            </w:r>
          </w:p>
        </w:tc>
      </w:tr>
      <w:tr w:rsidR="00A3086E" w14:paraId="5EC3EC45" w14:textId="77777777">
        <w:trPr>
          <w:trHeight w:val="310"/>
        </w:trPr>
        <w:tc>
          <w:tcPr>
            <w:tcW w:w="5380" w:type="dxa"/>
            <w:tcBorders>
              <w:top w:val="nil"/>
              <w:left w:val="nil"/>
              <w:bottom w:val="nil"/>
              <w:right w:val="nil"/>
            </w:tcBorders>
          </w:tcPr>
          <w:p w14:paraId="63A7B670" w14:textId="77777777" w:rsidR="00A3086E" w:rsidRDefault="0014422B">
            <w:pPr>
              <w:spacing w:after="0" w:line="259" w:lineRule="auto"/>
              <w:ind w:left="331" w:right="0" w:firstLine="0"/>
              <w:jc w:val="left"/>
            </w:pPr>
            <w:r>
              <w:rPr>
                <w:sz w:val="19"/>
              </w:rPr>
              <w:lastRenderedPageBreak/>
              <w:t>Undesignated</w:t>
            </w:r>
          </w:p>
        </w:tc>
        <w:tc>
          <w:tcPr>
            <w:tcW w:w="1349" w:type="dxa"/>
            <w:tcBorders>
              <w:top w:val="nil"/>
              <w:left w:val="nil"/>
              <w:bottom w:val="nil"/>
              <w:right w:val="nil"/>
            </w:tcBorders>
          </w:tcPr>
          <w:p w14:paraId="340ED62F" w14:textId="77777777" w:rsidR="00A3086E" w:rsidRDefault="0014422B">
            <w:pPr>
              <w:spacing w:after="0" w:line="259" w:lineRule="auto"/>
              <w:ind w:left="0" w:right="0" w:firstLine="0"/>
              <w:jc w:val="left"/>
            </w:pPr>
            <w:r>
              <w:rPr>
                <w:sz w:val="19"/>
                <w:u w:val="single" w:color="000000"/>
              </w:rPr>
              <w:t xml:space="preserve">         97,701</w:t>
            </w:r>
          </w:p>
        </w:tc>
        <w:tc>
          <w:tcPr>
            <w:tcW w:w="940" w:type="dxa"/>
            <w:tcBorders>
              <w:top w:val="nil"/>
              <w:left w:val="nil"/>
              <w:bottom w:val="nil"/>
              <w:right w:val="nil"/>
            </w:tcBorders>
          </w:tcPr>
          <w:p w14:paraId="383B8757" w14:textId="77777777" w:rsidR="00A3086E" w:rsidRDefault="0014422B">
            <w:pPr>
              <w:spacing w:after="0" w:line="259" w:lineRule="auto"/>
              <w:ind w:left="0" w:right="0" w:firstLine="0"/>
            </w:pPr>
            <w:r>
              <w:rPr>
                <w:sz w:val="19"/>
                <w:u w:val="single" w:color="000000"/>
              </w:rPr>
              <w:t xml:space="preserve">       112,252</w:t>
            </w:r>
          </w:p>
        </w:tc>
      </w:tr>
      <w:tr w:rsidR="00A3086E" w14:paraId="4BC1D842" w14:textId="77777777">
        <w:trPr>
          <w:trHeight w:val="884"/>
        </w:trPr>
        <w:tc>
          <w:tcPr>
            <w:tcW w:w="5380" w:type="dxa"/>
            <w:tcBorders>
              <w:top w:val="nil"/>
              <w:left w:val="nil"/>
              <w:bottom w:val="nil"/>
              <w:right w:val="nil"/>
            </w:tcBorders>
          </w:tcPr>
          <w:p w14:paraId="1D4C00D7" w14:textId="77777777" w:rsidR="00A3086E" w:rsidRDefault="0014422B">
            <w:pPr>
              <w:spacing w:after="317" w:line="259" w:lineRule="auto"/>
              <w:ind w:left="497" w:right="0" w:firstLine="0"/>
              <w:jc w:val="left"/>
            </w:pPr>
            <w:r>
              <w:rPr>
                <w:sz w:val="19"/>
              </w:rPr>
              <w:t>Total Net Assets Without Donor Restrictions</w:t>
            </w:r>
          </w:p>
          <w:p w14:paraId="07C8EF8E" w14:textId="77777777" w:rsidR="00A3086E" w:rsidRDefault="0014422B">
            <w:pPr>
              <w:spacing w:after="0" w:line="259" w:lineRule="auto"/>
              <w:ind w:left="166" w:right="0" w:firstLine="0"/>
              <w:jc w:val="left"/>
            </w:pPr>
            <w:r>
              <w:rPr>
                <w:sz w:val="19"/>
              </w:rPr>
              <w:t>With donor restrictions</w:t>
            </w:r>
          </w:p>
        </w:tc>
        <w:tc>
          <w:tcPr>
            <w:tcW w:w="1349" w:type="dxa"/>
            <w:tcBorders>
              <w:top w:val="nil"/>
              <w:left w:val="nil"/>
              <w:bottom w:val="nil"/>
              <w:right w:val="nil"/>
            </w:tcBorders>
          </w:tcPr>
          <w:p w14:paraId="429ADDF2" w14:textId="77777777" w:rsidR="00A3086E" w:rsidRDefault="0014422B">
            <w:pPr>
              <w:spacing w:after="0" w:line="259" w:lineRule="auto"/>
              <w:ind w:left="0" w:right="0" w:firstLine="0"/>
              <w:jc w:val="left"/>
            </w:pPr>
            <w:r>
              <w:rPr>
                <w:sz w:val="19"/>
                <w:u w:val="single" w:color="000000"/>
              </w:rPr>
              <w:t xml:space="preserve">       184,466</w:t>
            </w:r>
          </w:p>
        </w:tc>
        <w:tc>
          <w:tcPr>
            <w:tcW w:w="940" w:type="dxa"/>
            <w:tcBorders>
              <w:top w:val="nil"/>
              <w:left w:val="nil"/>
              <w:bottom w:val="nil"/>
              <w:right w:val="nil"/>
            </w:tcBorders>
          </w:tcPr>
          <w:p w14:paraId="4A417211" w14:textId="77777777" w:rsidR="00A3086E" w:rsidRDefault="0014422B">
            <w:pPr>
              <w:spacing w:after="0" w:line="259" w:lineRule="auto"/>
              <w:ind w:left="0" w:right="0" w:firstLine="0"/>
            </w:pPr>
            <w:r>
              <w:rPr>
                <w:sz w:val="19"/>
                <w:u w:val="single" w:color="000000"/>
              </w:rPr>
              <w:t xml:space="preserve">       188,359</w:t>
            </w:r>
          </w:p>
        </w:tc>
      </w:tr>
      <w:tr w:rsidR="00A3086E" w14:paraId="2FDD488E" w14:textId="77777777">
        <w:trPr>
          <w:trHeight w:val="260"/>
        </w:trPr>
        <w:tc>
          <w:tcPr>
            <w:tcW w:w="5380" w:type="dxa"/>
            <w:tcBorders>
              <w:top w:val="nil"/>
              <w:left w:val="nil"/>
              <w:bottom w:val="nil"/>
              <w:right w:val="nil"/>
            </w:tcBorders>
          </w:tcPr>
          <w:p w14:paraId="66922CE6" w14:textId="77777777" w:rsidR="00A3086E" w:rsidRDefault="0014422B">
            <w:pPr>
              <w:spacing w:after="0" w:line="259" w:lineRule="auto"/>
              <w:ind w:left="331" w:right="0" w:firstLine="0"/>
              <w:jc w:val="left"/>
            </w:pPr>
            <w:r>
              <w:rPr>
                <w:sz w:val="19"/>
              </w:rPr>
              <w:t>Purpose restrictions</w:t>
            </w:r>
          </w:p>
        </w:tc>
        <w:tc>
          <w:tcPr>
            <w:tcW w:w="1349" w:type="dxa"/>
            <w:tcBorders>
              <w:top w:val="nil"/>
              <w:left w:val="nil"/>
              <w:bottom w:val="nil"/>
              <w:right w:val="nil"/>
            </w:tcBorders>
          </w:tcPr>
          <w:p w14:paraId="10D153FE" w14:textId="77777777" w:rsidR="00A3086E" w:rsidRDefault="0014422B">
            <w:pPr>
              <w:spacing w:after="0" w:line="259" w:lineRule="auto"/>
              <w:ind w:left="0" w:right="0" w:firstLine="0"/>
              <w:jc w:val="left"/>
            </w:pPr>
            <w:r>
              <w:rPr>
                <w:sz w:val="19"/>
              </w:rPr>
              <w:t xml:space="preserve">         15,961</w:t>
            </w:r>
          </w:p>
        </w:tc>
        <w:tc>
          <w:tcPr>
            <w:tcW w:w="940" w:type="dxa"/>
            <w:tcBorders>
              <w:top w:val="nil"/>
              <w:left w:val="nil"/>
              <w:bottom w:val="nil"/>
              <w:right w:val="nil"/>
            </w:tcBorders>
          </w:tcPr>
          <w:p w14:paraId="498FE1FB" w14:textId="77777777" w:rsidR="00A3086E" w:rsidRDefault="0014422B">
            <w:pPr>
              <w:spacing w:after="0" w:line="259" w:lineRule="auto"/>
              <w:ind w:left="0" w:right="0" w:firstLine="0"/>
            </w:pPr>
            <w:r>
              <w:rPr>
                <w:sz w:val="19"/>
              </w:rPr>
              <w:t xml:space="preserve">         20,440</w:t>
            </w:r>
          </w:p>
        </w:tc>
      </w:tr>
      <w:tr w:rsidR="00A3086E" w14:paraId="5FC0B4B3" w14:textId="77777777">
        <w:trPr>
          <w:trHeight w:val="311"/>
        </w:trPr>
        <w:tc>
          <w:tcPr>
            <w:tcW w:w="5380" w:type="dxa"/>
            <w:tcBorders>
              <w:top w:val="nil"/>
              <w:left w:val="nil"/>
              <w:bottom w:val="nil"/>
              <w:right w:val="nil"/>
            </w:tcBorders>
          </w:tcPr>
          <w:p w14:paraId="5735386A" w14:textId="77777777" w:rsidR="00A3086E" w:rsidRDefault="0014422B">
            <w:pPr>
              <w:spacing w:after="0" w:line="259" w:lineRule="auto"/>
              <w:ind w:left="331" w:right="0" w:firstLine="0"/>
              <w:jc w:val="left"/>
            </w:pPr>
            <w:r>
              <w:rPr>
                <w:sz w:val="19"/>
              </w:rPr>
              <w:t>Time-restricted for future periods</w:t>
            </w:r>
          </w:p>
        </w:tc>
        <w:tc>
          <w:tcPr>
            <w:tcW w:w="1349" w:type="dxa"/>
            <w:tcBorders>
              <w:top w:val="nil"/>
              <w:left w:val="nil"/>
              <w:bottom w:val="nil"/>
              <w:right w:val="nil"/>
            </w:tcBorders>
          </w:tcPr>
          <w:p w14:paraId="2FC229A1" w14:textId="77777777" w:rsidR="00A3086E" w:rsidRDefault="0014422B">
            <w:pPr>
              <w:spacing w:after="0" w:line="259" w:lineRule="auto"/>
              <w:ind w:left="0" w:right="0" w:firstLine="0"/>
              <w:jc w:val="left"/>
            </w:pPr>
            <w:r>
              <w:rPr>
                <w:sz w:val="19"/>
                <w:u w:val="single" w:color="000000"/>
              </w:rPr>
              <w:t xml:space="preserve">           5,000</w:t>
            </w:r>
          </w:p>
        </w:tc>
        <w:tc>
          <w:tcPr>
            <w:tcW w:w="940" w:type="dxa"/>
            <w:tcBorders>
              <w:top w:val="nil"/>
              <w:left w:val="nil"/>
              <w:bottom w:val="nil"/>
              <w:right w:val="nil"/>
            </w:tcBorders>
          </w:tcPr>
          <w:p w14:paraId="46C3C746" w14:textId="77777777" w:rsidR="00A3086E" w:rsidRDefault="0014422B">
            <w:pPr>
              <w:spacing w:after="0" w:line="259" w:lineRule="auto"/>
              <w:ind w:left="0" w:right="0" w:firstLine="0"/>
            </w:pPr>
            <w:r>
              <w:rPr>
                <w:sz w:val="19"/>
                <w:u w:val="single" w:color="000000"/>
              </w:rPr>
              <w:t xml:space="preserve">         10,000</w:t>
            </w:r>
          </w:p>
        </w:tc>
      </w:tr>
      <w:tr w:rsidR="00A3086E" w14:paraId="0F9460AD" w14:textId="77777777">
        <w:trPr>
          <w:trHeight w:val="451"/>
        </w:trPr>
        <w:tc>
          <w:tcPr>
            <w:tcW w:w="5380" w:type="dxa"/>
            <w:tcBorders>
              <w:top w:val="nil"/>
              <w:left w:val="nil"/>
              <w:bottom w:val="nil"/>
              <w:right w:val="nil"/>
            </w:tcBorders>
          </w:tcPr>
          <w:p w14:paraId="7EE122EC" w14:textId="77777777" w:rsidR="00A3086E" w:rsidRDefault="0014422B">
            <w:pPr>
              <w:spacing w:after="0" w:line="259" w:lineRule="auto"/>
              <w:ind w:left="497" w:right="0" w:firstLine="0"/>
              <w:jc w:val="left"/>
            </w:pPr>
            <w:r>
              <w:rPr>
                <w:sz w:val="19"/>
              </w:rPr>
              <w:t>Total Net Assets With Donor Restrictions</w:t>
            </w:r>
          </w:p>
        </w:tc>
        <w:tc>
          <w:tcPr>
            <w:tcW w:w="1349" w:type="dxa"/>
            <w:tcBorders>
              <w:top w:val="nil"/>
              <w:left w:val="nil"/>
              <w:bottom w:val="nil"/>
              <w:right w:val="nil"/>
            </w:tcBorders>
          </w:tcPr>
          <w:p w14:paraId="1E05A728" w14:textId="77777777" w:rsidR="00A3086E" w:rsidRDefault="0014422B">
            <w:pPr>
              <w:spacing w:after="0" w:line="259" w:lineRule="auto"/>
              <w:ind w:left="0" w:right="0" w:firstLine="0"/>
              <w:jc w:val="left"/>
            </w:pPr>
            <w:r>
              <w:rPr>
                <w:sz w:val="19"/>
                <w:u w:val="single" w:color="000000"/>
              </w:rPr>
              <w:t xml:space="preserve">         20,961</w:t>
            </w:r>
          </w:p>
        </w:tc>
        <w:tc>
          <w:tcPr>
            <w:tcW w:w="940" w:type="dxa"/>
            <w:tcBorders>
              <w:top w:val="nil"/>
              <w:left w:val="nil"/>
              <w:bottom w:val="nil"/>
              <w:right w:val="nil"/>
            </w:tcBorders>
          </w:tcPr>
          <w:p w14:paraId="59EA60E7" w14:textId="77777777" w:rsidR="00A3086E" w:rsidRDefault="0014422B">
            <w:pPr>
              <w:spacing w:after="0" w:line="259" w:lineRule="auto"/>
              <w:ind w:left="0" w:right="0" w:firstLine="0"/>
            </w:pPr>
            <w:r>
              <w:rPr>
                <w:sz w:val="19"/>
                <w:u w:val="single" w:color="000000"/>
              </w:rPr>
              <w:t xml:space="preserve">         30,440</w:t>
            </w:r>
          </w:p>
        </w:tc>
      </w:tr>
      <w:tr w:rsidR="00A3086E" w14:paraId="25C31EFE" w14:textId="77777777">
        <w:trPr>
          <w:trHeight w:val="521"/>
        </w:trPr>
        <w:tc>
          <w:tcPr>
            <w:tcW w:w="5380" w:type="dxa"/>
            <w:tcBorders>
              <w:top w:val="nil"/>
              <w:left w:val="nil"/>
              <w:bottom w:val="nil"/>
              <w:right w:val="nil"/>
            </w:tcBorders>
            <w:vAlign w:val="center"/>
          </w:tcPr>
          <w:p w14:paraId="4A4D8FC2" w14:textId="77777777" w:rsidR="00A3086E" w:rsidRDefault="0014422B">
            <w:pPr>
              <w:spacing w:after="0" w:line="259" w:lineRule="auto"/>
              <w:ind w:left="828" w:right="0" w:firstLine="0"/>
              <w:jc w:val="left"/>
            </w:pPr>
            <w:r>
              <w:rPr>
                <w:sz w:val="19"/>
              </w:rPr>
              <w:t>Total Net Assets</w:t>
            </w:r>
          </w:p>
        </w:tc>
        <w:tc>
          <w:tcPr>
            <w:tcW w:w="1349" w:type="dxa"/>
            <w:tcBorders>
              <w:top w:val="nil"/>
              <w:left w:val="nil"/>
              <w:bottom w:val="nil"/>
              <w:right w:val="nil"/>
            </w:tcBorders>
            <w:vAlign w:val="center"/>
          </w:tcPr>
          <w:p w14:paraId="1C90E72F" w14:textId="77777777" w:rsidR="00A3086E" w:rsidRDefault="0014422B">
            <w:pPr>
              <w:spacing w:after="0" w:line="259" w:lineRule="auto"/>
              <w:ind w:left="0" w:right="0" w:firstLine="0"/>
              <w:jc w:val="left"/>
            </w:pPr>
            <w:r>
              <w:rPr>
                <w:sz w:val="19"/>
                <w:u w:val="single" w:color="000000"/>
              </w:rPr>
              <w:t xml:space="preserve">       205,427</w:t>
            </w:r>
          </w:p>
        </w:tc>
        <w:tc>
          <w:tcPr>
            <w:tcW w:w="940" w:type="dxa"/>
            <w:tcBorders>
              <w:top w:val="nil"/>
              <w:left w:val="nil"/>
              <w:bottom w:val="nil"/>
              <w:right w:val="nil"/>
            </w:tcBorders>
            <w:vAlign w:val="center"/>
          </w:tcPr>
          <w:p w14:paraId="7E01CA84" w14:textId="77777777" w:rsidR="00A3086E" w:rsidRDefault="0014422B">
            <w:pPr>
              <w:spacing w:after="0" w:line="259" w:lineRule="auto"/>
              <w:ind w:left="0" w:right="0" w:firstLine="0"/>
            </w:pPr>
            <w:r>
              <w:rPr>
                <w:sz w:val="19"/>
                <w:u w:val="single" w:color="000000"/>
              </w:rPr>
              <w:t xml:space="preserve">       218,799</w:t>
            </w:r>
          </w:p>
        </w:tc>
      </w:tr>
      <w:tr w:rsidR="00A3086E" w14:paraId="3E9B17C8" w14:textId="77777777">
        <w:trPr>
          <w:trHeight w:val="365"/>
        </w:trPr>
        <w:tc>
          <w:tcPr>
            <w:tcW w:w="5380" w:type="dxa"/>
            <w:tcBorders>
              <w:top w:val="nil"/>
              <w:left w:val="nil"/>
              <w:bottom w:val="nil"/>
              <w:right w:val="nil"/>
            </w:tcBorders>
            <w:vAlign w:val="bottom"/>
          </w:tcPr>
          <w:p w14:paraId="4988C59F" w14:textId="77777777" w:rsidR="00A3086E" w:rsidRDefault="0014422B">
            <w:pPr>
              <w:spacing w:after="0" w:line="259" w:lineRule="auto"/>
              <w:ind w:left="1325" w:right="0" w:firstLine="0"/>
              <w:jc w:val="left"/>
            </w:pPr>
            <w:r>
              <w:rPr>
                <w:sz w:val="19"/>
              </w:rPr>
              <w:t>TOTAL LIABILITIES AND NET ASSETS</w:t>
            </w:r>
          </w:p>
        </w:tc>
        <w:tc>
          <w:tcPr>
            <w:tcW w:w="1349" w:type="dxa"/>
            <w:tcBorders>
              <w:top w:val="nil"/>
              <w:left w:val="nil"/>
              <w:bottom w:val="nil"/>
              <w:right w:val="nil"/>
            </w:tcBorders>
            <w:vAlign w:val="bottom"/>
          </w:tcPr>
          <w:p w14:paraId="1F124C51" w14:textId="77777777" w:rsidR="00A3086E" w:rsidRDefault="0014422B">
            <w:pPr>
              <w:spacing w:after="0" w:line="259" w:lineRule="auto"/>
              <w:ind w:left="0" w:right="0" w:firstLine="0"/>
              <w:jc w:val="left"/>
            </w:pPr>
            <w:r>
              <w:rPr>
                <w:sz w:val="19"/>
                <w:u w:val="single" w:color="000000"/>
              </w:rPr>
              <w:t xml:space="preserve"> $   344,904 </w:t>
            </w:r>
          </w:p>
        </w:tc>
        <w:tc>
          <w:tcPr>
            <w:tcW w:w="940" w:type="dxa"/>
            <w:tcBorders>
              <w:top w:val="nil"/>
              <w:left w:val="nil"/>
              <w:bottom w:val="nil"/>
              <w:right w:val="nil"/>
            </w:tcBorders>
            <w:vAlign w:val="bottom"/>
          </w:tcPr>
          <w:p w14:paraId="1C0673F4" w14:textId="77777777" w:rsidR="00A3086E" w:rsidRDefault="0014422B">
            <w:pPr>
              <w:spacing w:after="0" w:line="259" w:lineRule="auto"/>
              <w:ind w:left="0" w:right="0" w:firstLine="0"/>
            </w:pPr>
            <w:r>
              <w:rPr>
                <w:sz w:val="19"/>
                <w:u w:val="single" w:color="000000"/>
              </w:rPr>
              <w:t xml:space="preserve"> $   225,898 </w:t>
            </w:r>
          </w:p>
        </w:tc>
      </w:tr>
    </w:tbl>
    <w:p w14:paraId="5EEC19B6" w14:textId="77777777" w:rsidR="00A3086E" w:rsidRDefault="0014422B">
      <w:pPr>
        <w:spacing w:after="628" w:line="259" w:lineRule="auto"/>
        <w:ind w:left="6184" w:right="0" w:firstLine="0"/>
        <w:jc w:val="left"/>
      </w:pPr>
      <w:r>
        <w:rPr>
          <w:rFonts w:ascii="Calibri" w:eastAsia="Calibri" w:hAnsi="Calibri" w:cs="Calibri"/>
          <w:noProof/>
          <w:sz w:val="22"/>
        </w:rPr>
        <mc:AlternateContent>
          <mc:Choice Requires="wpg">
            <w:drawing>
              <wp:inline distT="0" distB="0" distL="0" distR="0" wp14:anchorId="674481AD" wp14:editId="4A2FC88D">
                <wp:extent cx="1464564" cy="6858"/>
                <wp:effectExtent l="0" t="0" r="0" b="0"/>
                <wp:docPr id="36621" name="Group 36621"/>
                <wp:cNvGraphicFramePr/>
                <a:graphic xmlns:a="http://schemas.openxmlformats.org/drawingml/2006/main">
                  <a:graphicData uri="http://schemas.microsoft.com/office/word/2010/wordprocessingGroup">
                    <wpg:wgp>
                      <wpg:cNvGrpSpPr/>
                      <wpg:grpSpPr>
                        <a:xfrm>
                          <a:off x="0" y="0"/>
                          <a:ext cx="1464564" cy="6858"/>
                          <a:chOff x="0" y="0"/>
                          <a:chExt cx="1464564" cy="6858"/>
                        </a:xfrm>
                      </wpg:grpSpPr>
                      <wps:wsp>
                        <wps:cNvPr id="56438" name="Shape 56438"/>
                        <wps:cNvSpPr/>
                        <wps:spPr>
                          <a:xfrm>
                            <a:off x="0" y="0"/>
                            <a:ext cx="608076" cy="9144"/>
                          </a:xfrm>
                          <a:custGeom>
                            <a:avLst/>
                            <a:gdLst/>
                            <a:ahLst/>
                            <a:cxnLst/>
                            <a:rect l="0" t="0" r="0" b="0"/>
                            <a:pathLst>
                              <a:path w="608076" h="9144">
                                <a:moveTo>
                                  <a:pt x="0" y="0"/>
                                </a:moveTo>
                                <a:lnTo>
                                  <a:pt x="608076" y="0"/>
                                </a:lnTo>
                                <a:lnTo>
                                  <a:pt x="608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9" name="Shape 56439"/>
                        <wps:cNvSpPr/>
                        <wps:spPr>
                          <a:xfrm>
                            <a:off x="856488" y="0"/>
                            <a:ext cx="608076" cy="9144"/>
                          </a:xfrm>
                          <a:custGeom>
                            <a:avLst/>
                            <a:gdLst/>
                            <a:ahLst/>
                            <a:cxnLst/>
                            <a:rect l="0" t="0" r="0" b="0"/>
                            <a:pathLst>
                              <a:path w="608076" h="9144">
                                <a:moveTo>
                                  <a:pt x="0" y="0"/>
                                </a:moveTo>
                                <a:lnTo>
                                  <a:pt x="608076" y="0"/>
                                </a:lnTo>
                                <a:lnTo>
                                  <a:pt x="608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621" style="width:115.32pt;height:0.539978pt;mso-position-horizontal-relative:char;mso-position-vertical-relative:line" coordsize="14645,68">
                <v:shape id="Shape 56440" style="position:absolute;width:6080;height:91;left:0;top:0;" coordsize="608076,9144" path="m0,0l608076,0l608076,9144l0,9144l0,0">
                  <v:stroke weight="0pt" endcap="flat" joinstyle="miter" miterlimit="10" on="false" color="#000000" opacity="0"/>
                  <v:fill on="true" color="#000000"/>
                </v:shape>
                <v:shape id="Shape 56441" style="position:absolute;width:6080;height:91;left:8564;top:0;" coordsize="608076,9144" path="m0,0l608076,0l608076,9144l0,9144l0,0">
                  <v:stroke weight="0pt" endcap="flat" joinstyle="miter" miterlimit="10" on="false" color="#000000" opacity="0"/>
                  <v:fill on="true" color="#000000"/>
                </v:shape>
              </v:group>
            </w:pict>
          </mc:Fallback>
        </mc:AlternateContent>
      </w:r>
    </w:p>
    <w:p w14:paraId="22A354F4" w14:textId="77777777" w:rsidR="00A3086E" w:rsidRDefault="0014422B">
      <w:pPr>
        <w:spacing w:line="265" w:lineRule="auto"/>
        <w:ind w:right="1"/>
        <w:jc w:val="center"/>
      </w:pPr>
      <w:r>
        <w:rPr>
          <w:sz w:val="19"/>
        </w:rPr>
        <w:t>See accompanying notes to financial statements</w:t>
      </w:r>
    </w:p>
    <w:p w14:paraId="6EFED573" w14:textId="77777777" w:rsidR="00A3086E" w:rsidRDefault="00A3086E">
      <w:pPr>
        <w:sectPr w:rsidR="00A3086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447" w:gutter="0"/>
          <w:pgNumType w:start="3"/>
          <w:cols w:space="720"/>
        </w:sectPr>
      </w:pPr>
    </w:p>
    <w:tbl>
      <w:tblPr>
        <w:tblStyle w:val="TableGrid"/>
        <w:tblW w:w="7296" w:type="dxa"/>
        <w:tblInd w:w="4614" w:type="dxa"/>
        <w:tblCellMar>
          <w:top w:w="0" w:type="dxa"/>
          <w:left w:w="0" w:type="dxa"/>
          <w:bottom w:w="0" w:type="dxa"/>
          <w:right w:w="0" w:type="dxa"/>
        </w:tblCellMar>
        <w:tblLook w:val="04A0" w:firstRow="1" w:lastRow="0" w:firstColumn="1" w:lastColumn="0" w:noHBand="0" w:noVBand="1"/>
      </w:tblPr>
      <w:tblGrid>
        <w:gridCol w:w="4185"/>
        <w:gridCol w:w="3111"/>
      </w:tblGrid>
      <w:tr w:rsidR="00A3086E" w14:paraId="3F6F80DF" w14:textId="77777777">
        <w:trPr>
          <w:trHeight w:val="631"/>
        </w:trPr>
        <w:tc>
          <w:tcPr>
            <w:tcW w:w="4184" w:type="dxa"/>
            <w:tcBorders>
              <w:top w:val="nil"/>
              <w:left w:val="nil"/>
              <w:bottom w:val="nil"/>
              <w:right w:val="nil"/>
            </w:tcBorders>
          </w:tcPr>
          <w:p w14:paraId="414FA18D" w14:textId="77777777" w:rsidR="00A3086E" w:rsidRDefault="0014422B">
            <w:pPr>
              <w:spacing w:after="4" w:line="259" w:lineRule="auto"/>
              <w:ind w:left="0" w:right="0" w:firstLine="0"/>
              <w:jc w:val="left"/>
            </w:pPr>
            <w:r>
              <w:rPr>
                <w:sz w:val="20"/>
              </w:rPr>
              <w:lastRenderedPageBreak/>
              <w:t>Share Pregnancy &amp; Infant Loss Support, Inc.</w:t>
            </w:r>
          </w:p>
          <w:p w14:paraId="26F572F8" w14:textId="77777777" w:rsidR="00A3086E" w:rsidRDefault="0014422B">
            <w:pPr>
              <w:spacing w:after="0" w:line="259" w:lineRule="auto"/>
              <w:ind w:left="411" w:right="0" w:firstLine="0"/>
              <w:jc w:val="left"/>
            </w:pPr>
            <w:r>
              <w:rPr>
                <w:sz w:val="20"/>
              </w:rPr>
              <w:t xml:space="preserve"> STATEMENTS OF ACTIVITIES</w:t>
            </w:r>
          </w:p>
        </w:tc>
        <w:tc>
          <w:tcPr>
            <w:tcW w:w="3111" w:type="dxa"/>
            <w:tcBorders>
              <w:top w:val="nil"/>
              <w:left w:val="nil"/>
              <w:bottom w:val="nil"/>
              <w:right w:val="nil"/>
            </w:tcBorders>
          </w:tcPr>
          <w:p w14:paraId="31485848" w14:textId="77777777" w:rsidR="00A3086E" w:rsidRDefault="00A3086E">
            <w:pPr>
              <w:spacing w:after="160" w:line="259" w:lineRule="auto"/>
              <w:ind w:left="0" w:right="0" w:firstLine="0"/>
              <w:jc w:val="left"/>
            </w:pPr>
          </w:p>
        </w:tc>
      </w:tr>
      <w:tr w:rsidR="00A3086E" w14:paraId="227E162E" w14:textId="77777777">
        <w:trPr>
          <w:trHeight w:val="372"/>
        </w:trPr>
        <w:tc>
          <w:tcPr>
            <w:tcW w:w="4184" w:type="dxa"/>
            <w:tcBorders>
              <w:top w:val="nil"/>
              <w:left w:val="nil"/>
              <w:bottom w:val="nil"/>
              <w:right w:val="nil"/>
            </w:tcBorders>
            <w:vAlign w:val="bottom"/>
          </w:tcPr>
          <w:p w14:paraId="33AFC620" w14:textId="77777777" w:rsidR="00A3086E" w:rsidRDefault="0014422B">
            <w:pPr>
              <w:spacing w:after="0" w:line="259" w:lineRule="auto"/>
              <w:ind w:left="821" w:right="0" w:firstLine="0"/>
              <w:jc w:val="left"/>
            </w:pPr>
            <w:r>
              <w:rPr>
                <w:sz w:val="20"/>
              </w:rPr>
              <w:t>Year Ended June 30, 2023</w:t>
            </w:r>
          </w:p>
        </w:tc>
        <w:tc>
          <w:tcPr>
            <w:tcW w:w="3111" w:type="dxa"/>
            <w:tcBorders>
              <w:top w:val="nil"/>
              <w:left w:val="nil"/>
              <w:bottom w:val="nil"/>
              <w:right w:val="nil"/>
            </w:tcBorders>
            <w:vAlign w:val="bottom"/>
          </w:tcPr>
          <w:p w14:paraId="79508EAA" w14:textId="77777777" w:rsidR="00A3086E" w:rsidRDefault="0014422B">
            <w:pPr>
              <w:spacing w:after="0" w:line="259" w:lineRule="auto"/>
              <w:ind w:left="0" w:right="0" w:firstLine="0"/>
              <w:jc w:val="right"/>
            </w:pPr>
            <w:r>
              <w:rPr>
                <w:sz w:val="20"/>
              </w:rPr>
              <w:t>Year Ended June 30, 2022</w:t>
            </w:r>
          </w:p>
        </w:tc>
      </w:tr>
    </w:tbl>
    <w:p w14:paraId="5A25B774" w14:textId="77777777" w:rsidR="00A3086E" w:rsidRDefault="0014422B">
      <w:pPr>
        <w:tabs>
          <w:tab w:val="center" w:pos="5120"/>
          <w:tab w:val="center" w:pos="6575"/>
          <w:tab w:val="center" w:pos="9422"/>
          <w:tab w:val="center" w:pos="10915"/>
        </w:tabs>
        <w:spacing w:after="9" w:line="259" w:lineRule="auto"/>
        <w:ind w:left="0" w:right="0" w:firstLine="0"/>
        <w:jc w:val="left"/>
      </w:pPr>
      <w:r>
        <w:rPr>
          <w:rFonts w:ascii="Calibri" w:eastAsia="Calibri" w:hAnsi="Calibri" w:cs="Calibri"/>
          <w:sz w:val="22"/>
        </w:rPr>
        <w:tab/>
      </w:r>
      <w:r>
        <w:rPr>
          <w:sz w:val="20"/>
        </w:rPr>
        <w:t>Without Donor</w:t>
      </w:r>
      <w:r>
        <w:rPr>
          <w:sz w:val="20"/>
        </w:rPr>
        <w:tab/>
        <w:t>With Donor</w:t>
      </w:r>
      <w:r>
        <w:rPr>
          <w:sz w:val="20"/>
        </w:rPr>
        <w:tab/>
        <w:t>Without Donor</w:t>
      </w:r>
      <w:r>
        <w:rPr>
          <w:sz w:val="20"/>
        </w:rPr>
        <w:tab/>
        <w:t>With Donor</w:t>
      </w:r>
    </w:p>
    <w:p w14:paraId="73FBC7B0" w14:textId="77777777" w:rsidR="00A3086E" w:rsidRDefault="0014422B">
      <w:pPr>
        <w:tabs>
          <w:tab w:val="center" w:pos="5121"/>
          <w:tab w:val="center" w:pos="6573"/>
          <w:tab w:val="center" w:pos="7972"/>
          <w:tab w:val="center" w:pos="9461"/>
          <w:tab w:val="center" w:pos="10913"/>
          <w:tab w:val="right" w:pos="12495"/>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62DA8FC" wp14:editId="40B88445">
                <wp:simplePos x="0" y="0"/>
                <wp:positionH relativeFrom="column">
                  <wp:posOffset>2807843</wp:posOffset>
                </wp:positionH>
                <wp:positionV relativeFrom="paragraph">
                  <wp:posOffset>-180235</wp:posOffset>
                </wp:positionV>
                <wp:extent cx="5368417" cy="339852"/>
                <wp:effectExtent l="0" t="0" r="0" b="0"/>
                <wp:wrapNone/>
                <wp:docPr id="39058" name="Group 39058"/>
                <wp:cNvGraphicFramePr/>
                <a:graphic xmlns:a="http://schemas.openxmlformats.org/drawingml/2006/main">
                  <a:graphicData uri="http://schemas.microsoft.com/office/word/2010/wordprocessingGroup">
                    <wpg:wgp>
                      <wpg:cNvGrpSpPr/>
                      <wpg:grpSpPr>
                        <a:xfrm>
                          <a:off x="0" y="0"/>
                          <a:ext cx="5368417" cy="339852"/>
                          <a:chOff x="0" y="0"/>
                          <a:chExt cx="5368417" cy="339852"/>
                        </a:xfrm>
                      </wpg:grpSpPr>
                      <wps:wsp>
                        <wps:cNvPr id="56442" name="Shape 56442"/>
                        <wps:cNvSpPr/>
                        <wps:spPr>
                          <a:xfrm>
                            <a:off x="0" y="0"/>
                            <a:ext cx="2655443" cy="10668"/>
                          </a:xfrm>
                          <a:custGeom>
                            <a:avLst/>
                            <a:gdLst/>
                            <a:ahLst/>
                            <a:cxnLst/>
                            <a:rect l="0" t="0" r="0" b="0"/>
                            <a:pathLst>
                              <a:path w="2655443" h="10668">
                                <a:moveTo>
                                  <a:pt x="0" y="0"/>
                                </a:moveTo>
                                <a:lnTo>
                                  <a:pt x="2655443" y="0"/>
                                </a:lnTo>
                                <a:lnTo>
                                  <a:pt x="265544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3" name="Shape 56443"/>
                        <wps:cNvSpPr/>
                        <wps:spPr>
                          <a:xfrm>
                            <a:off x="0" y="329184"/>
                            <a:ext cx="2655443" cy="10668"/>
                          </a:xfrm>
                          <a:custGeom>
                            <a:avLst/>
                            <a:gdLst/>
                            <a:ahLst/>
                            <a:cxnLst/>
                            <a:rect l="0" t="0" r="0" b="0"/>
                            <a:pathLst>
                              <a:path w="2655443" h="10668">
                                <a:moveTo>
                                  <a:pt x="0" y="0"/>
                                </a:moveTo>
                                <a:lnTo>
                                  <a:pt x="2655443" y="0"/>
                                </a:lnTo>
                                <a:lnTo>
                                  <a:pt x="265544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4" name="Shape 56444"/>
                        <wps:cNvSpPr/>
                        <wps:spPr>
                          <a:xfrm>
                            <a:off x="2756027" y="0"/>
                            <a:ext cx="2612390" cy="10668"/>
                          </a:xfrm>
                          <a:custGeom>
                            <a:avLst/>
                            <a:gdLst/>
                            <a:ahLst/>
                            <a:cxnLst/>
                            <a:rect l="0" t="0" r="0" b="0"/>
                            <a:pathLst>
                              <a:path w="2612390" h="10668">
                                <a:moveTo>
                                  <a:pt x="0" y="0"/>
                                </a:moveTo>
                                <a:lnTo>
                                  <a:pt x="2612390" y="0"/>
                                </a:lnTo>
                                <a:lnTo>
                                  <a:pt x="261239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5" name="Shape 56445"/>
                        <wps:cNvSpPr/>
                        <wps:spPr>
                          <a:xfrm>
                            <a:off x="2756027" y="329184"/>
                            <a:ext cx="2612390" cy="10668"/>
                          </a:xfrm>
                          <a:custGeom>
                            <a:avLst/>
                            <a:gdLst/>
                            <a:ahLst/>
                            <a:cxnLst/>
                            <a:rect l="0" t="0" r="0" b="0"/>
                            <a:pathLst>
                              <a:path w="2612390" h="10668">
                                <a:moveTo>
                                  <a:pt x="0" y="0"/>
                                </a:moveTo>
                                <a:lnTo>
                                  <a:pt x="2612390" y="0"/>
                                </a:lnTo>
                                <a:lnTo>
                                  <a:pt x="261239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058" style="width:422.71pt;height:26.76pt;position:absolute;z-index:-2147483292;mso-position-horizontal-relative:text;mso-position-horizontal:absolute;margin-left:221.09pt;mso-position-vertical-relative:text;margin-top:-14.1918pt;" coordsize="53684,3398">
                <v:shape id="Shape 56446" style="position:absolute;width:26554;height:106;left:0;top:0;" coordsize="2655443,10668" path="m0,0l2655443,0l2655443,10668l0,10668l0,0">
                  <v:stroke weight="0pt" endcap="flat" joinstyle="miter" miterlimit="10" on="false" color="#000000" opacity="0"/>
                  <v:fill on="true" color="#000000"/>
                </v:shape>
                <v:shape id="Shape 56447" style="position:absolute;width:26554;height:106;left:0;top:3291;" coordsize="2655443,10668" path="m0,0l2655443,0l2655443,10668l0,10668l0,0">
                  <v:stroke weight="0pt" endcap="flat" joinstyle="miter" miterlimit="10" on="false" color="#000000" opacity="0"/>
                  <v:fill on="true" color="#000000"/>
                </v:shape>
                <v:shape id="Shape 56448" style="position:absolute;width:26123;height:106;left:27560;top:0;" coordsize="2612390,10668" path="m0,0l2612390,0l2612390,10668l0,10668l0,0">
                  <v:stroke weight="0pt" endcap="flat" joinstyle="miter" miterlimit="10" on="false" color="#000000" opacity="0"/>
                  <v:fill on="true" color="#000000"/>
                </v:shape>
                <v:shape id="Shape 56449" style="position:absolute;width:26123;height:106;left:27560;top:3291;" coordsize="2612390,10668" path="m0,0l2612390,0l2612390,10668l0,10668l0,0">
                  <v:stroke weight="0pt" endcap="flat" joinstyle="miter" miterlimit="10" on="false" color="#000000" opacity="0"/>
                  <v:fill on="true" color="#000000"/>
                </v:shape>
              </v:group>
            </w:pict>
          </mc:Fallback>
        </mc:AlternateContent>
      </w:r>
      <w:r>
        <w:rPr>
          <w:rFonts w:ascii="Calibri" w:eastAsia="Calibri" w:hAnsi="Calibri" w:cs="Calibri"/>
          <w:sz w:val="22"/>
        </w:rPr>
        <w:tab/>
      </w:r>
      <w:r>
        <w:rPr>
          <w:sz w:val="20"/>
        </w:rPr>
        <w:t>Restrictions</w:t>
      </w:r>
      <w:r>
        <w:rPr>
          <w:sz w:val="20"/>
        </w:rPr>
        <w:tab/>
        <w:t>Restrictions</w:t>
      </w:r>
      <w:r>
        <w:rPr>
          <w:sz w:val="20"/>
        </w:rPr>
        <w:tab/>
        <w:t>Total</w:t>
      </w:r>
      <w:r>
        <w:rPr>
          <w:sz w:val="20"/>
        </w:rPr>
        <w:tab/>
        <w:t>Restrictions</w:t>
      </w:r>
      <w:r>
        <w:rPr>
          <w:sz w:val="20"/>
        </w:rPr>
        <w:tab/>
        <w:t>Restrictions</w:t>
      </w:r>
      <w:r>
        <w:rPr>
          <w:sz w:val="20"/>
        </w:rPr>
        <w:tab/>
        <w:t>Total</w:t>
      </w:r>
    </w:p>
    <w:tbl>
      <w:tblPr>
        <w:tblStyle w:val="TableGrid"/>
        <w:tblW w:w="12792" w:type="dxa"/>
        <w:tblInd w:w="46" w:type="dxa"/>
        <w:tblCellMar>
          <w:top w:w="0" w:type="dxa"/>
          <w:left w:w="0" w:type="dxa"/>
          <w:bottom w:w="0" w:type="dxa"/>
          <w:right w:w="0" w:type="dxa"/>
        </w:tblCellMar>
        <w:tblLook w:val="04A0" w:firstRow="1" w:lastRow="0" w:firstColumn="1" w:lastColumn="0" w:noHBand="0" w:noVBand="1"/>
      </w:tblPr>
      <w:tblGrid>
        <w:gridCol w:w="4450"/>
        <w:gridCol w:w="1570"/>
        <w:gridCol w:w="1366"/>
        <w:gridCol w:w="1366"/>
        <w:gridCol w:w="1608"/>
        <w:gridCol w:w="1366"/>
        <w:gridCol w:w="1066"/>
      </w:tblGrid>
      <w:tr w:rsidR="00A3086E" w14:paraId="483B802D" w14:textId="77777777">
        <w:trPr>
          <w:trHeight w:val="502"/>
        </w:trPr>
        <w:tc>
          <w:tcPr>
            <w:tcW w:w="4450" w:type="dxa"/>
            <w:tcBorders>
              <w:top w:val="nil"/>
              <w:left w:val="nil"/>
              <w:bottom w:val="nil"/>
              <w:right w:val="nil"/>
            </w:tcBorders>
          </w:tcPr>
          <w:p w14:paraId="1D289005" w14:textId="77777777" w:rsidR="00A3086E" w:rsidRDefault="0014422B">
            <w:pPr>
              <w:spacing w:after="4" w:line="259" w:lineRule="auto"/>
              <w:ind w:left="0" w:right="0" w:firstLine="0"/>
              <w:jc w:val="left"/>
            </w:pPr>
            <w:r>
              <w:rPr>
                <w:sz w:val="20"/>
              </w:rPr>
              <w:t>REVENUES AND SUPPORT</w:t>
            </w:r>
          </w:p>
          <w:p w14:paraId="3829C4A4" w14:textId="77777777" w:rsidR="00A3086E" w:rsidRDefault="0014422B">
            <w:pPr>
              <w:spacing w:after="0" w:line="259" w:lineRule="auto"/>
              <w:ind w:left="166" w:right="0" w:firstLine="0"/>
              <w:jc w:val="left"/>
            </w:pPr>
            <w:r>
              <w:rPr>
                <w:sz w:val="20"/>
              </w:rPr>
              <w:t>Program service revenues</w:t>
            </w:r>
          </w:p>
        </w:tc>
        <w:tc>
          <w:tcPr>
            <w:tcW w:w="1570" w:type="dxa"/>
            <w:tcBorders>
              <w:top w:val="nil"/>
              <w:left w:val="nil"/>
              <w:bottom w:val="nil"/>
              <w:right w:val="nil"/>
            </w:tcBorders>
          </w:tcPr>
          <w:p w14:paraId="3569A397" w14:textId="77777777" w:rsidR="00A3086E" w:rsidRDefault="00A3086E">
            <w:pPr>
              <w:spacing w:after="160" w:line="259" w:lineRule="auto"/>
              <w:ind w:left="0" w:right="0" w:firstLine="0"/>
              <w:jc w:val="left"/>
            </w:pPr>
          </w:p>
        </w:tc>
        <w:tc>
          <w:tcPr>
            <w:tcW w:w="1366" w:type="dxa"/>
            <w:tcBorders>
              <w:top w:val="nil"/>
              <w:left w:val="nil"/>
              <w:bottom w:val="nil"/>
              <w:right w:val="nil"/>
            </w:tcBorders>
          </w:tcPr>
          <w:p w14:paraId="30B5B3CB" w14:textId="77777777" w:rsidR="00A3086E" w:rsidRDefault="00A3086E">
            <w:pPr>
              <w:spacing w:after="160" w:line="259" w:lineRule="auto"/>
              <w:ind w:left="0" w:right="0" w:firstLine="0"/>
              <w:jc w:val="left"/>
            </w:pPr>
          </w:p>
        </w:tc>
        <w:tc>
          <w:tcPr>
            <w:tcW w:w="1366" w:type="dxa"/>
            <w:tcBorders>
              <w:top w:val="nil"/>
              <w:left w:val="nil"/>
              <w:bottom w:val="nil"/>
              <w:right w:val="nil"/>
            </w:tcBorders>
          </w:tcPr>
          <w:p w14:paraId="45BF47B7" w14:textId="77777777" w:rsidR="00A3086E" w:rsidRDefault="00A3086E">
            <w:pPr>
              <w:spacing w:after="160" w:line="259" w:lineRule="auto"/>
              <w:ind w:left="0" w:right="0" w:firstLine="0"/>
              <w:jc w:val="left"/>
            </w:pPr>
          </w:p>
        </w:tc>
        <w:tc>
          <w:tcPr>
            <w:tcW w:w="1608" w:type="dxa"/>
            <w:tcBorders>
              <w:top w:val="nil"/>
              <w:left w:val="nil"/>
              <w:bottom w:val="nil"/>
              <w:right w:val="nil"/>
            </w:tcBorders>
          </w:tcPr>
          <w:p w14:paraId="562F1092" w14:textId="77777777" w:rsidR="00A3086E" w:rsidRDefault="00A3086E">
            <w:pPr>
              <w:spacing w:after="160" w:line="259" w:lineRule="auto"/>
              <w:ind w:left="0" w:right="0" w:firstLine="0"/>
              <w:jc w:val="left"/>
            </w:pPr>
          </w:p>
        </w:tc>
        <w:tc>
          <w:tcPr>
            <w:tcW w:w="1366" w:type="dxa"/>
            <w:tcBorders>
              <w:top w:val="nil"/>
              <w:left w:val="nil"/>
              <w:bottom w:val="nil"/>
              <w:right w:val="nil"/>
            </w:tcBorders>
          </w:tcPr>
          <w:p w14:paraId="669B89C1" w14:textId="77777777" w:rsidR="00A3086E" w:rsidRDefault="00A3086E">
            <w:pPr>
              <w:spacing w:after="160" w:line="259" w:lineRule="auto"/>
              <w:ind w:left="0" w:right="0" w:firstLine="0"/>
              <w:jc w:val="left"/>
            </w:pPr>
          </w:p>
        </w:tc>
        <w:tc>
          <w:tcPr>
            <w:tcW w:w="1066" w:type="dxa"/>
            <w:tcBorders>
              <w:top w:val="nil"/>
              <w:left w:val="nil"/>
              <w:bottom w:val="nil"/>
              <w:right w:val="nil"/>
            </w:tcBorders>
          </w:tcPr>
          <w:p w14:paraId="78008D59" w14:textId="77777777" w:rsidR="00A3086E" w:rsidRDefault="00A3086E">
            <w:pPr>
              <w:spacing w:after="160" w:line="259" w:lineRule="auto"/>
              <w:ind w:left="0" w:right="0" w:firstLine="0"/>
              <w:jc w:val="left"/>
            </w:pPr>
          </w:p>
        </w:tc>
      </w:tr>
      <w:tr w:rsidR="00A3086E" w14:paraId="3498CE3F" w14:textId="77777777">
        <w:trPr>
          <w:trHeight w:val="259"/>
        </w:trPr>
        <w:tc>
          <w:tcPr>
            <w:tcW w:w="4450" w:type="dxa"/>
            <w:tcBorders>
              <w:top w:val="nil"/>
              <w:left w:val="nil"/>
              <w:bottom w:val="nil"/>
              <w:right w:val="nil"/>
            </w:tcBorders>
          </w:tcPr>
          <w:p w14:paraId="2DB1071B" w14:textId="77777777" w:rsidR="00A3086E" w:rsidRDefault="0014422B">
            <w:pPr>
              <w:spacing w:after="0" w:line="259" w:lineRule="auto"/>
              <w:ind w:left="331" w:right="0" w:firstLine="0"/>
              <w:jc w:val="left"/>
            </w:pPr>
            <w:r>
              <w:rPr>
                <w:sz w:val="20"/>
              </w:rPr>
              <w:t>Angel statue and bricks</w:t>
            </w:r>
          </w:p>
        </w:tc>
        <w:tc>
          <w:tcPr>
            <w:tcW w:w="1570" w:type="dxa"/>
            <w:tcBorders>
              <w:top w:val="nil"/>
              <w:left w:val="nil"/>
              <w:bottom w:val="nil"/>
              <w:right w:val="nil"/>
            </w:tcBorders>
          </w:tcPr>
          <w:p w14:paraId="7B6A5898" w14:textId="77777777" w:rsidR="00A3086E" w:rsidRDefault="0014422B">
            <w:pPr>
              <w:spacing w:after="0" w:line="259" w:lineRule="auto"/>
              <w:ind w:left="29" w:right="0" w:firstLine="0"/>
              <w:jc w:val="left"/>
            </w:pPr>
            <w:r>
              <w:rPr>
                <w:sz w:val="20"/>
              </w:rPr>
              <w:t xml:space="preserve"> $            4,325</w:t>
            </w:r>
          </w:p>
        </w:tc>
        <w:tc>
          <w:tcPr>
            <w:tcW w:w="1366" w:type="dxa"/>
            <w:tcBorders>
              <w:top w:val="nil"/>
              <w:left w:val="nil"/>
              <w:bottom w:val="nil"/>
              <w:right w:val="nil"/>
            </w:tcBorders>
          </w:tcPr>
          <w:p w14:paraId="39D5AB7E" w14:textId="77777777" w:rsidR="00A3086E" w:rsidRDefault="0014422B">
            <w:pPr>
              <w:spacing w:after="0" w:line="259" w:lineRule="auto"/>
              <w:ind w:left="0" w:right="0" w:firstLine="0"/>
              <w:jc w:val="left"/>
            </w:pPr>
            <w:r>
              <w:rPr>
                <w:sz w:val="20"/>
              </w:rPr>
              <w:t xml:space="preserve"> $             -   </w:t>
            </w:r>
          </w:p>
        </w:tc>
        <w:tc>
          <w:tcPr>
            <w:tcW w:w="1366" w:type="dxa"/>
            <w:tcBorders>
              <w:top w:val="nil"/>
              <w:left w:val="nil"/>
              <w:bottom w:val="nil"/>
              <w:right w:val="nil"/>
            </w:tcBorders>
          </w:tcPr>
          <w:p w14:paraId="5520C661" w14:textId="77777777" w:rsidR="00A3086E" w:rsidRDefault="0014422B">
            <w:pPr>
              <w:spacing w:after="0" w:line="259" w:lineRule="auto"/>
              <w:ind w:left="0" w:right="0" w:firstLine="0"/>
              <w:jc w:val="left"/>
            </w:pPr>
            <w:r>
              <w:rPr>
                <w:sz w:val="20"/>
              </w:rPr>
              <w:t xml:space="preserve"> $          4,325</w:t>
            </w:r>
          </w:p>
        </w:tc>
        <w:tc>
          <w:tcPr>
            <w:tcW w:w="1608" w:type="dxa"/>
            <w:tcBorders>
              <w:top w:val="nil"/>
              <w:left w:val="nil"/>
              <w:bottom w:val="nil"/>
              <w:right w:val="nil"/>
            </w:tcBorders>
          </w:tcPr>
          <w:p w14:paraId="65676D9F" w14:textId="77777777" w:rsidR="00A3086E" w:rsidRDefault="0014422B">
            <w:pPr>
              <w:spacing w:after="0" w:line="259" w:lineRule="auto"/>
              <w:ind w:left="67" w:right="0" w:firstLine="0"/>
              <w:jc w:val="left"/>
            </w:pPr>
            <w:r>
              <w:rPr>
                <w:sz w:val="20"/>
              </w:rPr>
              <w:t xml:space="preserve"> $            4,713</w:t>
            </w:r>
          </w:p>
        </w:tc>
        <w:tc>
          <w:tcPr>
            <w:tcW w:w="1366" w:type="dxa"/>
            <w:tcBorders>
              <w:top w:val="nil"/>
              <w:left w:val="nil"/>
              <w:bottom w:val="nil"/>
              <w:right w:val="nil"/>
            </w:tcBorders>
          </w:tcPr>
          <w:p w14:paraId="4BE56CAA" w14:textId="77777777" w:rsidR="00A3086E" w:rsidRDefault="0014422B">
            <w:pPr>
              <w:spacing w:after="0" w:line="259" w:lineRule="auto"/>
              <w:ind w:left="0" w:right="0" w:firstLine="0"/>
              <w:jc w:val="left"/>
            </w:pPr>
            <w:r>
              <w:rPr>
                <w:sz w:val="20"/>
              </w:rPr>
              <w:t xml:space="preserve"> $             -   </w:t>
            </w:r>
          </w:p>
        </w:tc>
        <w:tc>
          <w:tcPr>
            <w:tcW w:w="1066" w:type="dxa"/>
            <w:tcBorders>
              <w:top w:val="nil"/>
              <w:left w:val="nil"/>
              <w:bottom w:val="nil"/>
              <w:right w:val="nil"/>
            </w:tcBorders>
          </w:tcPr>
          <w:p w14:paraId="3B8691EC" w14:textId="77777777" w:rsidR="00A3086E" w:rsidRDefault="0014422B">
            <w:pPr>
              <w:spacing w:after="0" w:line="259" w:lineRule="auto"/>
              <w:ind w:left="0" w:right="0" w:firstLine="0"/>
              <w:jc w:val="left"/>
            </w:pPr>
            <w:r>
              <w:rPr>
                <w:sz w:val="20"/>
              </w:rPr>
              <w:t xml:space="preserve"> $        4,713</w:t>
            </w:r>
          </w:p>
        </w:tc>
      </w:tr>
      <w:tr w:rsidR="00A3086E" w14:paraId="6E78856A" w14:textId="77777777">
        <w:trPr>
          <w:trHeight w:val="259"/>
        </w:trPr>
        <w:tc>
          <w:tcPr>
            <w:tcW w:w="4450" w:type="dxa"/>
            <w:tcBorders>
              <w:top w:val="nil"/>
              <w:left w:val="nil"/>
              <w:bottom w:val="nil"/>
              <w:right w:val="nil"/>
            </w:tcBorders>
          </w:tcPr>
          <w:p w14:paraId="652D139D" w14:textId="77777777" w:rsidR="00A3086E" w:rsidRDefault="0014422B">
            <w:pPr>
              <w:spacing w:after="0" w:line="259" w:lineRule="auto"/>
              <w:ind w:left="331" w:right="0" w:firstLine="0"/>
              <w:jc w:val="left"/>
            </w:pPr>
            <w:r>
              <w:rPr>
                <w:sz w:val="20"/>
              </w:rPr>
              <w:t>Books</w:t>
            </w:r>
          </w:p>
        </w:tc>
        <w:tc>
          <w:tcPr>
            <w:tcW w:w="1570" w:type="dxa"/>
            <w:tcBorders>
              <w:top w:val="nil"/>
              <w:left w:val="nil"/>
              <w:bottom w:val="nil"/>
              <w:right w:val="nil"/>
            </w:tcBorders>
          </w:tcPr>
          <w:p w14:paraId="0D5647E1" w14:textId="77777777" w:rsidR="00A3086E" w:rsidRDefault="0014422B">
            <w:pPr>
              <w:spacing w:after="0" w:line="259" w:lineRule="auto"/>
              <w:ind w:left="267" w:right="0" w:firstLine="0"/>
              <w:jc w:val="center"/>
            </w:pPr>
            <w:r>
              <w:rPr>
                <w:sz w:val="20"/>
              </w:rPr>
              <w:t>37,539</w:t>
            </w:r>
          </w:p>
        </w:tc>
        <w:tc>
          <w:tcPr>
            <w:tcW w:w="1366" w:type="dxa"/>
            <w:tcBorders>
              <w:top w:val="nil"/>
              <w:left w:val="nil"/>
              <w:bottom w:val="nil"/>
              <w:right w:val="nil"/>
            </w:tcBorders>
          </w:tcPr>
          <w:p w14:paraId="42102E0C" w14:textId="77777777" w:rsidR="00A3086E" w:rsidRDefault="0014422B">
            <w:pPr>
              <w:spacing w:after="0" w:line="259" w:lineRule="auto"/>
              <w:ind w:left="0" w:right="0" w:firstLine="0"/>
              <w:jc w:val="left"/>
            </w:pPr>
            <w:r>
              <w:rPr>
                <w:sz w:val="20"/>
              </w:rPr>
              <w:t xml:space="preserve">                -   </w:t>
            </w:r>
          </w:p>
        </w:tc>
        <w:tc>
          <w:tcPr>
            <w:tcW w:w="1366" w:type="dxa"/>
            <w:tcBorders>
              <w:top w:val="nil"/>
              <w:left w:val="nil"/>
              <w:bottom w:val="nil"/>
              <w:right w:val="nil"/>
            </w:tcBorders>
          </w:tcPr>
          <w:p w14:paraId="01C35BC1" w14:textId="77777777" w:rsidR="00A3086E" w:rsidRDefault="0014422B">
            <w:pPr>
              <w:spacing w:after="0" w:line="259" w:lineRule="auto"/>
              <w:ind w:left="0" w:right="0" w:firstLine="0"/>
              <w:jc w:val="left"/>
            </w:pPr>
            <w:r>
              <w:rPr>
                <w:sz w:val="20"/>
              </w:rPr>
              <w:t xml:space="preserve">          37,539 </w:t>
            </w:r>
          </w:p>
        </w:tc>
        <w:tc>
          <w:tcPr>
            <w:tcW w:w="1608" w:type="dxa"/>
            <w:tcBorders>
              <w:top w:val="nil"/>
              <w:left w:val="nil"/>
              <w:bottom w:val="nil"/>
              <w:right w:val="nil"/>
            </w:tcBorders>
          </w:tcPr>
          <w:p w14:paraId="3EA3A2FA" w14:textId="77777777" w:rsidR="00A3086E" w:rsidRDefault="0014422B">
            <w:pPr>
              <w:spacing w:after="0" w:line="259" w:lineRule="auto"/>
              <w:ind w:left="305" w:right="0" w:firstLine="0"/>
              <w:jc w:val="center"/>
            </w:pPr>
            <w:r>
              <w:rPr>
                <w:sz w:val="20"/>
              </w:rPr>
              <w:t>29,948</w:t>
            </w:r>
          </w:p>
        </w:tc>
        <w:tc>
          <w:tcPr>
            <w:tcW w:w="1366" w:type="dxa"/>
            <w:tcBorders>
              <w:top w:val="nil"/>
              <w:left w:val="nil"/>
              <w:bottom w:val="nil"/>
              <w:right w:val="nil"/>
            </w:tcBorders>
          </w:tcPr>
          <w:p w14:paraId="26B01C94" w14:textId="77777777" w:rsidR="00A3086E" w:rsidRDefault="0014422B">
            <w:pPr>
              <w:spacing w:after="0" w:line="259" w:lineRule="auto"/>
              <w:ind w:left="0" w:right="0" w:firstLine="0"/>
              <w:jc w:val="left"/>
            </w:pPr>
            <w:r>
              <w:rPr>
                <w:sz w:val="20"/>
              </w:rPr>
              <w:t xml:space="preserve">                -   </w:t>
            </w:r>
          </w:p>
        </w:tc>
        <w:tc>
          <w:tcPr>
            <w:tcW w:w="1066" w:type="dxa"/>
            <w:tcBorders>
              <w:top w:val="nil"/>
              <w:left w:val="nil"/>
              <w:bottom w:val="nil"/>
              <w:right w:val="nil"/>
            </w:tcBorders>
          </w:tcPr>
          <w:p w14:paraId="4D451662" w14:textId="77777777" w:rsidR="00A3086E" w:rsidRDefault="0014422B">
            <w:pPr>
              <w:spacing w:after="0" w:line="259" w:lineRule="auto"/>
              <w:ind w:left="0" w:right="0" w:firstLine="0"/>
              <w:jc w:val="left"/>
            </w:pPr>
            <w:r>
              <w:rPr>
                <w:sz w:val="20"/>
              </w:rPr>
              <w:t xml:space="preserve">         29,948</w:t>
            </w:r>
          </w:p>
        </w:tc>
      </w:tr>
      <w:tr w:rsidR="00A3086E" w14:paraId="48B0CE1B" w14:textId="77777777">
        <w:trPr>
          <w:trHeight w:val="257"/>
        </w:trPr>
        <w:tc>
          <w:tcPr>
            <w:tcW w:w="4450" w:type="dxa"/>
            <w:tcBorders>
              <w:top w:val="nil"/>
              <w:left w:val="nil"/>
              <w:bottom w:val="nil"/>
              <w:right w:val="nil"/>
            </w:tcBorders>
          </w:tcPr>
          <w:p w14:paraId="20A32F37" w14:textId="77777777" w:rsidR="00A3086E" w:rsidRDefault="0014422B">
            <w:pPr>
              <w:spacing w:after="0" w:line="259" w:lineRule="auto"/>
              <w:ind w:left="331" w:right="0" w:firstLine="0"/>
              <w:jc w:val="left"/>
            </w:pPr>
            <w:r>
              <w:rPr>
                <w:sz w:val="20"/>
              </w:rPr>
              <w:t>Group fees</w:t>
            </w:r>
          </w:p>
        </w:tc>
        <w:tc>
          <w:tcPr>
            <w:tcW w:w="1570" w:type="dxa"/>
            <w:tcBorders>
              <w:top w:val="nil"/>
              <w:left w:val="nil"/>
              <w:bottom w:val="nil"/>
              <w:right w:val="nil"/>
            </w:tcBorders>
          </w:tcPr>
          <w:p w14:paraId="2F5726A0" w14:textId="77777777" w:rsidR="00A3086E" w:rsidRDefault="0014422B">
            <w:pPr>
              <w:spacing w:after="0" w:line="259" w:lineRule="auto"/>
              <w:ind w:left="29" w:right="0" w:firstLine="0"/>
              <w:jc w:val="left"/>
            </w:pPr>
            <w:r>
              <w:rPr>
                <w:sz w:val="20"/>
              </w:rPr>
              <w:t xml:space="preserve">             14,000</w:t>
            </w:r>
          </w:p>
        </w:tc>
        <w:tc>
          <w:tcPr>
            <w:tcW w:w="1366" w:type="dxa"/>
            <w:tcBorders>
              <w:top w:val="nil"/>
              <w:left w:val="nil"/>
              <w:bottom w:val="nil"/>
              <w:right w:val="nil"/>
            </w:tcBorders>
          </w:tcPr>
          <w:p w14:paraId="3D719334" w14:textId="77777777" w:rsidR="00A3086E" w:rsidRDefault="0014422B">
            <w:pPr>
              <w:spacing w:after="0" w:line="259" w:lineRule="auto"/>
              <w:ind w:left="0" w:right="0" w:firstLine="0"/>
              <w:jc w:val="left"/>
            </w:pPr>
            <w:r>
              <w:rPr>
                <w:sz w:val="20"/>
              </w:rPr>
              <w:t xml:space="preserve">                -   </w:t>
            </w:r>
          </w:p>
        </w:tc>
        <w:tc>
          <w:tcPr>
            <w:tcW w:w="1366" w:type="dxa"/>
            <w:tcBorders>
              <w:top w:val="nil"/>
              <w:left w:val="nil"/>
              <w:bottom w:val="nil"/>
              <w:right w:val="nil"/>
            </w:tcBorders>
          </w:tcPr>
          <w:p w14:paraId="49290BE1" w14:textId="77777777" w:rsidR="00A3086E" w:rsidRDefault="0014422B">
            <w:pPr>
              <w:spacing w:after="0" w:line="259" w:lineRule="auto"/>
              <w:ind w:left="0" w:right="0" w:firstLine="0"/>
              <w:jc w:val="left"/>
            </w:pPr>
            <w:r>
              <w:rPr>
                <w:sz w:val="20"/>
              </w:rPr>
              <w:t xml:space="preserve">           14,000</w:t>
            </w:r>
          </w:p>
        </w:tc>
        <w:tc>
          <w:tcPr>
            <w:tcW w:w="1608" w:type="dxa"/>
            <w:tcBorders>
              <w:top w:val="nil"/>
              <w:left w:val="nil"/>
              <w:bottom w:val="nil"/>
              <w:right w:val="nil"/>
            </w:tcBorders>
          </w:tcPr>
          <w:p w14:paraId="46B99659" w14:textId="77777777" w:rsidR="00A3086E" w:rsidRDefault="0014422B">
            <w:pPr>
              <w:spacing w:after="0" w:line="259" w:lineRule="auto"/>
              <w:ind w:left="67" w:right="0" w:firstLine="0"/>
              <w:jc w:val="left"/>
            </w:pPr>
            <w:r>
              <w:rPr>
                <w:sz w:val="20"/>
              </w:rPr>
              <w:t xml:space="preserve">             15,050</w:t>
            </w:r>
          </w:p>
        </w:tc>
        <w:tc>
          <w:tcPr>
            <w:tcW w:w="1366" w:type="dxa"/>
            <w:tcBorders>
              <w:top w:val="nil"/>
              <w:left w:val="nil"/>
              <w:bottom w:val="nil"/>
              <w:right w:val="nil"/>
            </w:tcBorders>
          </w:tcPr>
          <w:p w14:paraId="58C9A57A" w14:textId="77777777" w:rsidR="00A3086E" w:rsidRDefault="0014422B">
            <w:pPr>
              <w:spacing w:after="0" w:line="259" w:lineRule="auto"/>
              <w:ind w:left="0" w:right="0" w:firstLine="0"/>
              <w:jc w:val="left"/>
            </w:pPr>
            <w:r>
              <w:rPr>
                <w:sz w:val="20"/>
              </w:rPr>
              <w:t xml:space="preserve">                -   </w:t>
            </w:r>
          </w:p>
        </w:tc>
        <w:tc>
          <w:tcPr>
            <w:tcW w:w="1066" w:type="dxa"/>
            <w:tcBorders>
              <w:top w:val="nil"/>
              <w:left w:val="nil"/>
              <w:bottom w:val="nil"/>
              <w:right w:val="nil"/>
            </w:tcBorders>
          </w:tcPr>
          <w:p w14:paraId="4ADE2EA8" w14:textId="77777777" w:rsidR="00A3086E" w:rsidRDefault="0014422B">
            <w:pPr>
              <w:spacing w:after="0" w:line="259" w:lineRule="auto"/>
              <w:ind w:left="0" w:right="0" w:firstLine="0"/>
              <w:jc w:val="left"/>
            </w:pPr>
            <w:r>
              <w:rPr>
                <w:sz w:val="20"/>
              </w:rPr>
              <w:t xml:space="preserve">         15,050</w:t>
            </w:r>
          </w:p>
        </w:tc>
      </w:tr>
      <w:tr w:rsidR="00A3086E" w14:paraId="4420C423" w14:textId="77777777">
        <w:trPr>
          <w:trHeight w:val="407"/>
        </w:trPr>
        <w:tc>
          <w:tcPr>
            <w:tcW w:w="4450" w:type="dxa"/>
            <w:tcBorders>
              <w:top w:val="nil"/>
              <w:left w:val="nil"/>
              <w:bottom w:val="nil"/>
              <w:right w:val="nil"/>
            </w:tcBorders>
          </w:tcPr>
          <w:p w14:paraId="41DFAAF0" w14:textId="77777777" w:rsidR="00A3086E" w:rsidRDefault="0014422B">
            <w:pPr>
              <w:spacing w:after="0" w:line="259" w:lineRule="auto"/>
              <w:ind w:left="331" w:right="0" w:firstLine="0"/>
              <w:jc w:val="left"/>
            </w:pPr>
            <w:r>
              <w:rPr>
                <w:sz w:val="20"/>
              </w:rPr>
              <w:t>Workshops</w:t>
            </w:r>
          </w:p>
        </w:tc>
        <w:tc>
          <w:tcPr>
            <w:tcW w:w="1570" w:type="dxa"/>
            <w:tcBorders>
              <w:top w:val="nil"/>
              <w:left w:val="nil"/>
              <w:bottom w:val="nil"/>
              <w:right w:val="nil"/>
            </w:tcBorders>
          </w:tcPr>
          <w:p w14:paraId="3CAD9DD1" w14:textId="77777777" w:rsidR="00A3086E" w:rsidRDefault="0014422B">
            <w:pPr>
              <w:spacing w:after="0" w:line="259" w:lineRule="auto"/>
              <w:ind w:left="29" w:right="0" w:firstLine="0"/>
              <w:jc w:val="left"/>
            </w:pPr>
            <w:r>
              <w:rPr>
                <w:sz w:val="20"/>
                <w:u w:val="single" w:color="000000"/>
              </w:rPr>
              <w:t xml:space="preserve">             12,450</w:t>
            </w:r>
          </w:p>
        </w:tc>
        <w:tc>
          <w:tcPr>
            <w:tcW w:w="1366" w:type="dxa"/>
            <w:tcBorders>
              <w:top w:val="nil"/>
              <w:left w:val="nil"/>
              <w:bottom w:val="nil"/>
              <w:right w:val="nil"/>
            </w:tcBorders>
          </w:tcPr>
          <w:p w14:paraId="6B8C3297" w14:textId="77777777" w:rsidR="00A3086E" w:rsidRDefault="0014422B">
            <w:pPr>
              <w:spacing w:after="0" w:line="259" w:lineRule="auto"/>
              <w:ind w:left="0" w:right="0" w:firstLine="0"/>
              <w:jc w:val="left"/>
            </w:pPr>
            <w:r>
              <w:rPr>
                <w:sz w:val="20"/>
                <w:u w:val="single" w:color="000000"/>
              </w:rPr>
              <w:t xml:space="preserve">                -   </w:t>
            </w:r>
          </w:p>
        </w:tc>
        <w:tc>
          <w:tcPr>
            <w:tcW w:w="1366" w:type="dxa"/>
            <w:tcBorders>
              <w:top w:val="nil"/>
              <w:left w:val="nil"/>
              <w:bottom w:val="nil"/>
              <w:right w:val="nil"/>
            </w:tcBorders>
          </w:tcPr>
          <w:p w14:paraId="7C7DB89F" w14:textId="77777777" w:rsidR="00A3086E" w:rsidRDefault="0014422B">
            <w:pPr>
              <w:spacing w:after="0" w:line="259" w:lineRule="auto"/>
              <w:ind w:left="0" w:right="0" w:firstLine="0"/>
              <w:jc w:val="left"/>
            </w:pPr>
            <w:r>
              <w:rPr>
                <w:sz w:val="20"/>
                <w:u w:val="single" w:color="000000"/>
              </w:rPr>
              <w:t xml:space="preserve">          12,450 </w:t>
            </w:r>
          </w:p>
        </w:tc>
        <w:tc>
          <w:tcPr>
            <w:tcW w:w="1608" w:type="dxa"/>
            <w:tcBorders>
              <w:top w:val="nil"/>
              <w:left w:val="nil"/>
              <w:bottom w:val="nil"/>
              <w:right w:val="nil"/>
            </w:tcBorders>
          </w:tcPr>
          <w:p w14:paraId="7E20B002" w14:textId="77777777" w:rsidR="00A3086E" w:rsidRDefault="0014422B">
            <w:pPr>
              <w:spacing w:after="0" w:line="259" w:lineRule="auto"/>
              <w:ind w:left="67" w:right="0" w:firstLine="0"/>
              <w:jc w:val="left"/>
            </w:pPr>
            <w:r>
              <w:rPr>
                <w:sz w:val="20"/>
                <w:u w:val="single" w:color="000000"/>
              </w:rPr>
              <w:t xml:space="preserve">               5,244</w:t>
            </w:r>
          </w:p>
        </w:tc>
        <w:tc>
          <w:tcPr>
            <w:tcW w:w="1366" w:type="dxa"/>
            <w:tcBorders>
              <w:top w:val="nil"/>
              <w:left w:val="nil"/>
              <w:bottom w:val="nil"/>
              <w:right w:val="nil"/>
            </w:tcBorders>
          </w:tcPr>
          <w:p w14:paraId="470D2D7E" w14:textId="77777777" w:rsidR="00A3086E" w:rsidRDefault="0014422B">
            <w:pPr>
              <w:spacing w:after="0" w:line="259" w:lineRule="auto"/>
              <w:ind w:left="0" w:right="0" w:firstLine="0"/>
              <w:jc w:val="left"/>
            </w:pPr>
            <w:r>
              <w:rPr>
                <w:sz w:val="20"/>
                <w:u w:val="single" w:color="000000"/>
              </w:rPr>
              <w:t xml:space="preserve">                -   </w:t>
            </w:r>
          </w:p>
        </w:tc>
        <w:tc>
          <w:tcPr>
            <w:tcW w:w="1066" w:type="dxa"/>
            <w:tcBorders>
              <w:top w:val="nil"/>
              <w:left w:val="nil"/>
              <w:bottom w:val="nil"/>
              <w:right w:val="nil"/>
            </w:tcBorders>
          </w:tcPr>
          <w:p w14:paraId="5F9722D9" w14:textId="77777777" w:rsidR="00A3086E" w:rsidRDefault="0014422B">
            <w:pPr>
              <w:spacing w:after="0" w:line="259" w:lineRule="auto"/>
              <w:ind w:left="0" w:right="0" w:firstLine="0"/>
              <w:jc w:val="left"/>
            </w:pPr>
            <w:r>
              <w:rPr>
                <w:sz w:val="20"/>
                <w:u w:val="single" w:color="000000"/>
              </w:rPr>
              <w:t xml:space="preserve">           5,244</w:t>
            </w:r>
          </w:p>
        </w:tc>
      </w:tr>
      <w:tr w:rsidR="00A3086E" w14:paraId="680AA980" w14:textId="77777777">
        <w:trPr>
          <w:trHeight w:val="539"/>
        </w:trPr>
        <w:tc>
          <w:tcPr>
            <w:tcW w:w="4450" w:type="dxa"/>
            <w:tcBorders>
              <w:top w:val="nil"/>
              <w:left w:val="nil"/>
              <w:bottom w:val="nil"/>
              <w:right w:val="nil"/>
            </w:tcBorders>
            <w:vAlign w:val="center"/>
          </w:tcPr>
          <w:p w14:paraId="38113C5F" w14:textId="77777777" w:rsidR="00A3086E" w:rsidRDefault="0014422B">
            <w:pPr>
              <w:spacing w:after="0" w:line="259" w:lineRule="auto"/>
              <w:ind w:left="497" w:right="0" w:firstLine="0"/>
              <w:jc w:val="left"/>
            </w:pPr>
            <w:r>
              <w:rPr>
                <w:sz w:val="20"/>
              </w:rPr>
              <w:t>Total Program Service Revenues</w:t>
            </w:r>
          </w:p>
        </w:tc>
        <w:tc>
          <w:tcPr>
            <w:tcW w:w="1570" w:type="dxa"/>
            <w:tcBorders>
              <w:top w:val="nil"/>
              <w:left w:val="nil"/>
              <w:bottom w:val="nil"/>
              <w:right w:val="nil"/>
            </w:tcBorders>
            <w:vAlign w:val="center"/>
          </w:tcPr>
          <w:p w14:paraId="0845D132" w14:textId="77777777" w:rsidR="00A3086E" w:rsidRDefault="0014422B">
            <w:pPr>
              <w:spacing w:after="0" w:line="259" w:lineRule="auto"/>
              <w:ind w:left="29" w:right="0" w:firstLine="0"/>
              <w:jc w:val="left"/>
            </w:pPr>
            <w:r>
              <w:rPr>
                <w:sz w:val="20"/>
              </w:rPr>
              <w:t xml:space="preserve">             68,314</w:t>
            </w:r>
          </w:p>
        </w:tc>
        <w:tc>
          <w:tcPr>
            <w:tcW w:w="1366" w:type="dxa"/>
            <w:tcBorders>
              <w:top w:val="nil"/>
              <w:left w:val="nil"/>
              <w:bottom w:val="nil"/>
              <w:right w:val="nil"/>
            </w:tcBorders>
            <w:vAlign w:val="center"/>
          </w:tcPr>
          <w:p w14:paraId="797725FB" w14:textId="77777777" w:rsidR="00A3086E" w:rsidRDefault="0014422B">
            <w:pPr>
              <w:spacing w:after="0" w:line="259" w:lineRule="auto"/>
              <w:ind w:left="0" w:right="0" w:firstLine="0"/>
              <w:jc w:val="left"/>
            </w:pPr>
            <w:r>
              <w:rPr>
                <w:sz w:val="20"/>
              </w:rPr>
              <w:t xml:space="preserve">                -   </w:t>
            </w:r>
          </w:p>
        </w:tc>
        <w:tc>
          <w:tcPr>
            <w:tcW w:w="1366" w:type="dxa"/>
            <w:tcBorders>
              <w:top w:val="nil"/>
              <w:left w:val="nil"/>
              <w:bottom w:val="nil"/>
              <w:right w:val="nil"/>
            </w:tcBorders>
            <w:vAlign w:val="center"/>
          </w:tcPr>
          <w:p w14:paraId="6AF8FE93" w14:textId="77777777" w:rsidR="00A3086E" w:rsidRDefault="0014422B">
            <w:pPr>
              <w:spacing w:after="0" w:line="259" w:lineRule="auto"/>
              <w:ind w:left="0" w:right="0" w:firstLine="0"/>
              <w:jc w:val="left"/>
            </w:pPr>
            <w:r>
              <w:rPr>
                <w:sz w:val="20"/>
              </w:rPr>
              <w:t xml:space="preserve">           68,314</w:t>
            </w:r>
          </w:p>
        </w:tc>
        <w:tc>
          <w:tcPr>
            <w:tcW w:w="1608" w:type="dxa"/>
            <w:tcBorders>
              <w:top w:val="nil"/>
              <w:left w:val="nil"/>
              <w:bottom w:val="nil"/>
              <w:right w:val="nil"/>
            </w:tcBorders>
            <w:vAlign w:val="center"/>
          </w:tcPr>
          <w:p w14:paraId="6D4B38EC" w14:textId="77777777" w:rsidR="00A3086E" w:rsidRDefault="0014422B">
            <w:pPr>
              <w:spacing w:after="0" w:line="259" w:lineRule="auto"/>
              <w:ind w:left="67" w:right="0" w:firstLine="0"/>
              <w:jc w:val="left"/>
            </w:pPr>
            <w:r>
              <w:rPr>
                <w:sz w:val="20"/>
              </w:rPr>
              <w:t xml:space="preserve">             54,955</w:t>
            </w:r>
          </w:p>
        </w:tc>
        <w:tc>
          <w:tcPr>
            <w:tcW w:w="1366" w:type="dxa"/>
            <w:tcBorders>
              <w:top w:val="nil"/>
              <w:left w:val="nil"/>
              <w:bottom w:val="nil"/>
              <w:right w:val="nil"/>
            </w:tcBorders>
            <w:vAlign w:val="center"/>
          </w:tcPr>
          <w:p w14:paraId="79D3A8BF" w14:textId="77777777" w:rsidR="00A3086E" w:rsidRDefault="0014422B">
            <w:pPr>
              <w:spacing w:after="0" w:line="259" w:lineRule="auto"/>
              <w:ind w:left="0" w:right="0" w:firstLine="0"/>
              <w:jc w:val="left"/>
            </w:pPr>
            <w:r>
              <w:rPr>
                <w:sz w:val="20"/>
              </w:rPr>
              <w:t xml:space="preserve">                -   </w:t>
            </w:r>
          </w:p>
        </w:tc>
        <w:tc>
          <w:tcPr>
            <w:tcW w:w="1066" w:type="dxa"/>
            <w:tcBorders>
              <w:top w:val="nil"/>
              <w:left w:val="nil"/>
              <w:bottom w:val="nil"/>
              <w:right w:val="nil"/>
            </w:tcBorders>
            <w:vAlign w:val="center"/>
          </w:tcPr>
          <w:p w14:paraId="47FDA0B2" w14:textId="77777777" w:rsidR="00A3086E" w:rsidRDefault="0014422B">
            <w:pPr>
              <w:spacing w:after="0" w:line="259" w:lineRule="auto"/>
              <w:ind w:left="0" w:right="0" w:firstLine="0"/>
              <w:jc w:val="left"/>
            </w:pPr>
            <w:r>
              <w:rPr>
                <w:sz w:val="20"/>
              </w:rPr>
              <w:t xml:space="preserve">         54,955</w:t>
            </w:r>
          </w:p>
        </w:tc>
      </w:tr>
      <w:tr w:rsidR="00A3086E" w14:paraId="71FD7E5F" w14:textId="77777777">
        <w:trPr>
          <w:trHeight w:val="389"/>
        </w:trPr>
        <w:tc>
          <w:tcPr>
            <w:tcW w:w="4450" w:type="dxa"/>
            <w:tcBorders>
              <w:top w:val="nil"/>
              <w:left w:val="nil"/>
              <w:bottom w:val="nil"/>
              <w:right w:val="nil"/>
            </w:tcBorders>
            <w:vAlign w:val="bottom"/>
          </w:tcPr>
          <w:p w14:paraId="7C156F5C" w14:textId="77777777" w:rsidR="00A3086E" w:rsidRDefault="0014422B">
            <w:pPr>
              <w:spacing w:after="0" w:line="259" w:lineRule="auto"/>
              <w:ind w:left="166" w:right="0" w:firstLine="0"/>
              <w:jc w:val="left"/>
            </w:pPr>
            <w:r>
              <w:rPr>
                <w:sz w:val="20"/>
              </w:rPr>
              <w:t>Special events</w:t>
            </w:r>
          </w:p>
        </w:tc>
        <w:tc>
          <w:tcPr>
            <w:tcW w:w="1570" w:type="dxa"/>
            <w:tcBorders>
              <w:top w:val="nil"/>
              <w:left w:val="nil"/>
              <w:bottom w:val="nil"/>
              <w:right w:val="nil"/>
            </w:tcBorders>
            <w:vAlign w:val="bottom"/>
          </w:tcPr>
          <w:p w14:paraId="5D5E10C9" w14:textId="77777777" w:rsidR="00A3086E" w:rsidRDefault="0014422B">
            <w:pPr>
              <w:spacing w:after="0" w:line="259" w:lineRule="auto"/>
              <w:ind w:left="29" w:right="0" w:firstLine="0"/>
              <w:jc w:val="left"/>
            </w:pPr>
            <w:r>
              <w:rPr>
                <w:sz w:val="20"/>
              </w:rPr>
              <w:t xml:space="preserve">           340,994</w:t>
            </w:r>
          </w:p>
        </w:tc>
        <w:tc>
          <w:tcPr>
            <w:tcW w:w="1366" w:type="dxa"/>
            <w:tcBorders>
              <w:top w:val="nil"/>
              <w:left w:val="nil"/>
              <w:bottom w:val="nil"/>
              <w:right w:val="nil"/>
            </w:tcBorders>
            <w:vAlign w:val="bottom"/>
          </w:tcPr>
          <w:p w14:paraId="7CB6CC4D" w14:textId="77777777" w:rsidR="00A3086E" w:rsidRDefault="0014422B">
            <w:pPr>
              <w:spacing w:after="0" w:line="259" w:lineRule="auto"/>
              <w:ind w:left="0" w:right="0" w:firstLine="0"/>
              <w:jc w:val="left"/>
            </w:pPr>
            <w:r>
              <w:rPr>
                <w:sz w:val="20"/>
              </w:rPr>
              <w:t xml:space="preserve">                -   </w:t>
            </w:r>
          </w:p>
        </w:tc>
        <w:tc>
          <w:tcPr>
            <w:tcW w:w="1366" w:type="dxa"/>
            <w:tcBorders>
              <w:top w:val="nil"/>
              <w:left w:val="nil"/>
              <w:bottom w:val="nil"/>
              <w:right w:val="nil"/>
            </w:tcBorders>
            <w:vAlign w:val="bottom"/>
          </w:tcPr>
          <w:p w14:paraId="0BC8ABA6" w14:textId="77777777" w:rsidR="00A3086E" w:rsidRDefault="0014422B">
            <w:pPr>
              <w:spacing w:after="0" w:line="259" w:lineRule="auto"/>
              <w:ind w:left="0" w:right="0" w:firstLine="0"/>
              <w:jc w:val="left"/>
            </w:pPr>
            <w:r>
              <w:rPr>
                <w:sz w:val="20"/>
              </w:rPr>
              <w:t xml:space="preserve">        340,994</w:t>
            </w:r>
          </w:p>
        </w:tc>
        <w:tc>
          <w:tcPr>
            <w:tcW w:w="1608" w:type="dxa"/>
            <w:tcBorders>
              <w:top w:val="nil"/>
              <w:left w:val="nil"/>
              <w:bottom w:val="nil"/>
              <w:right w:val="nil"/>
            </w:tcBorders>
            <w:vAlign w:val="bottom"/>
          </w:tcPr>
          <w:p w14:paraId="2C6DB495" w14:textId="77777777" w:rsidR="00A3086E" w:rsidRDefault="0014422B">
            <w:pPr>
              <w:spacing w:after="0" w:line="259" w:lineRule="auto"/>
              <w:ind w:left="67" w:right="0" w:firstLine="0"/>
              <w:jc w:val="left"/>
            </w:pPr>
            <w:r>
              <w:rPr>
                <w:sz w:val="20"/>
              </w:rPr>
              <w:t xml:space="preserve">           318,205</w:t>
            </w:r>
          </w:p>
        </w:tc>
        <w:tc>
          <w:tcPr>
            <w:tcW w:w="1366" w:type="dxa"/>
            <w:tcBorders>
              <w:top w:val="nil"/>
              <w:left w:val="nil"/>
              <w:bottom w:val="nil"/>
              <w:right w:val="nil"/>
            </w:tcBorders>
            <w:vAlign w:val="bottom"/>
          </w:tcPr>
          <w:p w14:paraId="07B5713A" w14:textId="77777777" w:rsidR="00A3086E" w:rsidRDefault="0014422B">
            <w:pPr>
              <w:spacing w:after="0" w:line="259" w:lineRule="auto"/>
              <w:ind w:left="0" w:right="0" w:firstLine="0"/>
              <w:jc w:val="left"/>
            </w:pPr>
            <w:r>
              <w:rPr>
                <w:sz w:val="20"/>
              </w:rPr>
              <w:t xml:space="preserve">                -   </w:t>
            </w:r>
          </w:p>
        </w:tc>
        <w:tc>
          <w:tcPr>
            <w:tcW w:w="1066" w:type="dxa"/>
            <w:tcBorders>
              <w:top w:val="nil"/>
              <w:left w:val="nil"/>
              <w:bottom w:val="nil"/>
              <w:right w:val="nil"/>
            </w:tcBorders>
            <w:vAlign w:val="bottom"/>
          </w:tcPr>
          <w:p w14:paraId="56C58148" w14:textId="77777777" w:rsidR="00A3086E" w:rsidRDefault="0014422B">
            <w:pPr>
              <w:spacing w:after="0" w:line="259" w:lineRule="auto"/>
              <w:ind w:left="0" w:right="0" w:firstLine="0"/>
            </w:pPr>
            <w:r>
              <w:rPr>
                <w:sz w:val="20"/>
              </w:rPr>
              <w:t xml:space="preserve">       318,205</w:t>
            </w:r>
          </w:p>
        </w:tc>
      </w:tr>
      <w:tr w:rsidR="00A3086E" w14:paraId="66A4B23A" w14:textId="77777777">
        <w:trPr>
          <w:trHeight w:val="259"/>
        </w:trPr>
        <w:tc>
          <w:tcPr>
            <w:tcW w:w="4450" w:type="dxa"/>
            <w:tcBorders>
              <w:top w:val="nil"/>
              <w:left w:val="nil"/>
              <w:bottom w:val="nil"/>
              <w:right w:val="nil"/>
            </w:tcBorders>
          </w:tcPr>
          <w:p w14:paraId="24E5ECD6" w14:textId="77777777" w:rsidR="00A3086E" w:rsidRDefault="0014422B">
            <w:pPr>
              <w:spacing w:after="0" w:line="259" w:lineRule="auto"/>
              <w:ind w:left="166" w:right="0" w:firstLine="0"/>
              <w:jc w:val="left"/>
            </w:pPr>
            <w:r>
              <w:rPr>
                <w:sz w:val="20"/>
              </w:rPr>
              <w:t>Contributions of nonfinancial assets</w:t>
            </w:r>
          </w:p>
        </w:tc>
        <w:tc>
          <w:tcPr>
            <w:tcW w:w="1570" w:type="dxa"/>
            <w:tcBorders>
              <w:top w:val="nil"/>
              <w:left w:val="nil"/>
              <w:bottom w:val="nil"/>
              <w:right w:val="nil"/>
            </w:tcBorders>
          </w:tcPr>
          <w:p w14:paraId="23BB9DFE" w14:textId="77777777" w:rsidR="00A3086E" w:rsidRDefault="0014422B">
            <w:pPr>
              <w:spacing w:after="0" w:line="259" w:lineRule="auto"/>
              <w:ind w:left="267" w:right="0" w:firstLine="0"/>
              <w:jc w:val="center"/>
            </w:pPr>
            <w:r>
              <w:rPr>
                <w:sz w:val="20"/>
              </w:rPr>
              <w:t>26,102</w:t>
            </w:r>
          </w:p>
        </w:tc>
        <w:tc>
          <w:tcPr>
            <w:tcW w:w="1366" w:type="dxa"/>
            <w:tcBorders>
              <w:top w:val="nil"/>
              <w:left w:val="nil"/>
              <w:bottom w:val="nil"/>
              <w:right w:val="nil"/>
            </w:tcBorders>
          </w:tcPr>
          <w:p w14:paraId="6FA8E15A" w14:textId="77777777" w:rsidR="00A3086E" w:rsidRDefault="0014422B">
            <w:pPr>
              <w:spacing w:after="0" w:line="259" w:lineRule="auto"/>
              <w:ind w:left="0" w:right="0" w:firstLine="0"/>
              <w:jc w:val="left"/>
            </w:pPr>
            <w:r>
              <w:rPr>
                <w:sz w:val="20"/>
              </w:rPr>
              <w:t xml:space="preserve">                -   </w:t>
            </w:r>
          </w:p>
        </w:tc>
        <w:tc>
          <w:tcPr>
            <w:tcW w:w="1366" w:type="dxa"/>
            <w:tcBorders>
              <w:top w:val="nil"/>
              <w:left w:val="nil"/>
              <w:bottom w:val="nil"/>
              <w:right w:val="nil"/>
            </w:tcBorders>
          </w:tcPr>
          <w:p w14:paraId="3CDA2FDC" w14:textId="77777777" w:rsidR="00A3086E" w:rsidRDefault="0014422B">
            <w:pPr>
              <w:spacing w:after="0" w:line="259" w:lineRule="auto"/>
              <w:ind w:left="0" w:right="0" w:firstLine="0"/>
              <w:jc w:val="left"/>
            </w:pPr>
            <w:r>
              <w:rPr>
                <w:sz w:val="20"/>
              </w:rPr>
              <w:t xml:space="preserve">           26,102</w:t>
            </w:r>
          </w:p>
        </w:tc>
        <w:tc>
          <w:tcPr>
            <w:tcW w:w="1608" w:type="dxa"/>
            <w:tcBorders>
              <w:top w:val="nil"/>
              <w:left w:val="nil"/>
              <w:bottom w:val="nil"/>
              <w:right w:val="nil"/>
            </w:tcBorders>
          </w:tcPr>
          <w:p w14:paraId="196ACFA2" w14:textId="77777777" w:rsidR="00A3086E" w:rsidRDefault="0014422B">
            <w:pPr>
              <w:spacing w:after="0" w:line="259" w:lineRule="auto"/>
              <w:ind w:left="305" w:right="0" w:firstLine="0"/>
              <w:jc w:val="center"/>
            </w:pPr>
            <w:r>
              <w:rPr>
                <w:sz w:val="20"/>
              </w:rPr>
              <w:t>27,309</w:t>
            </w:r>
          </w:p>
        </w:tc>
        <w:tc>
          <w:tcPr>
            <w:tcW w:w="1366" w:type="dxa"/>
            <w:tcBorders>
              <w:top w:val="nil"/>
              <w:left w:val="nil"/>
              <w:bottom w:val="nil"/>
              <w:right w:val="nil"/>
            </w:tcBorders>
          </w:tcPr>
          <w:p w14:paraId="31AC42FC" w14:textId="77777777" w:rsidR="00A3086E" w:rsidRDefault="0014422B">
            <w:pPr>
              <w:spacing w:after="0" w:line="259" w:lineRule="auto"/>
              <w:ind w:left="0" w:right="0" w:firstLine="0"/>
              <w:jc w:val="left"/>
            </w:pPr>
            <w:r>
              <w:rPr>
                <w:sz w:val="20"/>
              </w:rPr>
              <w:t xml:space="preserve">                -   </w:t>
            </w:r>
          </w:p>
        </w:tc>
        <w:tc>
          <w:tcPr>
            <w:tcW w:w="1066" w:type="dxa"/>
            <w:tcBorders>
              <w:top w:val="nil"/>
              <w:left w:val="nil"/>
              <w:bottom w:val="nil"/>
              <w:right w:val="nil"/>
            </w:tcBorders>
          </w:tcPr>
          <w:p w14:paraId="38927BD0" w14:textId="77777777" w:rsidR="00A3086E" w:rsidRDefault="0014422B">
            <w:pPr>
              <w:spacing w:after="0" w:line="259" w:lineRule="auto"/>
              <w:ind w:left="0" w:right="0" w:firstLine="0"/>
              <w:jc w:val="left"/>
            </w:pPr>
            <w:r>
              <w:rPr>
                <w:sz w:val="20"/>
              </w:rPr>
              <w:t xml:space="preserve">         27,309</w:t>
            </w:r>
          </w:p>
        </w:tc>
      </w:tr>
      <w:tr w:rsidR="00A3086E" w14:paraId="62201910" w14:textId="77777777">
        <w:trPr>
          <w:trHeight w:val="259"/>
        </w:trPr>
        <w:tc>
          <w:tcPr>
            <w:tcW w:w="4450" w:type="dxa"/>
            <w:tcBorders>
              <w:top w:val="nil"/>
              <w:left w:val="nil"/>
              <w:bottom w:val="nil"/>
              <w:right w:val="nil"/>
            </w:tcBorders>
          </w:tcPr>
          <w:p w14:paraId="575648D7" w14:textId="77777777" w:rsidR="00A3086E" w:rsidRDefault="0014422B">
            <w:pPr>
              <w:spacing w:after="0" w:line="259" w:lineRule="auto"/>
              <w:ind w:left="166" w:right="0" w:firstLine="0"/>
              <w:jc w:val="left"/>
            </w:pPr>
            <w:r>
              <w:rPr>
                <w:sz w:val="20"/>
              </w:rPr>
              <w:t>Grants</w:t>
            </w:r>
          </w:p>
        </w:tc>
        <w:tc>
          <w:tcPr>
            <w:tcW w:w="1570" w:type="dxa"/>
            <w:tcBorders>
              <w:top w:val="nil"/>
              <w:left w:val="nil"/>
              <w:bottom w:val="nil"/>
              <w:right w:val="nil"/>
            </w:tcBorders>
          </w:tcPr>
          <w:p w14:paraId="24353DEB" w14:textId="77777777" w:rsidR="00A3086E" w:rsidRDefault="0014422B">
            <w:pPr>
              <w:spacing w:after="0" w:line="259" w:lineRule="auto"/>
              <w:ind w:left="29" w:right="0" w:firstLine="0"/>
              <w:jc w:val="left"/>
            </w:pPr>
            <w:r>
              <w:rPr>
                <w:sz w:val="20"/>
              </w:rPr>
              <w:t xml:space="preserve">               3,738</w:t>
            </w:r>
          </w:p>
        </w:tc>
        <w:tc>
          <w:tcPr>
            <w:tcW w:w="1366" w:type="dxa"/>
            <w:tcBorders>
              <w:top w:val="nil"/>
              <w:left w:val="nil"/>
              <w:bottom w:val="nil"/>
              <w:right w:val="nil"/>
            </w:tcBorders>
          </w:tcPr>
          <w:p w14:paraId="299523BC" w14:textId="77777777" w:rsidR="00A3086E" w:rsidRDefault="0014422B">
            <w:pPr>
              <w:spacing w:after="0" w:line="259" w:lineRule="auto"/>
              <w:ind w:left="0" w:right="0" w:firstLine="0"/>
              <w:jc w:val="left"/>
            </w:pPr>
            <w:r>
              <w:rPr>
                <w:sz w:val="20"/>
              </w:rPr>
              <w:t xml:space="preserve">         13,263</w:t>
            </w:r>
          </w:p>
        </w:tc>
        <w:tc>
          <w:tcPr>
            <w:tcW w:w="1366" w:type="dxa"/>
            <w:tcBorders>
              <w:top w:val="nil"/>
              <w:left w:val="nil"/>
              <w:bottom w:val="nil"/>
              <w:right w:val="nil"/>
            </w:tcBorders>
          </w:tcPr>
          <w:p w14:paraId="5988A216" w14:textId="77777777" w:rsidR="00A3086E" w:rsidRDefault="0014422B">
            <w:pPr>
              <w:spacing w:after="0" w:line="259" w:lineRule="auto"/>
              <w:ind w:left="0" w:right="0" w:firstLine="0"/>
              <w:jc w:val="left"/>
            </w:pPr>
            <w:r>
              <w:rPr>
                <w:sz w:val="20"/>
              </w:rPr>
              <w:t xml:space="preserve">           17,001</w:t>
            </w:r>
          </w:p>
        </w:tc>
        <w:tc>
          <w:tcPr>
            <w:tcW w:w="1608" w:type="dxa"/>
            <w:tcBorders>
              <w:top w:val="nil"/>
              <w:left w:val="nil"/>
              <w:bottom w:val="nil"/>
              <w:right w:val="nil"/>
            </w:tcBorders>
          </w:tcPr>
          <w:p w14:paraId="69BF0812" w14:textId="77777777" w:rsidR="00A3086E" w:rsidRDefault="0014422B">
            <w:pPr>
              <w:spacing w:after="0" w:line="259" w:lineRule="auto"/>
              <w:ind w:left="409" w:right="0" w:firstLine="0"/>
              <w:jc w:val="center"/>
            </w:pPr>
            <w:r>
              <w:rPr>
                <w:sz w:val="20"/>
              </w:rPr>
              <w:t>4,491</w:t>
            </w:r>
          </w:p>
        </w:tc>
        <w:tc>
          <w:tcPr>
            <w:tcW w:w="1366" w:type="dxa"/>
            <w:tcBorders>
              <w:top w:val="nil"/>
              <w:left w:val="nil"/>
              <w:bottom w:val="nil"/>
              <w:right w:val="nil"/>
            </w:tcBorders>
          </w:tcPr>
          <w:p w14:paraId="60A591D3" w14:textId="77777777" w:rsidR="00A3086E" w:rsidRDefault="0014422B">
            <w:pPr>
              <w:spacing w:after="0" w:line="259" w:lineRule="auto"/>
              <w:ind w:left="0" w:right="0" w:firstLine="0"/>
              <w:jc w:val="left"/>
            </w:pPr>
            <w:r>
              <w:rPr>
                <w:sz w:val="20"/>
              </w:rPr>
              <w:t xml:space="preserve">         18,047</w:t>
            </w:r>
          </w:p>
        </w:tc>
        <w:tc>
          <w:tcPr>
            <w:tcW w:w="1066" w:type="dxa"/>
            <w:tcBorders>
              <w:top w:val="nil"/>
              <w:left w:val="nil"/>
              <w:bottom w:val="nil"/>
              <w:right w:val="nil"/>
            </w:tcBorders>
          </w:tcPr>
          <w:p w14:paraId="4AD82C16" w14:textId="77777777" w:rsidR="00A3086E" w:rsidRDefault="0014422B">
            <w:pPr>
              <w:spacing w:after="0" w:line="259" w:lineRule="auto"/>
              <w:ind w:left="0" w:right="0" w:firstLine="0"/>
              <w:jc w:val="left"/>
            </w:pPr>
            <w:r>
              <w:rPr>
                <w:sz w:val="20"/>
              </w:rPr>
              <w:t xml:space="preserve">         22,538</w:t>
            </w:r>
          </w:p>
        </w:tc>
      </w:tr>
      <w:tr w:rsidR="00A3086E" w14:paraId="2C63BD1D" w14:textId="77777777">
        <w:trPr>
          <w:trHeight w:val="259"/>
        </w:trPr>
        <w:tc>
          <w:tcPr>
            <w:tcW w:w="4450" w:type="dxa"/>
            <w:tcBorders>
              <w:top w:val="nil"/>
              <w:left w:val="nil"/>
              <w:bottom w:val="nil"/>
              <w:right w:val="nil"/>
            </w:tcBorders>
          </w:tcPr>
          <w:p w14:paraId="046E6930" w14:textId="77777777" w:rsidR="00A3086E" w:rsidRDefault="0014422B">
            <w:pPr>
              <w:spacing w:after="0" w:line="259" w:lineRule="auto"/>
              <w:ind w:left="166" w:right="0" w:firstLine="0"/>
              <w:jc w:val="left"/>
            </w:pPr>
            <w:r>
              <w:rPr>
                <w:sz w:val="20"/>
              </w:rPr>
              <w:t>Investment return, net of fees</w:t>
            </w:r>
          </w:p>
        </w:tc>
        <w:tc>
          <w:tcPr>
            <w:tcW w:w="1570" w:type="dxa"/>
            <w:tcBorders>
              <w:top w:val="nil"/>
              <w:left w:val="nil"/>
              <w:bottom w:val="nil"/>
              <w:right w:val="nil"/>
            </w:tcBorders>
          </w:tcPr>
          <w:p w14:paraId="1AC5F8E8" w14:textId="77777777" w:rsidR="00A3086E" w:rsidRDefault="0014422B">
            <w:pPr>
              <w:spacing w:after="0" w:line="259" w:lineRule="auto"/>
              <w:ind w:left="29" w:right="0" w:firstLine="0"/>
              <w:jc w:val="left"/>
            </w:pPr>
            <w:r>
              <w:rPr>
                <w:sz w:val="20"/>
              </w:rPr>
              <w:t xml:space="preserve">               5,835</w:t>
            </w:r>
          </w:p>
        </w:tc>
        <w:tc>
          <w:tcPr>
            <w:tcW w:w="1366" w:type="dxa"/>
            <w:tcBorders>
              <w:top w:val="nil"/>
              <w:left w:val="nil"/>
              <w:bottom w:val="nil"/>
              <w:right w:val="nil"/>
            </w:tcBorders>
          </w:tcPr>
          <w:p w14:paraId="37EAA50A" w14:textId="77777777" w:rsidR="00A3086E" w:rsidRDefault="0014422B">
            <w:pPr>
              <w:spacing w:after="0" w:line="259" w:lineRule="auto"/>
              <w:ind w:left="0" w:right="0" w:firstLine="0"/>
              <w:jc w:val="left"/>
            </w:pPr>
            <w:r>
              <w:rPr>
                <w:sz w:val="20"/>
              </w:rPr>
              <w:t xml:space="preserve">                -   </w:t>
            </w:r>
          </w:p>
        </w:tc>
        <w:tc>
          <w:tcPr>
            <w:tcW w:w="1366" w:type="dxa"/>
            <w:tcBorders>
              <w:top w:val="nil"/>
              <w:left w:val="nil"/>
              <w:bottom w:val="nil"/>
              <w:right w:val="nil"/>
            </w:tcBorders>
          </w:tcPr>
          <w:p w14:paraId="3FCA326C" w14:textId="77777777" w:rsidR="00A3086E" w:rsidRDefault="0014422B">
            <w:pPr>
              <w:spacing w:after="0" w:line="259" w:lineRule="auto"/>
              <w:ind w:left="0" w:right="0" w:firstLine="0"/>
              <w:jc w:val="left"/>
            </w:pPr>
            <w:r>
              <w:rPr>
                <w:sz w:val="20"/>
              </w:rPr>
              <w:t xml:space="preserve">             5,835</w:t>
            </w:r>
          </w:p>
        </w:tc>
        <w:tc>
          <w:tcPr>
            <w:tcW w:w="1608" w:type="dxa"/>
            <w:tcBorders>
              <w:top w:val="nil"/>
              <w:left w:val="nil"/>
              <w:bottom w:val="nil"/>
              <w:right w:val="nil"/>
            </w:tcBorders>
          </w:tcPr>
          <w:p w14:paraId="4AFD1F24" w14:textId="77777777" w:rsidR="00A3086E" w:rsidRDefault="0014422B">
            <w:pPr>
              <w:spacing w:after="0" w:line="259" w:lineRule="auto"/>
              <w:ind w:left="67" w:right="0" w:firstLine="0"/>
              <w:jc w:val="left"/>
            </w:pPr>
            <w:r>
              <w:rPr>
                <w:sz w:val="20"/>
              </w:rPr>
              <w:t>(           12,165)</w:t>
            </w:r>
          </w:p>
        </w:tc>
        <w:tc>
          <w:tcPr>
            <w:tcW w:w="1366" w:type="dxa"/>
            <w:tcBorders>
              <w:top w:val="nil"/>
              <w:left w:val="nil"/>
              <w:bottom w:val="nil"/>
              <w:right w:val="nil"/>
            </w:tcBorders>
          </w:tcPr>
          <w:p w14:paraId="6BA093F9" w14:textId="77777777" w:rsidR="00A3086E" w:rsidRDefault="0014422B">
            <w:pPr>
              <w:spacing w:after="0" w:line="259" w:lineRule="auto"/>
              <w:ind w:left="0" w:right="0" w:firstLine="0"/>
              <w:jc w:val="left"/>
            </w:pPr>
            <w:r>
              <w:rPr>
                <w:sz w:val="20"/>
              </w:rPr>
              <w:t xml:space="preserve">                -   </w:t>
            </w:r>
          </w:p>
        </w:tc>
        <w:tc>
          <w:tcPr>
            <w:tcW w:w="1066" w:type="dxa"/>
            <w:tcBorders>
              <w:top w:val="nil"/>
              <w:left w:val="nil"/>
              <w:bottom w:val="nil"/>
              <w:right w:val="nil"/>
            </w:tcBorders>
          </w:tcPr>
          <w:p w14:paraId="0A59A6E1" w14:textId="77777777" w:rsidR="00A3086E" w:rsidRDefault="0014422B">
            <w:pPr>
              <w:spacing w:after="0" w:line="259" w:lineRule="auto"/>
              <w:ind w:left="0" w:right="0" w:firstLine="0"/>
            </w:pPr>
            <w:r>
              <w:rPr>
                <w:sz w:val="20"/>
              </w:rPr>
              <w:t>(        12,165)</w:t>
            </w:r>
          </w:p>
        </w:tc>
      </w:tr>
      <w:tr w:rsidR="00A3086E" w14:paraId="7D06557F" w14:textId="77777777">
        <w:trPr>
          <w:trHeight w:val="257"/>
        </w:trPr>
        <w:tc>
          <w:tcPr>
            <w:tcW w:w="4450" w:type="dxa"/>
            <w:tcBorders>
              <w:top w:val="nil"/>
              <w:left w:val="nil"/>
              <w:bottom w:val="nil"/>
              <w:right w:val="nil"/>
            </w:tcBorders>
          </w:tcPr>
          <w:p w14:paraId="095ABDEE" w14:textId="77777777" w:rsidR="00A3086E" w:rsidRDefault="0014422B">
            <w:pPr>
              <w:spacing w:after="0" w:line="259" w:lineRule="auto"/>
              <w:ind w:left="166" w:right="0" w:firstLine="0"/>
              <w:jc w:val="left"/>
            </w:pPr>
            <w:r>
              <w:rPr>
                <w:sz w:val="20"/>
              </w:rPr>
              <w:t>Other income</w:t>
            </w:r>
          </w:p>
        </w:tc>
        <w:tc>
          <w:tcPr>
            <w:tcW w:w="1570" w:type="dxa"/>
            <w:tcBorders>
              <w:top w:val="nil"/>
              <w:left w:val="nil"/>
              <w:bottom w:val="nil"/>
              <w:right w:val="nil"/>
            </w:tcBorders>
          </w:tcPr>
          <w:p w14:paraId="7935165E" w14:textId="77777777" w:rsidR="00A3086E" w:rsidRDefault="0014422B">
            <w:pPr>
              <w:spacing w:after="0" w:line="259" w:lineRule="auto"/>
              <w:ind w:left="525" w:right="0" w:firstLine="0"/>
              <w:jc w:val="center"/>
            </w:pPr>
            <w:r>
              <w:rPr>
                <w:sz w:val="20"/>
              </w:rPr>
              <w:t>120</w:t>
            </w:r>
          </w:p>
        </w:tc>
        <w:tc>
          <w:tcPr>
            <w:tcW w:w="1366" w:type="dxa"/>
            <w:tcBorders>
              <w:top w:val="nil"/>
              <w:left w:val="nil"/>
              <w:bottom w:val="nil"/>
              <w:right w:val="nil"/>
            </w:tcBorders>
          </w:tcPr>
          <w:p w14:paraId="04A81C39" w14:textId="77777777" w:rsidR="00A3086E" w:rsidRDefault="0014422B">
            <w:pPr>
              <w:spacing w:after="0" w:line="259" w:lineRule="auto"/>
              <w:ind w:left="0" w:right="0" w:firstLine="0"/>
              <w:jc w:val="left"/>
            </w:pPr>
            <w:r>
              <w:rPr>
                <w:sz w:val="20"/>
              </w:rPr>
              <w:t xml:space="preserve">                -   </w:t>
            </w:r>
          </w:p>
        </w:tc>
        <w:tc>
          <w:tcPr>
            <w:tcW w:w="1366" w:type="dxa"/>
            <w:tcBorders>
              <w:top w:val="nil"/>
              <w:left w:val="nil"/>
              <w:bottom w:val="nil"/>
              <w:right w:val="nil"/>
            </w:tcBorders>
          </w:tcPr>
          <w:p w14:paraId="404F64CA" w14:textId="77777777" w:rsidR="00A3086E" w:rsidRDefault="0014422B">
            <w:pPr>
              <w:spacing w:after="0" w:line="259" w:lineRule="auto"/>
              <w:ind w:left="0" w:right="0" w:firstLine="0"/>
              <w:jc w:val="left"/>
            </w:pPr>
            <w:r>
              <w:rPr>
                <w:sz w:val="20"/>
              </w:rPr>
              <w:t xml:space="preserve">                120</w:t>
            </w:r>
          </w:p>
        </w:tc>
        <w:tc>
          <w:tcPr>
            <w:tcW w:w="1608" w:type="dxa"/>
            <w:tcBorders>
              <w:top w:val="nil"/>
              <w:left w:val="nil"/>
              <w:bottom w:val="nil"/>
              <w:right w:val="nil"/>
            </w:tcBorders>
          </w:tcPr>
          <w:p w14:paraId="40DA680F" w14:textId="77777777" w:rsidR="00A3086E" w:rsidRDefault="0014422B">
            <w:pPr>
              <w:spacing w:after="0" w:line="259" w:lineRule="auto"/>
              <w:ind w:left="67" w:right="0" w:firstLine="0"/>
              <w:jc w:val="left"/>
            </w:pPr>
            <w:r>
              <w:rPr>
                <w:sz w:val="20"/>
              </w:rPr>
              <w:t xml:space="preserve">                    10</w:t>
            </w:r>
          </w:p>
        </w:tc>
        <w:tc>
          <w:tcPr>
            <w:tcW w:w="1366" w:type="dxa"/>
            <w:tcBorders>
              <w:top w:val="nil"/>
              <w:left w:val="nil"/>
              <w:bottom w:val="nil"/>
              <w:right w:val="nil"/>
            </w:tcBorders>
          </w:tcPr>
          <w:p w14:paraId="15D6D6A7" w14:textId="77777777" w:rsidR="00A3086E" w:rsidRDefault="0014422B">
            <w:pPr>
              <w:spacing w:after="0" w:line="259" w:lineRule="auto"/>
              <w:ind w:left="0" w:right="0" w:firstLine="0"/>
              <w:jc w:val="left"/>
            </w:pPr>
            <w:r>
              <w:rPr>
                <w:sz w:val="20"/>
              </w:rPr>
              <w:t xml:space="preserve">                -   </w:t>
            </w:r>
          </w:p>
        </w:tc>
        <w:tc>
          <w:tcPr>
            <w:tcW w:w="1066" w:type="dxa"/>
            <w:tcBorders>
              <w:top w:val="nil"/>
              <w:left w:val="nil"/>
              <w:bottom w:val="nil"/>
              <w:right w:val="nil"/>
            </w:tcBorders>
          </w:tcPr>
          <w:p w14:paraId="6DF577EB" w14:textId="77777777" w:rsidR="00A3086E" w:rsidRDefault="0014422B">
            <w:pPr>
              <w:spacing w:after="0" w:line="259" w:lineRule="auto"/>
              <w:ind w:left="0" w:right="0" w:firstLine="0"/>
              <w:jc w:val="left"/>
            </w:pPr>
            <w:r>
              <w:rPr>
                <w:sz w:val="20"/>
              </w:rPr>
              <w:t xml:space="preserve">                10</w:t>
            </w:r>
          </w:p>
        </w:tc>
      </w:tr>
      <w:tr w:rsidR="00A3086E" w14:paraId="4A3F18AB" w14:textId="77777777">
        <w:trPr>
          <w:trHeight w:val="404"/>
        </w:trPr>
        <w:tc>
          <w:tcPr>
            <w:tcW w:w="4450" w:type="dxa"/>
            <w:tcBorders>
              <w:top w:val="nil"/>
              <w:left w:val="nil"/>
              <w:bottom w:val="nil"/>
              <w:right w:val="nil"/>
            </w:tcBorders>
          </w:tcPr>
          <w:p w14:paraId="770AF553" w14:textId="77777777" w:rsidR="00A3086E" w:rsidRDefault="0014422B">
            <w:pPr>
              <w:spacing w:after="0" w:line="259" w:lineRule="auto"/>
              <w:ind w:left="166" w:right="0" w:firstLine="0"/>
              <w:jc w:val="left"/>
            </w:pPr>
            <w:r>
              <w:rPr>
                <w:sz w:val="20"/>
              </w:rPr>
              <w:t>Release from restrictions</w:t>
            </w:r>
          </w:p>
        </w:tc>
        <w:tc>
          <w:tcPr>
            <w:tcW w:w="1570" w:type="dxa"/>
            <w:tcBorders>
              <w:top w:val="nil"/>
              <w:left w:val="nil"/>
              <w:bottom w:val="nil"/>
              <w:right w:val="nil"/>
            </w:tcBorders>
          </w:tcPr>
          <w:p w14:paraId="7A726BA8" w14:textId="77777777" w:rsidR="00A3086E" w:rsidRDefault="0014422B">
            <w:pPr>
              <w:spacing w:after="0" w:line="259" w:lineRule="auto"/>
              <w:ind w:left="29" w:right="0" w:firstLine="0"/>
              <w:jc w:val="left"/>
            </w:pPr>
            <w:r>
              <w:rPr>
                <w:sz w:val="20"/>
                <w:u w:val="single" w:color="000000"/>
              </w:rPr>
              <w:t xml:space="preserve">             22,742</w:t>
            </w:r>
          </w:p>
        </w:tc>
        <w:tc>
          <w:tcPr>
            <w:tcW w:w="1366" w:type="dxa"/>
            <w:tcBorders>
              <w:top w:val="nil"/>
              <w:left w:val="nil"/>
              <w:bottom w:val="nil"/>
              <w:right w:val="nil"/>
            </w:tcBorders>
          </w:tcPr>
          <w:p w14:paraId="12990BA3" w14:textId="77777777" w:rsidR="00A3086E" w:rsidRDefault="0014422B">
            <w:pPr>
              <w:spacing w:after="0" w:line="259" w:lineRule="auto"/>
              <w:ind w:left="0" w:right="0" w:firstLine="0"/>
              <w:jc w:val="left"/>
            </w:pPr>
            <w:r>
              <w:rPr>
                <w:sz w:val="20"/>
                <w:u w:val="single" w:color="000000"/>
              </w:rPr>
              <w:t>(        22,742</w:t>
            </w:r>
            <w:r>
              <w:rPr>
                <w:sz w:val="20"/>
              </w:rPr>
              <w:t>)</w:t>
            </w:r>
          </w:p>
        </w:tc>
        <w:tc>
          <w:tcPr>
            <w:tcW w:w="1366" w:type="dxa"/>
            <w:tcBorders>
              <w:top w:val="nil"/>
              <w:left w:val="nil"/>
              <w:bottom w:val="nil"/>
              <w:right w:val="nil"/>
            </w:tcBorders>
          </w:tcPr>
          <w:p w14:paraId="14602C95" w14:textId="77777777" w:rsidR="00A3086E" w:rsidRDefault="0014422B">
            <w:pPr>
              <w:spacing w:after="0" w:line="259" w:lineRule="auto"/>
              <w:ind w:left="0" w:right="0" w:firstLine="0"/>
              <w:jc w:val="left"/>
            </w:pPr>
            <w:r>
              <w:rPr>
                <w:sz w:val="20"/>
                <w:u w:val="single" w:color="000000"/>
              </w:rPr>
              <w:t xml:space="preserve">                 -   </w:t>
            </w:r>
          </w:p>
        </w:tc>
        <w:tc>
          <w:tcPr>
            <w:tcW w:w="1608" w:type="dxa"/>
            <w:tcBorders>
              <w:top w:val="nil"/>
              <w:left w:val="nil"/>
              <w:bottom w:val="nil"/>
              <w:right w:val="nil"/>
            </w:tcBorders>
          </w:tcPr>
          <w:p w14:paraId="489B04BA" w14:textId="77777777" w:rsidR="00A3086E" w:rsidRDefault="0014422B">
            <w:pPr>
              <w:spacing w:after="0" w:line="259" w:lineRule="auto"/>
              <w:ind w:left="67" w:right="0" w:firstLine="0"/>
              <w:jc w:val="left"/>
            </w:pPr>
            <w:r>
              <w:rPr>
                <w:sz w:val="20"/>
                <w:u w:val="single" w:color="000000"/>
              </w:rPr>
              <w:t xml:space="preserve">               5,000</w:t>
            </w:r>
          </w:p>
        </w:tc>
        <w:tc>
          <w:tcPr>
            <w:tcW w:w="1366" w:type="dxa"/>
            <w:tcBorders>
              <w:top w:val="nil"/>
              <w:left w:val="nil"/>
              <w:bottom w:val="nil"/>
              <w:right w:val="nil"/>
            </w:tcBorders>
          </w:tcPr>
          <w:p w14:paraId="7E114109" w14:textId="77777777" w:rsidR="00A3086E" w:rsidRDefault="0014422B">
            <w:pPr>
              <w:spacing w:after="0" w:line="259" w:lineRule="auto"/>
              <w:ind w:left="0" w:right="0" w:firstLine="0"/>
              <w:jc w:val="left"/>
            </w:pPr>
            <w:r>
              <w:rPr>
                <w:sz w:val="20"/>
                <w:u w:val="single" w:color="000000"/>
              </w:rPr>
              <w:t>(          5,000</w:t>
            </w:r>
            <w:r>
              <w:rPr>
                <w:sz w:val="20"/>
              </w:rPr>
              <w:t>)</w:t>
            </w:r>
          </w:p>
        </w:tc>
        <w:tc>
          <w:tcPr>
            <w:tcW w:w="1066" w:type="dxa"/>
            <w:tcBorders>
              <w:top w:val="nil"/>
              <w:left w:val="nil"/>
              <w:bottom w:val="nil"/>
              <w:right w:val="nil"/>
            </w:tcBorders>
          </w:tcPr>
          <w:p w14:paraId="76F904EE" w14:textId="77777777" w:rsidR="00A3086E" w:rsidRDefault="0014422B">
            <w:pPr>
              <w:spacing w:after="0" w:line="259" w:lineRule="auto"/>
              <w:ind w:left="0" w:right="0" w:firstLine="0"/>
              <w:jc w:val="left"/>
            </w:pPr>
            <w:r>
              <w:rPr>
                <w:sz w:val="20"/>
                <w:u w:val="single" w:color="000000"/>
              </w:rPr>
              <w:t xml:space="preserve">                -   </w:t>
            </w:r>
          </w:p>
        </w:tc>
      </w:tr>
      <w:tr w:rsidR="00A3086E" w14:paraId="363000AA" w14:textId="77777777">
        <w:trPr>
          <w:trHeight w:val="966"/>
        </w:trPr>
        <w:tc>
          <w:tcPr>
            <w:tcW w:w="4450" w:type="dxa"/>
            <w:tcBorders>
              <w:top w:val="nil"/>
              <w:left w:val="nil"/>
              <w:bottom w:val="nil"/>
              <w:right w:val="nil"/>
            </w:tcBorders>
            <w:vAlign w:val="bottom"/>
          </w:tcPr>
          <w:p w14:paraId="71A23BD9" w14:textId="77777777" w:rsidR="00A3086E" w:rsidRDefault="0014422B">
            <w:pPr>
              <w:spacing w:after="304" w:line="259" w:lineRule="auto"/>
              <w:ind w:left="828" w:right="0" w:firstLine="0"/>
              <w:jc w:val="left"/>
            </w:pPr>
            <w:r>
              <w:rPr>
                <w:sz w:val="20"/>
              </w:rPr>
              <w:t>Total Revenues and Support</w:t>
            </w:r>
          </w:p>
          <w:p w14:paraId="77DEEAF7" w14:textId="77777777" w:rsidR="00A3086E" w:rsidRDefault="0014422B">
            <w:pPr>
              <w:spacing w:after="0" w:line="259" w:lineRule="auto"/>
              <w:ind w:left="0" w:right="0" w:firstLine="0"/>
              <w:jc w:val="left"/>
            </w:pPr>
            <w:r>
              <w:rPr>
                <w:sz w:val="20"/>
              </w:rPr>
              <w:t>EXPENSES</w:t>
            </w:r>
          </w:p>
        </w:tc>
        <w:tc>
          <w:tcPr>
            <w:tcW w:w="1570" w:type="dxa"/>
            <w:tcBorders>
              <w:top w:val="nil"/>
              <w:left w:val="nil"/>
              <w:bottom w:val="nil"/>
              <w:right w:val="nil"/>
            </w:tcBorders>
          </w:tcPr>
          <w:p w14:paraId="3DE8FEBD" w14:textId="77777777" w:rsidR="00A3086E" w:rsidRDefault="0014422B">
            <w:pPr>
              <w:spacing w:after="0" w:line="259" w:lineRule="auto"/>
              <w:ind w:left="29" w:right="0" w:firstLine="0"/>
              <w:jc w:val="left"/>
            </w:pPr>
            <w:r>
              <w:rPr>
                <w:sz w:val="20"/>
                <w:u w:val="single" w:color="000000"/>
              </w:rPr>
              <w:t xml:space="preserve">           467,845</w:t>
            </w:r>
          </w:p>
        </w:tc>
        <w:tc>
          <w:tcPr>
            <w:tcW w:w="1366" w:type="dxa"/>
            <w:tcBorders>
              <w:top w:val="nil"/>
              <w:left w:val="nil"/>
              <w:bottom w:val="nil"/>
              <w:right w:val="nil"/>
            </w:tcBorders>
          </w:tcPr>
          <w:p w14:paraId="2E817FFD" w14:textId="77777777" w:rsidR="00A3086E" w:rsidRDefault="0014422B">
            <w:pPr>
              <w:spacing w:after="0" w:line="259" w:lineRule="auto"/>
              <w:ind w:left="0" w:right="0" w:firstLine="0"/>
              <w:jc w:val="left"/>
            </w:pPr>
            <w:r>
              <w:rPr>
                <w:sz w:val="20"/>
                <w:u w:val="single" w:color="000000"/>
              </w:rPr>
              <w:t>(          9,479</w:t>
            </w:r>
            <w:r>
              <w:rPr>
                <w:sz w:val="20"/>
              </w:rPr>
              <w:t>)</w:t>
            </w:r>
          </w:p>
        </w:tc>
        <w:tc>
          <w:tcPr>
            <w:tcW w:w="1366" w:type="dxa"/>
            <w:tcBorders>
              <w:top w:val="nil"/>
              <w:left w:val="nil"/>
              <w:bottom w:val="nil"/>
              <w:right w:val="nil"/>
            </w:tcBorders>
          </w:tcPr>
          <w:p w14:paraId="3917D2E5" w14:textId="77777777" w:rsidR="00A3086E" w:rsidRDefault="0014422B">
            <w:pPr>
              <w:spacing w:after="0" w:line="259" w:lineRule="auto"/>
              <w:ind w:left="0" w:right="0" w:firstLine="0"/>
              <w:jc w:val="left"/>
            </w:pPr>
            <w:r>
              <w:rPr>
                <w:sz w:val="20"/>
                <w:u w:val="single" w:color="000000"/>
              </w:rPr>
              <w:t xml:space="preserve">        458,366</w:t>
            </w:r>
          </w:p>
        </w:tc>
        <w:tc>
          <w:tcPr>
            <w:tcW w:w="1608" w:type="dxa"/>
            <w:tcBorders>
              <w:top w:val="nil"/>
              <w:left w:val="nil"/>
              <w:bottom w:val="nil"/>
              <w:right w:val="nil"/>
            </w:tcBorders>
          </w:tcPr>
          <w:p w14:paraId="620267B1" w14:textId="77777777" w:rsidR="00A3086E" w:rsidRDefault="0014422B">
            <w:pPr>
              <w:spacing w:after="0" w:line="259" w:lineRule="auto"/>
              <w:ind w:left="67" w:right="0" w:firstLine="0"/>
              <w:jc w:val="left"/>
            </w:pPr>
            <w:r>
              <w:rPr>
                <w:sz w:val="20"/>
                <w:u w:val="single" w:color="000000"/>
              </w:rPr>
              <w:t xml:space="preserve">           397,805</w:t>
            </w:r>
          </w:p>
        </w:tc>
        <w:tc>
          <w:tcPr>
            <w:tcW w:w="1366" w:type="dxa"/>
            <w:tcBorders>
              <w:top w:val="nil"/>
              <w:left w:val="nil"/>
              <w:bottom w:val="nil"/>
              <w:right w:val="nil"/>
            </w:tcBorders>
          </w:tcPr>
          <w:p w14:paraId="1150DC9A" w14:textId="77777777" w:rsidR="00A3086E" w:rsidRDefault="0014422B">
            <w:pPr>
              <w:spacing w:after="0" w:line="259" w:lineRule="auto"/>
              <w:ind w:left="0" w:right="0" w:firstLine="0"/>
              <w:jc w:val="left"/>
            </w:pPr>
            <w:r>
              <w:rPr>
                <w:sz w:val="20"/>
                <w:u w:val="single" w:color="000000"/>
              </w:rPr>
              <w:t xml:space="preserve">         13,047</w:t>
            </w:r>
          </w:p>
        </w:tc>
        <w:tc>
          <w:tcPr>
            <w:tcW w:w="1066" w:type="dxa"/>
            <w:tcBorders>
              <w:top w:val="nil"/>
              <w:left w:val="nil"/>
              <w:bottom w:val="nil"/>
              <w:right w:val="nil"/>
            </w:tcBorders>
          </w:tcPr>
          <w:p w14:paraId="662BB79D" w14:textId="77777777" w:rsidR="00A3086E" w:rsidRDefault="0014422B">
            <w:pPr>
              <w:spacing w:after="0" w:line="259" w:lineRule="auto"/>
              <w:ind w:left="0" w:right="0" w:firstLine="0"/>
            </w:pPr>
            <w:r>
              <w:rPr>
                <w:sz w:val="20"/>
                <w:u w:val="single" w:color="000000"/>
              </w:rPr>
              <w:t xml:space="preserve">       410,852</w:t>
            </w:r>
          </w:p>
        </w:tc>
      </w:tr>
      <w:tr w:rsidR="00A3086E" w14:paraId="2EB5CB09" w14:textId="77777777">
        <w:trPr>
          <w:trHeight w:val="259"/>
        </w:trPr>
        <w:tc>
          <w:tcPr>
            <w:tcW w:w="4450" w:type="dxa"/>
            <w:tcBorders>
              <w:top w:val="nil"/>
              <w:left w:val="nil"/>
              <w:bottom w:val="nil"/>
              <w:right w:val="nil"/>
            </w:tcBorders>
          </w:tcPr>
          <w:p w14:paraId="6A96528C" w14:textId="77777777" w:rsidR="00A3086E" w:rsidRDefault="0014422B">
            <w:pPr>
              <w:spacing w:after="0" w:line="259" w:lineRule="auto"/>
              <w:ind w:left="166" w:right="0" w:firstLine="0"/>
              <w:jc w:val="left"/>
            </w:pPr>
            <w:r>
              <w:rPr>
                <w:sz w:val="20"/>
              </w:rPr>
              <w:t>Program services</w:t>
            </w:r>
          </w:p>
        </w:tc>
        <w:tc>
          <w:tcPr>
            <w:tcW w:w="1570" w:type="dxa"/>
            <w:tcBorders>
              <w:top w:val="nil"/>
              <w:left w:val="nil"/>
              <w:bottom w:val="nil"/>
              <w:right w:val="nil"/>
            </w:tcBorders>
          </w:tcPr>
          <w:p w14:paraId="23E9A811" w14:textId="77777777" w:rsidR="00A3086E" w:rsidRDefault="0014422B">
            <w:pPr>
              <w:spacing w:after="0" w:line="259" w:lineRule="auto"/>
              <w:ind w:left="29" w:right="0" w:firstLine="0"/>
              <w:jc w:val="left"/>
            </w:pPr>
            <w:r>
              <w:rPr>
                <w:sz w:val="20"/>
              </w:rPr>
              <w:t xml:space="preserve">           262,037</w:t>
            </w:r>
          </w:p>
        </w:tc>
        <w:tc>
          <w:tcPr>
            <w:tcW w:w="1366" w:type="dxa"/>
            <w:tcBorders>
              <w:top w:val="nil"/>
              <w:left w:val="nil"/>
              <w:bottom w:val="nil"/>
              <w:right w:val="nil"/>
            </w:tcBorders>
          </w:tcPr>
          <w:p w14:paraId="55E15A88" w14:textId="77777777" w:rsidR="00A3086E" w:rsidRDefault="0014422B">
            <w:pPr>
              <w:spacing w:after="0" w:line="259" w:lineRule="auto"/>
              <w:ind w:left="0" w:right="0" w:firstLine="0"/>
              <w:jc w:val="left"/>
            </w:pPr>
            <w:r>
              <w:rPr>
                <w:sz w:val="20"/>
              </w:rPr>
              <w:t xml:space="preserve">                -   </w:t>
            </w:r>
          </w:p>
        </w:tc>
        <w:tc>
          <w:tcPr>
            <w:tcW w:w="1366" w:type="dxa"/>
            <w:tcBorders>
              <w:top w:val="nil"/>
              <w:left w:val="nil"/>
              <w:bottom w:val="nil"/>
              <w:right w:val="nil"/>
            </w:tcBorders>
          </w:tcPr>
          <w:p w14:paraId="415B02C0" w14:textId="77777777" w:rsidR="00A3086E" w:rsidRDefault="0014422B">
            <w:pPr>
              <w:spacing w:after="0" w:line="259" w:lineRule="auto"/>
              <w:ind w:left="0" w:right="0" w:firstLine="0"/>
              <w:jc w:val="left"/>
            </w:pPr>
            <w:r>
              <w:rPr>
                <w:sz w:val="20"/>
              </w:rPr>
              <w:t xml:space="preserve">        262,037</w:t>
            </w:r>
          </w:p>
        </w:tc>
        <w:tc>
          <w:tcPr>
            <w:tcW w:w="1608" w:type="dxa"/>
            <w:tcBorders>
              <w:top w:val="nil"/>
              <w:left w:val="nil"/>
              <w:bottom w:val="nil"/>
              <w:right w:val="nil"/>
            </w:tcBorders>
          </w:tcPr>
          <w:p w14:paraId="5B855671" w14:textId="77777777" w:rsidR="00A3086E" w:rsidRDefault="0014422B">
            <w:pPr>
              <w:spacing w:after="0" w:line="259" w:lineRule="auto"/>
              <w:ind w:left="67" w:right="0" w:firstLine="0"/>
              <w:jc w:val="left"/>
            </w:pPr>
            <w:r>
              <w:rPr>
                <w:sz w:val="20"/>
              </w:rPr>
              <w:t xml:space="preserve">           256,404</w:t>
            </w:r>
          </w:p>
        </w:tc>
        <w:tc>
          <w:tcPr>
            <w:tcW w:w="1366" w:type="dxa"/>
            <w:tcBorders>
              <w:top w:val="nil"/>
              <w:left w:val="nil"/>
              <w:bottom w:val="nil"/>
              <w:right w:val="nil"/>
            </w:tcBorders>
          </w:tcPr>
          <w:p w14:paraId="25520CF6" w14:textId="77777777" w:rsidR="00A3086E" w:rsidRDefault="0014422B">
            <w:pPr>
              <w:spacing w:after="0" w:line="259" w:lineRule="auto"/>
              <w:ind w:left="0" w:right="0" w:firstLine="0"/>
              <w:jc w:val="left"/>
            </w:pPr>
            <w:r>
              <w:rPr>
                <w:sz w:val="20"/>
              </w:rPr>
              <w:t xml:space="preserve">                -   </w:t>
            </w:r>
          </w:p>
        </w:tc>
        <w:tc>
          <w:tcPr>
            <w:tcW w:w="1066" w:type="dxa"/>
            <w:tcBorders>
              <w:top w:val="nil"/>
              <w:left w:val="nil"/>
              <w:bottom w:val="nil"/>
              <w:right w:val="nil"/>
            </w:tcBorders>
          </w:tcPr>
          <w:p w14:paraId="57C80006" w14:textId="77777777" w:rsidR="00A3086E" w:rsidRDefault="0014422B">
            <w:pPr>
              <w:spacing w:after="0" w:line="259" w:lineRule="auto"/>
              <w:ind w:left="0" w:right="0" w:firstLine="0"/>
            </w:pPr>
            <w:r>
              <w:rPr>
                <w:sz w:val="20"/>
              </w:rPr>
              <w:t xml:space="preserve">       256,404</w:t>
            </w:r>
          </w:p>
        </w:tc>
      </w:tr>
      <w:tr w:rsidR="00A3086E" w14:paraId="0271B3DB" w14:textId="77777777">
        <w:trPr>
          <w:trHeight w:val="257"/>
        </w:trPr>
        <w:tc>
          <w:tcPr>
            <w:tcW w:w="4450" w:type="dxa"/>
            <w:tcBorders>
              <w:top w:val="nil"/>
              <w:left w:val="nil"/>
              <w:bottom w:val="nil"/>
              <w:right w:val="nil"/>
            </w:tcBorders>
          </w:tcPr>
          <w:p w14:paraId="0F3ADE7B" w14:textId="77777777" w:rsidR="00A3086E" w:rsidRDefault="0014422B">
            <w:pPr>
              <w:spacing w:after="0" w:line="259" w:lineRule="auto"/>
              <w:ind w:left="166" w:right="0" w:firstLine="0"/>
              <w:jc w:val="left"/>
            </w:pPr>
            <w:r>
              <w:rPr>
                <w:sz w:val="20"/>
              </w:rPr>
              <w:t>Management and general</w:t>
            </w:r>
          </w:p>
        </w:tc>
        <w:tc>
          <w:tcPr>
            <w:tcW w:w="1570" w:type="dxa"/>
            <w:tcBorders>
              <w:top w:val="nil"/>
              <w:left w:val="nil"/>
              <w:bottom w:val="nil"/>
              <w:right w:val="nil"/>
            </w:tcBorders>
          </w:tcPr>
          <w:p w14:paraId="6075CFBA" w14:textId="77777777" w:rsidR="00A3086E" w:rsidRDefault="0014422B">
            <w:pPr>
              <w:spacing w:after="0" w:line="259" w:lineRule="auto"/>
              <w:ind w:left="29" w:right="0" w:firstLine="0"/>
              <w:jc w:val="left"/>
            </w:pPr>
            <w:r>
              <w:rPr>
                <w:sz w:val="20"/>
              </w:rPr>
              <w:t xml:space="preserve">             85,367</w:t>
            </w:r>
          </w:p>
        </w:tc>
        <w:tc>
          <w:tcPr>
            <w:tcW w:w="1366" w:type="dxa"/>
            <w:tcBorders>
              <w:top w:val="nil"/>
              <w:left w:val="nil"/>
              <w:bottom w:val="nil"/>
              <w:right w:val="nil"/>
            </w:tcBorders>
          </w:tcPr>
          <w:p w14:paraId="22AEF182" w14:textId="77777777" w:rsidR="00A3086E" w:rsidRDefault="0014422B">
            <w:pPr>
              <w:spacing w:after="0" w:line="259" w:lineRule="auto"/>
              <w:ind w:left="0" w:right="0" w:firstLine="0"/>
              <w:jc w:val="left"/>
            </w:pPr>
            <w:r>
              <w:rPr>
                <w:sz w:val="20"/>
              </w:rPr>
              <w:t xml:space="preserve">                -   </w:t>
            </w:r>
          </w:p>
        </w:tc>
        <w:tc>
          <w:tcPr>
            <w:tcW w:w="1366" w:type="dxa"/>
            <w:tcBorders>
              <w:top w:val="nil"/>
              <w:left w:val="nil"/>
              <w:bottom w:val="nil"/>
              <w:right w:val="nil"/>
            </w:tcBorders>
          </w:tcPr>
          <w:p w14:paraId="2C73C106" w14:textId="77777777" w:rsidR="00A3086E" w:rsidRDefault="0014422B">
            <w:pPr>
              <w:spacing w:after="0" w:line="259" w:lineRule="auto"/>
              <w:ind w:left="0" w:right="0" w:firstLine="0"/>
              <w:jc w:val="left"/>
            </w:pPr>
            <w:r>
              <w:rPr>
                <w:sz w:val="20"/>
              </w:rPr>
              <w:t xml:space="preserve">          85,367 </w:t>
            </w:r>
          </w:p>
        </w:tc>
        <w:tc>
          <w:tcPr>
            <w:tcW w:w="1608" w:type="dxa"/>
            <w:tcBorders>
              <w:top w:val="nil"/>
              <w:left w:val="nil"/>
              <w:bottom w:val="nil"/>
              <w:right w:val="nil"/>
            </w:tcBorders>
          </w:tcPr>
          <w:p w14:paraId="6FC0D0E1" w14:textId="77777777" w:rsidR="00A3086E" w:rsidRDefault="0014422B">
            <w:pPr>
              <w:spacing w:after="0" w:line="259" w:lineRule="auto"/>
              <w:ind w:left="67" w:right="0" w:firstLine="0"/>
              <w:jc w:val="left"/>
            </w:pPr>
            <w:r>
              <w:rPr>
                <w:sz w:val="20"/>
              </w:rPr>
              <w:t xml:space="preserve">             81,999</w:t>
            </w:r>
          </w:p>
        </w:tc>
        <w:tc>
          <w:tcPr>
            <w:tcW w:w="1366" w:type="dxa"/>
            <w:tcBorders>
              <w:top w:val="nil"/>
              <w:left w:val="nil"/>
              <w:bottom w:val="nil"/>
              <w:right w:val="nil"/>
            </w:tcBorders>
          </w:tcPr>
          <w:p w14:paraId="531A2F70" w14:textId="77777777" w:rsidR="00A3086E" w:rsidRDefault="0014422B">
            <w:pPr>
              <w:spacing w:after="0" w:line="259" w:lineRule="auto"/>
              <w:ind w:left="0" w:right="0" w:firstLine="0"/>
              <w:jc w:val="left"/>
            </w:pPr>
            <w:r>
              <w:rPr>
                <w:sz w:val="20"/>
              </w:rPr>
              <w:t xml:space="preserve">                -   </w:t>
            </w:r>
          </w:p>
        </w:tc>
        <w:tc>
          <w:tcPr>
            <w:tcW w:w="1066" w:type="dxa"/>
            <w:tcBorders>
              <w:top w:val="nil"/>
              <w:left w:val="nil"/>
              <w:bottom w:val="nil"/>
              <w:right w:val="nil"/>
            </w:tcBorders>
          </w:tcPr>
          <w:p w14:paraId="2E9AC483" w14:textId="77777777" w:rsidR="00A3086E" w:rsidRDefault="0014422B">
            <w:pPr>
              <w:spacing w:after="0" w:line="259" w:lineRule="auto"/>
              <w:ind w:left="0" w:right="0" w:firstLine="0"/>
              <w:jc w:val="left"/>
            </w:pPr>
            <w:r>
              <w:rPr>
                <w:sz w:val="20"/>
              </w:rPr>
              <w:t xml:space="preserve">         81,999</w:t>
            </w:r>
          </w:p>
        </w:tc>
      </w:tr>
      <w:tr w:rsidR="00A3086E" w14:paraId="22D81AF5" w14:textId="77777777">
        <w:trPr>
          <w:trHeight w:val="404"/>
        </w:trPr>
        <w:tc>
          <w:tcPr>
            <w:tcW w:w="4450" w:type="dxa"/>
            <w:tcBorders>
              <w:top w:val="nil"/>
              <w:left w:val="nil"/>
              <w:bottom w:val="nil"/>
              <w:right w:val="nil"/>
            </w:tcBorders>
          </w:tcPr>
          <w:p w14:paraId="5F0D7900" w14:textId="77777777" w:rsidR="00A3086E" w:rsidRDefault="0014422B">
            <w:pPr>
              <w:spacing w:after="0" w:line="259" w:lineRule="auto"/>
              <w:ind w:left="166" w:right="0" w:firstLine="0"/>
              <w:jc w:val="left"/>
            </w:pPr>
            <w:r>
              <w:rPr>
                <w:sz w:val="20"/>
              </w:rPr>
              <w:t>Fundraising</w:t>
            </w:r>
          </w:p>
        </w:tc>
        <w:tc>
          <w:tcPr>
            <w:tcW w:w="1570" w:type="dxa"/>
            <w:tcBorders>
              <w:top w:val="nil"/>
              <w:left w:val="nil"/>
              <w:bottom w:val="nil"/>
              <w:right w:val="nil"/>
            </w:tcBorders>
          </w:tcPr>
          <w:p w14:paraId="22E7E7CB" w14:textId="77777777" w:rsidR="00A3086E" w:rsidRDefault="0014422B">
            <w:pPr>
              <w:spacing w:after="0" w:line="259" w:lineRule="auto"/>
              <w:ind w:left="29" w:right="0" w:firstLine="0"/>
              <w:jc w:val="left"/>
            </w:pPr>
            <w:r>
              <w:rPr>
                <w:sz w:val="20"/>
                <w:u w:val="single" w:color="000000"/>
              </w:rPr>
              <w:t xml:space="preserve">           124,334</w:t>
            </w:r>
          </w:p>
        </w:tc>
        <w:tc>
          <w:tcPr>
            <w:tcW w:w="1366" w:type="dxa"/>
            <w:tcBorders>
              <w:top w:val="nil"/>
              <w:left w:val="nil"/>
              <w:bottom w:val="nil"/>
              <w:right w:val="nil"/>
            </w:tcBorders>
          </w:tcPr>
          <w:p w14:paraId="35B42BB7" w14:textId="77777777" w:rsidR="00A3086E" w:rsidRDefault="0014422B">
            <w:pPr>
              <w:spacing w:after="0" w:line="259" w:lineRule="auto"/>
              <w:ind w:left="0" w:right="0" w:firstLine="0"/>
              <w:jc w:val="left"/>
            </w:pPr>
            <w:r>
              <w:rPr>
                <w:sz w:val="20"/>
                <w:u w:val="single" w:color="000000"/>
              </w:rPr>
              <w:t xml:space="preserve">                -   </w:t>
            </w:r>
          </w:p>
        </w:tc>
        <w:tc>
          <w:tcPr>
            <w:tcW w:w="1366" w:type="dxa"/>
            <w:tcBorders>
              <w:top w:val="nil"/>
              <w:left w:val="nil"/>
              <w:bottom w:val="nil"/>
              <w:right w:val="nil"/>
            </w:tcBorders>
          </w:tcPr>
          <w:p w14:paraId="5BFDE492" w14:textId="77777777" w:rsidR="00A3086E" w:rsidRDefault="0014422B">
            <w:pPr>
              <w:spacing w:after="0" w:line="259" w:lineRule="auto"/>
              <w:ind w:left="0" w:right="0" w:firstLine="0"/>
              <w:jc w:val="left"/>
            </w:pPr>
            <w:r>
              <w:rPr>
                <w:sz w:val="20"/>
                <w:u w:val="single" w:color="000000"/>
              </w:rPr>
              <w:t xml:space="preserve">        124,334</w:t>
            </w:r>
          </w:p>
        </w:tc>
        <w:tc>
          <w:tcPr>
            <w:tcW w:w="1608" w:type="dxa"/>
            <w:tcBorders>
              <w:top w:val="nil"/>
              <w:left w:val="nil"/>
              <w:bottom w:val="nil"/>
              <w:right w:val="nil"/>
            </w:tcBorders>
          </w:tcPr>
          <w:p w14:paraId="36368DC1" w14:textId="77777777" w:rsidR="00A3086E" w:rsidRDefault="0014422B">
            <w:pPr>
              <w:spacing w:after="0" w:line="259" w:lineRule="auto"/>
              <w:ind w:left="67" w:right="0" w:firstLine="0"/>
              <w:jc w:val="left"/>
            </w:pPr>
            <w:r>
              <w:rPr>
                <w:sz w:val="20"/>
                <w:u w:val="single" w:color="000000"/>
              </w:rPr>
              <w:t xml:space="preserve">           129,781</w:t>
            </w:r>
          </w:p>
        </w:tc>
        <w:tc>
          <w:tcPr>
            <w:tcW w:w="1366" w:type="dxa"/>
            <w:tcBorders>
              <w:top w:val="nil"/>
              <w:left w:val="nil"/>
              <w:bottom w:val="nil"/>
              <w:right w:val="nil"/>
            </w:tcBorders>
          </w:tcPr>
          <w:p w14:paraId="65E90159" w14:textId="77777777" w:rsidR="00A3086E" w:rsidRDefault="0014422B">
            <w:pPr>
              <w:spacing w:after="0" w:line="259" w:lineRule="auto"/>
              <w:ind w:left="0" w:right="0" w:firstLine="0"/>
              <w:jc w:val="left"/>
            </w:pPr>
            <w:r>
              <w:rPr>
                <w:sz w:val="20"/>
                <w:u w:val="single" w:color="000000"/>
              </w:rPr>
              <w:t xml:space="preserve">                -   </w:t>
            </w:r>
          </w:p>
        </w:tc>
        <w:tc>
          <w:tcPr>
            <w:tcW w:w="1066" w:type="dxa"/>
            <w:tcBorders>
              <w:top w:val="nil"/>
              <w:left w:val="nil"/>
              <w:bottom w:val="nil"/>
              <w:right w:val="nil"/>
            </w:tcBorders>
          </w:tcPr>
          <w:p w14:paraId="36E5A42D" w14:textId="77777777" w:rsidR="00A3086E" w:rsidRDefault="0014422B">
            <w:pPr>
              <w:spacing w:after="0" w:line="259" w:lineRule="auto"/>
              <w:ind w:left="0" w:right="0" w:firstLine="0"/>
            </w:pPr>
            <w:r>
              <w:rPr>
                <w:sz w:val="20"/>
                <w:u w:val="single" w:color="000000"/>
              </w:rPr>
              <w:t xml:space="preserve">       129,781</w:t>
            </w:r>
          </w:p>
        </w:tc>
      </w:tr>
      <w:tr w:rsidR="00A3086E" w14:paraId="0680991D" w14:textId="77777777">
        <w:trPr>
          <w:trHeight w:val="557"/>
        </w:trPr>
        <w:tc>
          <w:tcPr>
            <w:tcW w:w="4450" w:type="dxa"/>
            <w:tcBorders>
              <w:top w:val="nil"/>
              <w:left w:val="nil"/>
              <w:bottom w:val="nil"/>
              <w:right w:val="nil"/>
            </w:tcBorders>
            <w:vAlign w:val="center"/>
          </w:tcPr>
          <w:p w14:paraId="578EDCDA" w14:textId="77777777" w:rsidR="00A3086E" w:rsidRDefault="0014422B">
            <w:pPr>
              <w:spacing w:after="0" w:line="259" w:lineRule="auto"/>
              <w:ind w:left="828" w:right="0" w:firstLine="0"/>
              <w:jc w:val="left"/>
            </w:pPr>
            <w:r>
              <w:rPr>
                <w:sz w:val="20"/>
              </w:rPr>
              <w:t>Total Expenses</w:t>
            </w:r>
          </w:p>
        </w:tc>
        <w:tc>
          <w:tcPr>
            <w:tcW w:w="1570" w:type="dxa"/>
            <w:tcBorders>
              <w:top w:val="nil"/>
              <w:left w:val="nil"/>
              <w:bottom w:val="nil"/>
              <w:right w:val="nil"/>
            </w:tcBorders>
            <w:vAlign w:val="center"/>
          </w:tcPr>
          <w:p w14:paraId="1EBB8BB6" w14:textId="77777777" w:rsidR="00A3086E" w:rsidRDefault="0014422B">
            <w:pPr>
              <w:spacing w:after="0" w:line="259" w:lineRule="auto"/>
              <w:ind w:left="29" w:right="0" w:firstLine="0"/>
              <w:jc w:val="left"/>
            </w:pPr>
            <w:r>
              <w:rPr>
                <w:sz w:val="20"/>
                <w:u w:val="single" w:color="000000"/>
              </w:rPr>
              <w:t xml:space="preserve">           471,738</w:t>
            </w:r>
          </w:p>
        </w:tc>
        <w:tc>
          <w:tcPr>
            <w:tcW w:w="1366" w:type="dxa"/>
            <w:tcBorders>
              <w:top w:val="nil"/>
              <w:left w:val="nil"/>
              <w:bottom w:val="nil"/>
              <w:right w:val="nil"/>
            </w:tcBorders>
            <w:vAlign w:val="center"/>
          </w:tcPr>
          <w:p w14:paraId="1BEB89E7" w14:textId="77777777" w:rsidR="00A3086E" w:rsidRDefault="0014422B">
            <w:pPr>
              <w:spacing w:after="0" w:line="259" w:lineRule="auto"/>
              <w:ind w:left="0" w:right="0" w:firstLine="0"/>
              <w:jc w:val="left"/>
            </w:pPr>
            <w:r>
              <w:rPr>
                <w:sz w:val="20"/>
                <w:u w:val="single" w:color="000000"/>
              </w:rPr>
              <w:t xml:space="preserve">                -   </w:t>
            </w:r>
          </w:p>
        </w:tc>
        <w:tc>
          <w:tcPr>
            <w:tcW w:w="1366" w:type="dxa"/>
            <w:tcBorders>
              <w:top w:val="nil"/>
              <w:left w:val="nil"/>
              <w:bottom w:val="nil"/>
              <w:right w:val="nil"/>
            </w:tcBorders>
            <w:vAlign w:val="center"/>
          </w:tcPr>
          <w:p w14:paraId="36163304" w14:textId="77777777" w:rsidR="00A3086E" w:rsidRDefault="0014422B">
            <w:pPr>
              <w:spacing w:after="0" w:line="259" w:lineRule="auto"/>
              <w:ind w:left="0" w:right="0" w:firstLine="0"/>
              <w:jc w:val="left"/>
            </w:pPr>
            <w:r>
              <w:rPr>
                <w:sz w:val="20"/>
                <w:u w:val="single" w:color="000000"/>
              </w:rPr>
              <w:t xml:space="preserve">        471,738</w:t>
            </w:r>
          </w:p>
        </w:tc>
        <w:tc>
          <w:tcPr>
            <w:tcW w:w="1608" w:type="dxa"/>
            <w:tcBorders>
              <w:top w:val="nil"/>
              <w:left w:val="nil"/>
              <w:bottom w:val="nil"/>
              <w:right w:val="nil"/>
            </w:tcBorders>
            <w:vAlign w:val="center"/>
          </w:tcPr>
          <w:p w14:paraId="0CB000F7" w14:textId="77777777" w:rsidR="00A3086E" w:rsidRDefault="0014422B">
            <w:pPr>
              <w:spacing w:after="0" w:line="259" w:lineRule="auto"/>
              <w:ind w:left="67" w:right="0" w:firstLine="0"/>
              <w:jc w:val="left"/>
            </w:pPr>
            <w:r>
              <w:rPr>
                <w:sz w:val="20"/>
                <w:u w:val="single" w:color="000000"/>
              </w:rPr>
              <w:t xml:space="preserve">           468,184</w:t>
            </w:r>
          </w:p>
        </w:tc>
        <w:tc>
          <w:tcPr>
            <w:tcW w:w="1366" w:type="dxa"/>
            <w:tcBorders>
              <w:top w:val="nil"/>
              <w:left w:val="nil"/>
              <w:bottom w:val="nil"/>
              <w:right w:val="nil"/>
            </w:tcBorders>
            <w:vAlign w:val="center"/>
          </w:tcPr>
          <w:p w14:paraId="5721B568" w14:textId="77777777" w:rsidR="00A3086E" w:rsidRDefault="0014422B">
            <w:pPr>
              <w:spacing w:after="0" w:line="259" w:lineRule="auto"/>
              <w:ind w:left="0" w:right="0" w:firstLine="0"/>
              <w:jc w:val="left"/>
            </w:pPr>
            <w:r>
              <w:rPr>
                <w:sz w:val="20"/>
                <w:u w:val="single" w:color="000000"/>
              </w:rPr>
              <w:t xml:space="preserve">                -   </w:t>
            </w:r>
          </w:p>
        </w:tc>
        <w:tc>
          <w:tcPr>
            <w:tcW w:w="1066" w:type="dxa"/>
            <w:tcBorders>
              <w:top w:val="nil"/>
              <w:left w:val="nil"/>
              <w:bottom w:val="nil"/>
              <w:right w:val="nil"/>
            </w:tcBorders>
            <w:vAlign w:val="center"/>
          </w:tcPr>
          <w:p w14:paraId="43394108" w14:textId="77777777" w:rsidR="00A3086E" w:rsidRDefault="0014422B">
            <w:pPr>
              <w:spacing w:after="0" w:line="259" w:lineRule="auto"/>
              <w:ind w:left="0" w:right="0" w:firstLine="0"/>
            </w:pPr>
            <w:r>
              <w:rPr>
                <w:sz w:val="20"/>
                <w:u w:val="single" w:color="000000"/>
              </w:rPr>
              <w:t xml:space="preserve">       468,184</w:t>
            </w:r>
          </w:p>
        </w:tc>
      </w:tr>
      <w:tr w:rsidR="00A3086E" w14:paraId="099C0065" w14:textId="77777777">
        <w:trPr>
          <w:trHeight w:val="536"/>
        </w:trPr>
        <w:tc>
          <w:tcPr>
            <w:tcW w:w="4450" w:type="dxa"/>
            <w:tcBorders>
              <w:top w:val="nil"/>
              <w:left w:val="nil"/>
              <w:bottom w:val="nil"/>
              <w:right w:val="nil"/>
            </w:tcBorders>
            <w:vAlign w:val="center"/>
          </w:tcPr>
          <w:p w14:paraId="0E7EB2C6" w14:textId="77777777" w:rsidR="00A3086E" w:rsidRDefault="0014422B">
            <w:pPr>
              <w:spacing w:after="0" w:line="259" w:lineRule="auto"/>
              <w:ind w:left="1325" w:right="0" w:firstLine="0"/>
              <w:jc w:val="left"/>
            </w:pPr>
            <w:r>
              <w:rPr>
                <w:sz w:val="20"/>
              </w:rPr>
              <w:t>CHANGE IN NET ASSETS</w:t>
            </w:r>
          </w:p>
        </w:tc>
        <w:tc>
          <w:tcPr>
            <w:tcW w:w="1570" w:type="dxa"/>
            <w:tcBorders>
              <w:top w:val="nil"/>
              <w:left w:val="nil"/>
              <w:bottom w:val="nil"/>
              <w:right w:val="nil"/>
            </w:tcBorders>
            <w:vAlign w:val="center"/>
          </w:tcPr>
          <w:p w14:paraId="2D9D031D" w14:textId="77777777" w:rsidR="00A3086E" w:rsidRDefault="0014422B">
            <w:pPr>
              <w:spacing w:after="0" w:line="259" w:lineRule="auto"/>
              <w:ind w:left="29" w:right="0" w:firstLine="0"/>
              <w:jc w:val="left"/>
            </w:pPr>
            <w:r>
              <w:rPr>
                <w:sz w:val="20"/>
              </w:rPr>
              <w:t>(             3,893)</w:t>
            </w:r>
          </w:p>
        </w:tc>
        <w:tc>
          <w:tcPr>
            <w:tcW w:w="1366" w:type="dxa"/>
            <w:tcBorders>
              <w:top w:val="nil"/>
              <w:left w:val="nil"/>
              <w:bottom w:val="nil"/>
              <w:right w:val="nil"/>
            </w:tcBorders>
            <w:vAlign w:val="center"/>
          </w:tcPr>
          <w:p w14:paraId="7B8D3750" w14:textId="77777777" w:rsidR="00A3086E" w:rsidRDefault="0014422B">
            <w:pPr>
              <w:spacing w:after="0" w:line="259" w:lineRule="auto"/>
              <w:ind w:left="0" w:right="0" w:firstLine="0"/>
              <w:jc w:val="left"/>
            </w:pPr>
            <w:r>
              <w:rPr>
                <w:sz w:val="20"/>
              </w:rPr>
              <w:t>(          9,479)</w:t>
            </w:r>
          </w:p>
        </w:tc>
        <w:tc>
          <w:tcPr>
            <w:tcW w:w="1366" w:type="dxa"/>
            <w:tcBorders>
              <w:top w:val="nil"/>
              <w:left w:val="nil"/>
              <w:bottom w:val="nil"/>
              <w:right w:val="nil"/>
            </w:tcBorders>
            <w:vAlign w:val="center"/>
          </w:tcPr>
          <w:p w14:paraId="738FF8B6" w14:textId="77777777" w:rsidR="00A3086E" w:rsidRDefault="0014422B">
            <w:pPr>
              <w:spacing w:after="0" w:line="259" w:lineRule="auto"/>
              <w:ind w:left="0" w:right="0" w:firstLine="0"/>
              <w:jc w:val="left"/>
            </w:pPr>
            <w:r>
              <w:rPr>
                <w:sz w:val="20"/>
              </w:rPr>
              <w:t>(         13,372)</w:t>
            </w:r>
          </w:p>
        </w:tc>
        <w:tc>
          <w:tcPr>
            <w:tcW w:w="1608" w:type="dxa"/>
            <w:tcBorders>
              <w:top w:val="nil"/>
              <w:left w:val="nil"/>
              <w:bottom w:val="nil"/>
              <w:right w:val="nil"/>
            </w:tcBorders>
            <w:vAlign w:val="center"/>
          </w:tcPr>
          <w:p w14:paraId="754559AC" w14:textId="77777777" w:rsidR="00A3086E" w:rsidRDefault="0014422B">
            <w:pPr>
              <w:spacing w:after="0" w:line="259" w:lineRule="auto"/>
              <w:ind w:left="67" w:right="0" w:firstLine="0"/>
              <w:jc w:val="left"/>
            </w:pPr>
            <w:r>
              <w:rPr>
                <w:sz w:val="20"/>
              </w:rPr>
              <w:t>(           70,379)</w:t>
            </w:r>
          </w:p>
        </w:tc>
        <w:tc>
          <w:tcPr>
            <w:tcW w:w="1366" w:type="dxa"/>
            <w:tcBorders>
              <w:top w:val="nil"/>
              <w:left w:val="nil"/>
              <w:bottom w:val="nil"/>
              <w:right w:val="nil"/>
            </w:tcBorders>
            <w:vAlign w:val="center"/>
          </w:tcPr>
          <w:p w14:paraId="008E098F" w14:textId="77777777" w:rsidR="00A3086E" w:rsidRDefault="0014422B">
            <w:pPr>
              <w:spacing w:after="0" w:line="259" w:lineRule="auto"/>
              <w:ind w:left="0" w:right="0" w:firstLine="0"/>
              <w:jc w:val="left"/>
            </w:pPr>
            <w:r>
              <w:rPr>
                <w:sz w:val="20"/>
              </w:rPr>
              <w:t xml:space="preserve">         13,047</w:t>
            </w:r>
          </w:p>
        </w:tc>
        <w:tc>
          <w:tcPr>
            <w:tcW w:w="1066" w:type="dxa"/>
            <w:tcBorders>
              <w:top w:val="nil"/>
              <w:left w:val="nil"/>
              <w:bottom w:val="nil"/>
              <w:right w:val="nil"/>
            </w:tcBorders>
            <w:vAlign w:val="center"/>
          </w:tcPr>
          <w:p w14:paraId="64115FFB" w14:textId="77777777" w:rsidR="00A3086E" w:rsidRDefault="0014422B">
            <w:pPr>
              <w:spacing w:after="0" w:line="259" w:lineRule="auto"/>
              <w:ind w:left="0" w:right="0" w:firstLine="0"/>
            </w:pPr>
            <w:r>
              <w:rPr>
                <w:sz w:val="20"/>
              </w:rPr>
              <w:t>(        57,332)</w:t>
            </w:r>
          </w:p>
        </w:tc>
      </w:tr>
      <w:tr w:rsidR="00A3086E" w14:paraId="2D64B840" w14:textId="77777777">
        <w:trPr>
          <w:trHeight w:val="534"/>
        </w:trPr>
        <w:tc>
          <w:tcPr>
            <w:tcW w:w="4450" w:type="dxa"/>
            <w:tcBorders>
              <w:top w:val="nil"/>
              <w:left w:val="nil"/>
              <w:bottom w:val="nil"/>
              <w:right w:val="nil"/>
            </w:tcBorders>
            <w:vAlign w:val="center"/>
          </w:tcPr>
          <w:p w14:paraId="40C7EA53" w14:textId="77777777" w:rsidR="00A3086E" w:rsidRDefault="0014422B">
            <w:pPr>
              <w:spacing w:after="0" w:line="259" w:lineRule="auto"/>
              <w:ind w:left="0" w:right="0" w:firstLine="0"/>
              <w:jc w:val="left"/>
            </w:pPr>
            <w:r>
              <w:rPr>
                <w:sz w:val="20"/>
              </w:rPr>
              <w:t>NET ASSETS, Beginning of year</w:t>
            </w:r>
          </w:p>
        </w:tc>
        <w:tc>
          <w:tcPr>
            <w:tcW w:w="1570" w:type="dxa"/>
            <w:tcBorders>
              <w:top w:val="nil"/>
              <w:left w:val="nil"/>
              <w:bottom w:val="nil"/>
              <w:right w:val="nil"/>
            </w:tcBorders>
            <w:vAlign w:val="center"/>
          </w:tcPr>
          <w:p w14:paraId="50753E81" w14:textId="77777777" w:rsidR="00A3086E" w:rsidRDefault="0014422B">
            <w:pPr>
              <w:spacing w:after="0" w:line="259" w:lineRule="auto"/>
              <w:ind w:left="29" w:right="0" w:firstLine="0"/>
              <w:jc w:val="left"/>
            </w:pPr>
            <w:r>
              <w:rPr>
                <w:sz w:val="20"/>
                <w:u w:val="single" w:color="000000"/>
              </w:rPr>
              <w:t xml:space="preserve">           188,359</w:t>
            </w:r>
          </w:p>
        </w:tc>
        <w:tc>
          <w:tcPr>
            <w:tcW w:w="1366" w:type="dxa"/>
            <w:tcBorders>
              <w:top w:val="nil"/>
              <w:left w:val="nil"/>
              <w:bottom w:val="nil"/>
              <w:right w:val="nil"/>
            </w:tcBorders>
            <w:vAlign w:val="center"/>
          </w:tcPr>
          <w:p w14:paraId="3CEBB839" w14:textId="77777777" w:rsidR="00A3086E" w:rsidRDefault="0014422B">
            <w:pPr>
              <w:spacing w:after="0" w:line="259" w:lineRule="auto"/>
              <w:ind w:left="0" w:right="0" w:firstLine="0"/>
              <w:jc w:val="left"/>
            </w:pPr>
            <w:r>
              <w:rPr>
                <w:sz w:val="20"/>
                <w:u w:val="single" w:color="000000"/>
              </w:rPr>
              <w:t xml:space="preserve">         30,440</w:t>
            </w:r>
          </w:p>
        </w:tc>
        <w:tc>
          <w:tcPr>
            <w:tcW w:w="1366" w:type="dxa"/>
            <w:tcBorders>
              <w:top w:val="nil"/>
              <w:left w:val="nil"/>
              <w:bottom w:val="nil"/>
              <w:right w:val="nil"/>
            </w:tcBorders>
            <w:vAlign w:val="center"/>
          </w:tcPr>
          <w:p w14:paraId="3A0748FC" w14:textId="77777777" w:rsidR="00A3086E" w:rsidRDefault="0014422B">
            <w:pPr>
              <w:spacing w:after="0" w:line="259" w:lineRule="auto"/>
              <w:ind w:left="0" w:right="0" w:firstLine="0"/>
              <w:jc w:val="left"/>
            </w:pPr>
            <w:r>
              <w:rPr>
                <w:sz w:val="20"/>
                <w:u w:val="single" w:color="000000"/>
              </w:rPr>
              <w:t xml:space="preserve">        218,799</w:t>
            </w:r>
          </w:p>
        </w:tc>
        <w:tc>
          <w:tcPr>
            <w:tcW w:w="1608" w:type="dxa"/>
            <w:tcBorders>
              <w:top w:val="nil"/>
              <w:left w:val="nil"/>
              <w:bottom w:val="nil"/>
              <w:right w:val="nil"/>
            </w:tcBorders>
            <w:vAlign w:val="center"/>
          </w:tcPr>
          <w:p w14:paraId="4487C310" w14:textId="77777777" w:rsidR="00A3086E" w:rsidRDefault="0014422B">
            <w:pPr>
              <w:spacing w:after="0" w:line="259" w:lineRule="auto"/>
              <w:ind w:left="67" w:right="0" w:firstLine="0"/>
              <w:jc w:val="left"/>
            </w:pPr>
            <w:r>
              <w:rPr>
                <w:sz w:val="20"/>
                <w:u w:val="single" w:color="000000"/>
              </w:rPr>
              <w:t xml:space="preserve">           258,738</w:t>
            </w:r>
          </w:p>
        </w:tc>
        <w:tc>
          <w:tcPr>
            <w:tcW w:w="1366" w:type="dxa"/>
            <w:tcBorders>
              <w:top w:val="nil"/>
              <w:left w:val="nil"/>
              <w:bottom w:val="nil"/>
              <w:right w:val="nil"/>
            </w:tcBorders>
            <w:vAlign w:val="center"/>
          </w:tcPr>
          <w:p w14:paraId="27531CA6" w14:textId="77777777" w:rsidR="00A3086E" w:rsidRDefault="0014422B">
            <w:pPr>
              <w:spacing w:after="0" w:line="259" w:lineRule="auto"/>
              <w:ind w:left="0" w:right="0" w:firstLine="0"/>
              <w:jc w:val="left"/>
            </w:pPr>
            <w:r>
              <w:rPr>
                <w:sz w:val="20"/>
                <w:u w:val="single" w:color="000000"/>
              </w:rPr>
              <w:t xml:space="preserve">         17,393</w:t>
            </w:r>
          </w:p>
        </w:tc>
        <w:tc>
          <w:tcPr>
            <w:tcW w:w="1066" w:type="dxa"/>
            <w:tcBorders>
              <w:top w:val="nil"/>
              <w:left w:val="nil"/>
              <w:bottom w:val="nil"/>
              <w:right w:val="nil"/>
            </w:tcBorders>
            <w:vAlign w:val="center"/>
          </w:tcPr>
          <w:p w14:paraId="3A7ECBFF" w14:textId="77777777" w:rsidR="00A3086E" w:rsidRDefault="0014422B">
            <w:pPr>
              <w:spacing w:after="0" w:line="259" w:lineRule="auto"/>
              <w:ind w:left="0" w:right="0" w:firstLine="0"/>
            </w:pPr>
            <w:r>
              <w:rPr>
                <w:sz w:val="20"/>
                <w:u w:val="single" w:color="000000"/>
              </w:rPr>
              <w:t xml:space="preserve">       276,131</w:t>
            </w:r>
          </w:p>
        </w:tc>
      </w:tr>
      <w:tr w:rsidR="00A3086E" w14:paraId="706BEAF9" w14:textId="77777777">
        <w:trPr>
          <w:trHeight w:val="390"/>
        </w:trPr>
        <w:tc>
          <w:tcPr>
            <w:tcW w:w="4450" w:type="dxa"/>
            <w:tcBorders>
              <w:top w:val="nil"/>
              <w:left w:val="nil"/>
              <w:bottom w:val="nil"/>
              <w:right w:val="nil"/>
            </w:tcBorders>
            <w:vAlign w:val="bottom"/>
          </w:tcPr>
          <w:p w14:paraId="0BFD3516" w14:textId="77777777" w:rsidR="00A3086E" w:rsidRDefault="0014422B">
            <w:pPr>
              <w:spacing w:after="0" w:line="259" w:lineRule="auto"/>
              <w:ind w:left="0" w:right="0" w:firstLine="0"/>
              <w:jc w:val="left"/>
            </w:pPr>
            <w:r>
              <w:rPr>
                <w:sz w:val="20"/>
              </w:rPr>
              <w:t>NET ASSETS, End of year</w:t>
            </w:r>
          </w:p>
        </w:tc>
        <w:tc>
          <w:tcPr>
            <w:tcW w:w="1570" w:type="dxa"/>
            <w:tcBorders>
              <w:top w:val="nil"/>
              <w:left w:val="nil"/>
              <w:bottom w:val="nil"/>
              <w:right w:val="nil"/>
            </w:tcBorders>
            <w:vAlign w:val="bottom"/>
          </w:tcPr>
          <w:p w14:paraId="0BEA4B90" w14:textId="77777777" w:rsidR="00A3086E" w:rsidRDefault="0014422B">
            <w:pPr>
              <w:spacing w:after="0" w:line="259" w:lineRule="auto"/>
              <w:ind w:left="29" w:right="0" w:firstLine="0"/>
              <w:jc w:val="left"/>
            </w:pPr>
            <w:r>
              <w:rPr>
                <w:sz w:val="20"/>
                <w:u w:val="single" w:color="000000"/>
              </w:rPr>
              <w:t xml:space="preserve"> $       184,466 </w:t>
            </w:r>
          </w:p>
        </w:tc>
        <w:tc>
          <w:tcPr>
            <w:tcW w:w="1366" w:type="dxa"/>
            <w:tcBorders>
              <w:top w:val="nil"/>
              <w:left w:val="nil"/>
              <w:bottom w:val="nil"/>
              <w:right w:val="nil"/>
            </w:tcBorders>
            <w:vAlign w:val="bottom"/>
          </w:tcPr>
          <w:p w14:paraId="36617A20" w14:textId="77777777" w:rsidR="00A3086E" w:rsidRDefault="0014422B">
            <w:pPr>
              <w:spacing w:after="0" w:line="259" w:lineRule="auto"/>
              <w:ind w:left="0" w:right="0" w:firstLine="0"/>
              <w:jc w:val="left"/>
            </w:pPr>
            <w:r>
              <w:rPr>
                <w:sz w:val="20"/>
                <w:u w:val="single" w:color="000000"/>
              </w:rPr>
              <w:t xml:space="preserve"> $     20,961 </w:t>
            </w:r>
          </w:p>
        </w:tc>
        <w:tc>
          <w:tcPr>
            <w:tcW w:w="1366" w:type="dxa"/>
            <w:tcBorders>
              <w:top w:val="nil"/>
              <w:left w:val="nil"/>
              <w:bottom w:val="nil"/>
              <w:right w:val="nil"/>
            </w:tcBorders>
            <w:vAlign w:val="bottom"/>
          </w:tcPr>
          <w:p w14:paraId="5496FAE9" w14:textId="77777777" w:rsidR="00A3086E" w:rsidRDefault="0014422B">
            <w:pPr>
              <w:spacing w:after="0" w:line="259" w:lineRule="auto"/>
              <w:ind w:left="0" w:right="0" w:firstLine="0"/>
              <w:jc w:val="left"/>
            </w:pPr>
            <w:r>
              <w:rPr>
                <w:sz w:val="20"/>
                <w:u w:val="single" w:color="000000"/>
              </w:rPr>
              <w:t xml:space="preserve"> $     205,427</w:t>
            </w:r>
          </w:p>
        </w:tc>
        <w:tc>
          <w:tcPr>
            <w:tcW w:w="1608" w:type="dxa"/>
            <w:tcBorders>
              <w:top w:val="nil"/>
              <w:left w:val="nil"/>
              <w:bottom w:val="nil"/>
              <w:right w:val="nil"/>
            </w:tcBorders>
            <w:vAlign w:val="bottom"/>
          </w:tcPr>
          <w:p w14:paraId="3F249BF4" w14:textId="77777777" w:rsidR="00A3086E" w:rsidRDefault="0014422B">
            <w:pPr>
              <w:spacing w:after="0" w:line="259" w:lineRule="auto"/>
              <w:ind w:left="67" w:right="0" w:firstLine="0"/>
              <w:jc w:val="left"/>
            </w:pPr>
            <w:r>
              <w:rPr>
                <w:sz w:val="20"/>
                <w:u w:val="single" w:color="000000"/>
              </w:rPr>
              <w:t xml:space="preserve"> $       188,359 </w:t>
            </w:r>
          </w:p>
        </w:tc>
        <w:tc>
          <w:tcPr>
            <w:tcW w:w="1366" w:type="dxa"/>
            <w:tcBorders>
              <w:top w:val="nil"/>
              <w:left w:val="nil"/>
              <w:bottom w:val="nil"/>
              <w:right w:val="nil"/>
            </w:tcBorders>
            <w:vAlign w:val="bottom"/>
          </w:tcPr>
          <w:p w14:paraId="7A7FBB46" w14:textId="77777777" w:rsidR="00A3086E" w:rsidRDefault="0014422B">
            <w:pPr>
              <w:spacing w:after="0" w:line="259" w:lineRule="auto"/>
              <w:ind w:left="0" w:right="0" w:firstLine="0"/>
              <w:jc w:val="left"/>
            </w:pPr>
            <w:r>
              <w:rPr>
                <w:sz w:val="20"/>
                <w:u w:val="single" w:color="000000"/>
              </w:rPr>
              <w:t xml:space="preserve"> $     30,440 </w:t>
            </w:r>
          </w:p>
        </w:tc>
        <w:tc>
          <w:tcPr>
            <w:tcW w:w="1066" w:type="dxa"/>
            <w:tcBorders>
              <w:top w:val="nil"/>
              <w:left w:val="nil"/>
              <w:bottom w:val="nil"/>
              <w:right w:val="nil"/>
            </w:tcBorders>
            <w:vAlign w:val="bottom"/>
          </w:tcPr>
          <w:p w14:paraId="11407241" w14:textId="77777777" w:rsidR="00A3086E" w:rsidRDefault="0014422B">
            <w:pPr>
              <w:spacing w:after="0" w:line="259" w:lineRule="auto"/>
              <w:ind w:left="0" w:right="0" w:firstLine="0"/>
            </w:pPr>
            <w:r>
              <w:rPr>
                <w:sz w:val="20"/>
                <w:u w:val="single" w:color="000000"/>
              </w:rPr>
              <w:t xml:space="preserve"> $   218,799 </w:t>
            </w:r>
          </w:p>
        </w:tc>
      </w:tr>
    </w:tbl>
    <w:p w14:paraId="7722379B" w14:textId="77777777" w:rsidR="00A3086E" w:rsidRDefault="0014422B">
      <w:pPr>
        <w:spacing w:after="1013" w:line="259" w:lineRule="auto"/>
        <w:ind w:left="4525" w:right="-292" w:firstLine="0"/>
        <w:jc w:val="left"/>
      </w:pPr>
      <w:r>
        <w:rPr>
          <w:rFonts w:ascii="Calibri" w:eastAsia="Calibri" w:hAnsi="Calibri" w:cs="Calibri"/>
          <w:noProof/>
          <w:sz w:val="22"/>
        </w:rPr>
        <w:lastRenderedPageBreak/>
        <mc:AlternateContent>
          <mc:Choice Requires="wpg">
            <w:drawing>
              <wp:inline distT="0" distB="0" distL="0" distR="0" wp14:anchorId="01B711CE" wp14:editId="6732AAEE">
                <wp:extent cx="5246497" cy="6096"/>
                <wp:effectExtent l="0" t="0" r="0" b="0"/>
                <wp:docPr id="39054" name="Group 39054"/>
                <wp:cNvGraphicFramePr/>
                <a:graphic xmlns:a="http://schemas.openxmlformats.org/drawingml/2006/main">
                  <a:graphicData uri="http://schemas.microsoft.com/office/word/2010/wordprocessingGroup">
                    <wpg:wgp>
                      <wpg:cNvGrpSpPr/>
                      <wpg:grpSpPr>
                        <a:xfrm>
                          <a:off x="0" y="0"/>
                          <a:ext cx="5246497" cy="6096"/>
                          <a:chOff x="0" y="0"/>
                          <a:chExt cx="5246497" cy="6096"/>
                        </a:xfrm>
                      </wpg:grpSpPr>
                      <wps:wsp>
                        <wps:cNvPr id="56450" name="Shape 56450"/>
                        <wps:cNvSpPr/>
                        <wps:spPr>
                          <a:xfrm>
                            <a:off x="0" y="0"/>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51" name="Shape 56451"/>
                        <wps:cNvSpPr/>
                        <wps:spPr>
                          <a:xfrm>
                            <a:off x="978662" y="0"/>
                            <a:ext cx="644652" cy="9144"/>
                          </a:xfrm>
                          <a:custGeom>
                            <a:avLst/>
                            <a:gdLst/>
                            <a:ahLst/>
                            <a:cxnLst/>
                            <a:rect l="0" t="0" r="0" b="0"/>
                            <a:pathLst>
                              <a:path w="644652" h="9144">
                                <a:moveTo>
                                  <a:pt x="0" y="0"/>
                                </a:moveTo>
                                <a:lnTo>
                                  <a:pt x="644652" y="0"/>
                                </a:lnTo>
                                <a:lnTo>
                                  <a:pt x="644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52" name="Shape 56452"/>
                        <wps:cNvSpPr/>
                        <wps:spPr>
                          <a:xfrm>
                            <a:off x="1845818" y="0"/>
                            <a:ext cx="687629" cy="9144"/>
                          </a:xfrm>
                          <a:custGeom>
                            <a:avLst/>
                            <a:gdLst/>
                            <a:ahLst/>
                            <a:cxnLst/>
                            <a:rect l="0" t="0" r="0" b="0"/>
                            <a:pathLst>
                              <a:path w="687629" h="9144">
                                <a:moveTo>
                                  <a:pt x="0" y="0"/>
                                </a:moveTo>
                                <a:lnTo>
                                  <a:pt x="687629" y="0"/>
                                </a:lnTo>
                                <a:lnTo>
                                  <a:pt x="6876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53" name="Shape 56453"/>
                        <wps:cNvSpPr/>
                        <wps:spPr>
                          <a:xfrm>
                            <a:off x="2756027" y="0"/>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54" name="Shape 56454"/>
                        <wps:cNvSpPr/>
                        <wps:spPr>
                          <a:xfrm>
                            <a:off x="3734435" y="0"/>
                            <a:ext cx="644652" cy="9144"/>
                          </a:xfrm>
                          <a:custGeom>
                            <a:avLst/>
                            <a:gdLst/>
                            <a:ahLst/>
                            <a:cxnLst/>
                            <a:rect l="0" t="0" r="0" b="0"/>
                            <a:pathLst>
                              <a:path w="644652" h="9144">
                                <a:moveTo>
                                  <a:pt x="0" y="0"/>
                                </a:moveTo>
                                <a:lnTo>
                                  <a:pt x="644652" y="0"/>
                                </a:lnTo>
                                <a:lnTo>
                                  <a:pt x="644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55" name="Shape 56455"/>
                        <wps:cNvSpPr/>
                        <wps:spPr>
                          <a:xfrm>
                            <a:off x="4601845" y="0"/>
                            <a:ext cx="644652" cy="9144"/>
                          </a:xfrm>
                          <a:custGeom>
                            <a:avLst/>
                            <a:gdLst/>
                            <a:ahLst/>
                            <a:cxnLst/>
                            <a:rect l="0" t="0" r="0" b="0"/>
                            <a:pathLst>
                              <a:path w="644652" h="9144">
                                <a:moveTo>
                                  <a:pt x="0" y="0"/>
                                </a:moveTo>
                                <a:lnTo>
                                  <a:pt x="644652" y="0"/>
                                </a:lnTo>
                                <a:lnTo>
                                  <a:pt x="644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054" style="width:413.11pt;height:0.47998pt;mso-position-horizontal-relative:char;mso-position-vertical-relative:line" coordsize="52464,60">
                <v:shape id="Shape 56456" style="position:absolute;width:7562;height:91;left:0;top:0;" coordsize="756209,9144" path="m0,0l756209,0l756209,9144l0,9144l0,0">
                  <v:stroke weight="0pt" endcap="flat" joinstyle="miter" miterlimit="10" on="false" color="#000000" opacity="0"/>
                  <v:fill on="true" color="#000000"/>
                </v:shape>
                <v:shape id="Shape 56457" style="position:absolute;width:6446;height:91;left:9786;top:0;" coordsize="644652,9144" path="m0,0l644652,0l644652,9144l0,9144l0,0">
                  <v:stroke weight="0pt" endcap="flat" joinstyle="miter" miterlimit="10" on="false" color="#000000" opacity="0"/>
                  <v:fill on="true" color="#000000"/>
                </v:shape>
                <v:shape id="Shape 56458" style="position:absolute;width:6876;height:91;left:18458;top:0;" coordsize="687629,9144" path="m0,0l687629,0l687629,9144l0,9144l0,0">
                  <v:stroke weight="0pt" endcap="flat" joinstyle="miter" miterlimit="10" on="false" color="#000000" opacity="0"/>
                  <v:fill on="true" color="#000000"/>
                </v:shape>
                <v:shape id="Shape 56459" style="position:absolute;width:7559;height:91;left:27560;top:0;" coordsize="755904,9144" path="m0,0l755904,0l755904,9144l0,9144l0,0">
                  <v:stroke weight="0pt" endcap="flat" joinstyle="miter" miterlimit="10" on="false" color="#000000" opacity="0"/>
                  <v:fill on="true" color="#000000"/>
                </v:shape>
                <v:shape id="Shape 56460" style="position:absolute;width:6446;height:91;left:37344;top:0;" coordsize="644652,9144" path="m0,0l644652,0l644652,9144l0,9144l0,0">
                  <v:stroke weight="0pt" endcap="flat" joinstyle="miter" miterlimit="10" on="false" color="#000000" opacity="0"/>
                  <v:fill on="true" color="#000000"/>
                </v:shape>
                <v:shape id="Shape 56461" style="position:absolute;width:6446;height:91;left:46018;top:0;" coordsize="644652,9144" path="m0,0l644652,0l644652,9144l0,9144l0,0">
                  <v:stroke weight="0pt" endcap="flat" joinstyle="miter" miterlimit="10" on="false" color="#000000" opacity="0"/>
                  <v:fill on="true" color="#000000"/>
                </v:shape>
              </v:group>
            </w:pict>
          </mc:Fallback>
        </mc:AlternateContent>
      </w:r>
    </w:p>
    <w:p w14:paraId="76BC3DE6" w14:textId="77777777" w:rsidR="00A3086E" w:rsidRDefault="0014422B">
      <w:pPr>
        <w:spacing w:line="259" w:lineRule="auto"/>
        <w:ind w:left="476" w:right="9"/>
        <w:jc w:val="center"/>
      </w:pPr>
      <w:r>
        <w:rPr>
          <w:sz w:val="20"/>
        </w:rPr>
        <w:t>See accompanying notes to financial statements</w:t>
      </w:r>
    </w:p>
    <w:p w14:paraId="2E9FA5DA" w14:textId="77777777" w:rsidR="00A3086E" w:rsidRDefault="0014422B">
      <w:pPr>
        <w:spacing w:line="259" w:lineRule="auto"/>
        <w:ind w:left="476" w:right="0"/>
        <w:jc w:val="center"/>
      </w:pPr>
      <w:r>
        <w:rPr>
          <w:sz w:val="20"/>
        </w:rPr>
        <w:t>(4)</w:t>
      </w:r>
    </w:p>
    <w:p w14:paraId="3DAA7B6E" w14:textId="77777777" w:rsidR="00A3086E" w:rsidRDefault="00A3086E">
      <w:pPr>
        <w:sectPr w:rsidR="00A3086E">
          <w:headerReference w:type="even" r:id="rId21"/>
          <w:headerReference w:type="default" r:id="rId22"/>
          <w:footerReference w:type="even" r:id="rId23"/>
          <w:footerReference w:type="default" r:id="rId24"/>
          <w:headerReference w:type="first" r:id="rId25"/>
          <w:footerReference w:type="first" r:id="rId26"/>
          <w:pgSz w:w="15840" w:h="12240" w:orient="landscape"/>
          <w:pgMar w:top="747" w:right="1905" w:bottom="1440" w:left="1440" w:header="720" w:footer="720" w:gutter="0"/>
          <w:cols w:space="720"/>
        </w:sectPr>
      </w:pPr>
    </w:p>
    <w:p w14:paraId="504DFFA1" w14:textId="77777777" w:rsidR="00A3086E" w:rsidRDefault="0014422B">
      <w:pPr>
        <w:spacing w:line="265" w:lineRule="auto"/>
        <w:ind w:right="51"/>
        <w:jc w:val="center"/>
      </w:pPr>
      <w:r>
        <w:rPr>
          <w:sz w:val="21"/>
        </w:rPr>
        <w:lastRenderedPageBreak/>
        <w:t>Share Pregnancy &amp; Infant Loss Support, Inc.</w:t>
      </w:r>
    </w:p>
    <w:p w14:paraId="5B54A711" w14:textId="77777777" w:rsidR="00A3086E" w:rsidRDefault="0014422B">
      <w:pPr>
        <w:spacing w:line="265" w:lineRule="auto"/>
        <w:ind w:right="45"/>
        <w:jc w:val="center"/>
      </w:pPr>
      <w:r>
        <w:rPr>
          <w:sz w:val="21"/>
        </w:rPr>
        <w:t xml:space="preserve"> STATEMENT OF FUNCTIONAL EXPENSES</w:t>
      </w:r>
    </w:p>
    <w:p w14:paraId="599A2060" w14:textId="77777777" w:rsidR="00A3086E" w:rsidRDefault="0014422B">
      <w:pPr>
        <w:spacing w:after="812" w:line="265" w:lineRule="auto"/>
        <w:ind w:right="47"/>
        <w:jc w:val="center"/>
      </w:pPr>
      <w:r>
        <w:rPr>
          <w:sz w:val="21"/>
        </w:rPr>
        <w:t>Year Ended June 30, 2023</w:t>
      </w:r>
    </w:p>
    <w:p w14:paraId="08D8DD9E" w14:textId="77777777" w:rsidR="00A3086E" w:rsidRDefault="0014422B">
      <w:pPr>
        <w:tabs>
          <w:tab w:val="center" w:pos="4726"/>
          <w:tab w:val="center" w:pos="6169"/>
          <w:tab w:val="center" w:pos="7587"/>
          <w:tab w:val="center" w:pos="9001"/>
        </w:tabs>
        <w:spacing w:after="5" w:line="259" w:lineRule="auto"/>
        <w:ind w:left="0" w:right="0" w:firstLine="0"/>
        <w:jc w:val="left"/>
      </w:pPr>
      <w:r>
        <w:rPr>
          <w:rFonts w:ascii="Calibri" w:eastAsia="Calibri" w:hAnsi="Calibri" w:cs="Calibri"/>
          <w:sz w:val="22"/>
        </w:rPr>
        <w:tab/>
      </w:r>
      <w:r>
        <w:rPr>
          <w:sz w:val="21"/>
        </w:rPr>
        <w:t xml:space="preserve">Program </w:t>
      </w:r>
      <w:r>
        <w:rPr>
          <w:sz w:val="21"/>
        </w:rPr>
        <w:tab/>
        <w:t>Management</w:t>
      </w:r>
      <w:r>
        <w:rPr>
          <w:sz w:val="21"/>
        </w:rPr>
        <w:tab/>
        <w:t>Fund-</w:t>
      </w:r>
      <w:r>
        <w:rPr>
          <w:sz w:val="21"/>
        </w:rPr>
        <w:tab/>
        <w:t>Total</w:t>
      </w:r>
    </w:p>
    <w:p w14:paraId="02BAA89B" w14:textId="77777777" w:rsidR="00A3086E" w:rsidRDefault="0014422B">
      <w:pPr>
        <w:tabs>
          <w:tab w:val="center" w:pos="4753"/>
          <w:tab w:val="center" w:pos="6168"/>
          <w:tab w:val="center" w:pos="7586"/>
          <w:tab w:val="right" w:pos="9405"/>
        </w:tabs>
        <w:spacing w:after="5" w:line="259" w:lineRule="auto"/>
        <w:ind w:left="0" w:right="-15" w:firstLine="0"/>
        <w:jc w:val="left"/>
      </w:pPr>
      <w:r>
        <w:rPr>
          <w:rFonts w:ascii="Calibri" w:eastAsia="Calibri" w:hAnsi="Calibri" w:cs="Calibri"/>
          <w:sz w:val="22"/>
        </w:rPr>
        <w:tab/>
      </w:r>
      <w:r>
        <w:rPr>
          <w:sz w:val="21"/>
        </w:rPr>
        <w:t>Services</w:t>
      </w:r>
      <w:r>
        <w:rPr>
          <w:sz w:val="21"/>
        </w:rPr>
        <w:tab/>
        <w:t>and General</w:t>
      </w:r>
      <w:r>
        <w:rPr>
          <w:sz w:val="21"/>
        </w:rPr>
        <w:tab/>
        <w:t>raising</w:t>
      </w:r>
      <w:r>
        <w:rPr>
          <w:sz w:val="21"/>
        </w:rPr>
        <w:tab/>
        <w:t>Expenses</w:t>
      </w:r>
    </w:p>
    <w:p w14:paraId="4DE2EA3F" w14:textId="77777777" w:rsidR="00A3086E" w:rsidRDefault="0014422B">
      <w:pPr>
        <w:spacing w:after="281" w:line="259" w:lineRule="auto"/>
        <w:ind w:left="4079" w:right="-256" w:firstLine="0"/>
        <w:jc w:val="left"/>
      </w:pPr>
      <w:r>
        <w:rPr>
          <w:rFonts w:ascii="Calibri" w:eastAsia="Calibri" w:hAnsi="Calibri" w:cs="Calibri"/>
          <w:noProof/>
          <w:sz w:val="22"/>
        </w:rPr>
        <mc:AlternateContent>
          <mc:Choice Requires="wpg">
            <w:drawing>
              <wp:inline distT="0" distB="0" distL="0" distR="0" wp14:anchorId="1DD454EA" wp14:editId="75CA676D">
                <wp:extent cx="3545459" cy="10668"/>
                <wp:effectExtent l="0" t="0" r="0" b="0"/>
                <wp:docPr id="41507" name="Group 41507"/>
                <wp:cNvGraphicFramePr/>
                <a:graphic xmlns:a="http://schemas.openxmlformats.org/drawingml/2006/main">
                  <a:graphicData uri="http://schemas.microsoft.com/office/word/2010/wordprocessingGroup">
                    <wpg:wgp>
                      <wpg:cNvGrpSpPr/>
                      <wpg:grpSpPr>
                        <a:xfrm>
                          <a:off x="0" y="0"/>
                          <a:ext cx="3545459" cy="10668"/>
                          <a:chOff x="0" y="0"/>
                          <a:chExt cx="3545459" cy="10668"/>
                        </a:xfrm>
                      </wpg:grpSpPr>
                      <wps:wsp>
                        <wps:cNvPr id="56462" name="Shape 56462"/>
                        <wps:cNvSpPr/>
                        <wps:spPr>
                          <a:xfrm>
                            <a:off x="0" y="0"/>
                            <a:ext cx="2645918" cy="10668"/>
                          </a:xfrm>
                          <a:custGeom>
                            <a:avLst/>
                            <a:gdLst/>
                            <a:ahLst/>
                            <a:cxnLst/>
                            <a:rect l="0" t="0" r="0" b="0"/>
                            <a:pathLst>
                              <a:path w="2645918" h="10668">
                                <a:moveTo>
                                  <a:pt x="0" y="0"/>
                                </a:moveTo>
                                <a:lnTo>
                                  <a:pt x="2645918" y="0"/>
                                </a:lnTo>
                                <a:lnTo>
                                  <a:pt x="264591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63" name="Shape 56463"/>
                        <wps:cNvSpPr/>
                        <wps:spPr>
                          <a:xfrm>
                            <a:off x="2698115" y="0"/>
                            <a:ext cx="847344" cy="10668"/>
                          </a:xfrm>
                          <a:custGeom>
                            <a:avLst/>
                            <a:gdLst/>
                            <a:ahLst/>
                            <a:cxnLst/>
                            <a:rect l="0" t="0" r="0" b="0"/>
                            <a:pathLst>
                              <a:path w="847344" h="10668">
                                <a:moveTo>
                                  <a:pt x="0" y="0"/>
                                </a:moveTo>
                                <a:lnTo>
                                  <a:pt x="847344" y="0"/>
                                </a:lnTo>
                                <a:lnTo>
                                  <a:pt x="8473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507" style="width:279.17pt;height:0.840027pt;mso-position-horizontal-relative:char;mso-position-vertical-relative:line" coordsize="35454,106">
                <v:shape id="Shape 56464" style="position:absolute;width:26459;height:106;left:0;top:0;" coordsize="2645918,10668" path="m0,0l2645918,0l2645918,10668l0,10668l0,0">
                  <v:stroke weight="0pt" endcap="flat" joinstyle="miter" miterlimit="10" on="false" color="#000000" opacity="0"/>
                  <v:fill on="true" color="#000000"/>
                </v:shape>
                <v:shape id="Shape 56465" style="position:absolute;width:8473;height:106;left:26981;top:0;" coordsize="847344,10668" path="m0,0l847344,0l847344,10668l0,10668l0,0">
                  <v:stroke weight="0pt" endcap="flat" joinstyle="miter" miterlimit="10" on="false" color="#000000" opacity="0"/>
                  <v:fill on="true" color="#000000"/>
                </v:shape>
              </v:group>
            </w:pict>
          </mc:Fallback>
        </mc:AlternateContent>
      </w:r>
    </w:p>
    <w:tbl>
      <w:tblPr>
        <w:tblStyle w:val="TableGrid"/>
        <w:tblW w:w="9826" w:type="dxa"/>
        <w:tblInd w:w="-278" w:type="dxa"/>
        <w:tblCellMar>
          <w:top w:w="0" w:type="dxa"/>
          <w:left w:w="0" w:type="dxa"/>
          <w:bottom w:w="0" w:type="dxa"/>
          <w:right w:w="0" w:type="dxa"/>
        </w:tblCellMar>
        <w:tblLook w:val="04A0" w:firstRow="1" w:lastRow="0" w:firstColumn="1" w:lastColumn="0" w:noHBand="0" w:noVBand="1"/>
      </w:tblPr>
      <w:tblGrid>
        <w:gridCol w:w="4467"/>
        <w:gridCol w:w="1416"/>
        <w:gridCol w:w="1417"/>
        <w:gridCol w:w="1416"/>
        <w:gridCol w:w="1110"/>
      </w:tblGrid>
      <w:tr w:rsidR="00A3086E" w14:paraId="7484075E" w14:textId="77777777">
        <w:trPr>
          <w:trHeight w:val="254"/>
        </w:trPr>
        <w:tc>
          <w:tcPr>
            <w:tcW w:w="4467" w:type="dxa"/>
            <w:tcBorders>
              <w:top w:val="nil"/>
              <w:left w:val="nil"/>
              <w:bottom w:val="nil"/>
              <w:right w:val="nil"/>
            </w:tcBorders>
          </w:tcPr>
          <w:p w14:paraId="1541459D" w14:textId="77777777" w:rsidR="00A3086E" w:rsidRDefault="0014422B">
            <w:pPr>
              <w:spacing w:after="0" w:line="259" w:lineRule="auto"/>
              <w:ind w:left="0" w:right="0" w:firstLine="0"/>
              <w:jc w:val="left"/>
            </w:pPr>
            <w:r>
              <w:rPr>
                <w:sz w:val="21"/>
              </w:rPr>
              <w:t>Salaries</w:t>
            </w:r>
          </w:p>
        </w:tc>
        <w:tc>
          <w:tcPr>
            <w:tcW w:w="1416" w:type="dxa"/>
            <w:tcBorders>
              <w:top w:val="nil"/>
              <w:left w:val="nil"/>
              <w:bottom w:val="nil"/>
              <w:right w:val="nil"/>
            </w:tcBorders>
          </w:tcPr>
          <w:p w14:paraId="04185089" w14:textId="77777777" w:rsidR="00A3086E" w:rsidRDefault="0014422B">
            <w:pPr>
              <w:spacing w:after="0" w:line="259" w:lineRule="auto"/>
              <w:ind w:left="0" w:right="0" w:firstLine="0"/>
              <w:jc w:val="left"/>
            </w:pPr>
            <w:r>
              <w:rPr>
                <w:sz w:val="21"/>
              </w:rPr>
              <w:t xml:space="preserve"> $     177,168</w:t>
            </w:r>
          </w:p>
        </w:tc>
        <w:tc>
          <w:tcPr>
            <w:tcW w:w="1417" w:type="dxa"/>
            <w:tcBorders>
              <w:top w:val="nil"/>
              <w:left w:val="nil"/>
              <w:bottom w:val="nil"/>
              <w:right w:val="nil"/>
            </w:tcBorders>
          </w:tcPr>
          <w:p w14:paraId="33D64999" w14:textId="77777777" w:rsidR="00A3086E" w:rsidRDefault="0014422B">
            <w:pPr>
              <w:spacing w:after="0" w:line="259" w:lineRule="auto"/>
              <w:ind w:left="0" w:right="0" w:firstLine="0"/>
              <w:jc w:val="left"/>
            </w:pPr>
            <w:r>
              <w:rPr>
                <w:sz w:val="21"/>
              </w:rPr>
              <w:t xml:space="preserve"> $       40,482</w:t>
            </w:r>
          </w:p>
        </w:tc>
        <w:tc>
          <w:tcPr>
            <w:tcW w:w="1416" w:type="dxa"/>
            <w:tcBorders>
              <w:top w:val="nil"/>
              <w:left w:val="nil"/>
              <w:bottom w:val="nil"/>
              <w:right w:val="nil"/>
            </w:tcBorders>
          </w:tcPr>
          <w:p w14:paraId="3ED24467" w14:textId="77777777" w:rsidR="00A3086E" w:rsidRDefault="0014422B">
            <w:pPr>
              <w:spacing w:after="0" w:line="259" w:lineRule="auto"/>
              <w:ind w:left="0" w:right="0" w:firstLine="0"/>
              <w:jc w:val="left"/>
            </w:pPr>
            <w:r>
              <w:rPr>
                <w:sz w:val="21"/>
              </w:rPr>
              <w:t xml:space="preserve"> $       46,875</w:t>
            </w:r>
          </w:p>
        </w:tc>
        <w:tc>
          <w:tcPr>
            <w:tcW w:w="1110" w:type="dxa"/>
            <w:tcBorders>
              <w:top w:val="nil"/>
              <w:left w:val="nil"/>
              <w:bottom w:val="nil"/>
              <w:right w:val="nil"/>
            </w:tcBorders>
          </w:tcPr>
          <w:p w14:paraId="23970ABF" w14:textId="77777777" w:rsidR="00A3086E" w:rsidRDefault="0014422B">
            <w:pPr>
              <w:spacing w:after="0" w:line="259" w:lineRule="auto"/>
              <w:ind w:left="0" w:right="0" w:firstLine="0"/>
            </w:pPr>
            <w:r>
              <w:rPr>
                <w:sz w:val="21"/>
              </w:rPr>
              <w:t xml:space="preserve"> $     264,525</w:t>
            </w:r>
          </w:p>
        </w:tc>
      </w:tr>
      <w:tr w:rsidR="00A3086E" w14:paraId="5E20BF7F" w14:textId="77777777">
        <w:trPr>
          <w:trHeight w:val="407"/>
        </w:trPr>
        <w:tc>
          <w:tcPr>
            <w:tcW w:w="4467" w:type="dxa"/>
            <w:tcBorders>
              <w:top w:val="nil"/>
              <w:left w:val="nil"/>
              <w:bottom w:val="nil"/>
              <w:right w:val="nil"/>
            </w:tcBorders>
          </w:tcPr>
          <w:p w14:paraId="081B9404" w14:textId="77777777" w:rsidR="00A3086E" w:rsidRDefault="0014422B">
            <w:pPr>
              <w:spacing w:after="0" w:line="259" w:lineRule="auto"/>
              <w:ind w:left="0" w:right="0" w:firstLine="0"/>
              <w:jc w:val="left"/>
            </w:pPr>
            <w:r>
              <w:rPr>
                <w:sz w:val="21"/>
              </w:rPr>
              <w:t>Payroll taxes</w:t>
            </w:r>
          </w:p>
        </w:tc>
        <w:tc>
          <w:tcPr>
            <w:tcW w:w="1416" w:type="dxa"/>
            <w:tcBorders>
              <w:top w:val="nil"/>
              <w:left w:val="nil"/>
              <w:bottom w:val="nil"/>
              <w:right w:val="nil"/>
            </w:tcBorders>
          </w:tcPr>
          <w:p w14:paraId="250A2277" w14:textId="77777777" w:rsidR="00A3086E" w:rsidRDefault="0014422B">
            <w:pPr>
              <w:spacing w:after="0" w:line="259" w:lineRule="auto"/>
              <w:ind w:left="0" w:right="0" w:firstLine="0"/>
              <w:jc w:val="left"/>
            </w:pPr>
            <w:r>
              <w:rPr>
                <w:sz w:val="21"/>
              </w:rPr>
              <w:t xml:space="preserve">          13,411</w:t>
            </w:r>
          </w:p>
        </w:tc>
        <w:tc>
          <w:tcPr>
            <w:tcW w:w="1417" w:type="dxa"/>
            <w:tcBorders>
              <w:top w:val="nil"/>
              <w:left w:val="nil"/>
              <w:bottom w:val="nil"/>
              <w:right w:val="nil"/>
            </w:tcBorders>
          </w:tcPr>
          <w:p w14:paraId="10D8EDE0" w14:textId="77777777" w:rsidR="00A3086E" w:rsidRDefault="0014422B">
            <w:pPr>
              <w:spacing w:after="0" w:line="259" w:lineRule="auto"/>
              <w:ind w:left="0" w:right="0" w:firstLine="0"/>
              <w:jc w:val="left"/>
            </w:pPr>
            <w:r>
              <w:rPr>
                <w:sz w:val="21"/>
              </w:rPr>
              <w:t xml:space="preserve">            3,065</w:t>
            </w:r>
          </w:p>
        </w:tc>
        <w:tc>
          <w:tcPr>
            <w:tcW w:w="1416" w:type="dxa"/>
            <w:tcBorders>
              <w:top w:val="nil"/>
              <w:left w:val="nil"/>
              <w:bottom w:val="nil"/>
              <w:right w:val="nil"/>
            </w:tcBorders>
          </w:tcPr>
          <w:p w14:paraId="6D2A5827" w14:textId="77777777" w:rsidR="00A3086E" w:rsidRDefault="0014422B">
            <w:pPr>
              <w:spacing w:after="0" w:line="259" w:lineRule="auto"/>
              <w:ind w:left="0" w:right="0" w:firstLine="0"/>
              <w:jc w:val="left"/>
            </w:pPr>
            <w:r>
              <w:rPr>
                <w:sz w:val="21"/>
              </w:rPr>
              <w:t xml:space="preserve">            3,548</w:t>
            </w:r>
          </w:p>
        </w:tc>
        <w:tc>
          <w:tcPr>
            <w:tcW w:w="1110" w:type="dxa"/>
            <w:tcBorders>
              <w:top w:val="nil"/>
              <w:left w:val="nil"/>
              <w:bottom w:val="nil"/>
              <w:right w:val="nil"/>
            </w:tcBorders>
          </w:tcPr>
          <w:p w14:paraId="0C84CFB3" w14:textId="77777777" w:rsidR="00A3086E" w:rsidRDefault="0014422B">
            <w:pPr>
              <w:spacing w:after="0" w:line="259" w:lineRule="auto"/>
              <w:ind w:left="0" w:right="0" w:firstLine="0"/>
            </w:pPr>
            <w:r>
              <w:rPr>
                <w:sz w:val="21"/>
              </w:rPr>
              <w:t xml:space="preserve">          20,024</w:t>
            </w:r>
          </w:p>
        </w:tc>
      </w:tr>
      <w:tr w:rsidR="00A3086E" w14:paraId="163F0234" w14:textId="77777777">
        <w:trPr>
          <w:trHeight w:val="407"/>
        </w:trPr>
        <w:tc>
          <w:tcPr>
            <w:tcW w:w="4467" w:type="dxa"/>
            <w:tcBorders>
              <w:top w:val="nil"/>
              <w:left w:val="nil"/>
              <w:bottom w:val="nil"/>
              <w:right w:val="nil"/>
            </w:tcBorders>
            <w:vAlign w:val="bottom"/>
          </w:tcPr>
          <w:p w14:paraId="295F5131" w14:textId="77777777" w:rsidR="00A3086E" w:rsidRDefault="0014422B">
            <w:pPr>
              <w:spacing w:after="0" w:line="259" w:lineRule="auto"/>
              <w:ind w:left="0" w:right="0" w:firstLine="0"/>
              <w:jc w:val="left"/>
            </w:pPr>
            <w:r>
              <w:rPr>
                <w:sz w:val="21"/>
              </w:rPr>
              <w:t>Special events expense</w:t>
            </w:r>
          </w:p>
        </w:tc>
        <w:tc>
          <w:tcPr>
            <w:tcW w:w="1416" w:type="dxa"/>
            <w:tcBorders>
              <w:top w:val="nil"/>
              <w:left w:val="nil"/>
              <w:bottom w:val="nil"/>
              <w:right w:val="nil"/>
            </w:tcBorders>
            <w:vAlign w:val="bottom"/>
          </w:tcPr>
          <w:p w14:paraId="48BA8769" w14:textId="77777777" w:rsidR="00A3086E" w:rsidRDefault="0014422B">
            <w:pPr>
              <w:spacing w:after="0" w:line="259" w:lineRule="auto"/>
              <w:ind w:left="0" w:right="0" w:firstLine="0"/>
              <w:jc w:val="left"/>
            </w:pPr>
            <w:r>
              <w:rPr>
                <w:sz w:val="21"/>
              </w:rPr>
              <w:t xml:space="preserve">                -</w:t>
            </w:r>
          </w:p>
        </w:tc>
        <w:tc>
          <w:tcPr>
            <w:tcW w:w="1417" w:type="dxa"/>
            <w:tcBorders>
              <w:top w:val="nil"/>
              <w:left w:val="nil"/>
              <w:bottom w:val="nil"/>
              <w:right w:val="nil"/>
            </w:tcBorders>
            <w:vAlign w:val="bottom"/>
          </w:tcPr>
          <w:p w14:paraId="36E9B358" w14:textId="77777777" w:rsidR="00A3086E" w:rsidRDefault="0014422B">
            <w:pPr>
              <w:spacing w:after="0" w:line="259" w:lineRule="auto"/>
              <w:ind w:left="0" w:right="0" w:firstLine="0"/>
              <w:jc w:val="left"/>
            </w:pPr>
            <w:r>
              <w:rPr>
                <w:sz w:val="21"/>
              </w:rPr>
              <w:t xml:space="preserve">                -</w:t>
            </w:r>
          </w:p>
        </w:tc>
        <w:tc>
          <w:tcPr>
            <w:tcW w:w="1416" w:type="dxa"/>
            <w:tcBorders>
              <w:top w:val="nil"/>
              <w:left w:val="nil"/>
              <w:bottom w:val="nil"/>
              <w:right w:val="nil"/>
            </w:tcBorders>
            <w:vAlign w:val="bottom"/>
          </w:tcPr>
          <w:p w14:paraId="3E91F589" w14:textId="77777777" w:rsidR="00A3086E" w:rsidRDefault="0014422B">
            <w:pPr>
              <w:spacing w:after="0" w:line="259" w:lineRule="auto"/>
              <w:ind w:left="0" w:right="0" w:firstLine="0"/>
              <w:jc w:val="left"/>
            </w:pPr>
            <w:r>
              <w:rPr>
                <w:sz w:val="21"/>
              </w:rPr>
              <w:t xml:space="preserve">          52,259</w:t>
            </w:r>
          </w:p>
        </w:tc>
        <w:tc>
          <w:tcPr>
            <w:tcW w:w="1110" w:type="dxa"/>
            <w:tcBorders>
              <w:top w:val="nil"/>
              <w:left w:val="nil"/>
              <w:bottom w:val="nil"/>
              <w:right w:val="nil"/>
            </w:tcBorders>
            <w:vAlign w:val="bottom"/>
          </w:tcPr>
          <w:p w14:paraId="008555F3" w14:textId="77777777" w:rsidR="00A3086E" w:rsidRDefault="0014422B">
            <w:pPr>
              <w:spacing w:after="0" w:line="259" w:lineRule="auto"/>
              <w:ind w:left="0" w:right="0" w:firstLine="0"/>
            </w:pPr>
            <w:r>
              <w:rPr>
                <w:sz w:val="21"/>
              </w:rPr>
              <w:t xml:space="preserve">          52,259</w:t>
            </w:r>
          </w:p>
        </w:tc>
      </w:tr>
      <w:tr w:rsidR="00A3086E" w14:paraId="7B8A9848" w14:textId="77777777">
        <w:trPr>
          <w:trHeight w:val="271"/>
        </w:trPr>
        <w:tc>
          <w:tcPr>
            <w:tcW w:w="4467" w:type="dxa"/>
            <w:tcBorders>
              <w:top w:val="nil"/>
              <w:left w:val="nil"/>
              <w:bottom w:val="nil"/>
              <w:right w:val="nil"/>
            </w:tcBorders>
          </w:tcPr>
          <w:p w14:paraId="0A443DD7" w14:textId="77777777" w:rsidR="00A3086E" w:rsidRDefault="0014422B">
            <w:pPr>
              <w:spacing w:after="0" w:line="259" w:lineRule="auto"/>
              <w:ind w:left="0" w:right="0" w:firstLine="0"/>
              <w:jc w:val="left"/>
            </w:pPr>
            <w:r>
              <w:rPr>
                <w:sz w:val="21"/>
              </w:rPr>
              <w:t>Office expense</w:t>
            </w:r>
          </w:p>
        </w:tc>
        <w:tc>
          <w:tcPr>
            <w:tcW w:w="1416" w:type="dxa"/>
            <w:tcBorders>
              <w:top w:val="nil"/>
              <w:left w:val="nil"/>
              <w:bottom w:val="nil"/>
              <w:right w:val="nil"/>
            </w:tcBorders>
          </w:tcPr>
          <w:p w14:paraId="770521E1" w14:textId="77777777" w:rsidR="00A3086E" w:rsidRDefault="0014422B">
            <w:pPr>
              <w:spacing w:after="0" w:line="259" w:lineRule="auto"/>
              <w:ind w:left="0" w:right="0" w:firstLine="0"/>
              <w:jc w:val="left"/>
            </w:pPr>
            <w:r>
              <w:rPr>
                <w:sz w:val="21"/>
              </w:rPr>
              <w:t xml:space="preserve">            7,635</w:t>
            </w:r>
          </w:p>
        </w:tc>
        <w:tc>
          <w:tcPr>
            <w:tcW w:w="1417" w:type="dxa"/>
            <w:tcBorders>
              <w:top w:val="nil"/>
              <w:left w:val="nil"/>
              <w:bottom w:val="nil"/>
              <w:right w:val="nil"/>
            </w:tcBorders>
          </w:tcPr>
          <w:p w14:paraId="1AF1A2D9" w14:textId="77777777" w:rsidR="00A3086E" w:rsidRDefault="0014422B">
            <w:pPr>
              <w:spacing w:after="0" w:line="259" w:lineRule="auto"/>
              <w:ind w:left="0" w:right="0" w:firstLine="0"/>
              <w:jc w:val="left"/>
            </w:pPr>
            <w:r>
              <w:rPr>
                <w:sz w:val="21"/>
              </w:rPr>
              <w:t xml:space="preserve">          13,373</w:t>
            </w:r>
          </w:p>
        </w:tc>
        <w:tc>
          <w:tcPr>
            <w:tcW w:w="1416" w:type="dxa"/>
            <w:tcBorders>
              <w:top w:val="nil"/>
              <w:left w:val="nil"/>
              <w:bottom w:val="nil"/>
              <w:right w:val="nil"/>
            </w:tcBorders>
          </w:tcPr>
          <w:p w14:paraId="4301227E" w14:textId="77777777" w:rsidR="00A3086E" w:rsidRDefault="0014422B">
            <w:pPr>
              <w:spacing w:after="0" w:line="259" w:lineRule="auto"/>
              <w:ind w:left="0" w:right="0" w:firstLine="0"/>
              <w:jc w:val="left"/>
            </w:pPr>
            <w:r>
              <w:rPr>
                <w:sz w:val="21"/>
              </w:rPr>
              <w:t xml:space="preserve">            6,164</w:t>
            </w:r>
          </w:p>
        </w:tc>
        <w:tc>
          <w:tcPr>
            <w:tcW w:w="1110" w:type="dxa"/>
            <w:tcBorders>
              <w:top w:val="nil"/>
              <w:left w:val="nil"/>
              <w:bottom w:val="nil"/>
              <w:right w:val="nil"/>
            </w:tcBorders>
          </w:tcPr>
          <w:p w14:paraId="1D951670" w14:textId="77777777" w:rsidR="00A3086E" w:rsidRDefault="0014422B">
            <w:pPr>
              <w:spacing w:after="0" w:line="259" w:lineRule="auto"/>
              <w:ind w:left="0" w:right="0" w:firstLine="0"/>
            </w:pPr>
            <w:r>
              <w:rPr>
                <w:sz w:val="21"/>
              </w:rPr>
              <w:t xml:space="preserve">          27,172</w:t>
            </w:r>
          </w:p>
        </w:tc>
      </w:tr>
      <w:tr w:rsidR="00A3086E" w14:paraId="7602D470" w14:textId="77777777">
        <w:trPr>
          <w:trHeight w:val="271"/>
        </w:trPr>
        <w:tc>
          <w:tcPr>
            <w:tcW w:w="4467" w:type="dxa"/>
            <w:tcBorders>
              <w:top w:val="nil"/>
              <w:left w:val="nil"/>
              <w:bottom w:val="nil"/>
              <w:right w:val="nil"/>
            </w:tcBorders>
          </w:tcPr>
          <w:p w14:paraId="0F00FAF2" w14:textId="77777777" w:rsidR="00A3086E" w:rsidRDefault="0014422B">
            <w:pPr>
              <w:spacing w:after="0" w:line="259" w:lineRule="auto"/>
              <w:ind w:left="0" w:right="0" w:firstLine="0"/>
              <w:jc w:val="left"/>
            </w:pPr>
            <w:r>
              <w:rPr>
                <w:sz w:val="21"/>
              </w:rPr>
              <w:t>Professional fees and insurance</w:t>
            </w:r>
          </w:p>
        </w:tc>
        <w:tc>
          <w:tcPr>
            <w:tcW w:w="1416" w:type="dxa"/>
            <w:tcBorders>
              <w:top w:val="nil"/>
              <w:left w:val="nil"/>
              <w:bottom w:val="nil"/>
              <w:right w:val="nil"/>
            </w:tcBorders>
          </w:tcPr>
          <w:p w14:paraId="33A7C1E6" w14:textId="77777777" w:rsidR="00A3086E" w:rsidRDefault="0014422B">
            <w:pPr>
              <w:spacing w:after="0" w:line="259" w:lineRule="auto"/>
              <w:ind w:left="0" w:right="0" w:firstLine="0"/>
              <w:jc w:val="left"/>
            </w:pPr>
            <w:r>
              <w:rPr>
                <w:sz w:val="21"/>
              </w:rPr>
              <w:t xml:space="preserve">            7,841</w:t>
            </w:r>
          </w:p>
        </w:tc>
        <w:tc>
          <w:tcPr>
            <w:tcW w:w="1417" w:type="dxa"/>
            <w:tcBorders>
              <w:top w:val="nil"/>
              <w:left w:val="nil"/>
              <w:bottom w:val="nil"/>
              <w:right w:val="nil"/>
            </w:tcBorders>
          </w:tcPr>
          <w:p w14:paraId="45C65FEF" w14:textId="77777777" w:rsidR="00A3086E" w:rsidRDefault="0014422B">
            <w:pPr>
              <w:spacing w:after="0" w:line="259" w:lineRule="auto"/>
              <w:ind w:left="0" w:right="0" w:firstLine="0"/>
              <w:jc w:val="left"/>
            </w:pPr>
            <w:r>
              <w:rPr>
                <w:sz w:val="21"/>
              </w:rPr>
              <w:t xml:space="preserve">          14,951</w:t>
            </w:r>
          </w:p>
        </w:tc>
        <w:tc>
          <w:tcPr>
            <w:tcW w:w="1416" w:type="dxa"/>
            <w:tcBorders>
              <w:top w:val="nil"/>
              <w:left w:val="nil"/>
              <w:bottom w:val="nil"/>
              <w:right w:val="nil"/>
            </w:tcBorders>
          </w:tcPr>
          <w:p w14:paraId="665B2352" w14:textId="77777777" w:rsidR="00A3086E" w:rsidRDefault="0014422B">
            <w:pPr>
              <w:spacing w:after="0" w:line="259" w:lineRule="auto"/>
              <w:ind w:left="0" w:right="0" w:firstLine="0"/>
              <w:jc w:val="left"/>
            </w:pPr>
            <w:r>
              <w:rPr>
                <w:sz w:val="21"/>
              </w:rPr>
              <w:t xml:space="preserve">                842</w:t>
            </w:r>
          </w:p>
        </w:tc>
        <w:tc>
          <w:tcPr>
            <w:tcW w:w="1110" w:type="dxa"/>
            <w:tcBorders>
              <w:top w:val="nil"/>
              <w:left w:val="nil"/>
              <w:bottom w:val="nil"/>
              <w:right w:val="nil"/>
            </w:tcBorders>
          </w:tcPr>
          <w:p w14:paraId="5166F647" w14:textId="77777777" w:rsidR="00A3086E" w:rsidRDefault="0014422B">
            <w:pPr>
              <w:spacing w:after="0" w:line="259" w:lineRule="auto"/>
              <w:ind w:left="0" w:right="0" w:firstLine="0"/>
            </w:pPr>
            <w:r>
              <w:rPr>
                <w:sz w:val="21"/>
              </w:rPr>
              <w:t xml:space="preserve">          23,634</w:t>
            </w:r>
          </w:p>
        </w:tc>
      </w:tr>
      <w:tr w:rsidR="00A3086E" w14:paraId="1D31BAFA" w14:textId="77777777">
        <w:trPr>
          <w:trHeight w:val="407"/>
        </w:trPr>
        <w:tc>
          <w:tcPr>
            <w:tcW w:w="4467" w:type="dxa"/>
            <w:tcBorders>
              <w:top w:val="nil"/>
              <w:left w:val="nil"/>
              <w:bottom w:val="nil"/>
              <w:right w:val="nil"/>
            </w:tcBorders>
          </w:tcPr>
          <w:p w14:paraId="659CB3F0" w14:textId="77777777" w:rsidR="00A3086E" w:rsidRDefault="0014422B">
            <w:pPr>
              <w:spacing w:after="0" w:line="259" w:lineRule="auto"/>
              <w:ind w:left="0" w:right="0" w:firstLine="0"/>
              <w:jc w:val="left"/>
            </w:pPr>
            <w:r>
              <w:rPr>
                <w:sz w:val="21"/>
              </w:rPr>
              <w:t>Rent, utilities, and property taxes</w:t>
            </w:r>
          </w:p>
        </w:tc>
        <w:tc>
          <w:tcPr>
            <w:tcW w:w="1416" w:type="dxa"/>
            <w:tcBorders>
              <w:top w:val="nil"/>
              <w:left w:val="nil"/>
              <w:bottom w:val="nil"/>
              <w:right w:val="nil"/>
            </w:tcBorders>
          </w:tcPr>
          <w:p w14:paraId="47AFE3B7" w14:textId="77777777" w:rsidR="00A3086E" w:rsidRDefault="0014422B">
            <w:pPr>
              <w:spacing w:after="0" w:line="259" w:lineRule="auto"/>
              <w:ind w:left="0" w:right="0" w:firstLine="0"/>
              <w:jc w:val="left"/>
            </w:pPr>
            <w:r>
              <w:rPr>
                <w:sz w:val="21"/>
              </w:rPr>
              <w:t xml:space="preserve">          14,377</w:t>
            </w:r>
          </w:p>
        </w:tc>
        <w:tc>
          <w:tcPr>
            <w:tcW w:w="1417" w:type="dxa"/>
            <w:tcBorders>
              <w:top w:val="nil"/>
              <w:left w:val="nil"/>
              <w:bottom w:val="nil"/>
              <w:right w:val="nil"/>
            </w:tcBorders>
          </w:tcPr>
          <w:p w14:paraId="41BFC20A" w14:textId="77777777" w:rsidR="00A3086E" w:rsidRDefault="0014422B">
            <w:pPr>
              <w:spacing w:after="0" w:line="259" w:lineRule="auto"/>
              <w:ind w:left="0" w:right="0" w:firstLine="0"/>
              <w:jc w:val="left"/>
            </w:pPr>
            <w:r>
              <w:rPr>
                <w:sz w:val="21"/>
              </w:rPr>
              <w:t xml:space="preserve">            3,285</w:t>
            </w:r>
          </w:p>
        </w:tc>
        <w:tc>
          <w:tcPr>
            <w:tcW w:w="1416" w:type="dxa"/>
            <w:tcBorders>
              <w:top w:val="nil"/>
              <w:left w:val="nil"/>
              <w:bottom w:val="nil"/>
              <w:right w:val="nil"/>
            </w:tcBorders>
          </w:tcPr>
          <w:p w14:paraId="7483DC4F" w14:textId="77777777" w:rsidR="00A3086E" w:rsidRDefault="0014422B">
            <w:pPr>
              <w:spacing w:after="0" w:line="259" w:lineRule="auto"/>
              <w:ind w:left="0" w:right="0" w:firstLine="0"/>
              <w:jc w:val="left"/>
            </w:pPr>
            <w:r>
              <w:rPr>
                <w:sz w:val="21"/>
              </w:rPr>
              <w:t xml:space="preserve">            3,804</w:t>
            </w:r>
          </w:p>
        </w:tc>
        <w:tc>
          <w:tcPr>
            <w:tcW w:w="1110" w:type="dxa"/>
            <w:tcBorders>
              <w:top w:val="nil"/>
              <w:left w:val="nil"/>
              <w:bottom w:val="nil"/>
              <w:right w:val="nil"/>
            </w:tcBorders>
          </w:tcPr>
          <w:p w14:paraId="01A7CB5F" w14:textId="77777777" w:rsidR="00A3086E" w:rsidRDefault="0014422B">
            <w:pPr>
              <w:spacing w:after="0" w:line="259" w:lineRule="auto"/>
              <w:ind w:left="0" w:right="0" w:firstLine="0"/>
            </w:pPr>
            <w:r>
              <w:rPr>
                <w:sz w:val="21"/>
              </w:rPr>
              <w:t xml:space="preserve">          21,466</w:t>
            </w:r>
          </w:p>
        </w:tc>
      </w:tr>
      <w:tr w:rsidR="00A3086E" w14:paraId="1891B5DD" w14:textId="77777777">
        <w:trPr>
          <w:trHeight w:val="407"/>
        </w:trPr>
        <w:tc>
          <w:tcPr>
            <w:tcW w:w="4467" w:type="dxa"/>
            <w:tcBorders>
              <w:top w:val="nil"/>
              <w:left w:val="nil"/>
              <w:bottom w:val="nil"/>
              <w:right w:val="nil"/>
            </w:tcBorders>
            <w:vAlign w:val="bottom"/>
          </w:tcPr>
          <w:p w14:paraId="17DEDCE5" w14:textId="77777777" w:rsidR="00A3086E" w:rsidRDefault="0014422B">
            <w:pPr>
              <w:spacing w:after="0" w:line="259" w:lineRule="auto"/>
              <w:ind w:left="0" w:right="0" w:firstLine="0"/>
              <w:jc w:val="left"/>
            </w:pPr>
            <w:r>
              <w:rPr>
                <w:sz w:val="21"/>
              </w:rPr>
              <w:t>Program expenses</w:t>
            </w:r>
          </w:p>
        </w:tc>
        <w:tc>
          <w:tcPr>
            <w:tcW w:w="1416" w:type="dxa"/>
            <w:tcBorders>
              <w:top w:val="nil"/>
              <w:left w:val="nil"/>
              <w:bottom w:val="nil"/>
              <w:right w:val="nil"/>
            </w:tcBorders>
            <w:vAlign w:val="bottom"/>
          </w:tcPr>
          <w:p w14:paraId="5BCCF486" w14:textId="77777777" w:rsidR="00A3086E" w:rsidRDefault="0014422B">
            <w:pPr>
              <w:spacing w:after="0" w:line="259" w:lineRule="auto"/>
              <w:ind w:left="0" w:right="0" w:firstLine="0"/>
              <w:jc w:val="left"/>
            </w:pPr>
            <w:r>
              <w:rPr>
                <w:sz w:val="21"/>
              </w:rPr>
              <w:t xml:space="preserve">          16,732</w:t>
            </w:r>
          </w:p>
        </w:tc>
        <w:tc>
          <w:tcPr>
            <w:tcW w:w="1417" w:type="dxa"/>
            <w:tcBorders>
              <w:top w:val="nil"/>
              <w:left w:val="nil"/>
              <w:bottom w:val="nil"/>
              <w:right w:val="nil"/>
            </w:tcBorders>
            <w:vAlign w:val="bottom"/>
          </w:tcPr>
          <w:p w14:paraId="60CDAB22" w14:textId="77777777" w:rsidR="00A3086E" w:rsidRDefault="0014422B">
            <w:pPr>
              <w:spacing w:after="0" w:line="259" w:lineRule="auto"/>
              <w:ind w:left="0" w:right="0" w:firstLine="0"/>
              <w:jc w:val="left"/>
            </w:pPr>
            <w:r>
              <w:rPr>
                <w:sz w:val="21"/>
              </w:rPr>
              <w:t xml:space="preserve">                -</w:t>
            </w:r>
          </w:p>
        </w:tc>
        <w:tc>
          <w:tcPr>
            <w:tcW w:w="1416" w:type="dxa"/>
            <w:tcBorders>
              <w:top w:val="nil"/>
              <w:left w:val="nil"/>
              <w:bottom w:val="nil"/>
              <w:right w:val="nil"/>
            </w:tcBorders>
            <w:vAlign w:val="bottom"/>
          </w:tcPr>
          <w:p w14:paraId="4D2B0F77" w14:textId="77777777" w:rsidR="00A3086E" w:rsidRDefault="0014422B">
            <w:pPr>
              <w:spacing w:after="0" w:line="259" w:lineRule="auto"/>
              <w:ind w:left="0" w:right="0" w:firstLine="0"/>
              <w:jc w:val="left"/>
            </w:pPr>
            <w:r>
              <w:rPr>
                <w:sz w:val="21"/>
              </w:rPr>
              <w:t xml:space="preserve">                -</w:t>
            </w:r>
          </w:p>
        </w:tc>
        <w:tc>
          <w:tcPr>
            <w:tcW w:w="1110" w:type="dxa"/>
            <w:tcBorders>
              <w:top w:val="nil"/>
              <w:left w:val="nil"/>
              <w:bottom w:val="nil"/>
              <w:right w:val="nil"/>
            </w:tcBorders>
            <w:vAlign w:val="bottom"/>
          </w:tcPr>
          <w:p w14:paraId="07FD3973" w14:textId="77777777" w:rsidR="00A3086E" w:rsidRDefault="0014422B">
            <w:pPr>
              <w:spacing w:after="0" w:line="259" w:lineRule="auto"/>
              <w:ind w:left="0" w:right="0" w:firstLine="0"/>
            </w:pPr>
            <w:r>
              <w:rPr>
                <w:sz w:val="21"/>
              </w:rPr>
              <w:t xml:space="preserve">          16,732</w:t>
            </w:r>
          </w:p>
        </w:tc>
      </w:tr>
      <w:tr w:rsidR="00A3086E" w14:paraId="055246E5" w14:textId="77777777">
        <w:trPr>
          <w:trHeight w:val="271"/>
        </w:trPr>
        <w:tc>
          <w:tcPr>
            <w:tcW w:w="4467" w:type="dxa"/>
            <w:tcBorders>
              <w:top w:val="nil"/>
              <w:left w:val="nil"/>
              <w:bottom w:val="nil"/>
              <w:right w:val="nil"/>
            </w:tcBorders>
          </w:tcPr>
          <w:p w14:paraId="28FAA4E5" w14:textId="77777777" w:rsidR="00A3086E" w:rsidRDefault="0014422B">
            <w:pPr>
              <w:spacing w:after="0" w:line="259" w:lineRule="auto"/>
              <w:ind w:left="0" w:right="0" w:firstLine="0"/>
              <w:jc w:val="left"/>
            </w:pPr>
            <w:r>
              <w:rPr>
                <w:sz w:val="21"/>
              </w:rPr>
              <w:t>Dues, conferences, and professional development</w:t>
            </w:r>
          </w:p>
        </w:tc>
        <w:tc>
          <w:tcPr>
            <w:tcW w:w="1416" w:type="dxa"/>
            <w:tcBorders>
              <w:top w:val="nil"/>
              <w:left w:val="nil"/>
              <w:bottom w:val="nil"/>
              <w:right w:val="nil"/>
            </w:tcBorders>
          </w:tcPr>
          <w:p w14:paraId="3294B537" w14:textId="77777777" w:rsidR="00A3086E" w:rsidRDefault="0014422B">
            <w:pPr>
              <w:spacing w:after="0" w:line="259" w:lineRule="auto"/>
              <w:ind w:left="0" w:right="0" w:firstLine="0"/>
              <w:jc w:val="left"/>
            </w:pPr>
            <w:r>
              <w:rPr>
                <w:sz w:val="21"/>
              </w:rPr>
              <w:t xml:space="preserve">          10,606</w:t>
            </w:r>
          </w:p>
        </w:tc>
        <w:tc>
          <w:tcPr>
            <w:tcW w:w="1417" w:type="dxa"/>
            <w:tcBorders>
              <w:top w:val="nil"/>
              <w:left w:val="nil"/>
              <w:bottom w:val="nil"/>
              <w:right w:val="nil"/>
            </w:tcBorders>
          </w:tcPr>
          <w:p w14:paraId="0DF8D886" w14:textId="77777777" w:rsidR="00A3086E" w:rsidRDefault="0014422B">
            <w:pPr>
              <w:spacing w:after="0" w:line="259" w:lineRule="auto"/>
              <w:ind w:left="0" w:right="0" w:firstLine="0"/>
              <w:jc w:val="left"/>
            </w:pPr>
            <w:r>
              <w:rPr>
                <w:sz w:val="21"/>
              </w:rPr>
              <w:t xml:space="preserve">            1,186</w:t>
            </w:r>
          </w:p>
        </w:tc>
        <w:tc>
          <w:tcPr>
            <w:tcW w:w="1416" w:type="dxa"/>
            <w:tcBorders>
              <w:top w:val="nil"/>
              <w:left w:val="nil"/>
              <w:bottom w:val="nil"/>
              <w:right w:val="nil"/>
            </w:tcBorders>
          </w:tcPr>
          <w:p w14:paraId="1E97427B" w14:textId="77777777" w:rsidR="00A3086E" w:rsidRDefault="0014422B">
            <w:pPr>
              <w:spacing w:after="0" w:line="259" w:lineRule="auto"/>
              <w:ind w:left="0" w:right="0" w:firstLine="0"/>
              <w:jc w:val="left"/>
            </w:pPr>
            <w:r>
              <w:rPr>
                <w:sz w:val="21"/>
              </w:rPr>
              <w:t xml:space="preserve">                908</w:t>
            </w:r>
          </w:p>
        </w:tc>
        <w:tc>
          <w:tcPr>
            <w:tcW w:w="1110" w:type="dxa"/>
            <w:tcBorders>
              <w:top w:val="nil"/>
              <w:left w:val="nil"/>
              <w:bottom w:val="nil"/>
              <w:right w:val="nil"/>
            </w:tcBorders>
          </w:tcPr>
          <w:p w14:paraId="2BDE2C32" w14:textId="77777777" w:rsidR="00A3086E" w:rsidRDefault="0014422B">
            <w:pPr>
              <w:spacing w:after="0" w:line="259" w:lineRule="auto"/>
              <w:ind w:left="0" w:right="0" w:firstLine="0"/>
            </w:pPr>
            <w:r>
              <w:rPr>
                <w:sz w:val="21"/>
              </w:rPr>
              <w:t xml:space="preserve">          12,700</w:t>
            </w:r>
          </w:p>
        </w:tc>
      </w:tr>
      <w:tr w:rsidR="00A3086E" w14:paraId="6273B150" w14:textId="77777777">
        <w:trPr>
          <w:trHeight w:val="271"/>
        </w:trPr>
        <w:tc>
          <w:tcPr>
            <w:tcW w:w="4467" w:type="dxa"/>
            <w:tcBorders>
              <w:top w:val="nil"/>
              <w:left w:val="nil"/>
              <w:bottom w:val="nil"/>
              <w:right w:val="nil"/>
            </w:tcBorders>
          </w:tcPr>
          <w:p w14:paraId="407672AB" w14:textId="77777777" w:rsidR="00A3086E" w:rsidRDefault="0014422B">
            <w:pPr>
              <w:spacing w:after="0" w:line="259" w:lineRule="auto"/>
              <w:ind w:left="0" w:right="0" w:firstLine="0"/>
              <w:jc w:val="left"/>
            </w:pPr>
            <w:r>
              <w:rPr>
                <w:sz w:val="21"/>
              </w:rPr>
              <w:t>Cost of goods sold</w:t>
            </w:r>
          </w:p>
        </w:tc>
        <w:tc>
          <w:tcPr>
            <w:tcW w:w="1416" w:type="dxa"/>
            <w:tcBorders>
              <w:top w:val="nil"/>
              <w:left w:val="nil"/>
              <w:bottom w:val="nil"/>
              <w:right w:val="nil"/>
            </w:tcBorders>
          </w:tcPr>
          <w:p w14:paraId="1B19DBCC" w14:textId="77777777" w:rsidR="00A3086E" w:rsidRDefault="0014422B">
            <w:pPr>
              <w:spacing w:after="0" w:line="259" w:lineRule="auto"/>
              <w:ind w:left="0" w:right="0" w:firstLine="0"/>
              <w:jc w:val="left"/>
            </w:pPr>
            <w:r>
              <w:rPr>
                <w:sz w:val="21"/>
              </w:rPr>
              <w:t xml:space="preserve">          11,960</w:t>
            </w:r>
          </w:p>
        </w:tc>
        <w:tc>
          <w:tcPr>
            <w:tcW w:w="1417" w:type="dxa"/>
            <w:tcBorders>
              <w:top w:val="nil"/>
              <w:left w:val="nil"/>
              <w:bottom w:val="nil"/>
              <w:right w:val="nil"/>
            </w:tcBorders>
          </w:tcPr>
          <w:p w14:paraId="4A11D423" w14:textId="77777777" w:rsidR="00A3086E" w:rsidRDefault="0014422B">
            <w:pPr>
              <w:spacing w:after="0" w:line="259" w:lineRule="auto"/>
              <w:ind w:left="0" w:right="0" w:firstLine="0"/>
              <w:jc w:val="left"/>
            </w:pPr>
            <w:r>
              <w:rPr>
                <w:sz w:val="21"/>
              </w:rPr>
              <w:t xml:space="preserve">                -</w:t>
            </w:r>
          </w:p>
        </w:tc>
        <w:tc>
          <w:tcPr>
            <w:tcW w:w="1416" w:type="dxa"/>
            <w:tcBorders>
              <w:top w:val="nil"/>
              <w:left w:val="nil"/>
              <w:bottom w:val="nil"/>
              <w:right w:val="nil"/>
            </w:tcBorders>
          </w:tcPr>
          <w:p w14:paraId="290410F1" w14:textId="77777777" w:rsidR="00A3086E" w:rsidRDefault="0014422B">
            <w:pPr>
              <w:spacing w:after="0" w:line="259" w:lineRule="auto"/>
              <w:ind w:left="0" w:right="0" w:firstLine="0"/>
              <w:jc w:val="left"/>
            </w:pPr>
            <w:r>
              <w:rPr>
                <w:sz w:val="21"/>
              </w:rPr>
              <w:t xml:space="preserve">                -</w:t>
            </w:r>
          </w:p>
        </w:tc>
        <w:tc>
          <w:tcPr>
            <w:tcW w:w="1110" w:type="dxa"/>
            <w:tcBorders>
              <w:top w:val="nil"/>
              <w:left w:val="nil"/>
              <w:bottom w:val="nil"/>
              <w:right w:val="nil"/>
            </w:tcBorders>
          </w:tcPr>
          <w:p w14:paraId="1C0AB94E" w14:textId="77777777" w:rsidR="00A3086E" w:rsidRDefault="0014422B">
            <w:pPr>
              <w:spacing w:after="0" w:line="259" w:lineRule="auto"/>
              <w:ind w:left="0" w:right="0" w:firstLine="0"/>
            </w:pPr>
            <w:r>
              <w:rPr>
                <w:sz w:val="21"/>
              </w:rPr>
              <w:t xml:space="preserve">          11,960</w:t>
            </w:r>
          </w:p>
        </w:tc>
      </w:tr>
      <w:tr w:rsidR="00A3086E" w14:paraId="10DD26E3" w14:textId="77777777">
        <w:trPr>
          <w:trHeight w:val="407"/>
        </w:trPr>
        <w:tc>
          <w:tcPr>
            <w:tcW w:w="4467" w:type="dxa"/>
            <w:tcBorders>
              <w:top w:val="nil"/>
              <w:left w:val="nil"/>
              <w:bottom w:val="nil"/>
              <w:right w:val="nil"/>
            </w:tcBorders>
          </w:tcPr>
          <w:p w14:paraId="0B662AF3" w14:textId="77777777" w:rsidR="00A3086E" w:rsidRDefault="0014422B">
            <w:pPr>
              <w:spacing w:after="0" w:line="259" w:lineRule="auto"/>
              <w:ind w:left="0" w:right="0" w:firstLine="0"/>
              <w:jc w:val="left"/>
            </w:pPr>
            <w:r>
              <w:rPr>
                <w:sz w:val="21"/>
              </w:rPr>
              <w:t>Bank charges and fees</w:t>
            </w:r>
          </w:p>
        </w:tc>
        <w:tc>
          <w:tcPr>
            <w:tcW w:w="1416" w:type="dxa"/>
            <w:tcBorders>
              <w:top w:val="nil"/>
              <w:left w:val="nil"/>
              <w:bottom w:val="nil"/>
              <w:right w:val="nil"/>
            </w:tcBorders>
          </w:tcPr>
          <w:p w14:paraId="698A5A6E" w14:textId="77777777" w:rsidR="00A3086E" w:rsidRDefault="0014422B">
            <w:pPr>
              <w:spacing w:after="0" w:line="259" w:lineRule="auto"/>
              <w:ind w:left="0" w:right="0" w:firstLine="0"/>
              <w:jc w:val="left"/>
            </w:pPr>
            <w:r>
              <w:rPr>
                <w:sz w:val="21"/>
              </w:rPr>
              <w:t xml:space="preserve">                -</w:t>
            </w:r>
          </w:p>
        </w:tc>
        <w:tc>
          <w:tcPr>
            <w:tcW w:w="1417" w:type="dxa"/>
            <w:tcBorders>
              <w:top w:val="nil"/>
              <w:left w:val="nil"/>
              <w:bottom w:val="nil"/>
              <w:right w:val="nil"/>
            </w:tcBorders>
          </w:tcPr>
          <w:p w14:paraId="7BBC29F7" w14:textId="77777777" w:rsidR="00A3086E" w:rsidRDefault="0014422B">
            <w:pPr>
              <w:spacing w:after="0" w:line="259" w:lineRule="auto"/>
              <w:ind w:left="0" w:right="0" w:firstLine="0"/>
              <w:jc w:val="left"/>
            </w:pPr>
            <w:r>
              <w:rPr>
                <w:sz w:val="21"/>
              </w:rPr>
              <w:t xml:space="preserve">            4,170</w:t>
            </w:r>
          </w:p>
        </w:tc>
        <w:tc>
          <w:tcPr>
            <w:tcW w:w="1416" w:type="dxa"/>
            <w:tcBorders>
              <w:top w:val="nil"/>
              <w:left w:val="nil"/>
              <w:bottom w:val="nil"/>
              <w:right w:val="nil"/>
            </w:tcBorders>
          </w:tcPr>
          <w:p w14:paraId="7CA2DA2B" w14:textId="77777777" w:rsidR="00A3086E" w:rsidRDefault="0014422B">
            <w:pPr>
              <w:spacing w:after="0" w:line="259" w:lineRule="auto"/>
              <w:ind w:left="0" w:right="0" w:firstLine="0"/>
              <w:jc w:val="left"/>
            </w:pPr>
            <w:r>
              <w:rPr>
                <w:sz w:val="21"/>
              </w:rPr>
              <w:t xml:space="preserve">            6,561</w:t>
            </w:r>
          </w:p>
        </w:tc>
        <w:tc>
          <w:tcPr>
            <w:tcW w:w="1110" w:type="dxa"/>
            <w:tcBorders>
              <w:top w:val="nil"/>
              <w:left w:val="nil"/>
              <w:bottom w:val="nil"/>
              <w:right w:val="nil"/>
            </w:tcBorders>
          </w:tcPr>
          <w:p w14:paraId="0E98A420" w14:textId="77777777" w:rsidR="00A3086E" w:rsidRDefault="0014422B">
            <w:pPr>
              <w:spacing w:after="0" w:line="259" w:lineRule="auto"/>
              <w:ind w:left="0" w:right="0" w:firstLine="0"/>
            </w:pPr>
            <w:r>
              <w:rPr>
                <w:sz w:val="21"/>
              </w:rPr>
              <w:t xml:space="preserve">          10,731</w:t>
            </w:r>
          </w:p>
        </w:tc>
      </w:tr>
      <w:tr w:rsidR="00A3086E" w14:paraId="02D72E91" w14:textId="77777777">
        <w:trPr>
          <w:trHeight w:val="407"/>
        </w:trPr>
        <w:tc>
          <w:tcPr>
            <w:tcW w:w="4467" w:type="dxa"/>
            <w:tcBorders>
              <w:top w:val="nil"/>
              <w:left w:val="nil"/>
              <w:bottom w:val="nil"/>
              <w:right w:val="nil"/>
            </w:tcBorders>
            <w:vAlign w:val="bottom"/>
          </w:tcPr>
          <w:p w14:paraId="0F297BFA" w14:textId="77777777" w:rsidR="00A3086E" w:rsidRDefault="0014422B">
            <w:pPr>
              <w:spacing w:after="0" w:line="259" w:lineRule="auto"/>
              <w:ind w:left="0" w:right="0" w:firstLine="0"/>
              <w:jc w:val="left"/>
            </w:pPr>
            <w:r>
              <w:rPr>
                <w:sz w:val="21"/>
              </w:rPr>
              <w:t>Bad debt expense</w:t>
            </w:r>
          </w:p>
        </w:tc>
        <w:tc>
          <w:tcPr>
            <w:tcW w:w="1416" w:type="dxa"/>
            <w:tcBorders>
              <w:top w:val="nil"/>
              <w:left w:val="nil"/>
              <w:bottom w:val="nil"/>
              <w:right w:val="nil"/>
            </w:tcBorders>
            <w:vAlign w:val="bottom"/>
          </w:tcPr>
          <w:p w14:paraId="4585F16C" w14:textId="77777777" w:rsidR="00A3086E" w:rsidRDefault="0014422B">
            <w:pPr>
              <w:spacing w:after="0" w:line="259" w:lineRule="auto"/>
              <w:ind w:left="0" w:right="0" w:firstLine="0"/>
              <w:jc w:val="left"/>
            </w:pPr>
            <w:r>
              <w:rPr>
                <w:sz w:val="21"/>
              </w:rPr>
              <w:t xml:space="preserve">                -</w:t>
            </w:r>
          </w:p>
        </w:tc>
        <w:tc>
          <w:tcPr>
            <w:tcW w:w="1417" w:type="dxa"/>
            <w:tcBorders>
              <w:top w:val="nil"/>
              <w:left w:val="nil"/>
              <w:bottom w:val="nil"/>
              <w:right w:val="nil"/>
            </w:tcBorders>
            <w:vAlign w:val="bottom"/>
          </w:tcPr>
          <w:p w14:paraId="3E8BA0A4" w14:textId="77777777" w:rsidR="00A3086E" w:rsidRDefault="0014422B">
            <w:pPr>
              <w:spacing w:after="0" w:line="259" w:lineRule="auto"/>
              <w:ind w:left="0" w:right="0" w:firstLine="0"/>
              <w:jc w:val="left"/>
            </w:pPr>
            <w:r>
              <w:rPr>
                <w:sz w:val="21"/>
              </w:rPr>
              <w:t xml:space="preserve">            4,000</w:t>
            </w:r>
          </w:p>
        </w:tc>
        <w:tc>
          <w:tcPr>
            <w:tcW w:w="1416" w:type="dxa"/>
            <w:tcBorders>
              <w:top w:val="nil"/>
              <w:left w:val="nil"/>
              <w:bottom w:val="nil"/>
              <w:right w:val="nil"/>
            </w:tcBorders>
            <w:vAlign w:val="bottom"/>
          </w:tcPr>
          <w:p w14:paraId="0D9E7658" w14:textId="77777777" w:rsidR="00A3086E" w:rsidRDefault="0014422B">
            <w:pPr>
              <w:spacing w:after="0" w:line="259" w:lineRule="auto"/>
              <w:ind w:left="0" w:right="0" w:firstLine="0"/>
              <w:jc w:val="left"/>
            </w:pPr>
            <w:r>
              <w:rPr>
                <w:sz w:val="21"/>
              </w:rPr>
              <w:t xml:space="preserve">                -</w:t>
            </w:r>
          </w:p>
        </w:tc>
        <w:tc>
          <w:tcPr>
            <w:tcW w:w="1110" w:type="dxa"/>
            <w:tcBorders>
              <w:top w:val="nil"/>
              <w:left w:val="nil"/>
              <w:bottom w:val="nil"/>
              <w:right w:val="nil"/>
            </w:tcBorders>
            <w:vAlign w:val="bottom"/>
          </w:tcPr>
          <w:p w14:paraId="132EBB61" w14:textId="77777777" w:rsidR="00A3086E" w:rsidRDefault="0014422B">
            <w:pPr>
              <w:spacing w:after="0" w:line="259" w:lineRule="auto"/>
              <w:ind w:left="0" w:right="0" w:firstLine="0"/>
            </w:pPr>
            <w:r>
              <w:rPr>
                <w:sz w:val="21"/>
              </w:rPr>
              <w:t xml:space="preserve">            4,000</w:t>
            </w:r>
          </w:p>
        </w:tc>
      </w:tr>
      <w:tr w:rsidR="00A3086E" w14:paraId="784D1B1F" w14:textId="77777777">
        <w:trPr>
          <w:trHeight w:val="271"/>
        </w:trPr>
        <w:tc>
          <w:tcPr>
            <w:tcW w:w="4467" w:type="dxa"/>
            <w:tcBorders>
              <w:top w:val="nil"/>
              <w:left w:val="nil"/>
              <w:bottom w:val="nil"/>
              <w:right w:val="nil"/>
            </w:tcBorders>
          </w:tcPr>
          <w:p w14:paraId="1422183E" w14:textId="77777777" w:rsidR="00A3086E" w:rsidRDefault="0014422B">
            <w:pPr>
              <w:spacing w:after="0" w:line="259" w:lineRule="auto"/>
              <w:ind w:left="0" w:right="0" w:firstLine="0"/>
              <w:jc w:val="left"/>
            </w:pPr>
            <w:r>
              <w:rPr>
                <w:sz w:val="21"/>
              </w:rPr>
              <w:t>Printing</w:t>
            </w:r>
          </w:p>
        </w:tc>
        <w:tc>
          <w:tcPr>
            <w:tcW w:w="1416" w:type="dxa"/>
            <w:tcBorders>
              <w:top w:val="nil"/>
              <w:left w:val="nil"/>
              <w:bottom w:val="nil"/>
              <w:right w:val="nil"/>
            </w:tcBorders>
          </w:tcPr>
          <w:p w14:paraId="7B08B267" w14:textId="77777777" w:rsidR="00A3086E" w:rsidRDefault="0014422B">
            <w:pPr>
              <w:spacing w:after="0" w:line="259" w:lineRule="auto"/>
              <w:ind w:left="0" w:right="0" w:firstLine="0"/>
              <w:jc w:val="left"/>
            </w:pPr>
            <w:r>
              <w:rPr>
                <w:sz w:val="21"/>
              </w:rPr>
              <w:t xml:space="preserve">                -</w:t>
            </w:r>
          </w:p>
        </w:tc>
        <w:tc>
          <w:tcPr>
            <w:tcW w:w="1417" w:type="dxa"/>
            <w:tcBorders>
              <w:top w:val="nil"/>
              <w:left w:val="nil"/>
              <w:bottom w:val="nil"/>
              <w:right w:val="nil"/>
            </w:tcBorders>
          </w:tcPr>
          <w:p w14:paraId="17B10CE3" w14:textId="77777777" w:rsidR="00A3086E" w:rsidRDefault="0014422B">
            <w:pPr>
              <w:spacing w:after="0" w:line="259" w:lineRule="auto"/>
              <w:ind w:left="0" w:right="0" w:firstLine="0"/>
              <w:jc w:val="left"/>
            </w:pPr>
            <w:r>
              <w:rPr>
                <w:sz w:val="21"/>
              </w:rPr>
              <w:t xml:space="preserve">                458</w:t>
            </w:r>
          </w:p>
        </w:tc>
        <w:tc>
          <w:tcPr>
            <w:tcW w:w="1416" w:type="dxa"/>
            <w:tcBorders>
              <w:top w:val="nil"/>
              <w:left w:val="nil"/>
              <w:bottom w:val="nil"/>
              <w:right w:val="nil"/>
            </w:tcBorders>
          </w:tcPr>
          <w:p w14:paraId="7E48107E" w14:textId="77777777" w:rsidR="00A3086E" w:rsidRDefault="0014422B">
            <w:pPr>
              <w:spacing w:after="0" w:line="259" w:lineRule="auto"/>
              <w:ind w:left="0" w:right="0" w:firstLine="0"/>
              <w:jc w:val="left"/>
            </w:pPr>
            <w:r>
              <w:rPr>
                <w:sz w:val="21"/>
              </w:rPr>
              <w:t xml:space="preserve">            2,060</w:t>
            </w:r>
          </w:p>
        </w:tc>
        <w:tc>
          <w:tcPr>
            <w:tcW w:w="1110" w:type="dxa"/>
            <w:tcBorders>
              <w:top w:val="nil"/>
              <w:left w:val="nil"/>
              <w:bottom w:val="nil"/>
              <w:right w:val="nil"/>
            </w:tcBorders>
          </w:tcPr>
          <w:p w14:paraId="2DAD9C2C" w14:textId="77777777" w:rsidR="00A3086E" w:rsidRDefault="0014422B">
            <w:pPr>
              <w:spacing w:after="0" w:line="259" w:lineRule="auto"/>
              <w:ind w:left="0" w:right="0" w:firstLine="0"/>
            </w:pPr>
            <w:r>
              <w:rPr>
                <w:sz w:val="21"/>
              </w:rPr>
              <w:t xml:space="preserve">            2,518</w:t>
            </w:r>
          </w:p>
        </w:tc>
      </w:tr>
      <w:tr w:rsidR="00A3086E" w14:paraId="748EEAE5" w14:textId="77777777">
        <w:trPr>
          <w:trHeight w:val="271"/>
        </w:trPr>
        <w:tc>
          <w:tcPr>
            <w:tcW w:w="4467" w:type="dxa"/>
            <w:tcBorders>
              <w:top w:val="nil"/>
              <w:left w:val="nil"/>
              <w:bottom w:val="nil"/>
              <w:right w:val="nil"/>
            </w:tcBorders>
          </w:tcPr>
          <w:p w14:paraId="41167DFB" w14:textId="77777777" w:rsidR="00A3086E" w:rsidRDefault="0014422B">
            <w:pPr>
              <w:spacing w:after="0" w:line="259" w:lineRule="auto"/>
              <w:ind w:left="0" w:right="0" w:firstLine="0"/>
              <w:jc w:val="left"/>
            </w:pPr>
            <w:r>
              <w:rPr>
                <w:sz w:val="21"/>
              </w:rPr>
              <w:t>Travel</w:t>
            </w:r>
          </w:p>
        </w:tc>
        <w:tc>
          <w:tcPr>
            <w:tcW w:w="1416" w:type="dxa"/>
            <w:tcBorders>
              <w:top w:val="nil"/>
              <w:left w:val="nil"/>
              <w:bottom w:val="nil"/>
              <w:right w:val="nil"/>
            </w:tcBorders>
          </w:tcPr>
          <w:p w14:paraId="16EBDAA1" w14:textId="77777777" w:rsidR="00A3086E" w:rsidRDefault="0014422B">
            <w:pPr>
              <w:spacing w:after="0" w:line="259" w:lineRule="auto"/>
              <w:ind w:left="0" w:right="0" w:firstLine="0"/>
              <w:jc w:val="left"/>
            </w:pPr>
            <w:r>
              <w:rPr>
                <w:sz w:val="21"/>
              </w:rPr>
              <w:t xml:space="preserve">            2,227</w:t>
            </w:r>
          </w:p>
        </w:tc>
        <w:tc>
          <w:tcPr>
            <w:tcW w:w="1417" w:type="dxa"/>
            <w:tcBorders>
              <w:top w:val="nil"/>
              <w:left w:val="nil"/>
              <w:bottom w:val="nil"/>
              <w:right w:val="nil"/>
            </w:tcBorders>
          </w:tcPr>
          <w:p w14:paraId="712F2129" w14:textId="77777777" w:rsidR="00A3086E" w:rsidRDefault="0014422B">
            <w:pPr>
              <w:spacing w:after="0" w:line="259" w:lineRule="auto"/>
              <w:ind w:left="0" w:right="0" w:firstLine="0"/>
              <w:jc w:val="left"/>
            </w:pPr>
            <w:r>
              <w:rPr>
                <w:sz w:val="21"/>
              </w:rPr>
              <w:t xml:space="preserve">                -</w:t>
            </w:r>
          </w:p>
        </w:tc>
        <w:tc>
          <w:tcPr>
            <w:tcW w:w="1416" w:type="dxa"/>
            <w:tcBorders>
              <w:top w:val="nil"/>
              <w:left w:val="nil"/>
              <w:bottom w:val="nil"/>
              <w:right w:val="nil"/>
            </w:tcBorders>
          </w:tcPr>
          <w:p w14:paraId="38181775" w14:textId="77777777" w:rsidR="00A3086E" w:rsidRDefault="0014422B">
            <w:pPr>
              <w:spacing w:after="0" w:line="259" w:lineRule="auto"/>
              <w:ind w:left="0" w:right="0" w:firstLine="0"/>
              <w:jc w:val="left"/>
            </w:pPr>
            <w:r>
              <w:rPr>
                <w:sz w:val="21"/>
              </w:rPr>
              <w:t xml:space="preserve">                -</w:t>
            </w:r>
          </w:p>
        </w:tc>
        <w:tc>
          <w:tcPr>
            <w:tcW w:w="1110" w:type="dxa"/>
            <w:tcBorders>
              <w:top w:val="nil"/>
              <w:left w:val="nil"/>
              <w:bottom w:val="nil"/>
              <w:right w:val="nil"/>
            </w:tcBorders>
          </w:tcPr>
          <w:p w14:paraId="0F48BD32" w14:textId="77777777" w:rsidR="00A3086E" w:rsidRDefault="0014422B">
            <w:pPr>
              <w:spacing w:after="0" w:line="259" w:lineRule="auto"/>
              <w:ind w:left="0" w:right="0" w:firstLine="0"/>
            </w:pPr>
            <w:r>
              <w:rPr>
                <w:sz w:val="21"/>
              </w:rPr>
              <w:t xml:space="preserve">            2,227</w:t>
            </w:r>
          </w:p>
        </w:tc>
      </w:tr>
      <w:tr w:rsidR="00A3086E" w14:paraId="41D75B26" w14:textId="77777777">
        <w:trPr>
          <w:trHeight w:val="269"/>
        </w:trPr>
        <w:tc>
          <w:tcPr>
            <w:tcW w:w="4467" w:type="dxa"/>
            <w:tcBorders>
              <w:top w:val="nil"/>
              <w:left w:val="nil"/>
              <w:bottom w:val="nil"/>
              <w:right w:val="nil"/>
            </w:tcBorders>
          </w:tcPr>
          <w:p w14:paraId="29D65B30" w14:textId="77777777" w:rsidR="00A3086E" w:rsidRDefault="0014422B">
            <w:pPr>
              <w:spacing w:after="0" w:line="259" w:lineRule="auto"/>
              <w:ind w:left="0" w:right="0" w:firstLine="0"/>
              <w:jc w:val="left"/>
            </w:pPr>
            <w:r>
              <w:rPr>
                <w:sz w:val="21"/>
              </w:rPr>
              <w:t>Miscellaneous</w:t>
            </w:r>
          </w:p>
        </w:tc>
        <w:tc>
          <w:tcPr>
            <w:tcW w:w="1416" w:type="dxa"/>
            <w:tcBorders>
              <w:top w:val="nil"/>
              <w:left w:val="nil"/>
              <w:bottom w:val="nil"/>
              <w:right w:val="nil"/>
            </w:tcBorders>
          </w:tcPr>
          <w:p w14:paraId="1F750DFE" w14:textId="77777777" w:rsidR="00A3086E" w:rsidRDefault="0014422B">
            <w:pPr>
              <w:spacing w:after="0" w:line="259" w:lineRule="auto"/>
              <w:ind w:left="0" w:right="0" w:firstLine="0"/>
              <w:jc w:val="left"/>
            </w:pPr>
            <w:r>
              <w:rPr>
                <w:sz w:val="21"/>
              </w:rPr>
              <w:t xml:space="preserve">                  80</w:t>
            </w:r>
          </w:p>
        </w:tc>
        <w:tc>
          <w:tcPr>
            <w:tcW w:w="1417" w:type="dxa"/>
            <w:tcBorders>
              <w:top w:val="nil"/>
              <w:left w:val="nil"/>
              <w:bottom w:val="nil"/>
              <w:right w:val="nil"/>
            </w:tcBorders>
          </w:tcPr>
          <w:p w14:paraId="68A67CAC" w14:textId="77777777" w:rsidR="00A3086E" w:rsidRDefault="0014422B">
            <w:pPr>
              <w:spacing w:after="0" w:line="259" w:lineRule="auto"/>
              <w:ind w:left="0" w:right="0" w:firstLine="0"/>
              <w:jc w:val="left"/>
            </w:pPr>
            <w:r>
              <w:rPr>
                <w:sz w:val="21"/>
              </w:rPr>
              <w:t xml:space="preserve">                220</w:t>
            </w:r>
          </w:p>
        </w:tc>
        <w:tc>
          <w:tcPr>
            <w:tcW w:w="1416" w:type="dxa"/>
            <w:tcBorders>
              <w:top w:val="nil"/>
              <w:left w:val="nil"/>
              <w:bottom w:val="nil"/>
              <w:right w:val="nil"/>
            </w:tcBorders>
          </w:tcPr>
          <w:p w14:paraId="5609C38D" w14:textId="77777777" w:rsidR="00A3086E" w:rsidRDefault="0014422B">
            <w:pPr>
              <w:spacing w:after="0" w:line="259" w:lineRule="auto"/>
              <w:ind w:left="0" w:right="0" w:firstLine="0"/>
              <w:jc w:val="left"/>
            </w:pPr>
            <w:r>
              <w:rPr>
                <w:sz w:val="21"/>
              </w:rPr>
              <w:t xml:space="preserve">            1,313</w:t>
            </w:r>
          </w:p>
        </w:tc>
        <w:tc>
          <w:tcPr>
            <w:tcW w:w="1110" w:type="dxa"/>
            <w:tcBorders>
              <w:top w:val="nil"/>
              <w:left w:val="nil"/>
              <w:bottom w:val="nil"/>
              <w:right w:val="nil"/>
            </w:tcBorders>
          </w:tcPr>
          <w:p w14:paraId="4F9FD5BC" w14:textId="77777777" w:rsidR="00A3086E" w:rsidRDefault="0014422B">
            <w:pPr>
              <w:spacing w:after="0" w:line="259" w:lineRule="auto"/>
              <w:ind w:left="0" w:right="0" w:firstLine="0"/>
            </w:pPr>
            <w:r>
              <w:rPr>
                <w:sz w:val="21"/>
              </w:rPr>
              <w:t xml:space="preserve">            1,613</w:t>
            </w:r>
          </w:p>
        </w:tc>
      </w:tr>
      <w:tr w:rsidR="00A3086E" w14:paraId="2D2BC228" w14:textId="77777777">
        <w:trPr>
          <w:trHeight w:val="251"/>
        </w:trPr>
        <w:tc>
          <w:tcPr>
            <w:tcW w:w="4467" w:type="dxa"/>
            <w:tcBorders>
              <w:top w:val="nil"/>
              <w:left w:val="nil"/>
              <w:bottom w:val="nil"/>
              <w:right w:val="nil"/>
            </w:tcBorders>
          </w:tcPr>
          <w:p w14:paraId="7DD09013" w14:textId="77777777" w:rsidR="00A3086E" w:rsidRDefault="0014422B">
            <w:pPr>
              <w:spacing w:after="0" w:line="259" w:lineRule="auto"/>
              <w:ind w:left="0" w:right="0" w:firstLine="0"/>
              <w:jc w:val="left"/>
            </w:pPr>
            <w:r>
              <w:rPr>
                <w:sz w:val="21"/>
              </w:rPr>
              <w:t>Depreciation</w:t>
            </w:r>
          </w:p>
        </w:tc>
        <w:tc>
          <w:tcPr>
            <w:tcW w:w="1416" w:type="dxa"/>
            <w:tcBorders>
              <w:top w:val="nil"/>
              <w:left w:val="nil"/>
              <w:bottom w:val="nil"/>
              <w:right w:val="nil"/>
            </w:tcBorders>
          </w:tcPr>
          <w:p w14:paraId="45342FD9" w14:textId="77777777" w:rsidR="00A3086E" w:rsidRDefault="0014422B">
            <w:pPr>
              <w:spacing w:after="0" w:line="259" w:lineRule="auto"/>
              <w:ind w:left="0" w:right="0" w:firstLine="0"/>
              <w:jc w:val="left"/>
            </w:pPr>
            <w:r>
              <w:rPr>
                <w:sz w:val="21"/>
              </w:rPr>
              <w:t xml:space="preserve">                -</w:t>
            </w:r>
          </w:p>
        </w:tc>
        <w:tc>
          <w:tcPr>
            <w:tcW w:w="1417" w:type="dxa"/>
            <w:tcBorders>
              <w:top w:val="nil"/>
              <w:left w:val="nil"/>
              <w:bottom w:val="nil"/>
              <w:right w:val="nil"/>
            </w:tcBorders>
          </w:tcPr>
          <w:p w14:paraId="7E1C76EA" w14:textId="77777777" w:rsidR="00A3086E" w:rsidRDefault="0014422B">
            <w:pPr>
              <w:spacing w:after="0" w:line="259" w:lineRule="auto"/>
              <w:ind w:left="0" w:right="0" w:firstLine="0"/>
              <w:jc w:val="left"/>
            </w:pPr>
            <w:r>
              <w:rPr>
                <w:sz w:val="21"/>
                <w:u w:val="single" w:color="000000"/>
              </w:rPr>
              <w:t xml:space="preserve">               177 </w:t>
            </w:r>
          </w:p>
        </w:tc>
        <w:tc>
          <w:tcPr>
            <w:tcW w:w="1416" w:type="dxa"/>
            <w:tcBorders>
              <w:top w:val="nil"/>
              <w:left w:val="nil"/>
              <w:bottom w:val="nil"/>
              <w:right w:val="nil"/>
            </w:tcBorders>
          </w:tcPr>
          <w:p w14:paraId="250ADC1B" w14:textId="77777777" w:rsidR="00A3086E" w:rsidRDefault="0014422B">
            <w:pPr>
              <w:spacing w:after="0" w:line="259" w:lineRule="auto"/>
              <w:ind w:left="0" w:right="0" w:firstLine="0"/>
              <w:jc w:val="left"/>
            </w:pPr>
            <w:r>
              <w:rPr>
                <w:sz w:val="21"/>
              </w:rPr>
              <w:t xml:space="preserve">                -</w:t>
            </w:r>
          </w:p>
        </w:tc>
        <w:tc>
          <w:tcPr>
            <w:tcW w:w="1110" w:type="dxa"/>
            <w:tcBorders>
              <w:top w:val="nil"/>
              <w:left w:val="nil"/>
              <w:bottom w:val="nil"/>
              <w:right w:val="nil"/>
            </w:tcBorders>
          </w:tcPr>
          <w:p w14:paraId="2CAABD45" w14:textId="77777777" w:rsidR="00A3086E" w:rsidRDefault="0014422B">
            <w:pPr>
              <w:spacing w:after="0" w:line="259" w:lineRule="auto"/>
              <w:ind w:left="0" w:right="0" w:firstLine="0"/>
            </w:pPr>
            <w:r>
              <w:rPr>
                <w:sz w:val="21"/>
                <w:u w:val="single" w:color="000000"/>
              </w:rPr>
              <w:t xml:space="preserve">               177 </w:t>
            </w:r>
          </w:p>
        </w:tc>
      </w:tr>
    </w:tbl>
    <w:p w14:paraId="02C433F4" w14:textId="77777777" w:rsidR="00A3086E" w:rsidRDefault="0014422B">
      <w:pPr>
        <w:spacing w:after="330" w:line="259" w:lineRule="auto"/>
        <w:ind w:left="4189" w:right="0" w:firstLine="0"/>
        <w:jc w:val="left"/>
      </w:pPr>
      <w:r>
        <w:rPr>
          <w:rFonts w:ascii="Calibri" w:eastAsia="Calibri" w:hAnsi="Calibri" w:cs="Calibri"/>
          <w:noProof/>
          <w:sz w:val="22"/>
        </w:rPr>
        <mc:AlternateContent>
          <mc:Choice Requires="wpg">
            <w:drawing>
              <wp:inline distT="0" distB="0" distL="0" distR="0" wp14:anchorId="70EEB94E" wp14:editId="1147D728">
                <wp:extent cx="2514981" cy="6096"/>
                <wp:effectExtent l="0" t="0" r="0" b="0"/>
                <wp:docPr id="51678" name="Group 51678"/>
                <wp:cNvGraphicFramePr/>
                <a:graphic xmlns:a="http://schemas.openxmlformats.org/drawingml/2006/main">
                  <a:graphicData uri="http://schemas.microsoft.com/office/word/2010/wordprocessingGroup">
                    <wpg:wgp>
                      <wpg:cNvGrpSpPr/>
                      <wpg:grpSpPr>
                        <a:xfrm>
                          <a:off x="0" y="0"/>
                          <a:ext cx="2514981" cy="6096"/>
                          <a:chOff x="0" y="0"/>
                          <a:chExt cx="2514981" cy="6096"/>
                        </a:xfrm>
                      </wpg:grpSpPr>
                      <wps:wsp>
                        <wps:cNvPr id="56466" name="Shape 56466"/>
                        <wps:cNvSpPr/>
                        <wps:spPr>
                          <a:xfrm>
                            <a:off x="0" y="0"/>
                            <a:ext cx="716280" cy="9144"/>
                          </a:xfrm>
                          <a:custGeom>
                            <a:avLst/>
                            <a:gdLst/>
                            <a:ahLst/>
                            <a:cxnLst/>
                            <a:rect l="0" t="0" r="0" b="0"/>
                            <a:pathLst>
                              <a:path w="716280" h="9144">
                                <a:moveTo>
                                  <a:pt x="0" y="0"/>
                                </a:moveTo>
                                <a:lnTo>
                                  <a:pt x="716280" y="0"/>
                                </a:lnTo>
                                <a:lnTo>
                                  <a:pt x="7162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67" name="Shape 56467"/>
                        <wps:cNvSpPr/>
                        <wps:spPr>
                          <a:xfrm>
                            <a:off x="1798701" y="0"/>
                            <a:ext cx="716280" cy="9144"/>
                          </a:xfrm>
                          <a:custGeom>
                            <a:avLst/>
                            <a:gdLst/>
                            <a:ahLst/>
                            <a:cxnLst/>
                            <a:rect l="0" t="0" r="0" b="0"/>
                            <a:pathLst>
                              <a:path w="716280" h="9144">
                                <a:moveTo>
                                  <a:pt x="0" y="0"/>
                                </a:moveTo>
                                <a:lnTo>
                                  <a:pt x="716280" y="0"/>
                                </a:lnTo>
                                <a:lnTo>
                                  <a:pt x="7162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678" style="width:198.03pt;height:0.480011pt;mso-position-horizontal-relative:char;mso-position-vertical-relative:line" coordsize="25149,60">
                <v:shape id="Shape 56468" style="position:absolute;width:7162;height:91;left:0;top:0;" coordsize="716280,9144" path="m0,0l716280,0l716280,9144l0,9144l0,0">
                  <v:stroke weight="0pt" endcap="flat" joinstyle="miter" miterlimit="10" on="false" color="#000000" opacity="0"/>
                  <v:fill on="true" color="#000000"/>
                </v:shape>
                <v:shape id="Shape 56469" style="position:absolute;width:7162;height:91;left:17987;top:0;" coordsize="716280,9144" path="m0,0l716280,0l716280,9144l0,9144l0,0">
                  <v:stroke weight="0pt" endcap="flat" joinstyle="miter" miterlimit="10" on="false" color="#000000" opacity="0"/>
                  <v:fill on="true" color="#000000"/>
                </v:shape>
              </v:group>
            </w:pict>
          </mc:Fallback>
        </mc:AlternateContent>
      </w:r>
    </w:p>
    <w:tbl>
      <w:tblPr>
        <w:tblStyle w:val="TableGrid"/>
        <w:tblW w:w="5358" w:type="dxa"/>
        <w:tblInd w:w="4189" w:type="dxa"/>
        <w:tblCellMar>
          <w:top w:w="0" w:type="dxa"/>
          <w:left w:w="0" w:type="dxa"/>
          <w:bottom w:w="0" w:type="dxa"/>
          <w:right w:w="0" w:type="dxa"/>
        </w:tblCellMar>
        <w:tblLook w:val="04A0" w:firstRow="1" w:lastRow="0" w:firstColumn="1" w:lastColumn="0" w:noHBand="0" w:noVBand="1"/>
      </w:tblPr>
      <w:tblGrid>
        <w:gridCol w:w="1416"/>
        <w:gridCol w:w="1417"/>
        <w:gridCol w:w="1416"/>
        <w:gridCol w:w="1109"/>
      </w:tblGrid>
      <w:tr w:rsidR="00A3086E" w14:paraId="216EDB60" w14:textId="77777777">
        <w:trPr>
          <w:trHeight w:val="236"/>
        </w:trPr>
        <w:tc>
          <w:tcPr>
            <w:tcW w:w="1416" w:type="dxa"/>
            <w:tcBorders>
              <w:top w:val="nil"/>
              <w:left w:val="nil"/>
              <w:bottom w:val="nil"/>
              <w:right w:val="nil"/>
            </w:tcBorders>
          </w:tcPr>
          <w:p w14:paraId="3C09CCB1" w14:textId="77777777" w:rsidR="00A3086E" w:rsidRDefault="0014422B">
            <w:pPr>
              <w:spacing w:after="0" w:line="259" w:lineRule="auto"/>
              <w:ind w:left="0" w:right="0" w:firstLine="0"/>
              <w:jc w:val="left"/>
            </w:pPr>
            <w:r>
              <w:rPr>
                <w:sz w:val="21"/>
                <w:u w:val="single" w:color="000000"/>
              </w:rPr>
              <w:t xml:space="preserve"> $     262,037</w:t>
            </w:r>
          </w:p>
        </w:tc>
        <w:tc>
          <w:tcPr>
            <w:tcW w:w="1417" w:type="dxa"/>
            <w:tcBorders>
              <w:top w:val="nil"/>
              <w:left w:val="nil"/>
              <w:bottom w:val="nil"/>
              <w:right w:val="nil"/>
            </w:tcBorders>
          </w:tcPr>
          <w:p w14:paraId="5EFE6CDB" w14:textId="77777777" w:rsidR="00A3086E" w:rsidRDefault="0014422B">
            <w:pPr>
              <w:spacing w:after="0" w:line="259" w:lineRule="auto"/>
              <w:ind w:left="0" w:right="0" w:firstLine="0"/>
              <w:jc w:val="left"/>
            </w:pPr>
            <w:r>
              <w:rPr>
                <w:sz w:val="21"/>
                <w:u w:val="single" w:color="000000"/>
              </w:rPr>
              <w:t xml:space="preserve"> $       85,367</w:t>
            </w:r>
          </w:p>
        </w:tc>
        <w:tc>
          <w:tcPr>
            <w:tcW w:w="1416" w:type="dxa"/>
            <w:tcBorders>
              <w:top w:val="nil"/>
              <w:left w:val="nil"/>
              <w:bottom w:val="nil"/>
              <w:right w:val="nil"/>
            </w:tcBorders>
          </w:tcPr>
          <w:p w14:paraId="61A2F422" w14:textId="77777777" w:rsidR="00A3086E" w:rsidRDefault="0014422B">
            <w:pPr>
              <w:spacing w:after="0" w:line="259" w:lineRule="auto"/>
              <w:ind w:left="0" w:right="0" w:firstLine="0"/>
              <w:jc w:val="left"/>
            </w:pPr>
            <w:r>
              <w:rPr>
                <w:sz w:val="21"/>
                <w:u w:val="single" w:color="000000"/>
              </w:rPr>
              <w:t xml:space="preserve"> $     124,334</w:t>
            </w:r>
          </w:p>
        </w:tc>
        <w:tc>
          <w:tcPr>
            <w:tcW w:w="1109" w:type="dxa"/>
            <w:tcBorders>
              <w:top w:val="nil"/>
              <w:left w:val="nil"/>
              <w:bottom w:val="nil"/>
              <w:right w:val="nil"/>
            </w:tcBorders>
          </w:tcPr>
          <w:p w14:paraId="437CAFBE" w14:textId="77777777" w:rsidR="00A3086E" w:rsidRDefault="0014422B">
            <w:pPr>
              <w:spacing w:after="0" w:line="259" w:lineRule="auto"/>
              <w:ind w:left="0" w:right="0" w:firstLine="0"/>
            </w:pPr>
            <w:r>
              <w:rPr>
                <w:sz w:val="21"/>
                <w:u w:val="single" w:color="000000"/>
              </w:rPr>
              <w:t xml:space="preserve"> $     471,738</w:t>
            </w:r>
          </w:p>
        </w:tc>
      </w:tr>
    </w:tbl>
    <w:p w14:paraId="34E2B310" w14:textId="77777777" w:rsidR="00A3086E" w:rsidRDefault="0014422B">
      <w:pPr>
        <w:spacing w:after="6235" w:line="259" w:lineRule="auto"/>
        <w:ind w:left="4189" w:right="-160" w:firstLine="0"/>
        <w:jc w:val="left"/>
      </w:pPr>
      <w:r>
        <w:rPr>
          <w:rFonts w:ascii="Calibri" w:eastAsia="Calibri" w:hAnsi="Calibri" w:cs="Calibri"/>
          <w:noProof/>
          <w:sz w:val="22"/>
        </w:rPr>
        <mc:AlternateContent>
          <mc:Choice Requires="wpg">
            <w:drawing>
              <wp:inline distT="0" distB="0" distL="0" distR="0" wp14:anchorId="0C15C9B7" wp14:editId="3AE81D17">
                <wp:extent cx="3414395" cy="7620"/>
                <wp:effectExtent l="0" t="0" r="0" b="0"/>
                <wp:docPr id="41506" name="Group 41506"/>
                <wp:cNvGraphicFramePr/>
                <a:graphic xmlns:a="http://schemas.openxmlformats.org/drawingml/2006/main">
                  <a:graphicData uri="http://schemas.microsoft.com/office/word/2010/wordprocessingGroup">
                    <wpg:wgp>
                      <wpg:cNvGrpSpPr/>
                      <wpg:grpSpPr>
                        <a:xfrm>
                          <a:off x="0" y="0"/>
                          <a:ext cx="3414395" cy="7620"/>
                          <a:chOff x="0" y="0"/>
                          <a:chExt cx="3414395" cy="7620"/>
                        </a:xfrm>
                      </wpg:grpSpPr>
                      <wps:wsp>
                        <wps:cNvPr id="56470" name="Shape 56470"/>
                        <wps:cNvSpPr/>
                        <wps:spPr>
                          <a:xfrm>
                            <a:off x="0" y="0"/>
                            <a:ext cx="716280" cy="9144"/>
                          </a:xfrm>
                          <a:custGeom>
                            <a:avLst/>
                            <a:gdLst/>
                            <a:ahLst/>
                            <a:cxnLst/>
                            <a:rect l="0" t="0" r="0" b="0"/>
                            <a:pathLst>
                              <a:path w="716280" h="9144">
                                <a:moveTo>
                                  <a:pt x="0" y="0"/>
                                </a:moveTo>
                                <a:lnTo>
                                  <a:pt x="716280" y="0"/>
                                </a:lnTo>
                                <a:lnTo>
                                  <a:pt x="7162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71" name="Shape 56471"/>
                        <wps:cNvSpPr/>
                        <wps:spPr>
                          <a:xfrm>
                            <a:off x="899160" y="0"/>
                            <a:ext cx="716585" cy="9144"/>
                          </a:xfrm>
                          <a:custGeom>
                            <a:avLst/>
                            <a:gdLst/>
                            <a:ahLst/>
                            <a:cxnLst/>
                            <a:rect l="0" t="0" r="0" b="0"/>
                            <a:pathLst>
                              <a:path w="716585" h="9144">
                                <a:moveTo>
                                  <a:pt x="0" y="0"/>
                                </a:moveTo>
                                <a:lnTo>
                                  <a:pt x="716585" y="0"/>
                                </a:lnTo>
                                <a:lnTo>
                                  <a:pt x="716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72" name="Shape 56472"/>
                        <wps:cNvSpPr/>
                        <wps:spPr>
                          <a:xfrm>
                            <a:off x="1798701" y="0"/>
                            <a:ext cx="716280" cy="9144"/>
                          </a:xfrm>
                          <a:custGeom>
                            <a:avLst/>
                            <a:gdLst/>
                            <a:ahLst/>
                            <a:cxnLst/>
                            <a:rect l="0" t="0" r="0" b="0"/>
                            <a:pathLst>
                              <a:path w="716280" h="9144">
                                <a:moveTo>
                                  <a:pt x="0" y="0"/>
                                </a:moveTo>
                                <a:lnTo>
                                  <a:pt x="716280" y="0"/>
                                </a:lnTo>
                                <a:lnTo>
                                  <a:pt x="7162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73" name="Shape 56473"/>
                        <wps:cNvSpPr/>
                        <wps:spPr>
                          <a:xfrm>
                            <a:off x="2698115" y="0"/>
                            <a:ext cx="716280" cy="9144"/>
                          </a:xfrm>
                          <a:custGeom>
                            <a:avLst/>
                            <a:gdLst/>
                            <a:ahLst/>
                            <a:cxnLst/>
                            <a:rect l="0" t="0" r="0" b="0"/>
                            <a:pathLst>
                              <a:path w="716280" h="9144">
                                <a:moveTo>
                                  <a:pt x="0" y="0"/>
                                </a:moveTo>
                                <a:lnTo>
                                  <a:pt x="716280" y="0"/>
                                </a:lnTo>
                                <a:lnTo>
                                  <a:pt x="7162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506" style="width:268.85pt;height:0.600006pt;mso-position-horizontal-relative:char;mso-position-vertical-relative:line" coordsize="34143,76">
                <v:shape id="Shape 56474" style="position:absolute;width:7162;height:91;left:0;top:0;" coordsize="716280,9144" path="m0,0l716280,0l716280,9144l0,9144l0,0">
                  <v:stroke weight="0pt" endcap="flat" joinstyle="miter" miterlimit="10" on="false" color="#000000" opacity="0"/>
                  <v:fill on="true" color="#000000"/>
                </v:shape>
                <v:shape id="Shape 56475" style="position:absolute;width:7165;height:91;left:8991;top:0;" coordsize="716585,9144" path="m0,0l716585,0l716585,9144l0,9144l0,0">
                  <v:stroke weight="0pt" endcap="flat" joinstyle="miter" miterlimit="10" on="false" color="#000000" opacity="0"/>
                  <v:fill on="true" color="#000000"/>
                </v:shape>
                <v:shape id="Shape 56476" style="position:absolute;width:7162;height:91;left:17987;top:0;" coordsize="716280,9144" path="m0,0l716280,0l716280,9144l0,9144l0,0">
                  <v:stroke weight="0pt" endcap="flat" joinstyle="miter" miterlimit="10" on="false" color="#000000" opacity="0"/>
                  <v:fill on="true" color="#000000"/>
                </v:shape>
                <v:shape id="Shape 56477" style="position:absolute;width:7162;height:91;left:26981;top:0;" coordsize="716280,9144" path="m0,0l716280,0l716280,9144l0,9144l0,0">
                  <v:stroke weight="0pt" endcap="flat" joinstyle="miter" miterlimit="10" on="false" color="#000000" opacity="0"/>
                  <v:fill on="true" color="#000000"/>
                </v:shape>
              </v:group>
            </w:pict>
          </mc:Fallback>
        </mc:AlternateContent>
      </w:r>
    </w:p>
    <w:p w14:paraId="77FC47B3" w14:textId="77777777" w:rsidR="00A3086E" w:rsidRDefault="0014422B">
      <w:pPr>
        <w:spacing w:line="265" w:lineRule="auto"/>
        <w:ind w:right="53"/>
        <w:jc w:val="center"/>
      </w:pPr>
      <w:r>
        <w:rPr>
          <w:sz w:val="21"/>
        </w:rPr>
        <w:lastRenderedPageBreak/>
        <w:t>See accompanying notes to financial statements</w:t>
      </w:r>
    </w:p>
    <w:p w14:paraId="24578488" w14:textId="77777777" w:rsidR="00A3086E" w:rsidRDefault="0014422B">
      <w:pPr>
        <w:spacing w:line="265" w:lineRule="auto"/>
        <w:ind w:right="51"/>
        <w:jc w:val="center"/>
      </w:pPr>
      <w:r>
        <w:rPr>
          <w:sz w:val="21"/>
        </w:rPr>
        <w:t>Share Pregnancy &amp; Infant Loss Support, Inc.</w:t>
      </w:r>
    </w:p>
    <w:p w14:paraId="4C841B77" w14:textId="77777777" w:rsidR="00A3086E" w:rsidRDefault="0014422B">
      <w:pPr>
        <w:spacing w:line="265" w:lineRule="auto"/>
        <w:ind w:right="45"/>
        <w:jc w:val="center"/>
      </w:pPr>
      <w:r>
        <w:rPr>
          <w:sz w:val="21"/>
        </w:rPr>
        <w:t xml:space="preserve"> STATEMENT OF FUNCTIONAL EXPENSES</w:t>
      </w:r>
    </w:p>
    <w:p w14:paraId="031E77B4" w14:textId="77777777" w:rsidR="00A3086E" w:rsidRDefault="0014422B">
      <w:pPr>
        <w:spacing w:after="812" w:line="265" w:lineRule="auto"/>
        <w:ind w:right="47"/>
        <w:jc w:val="center"/>
      </w:pPr>
      <w:r>
        <w:rPr>
          <w:sz w:val="21"/>
        </w:rPr>
        <w:t>Year Ended June 30, 2022</w:t>
      </w:r>
    </w:p>
    <w:p w14:paraId="42E2F534" w14:textId="77777777" w:rsidR="00A3086E" w:rsidRDefault="0014422B">
      <w:pPr>
        <w:tabs>
          <w:tab w:val="center" w:pos="4726"/>
          <w:tab w:val="center" w:pos="6169"/>
          <w:tab w:val="center" w:pos="7587"/>
          <w:tab w:val="center" w:pos="9001"/>
        </w:tabs>
        <w:spacing w:after="5" w:line="259" w:lineRule="auto"/>
        <w:ind w:left="0" w:right="0" w:firstLine="0"/>
        <w:jc w:val="left"/>
      </w:pPr>
      <w:r>
        <w:rPr>
          <w:rFonts w:ascii="Calibri" w:eastAsia="Calibri" w:hAnsi="Calibri" w:cs="Calibri"/>
          <w:sz w:val="22"/>
        </w:rPr>
        <w:tab/>
      </w:r>
      <w:r>
        <w:rPr>
          <w:sz w:val="21"/>
        </w:rPr>
        <w:t xml:space="preserve">Program </w:t>
      </w:r>
      <w:r>
        <w:rPr>
          <w:sz w:val="21"/>
        </w:rPr>
        <w:tab/>
        <w:t>Management</w:t>
      </w:r>
      <w:r>
        <w:rPr>
          <w:sz w:val="21"/>
        </w:rPr>
        <w:tab/>
        <w:t>Fund-</w:t>
      </w:r>
      <w:r>
        <w:rPr>
          <w:sz w:val="21"/>
        </w:rPr>
        <w:tab/>
        <w:t>Total</w:t>
      </w:r>
    </w:p>
    <w:p w14:paraId="17E5AA4E" w14:textId="77777777" w:rsidR="00A3086E" w:rsidRDefault="0014422B">
      <w:pPr>
        <w:tabs>
          <w:tab w:val="center" w:pos="4753"/>
          <w:tab w:val="center" w:pos="6168"/>
          <w:tab w:val="center" w:pos="7586"/>
          <w:tab w:val="right" w:pos="9405"/>
        </w:tabs>
        <w:spacing w:after="5" w:line="259" w:lineRule="auto"/>
        <w:ind w:left="0" w:right="-15" w:firstLine="0"/>
        <w:jc w:val="left"/>
      </w:pPr>
      <w:r>
        <w:rPr>
          <w:rFonts w:ascii="Calibri" w:eastAsia="Calibri" w:hAnsi="Calibri" w:cs="Calibri"/>
          <w:sz w:val="22"/>
        </w:rPr>
        <w:tab/>
      </w:r>
      <w:r>
        <w:rPr>
          <w:sz w:val="21"/>
        </w:rPr>
        <w:t>Services</w:t>
      </w:r>
      <w:r>
        <w:rPr>
          <w:sz w:val="21"/>
        </w:rPr>
        <w:tab/>
        <w:t>and General</w:t>
      </w:r>
      <w:r>
        <w:rPr>
          <w:sz w:val="21"/>
        </w:rPr>
        <w:tab/>
        <w:t>raising</w:t>
      </w:r>
      <w:r>
        <w:rPr>
          <w:sz w:val="21"/>
        </w:rPr>
        <w:tab/>
        <w:t>Expenses</w:t>
      </w:r>
    </w:p>
    <w:p w14:paraId="60C337B8" w14:textId="77777777" w:rsidR="00A3086E" w:rsidRDefault="0014422B">
      <w:pPr>
        <w:spacing w:after="281" w:line="259" w:lineRule="auto"/>
        <w:ind w:left="4079" w:right="-256" w:firstLine="0"/>
        <w:jc w:val="left"/>
      </w:pPr>
      <w:r>
        <w:rPr>
          <w:rFonts w:ascii="Calibri" w:eastAsia="Calibri" w:hAnsi="Calibri" w:cs="Calibri"/>
          <w:noProof/>
          <w:sz w:val="22"/>
        </w:rPr>
        <mc:AlternateContent>
          <mc:Choice Requires="wpg">
            <w:drawing>
              <wp:inline distT="0" distB="0" distL="0" distR="0" wp14:anchorId="75B0CA41" wp14:editId="1A4C03B8">
                <wp:extent cx="3545459" cy="10668"/>
                <wp:effectExtent l="0" t="0" r="0" b="0"/>
                <wp:docPr id="37505" name="Group 37505"/>
                <wp:cNvGraphicFramePr/>
                <a:graphic xmlns:a="http://schemas.openxmlformats.org/drawingml/2006/main">
                  <a:graphicData uri="http://schemas.microsoft.com/office/word/2010/wordprocessingGroup">
                    <wpg:wgp>
                      <wpg:cNvGrpSpPr/>
                      <wpg:grpSpPr>
                        <a:xfrm>
                          <a:off x="0" y="0"/>
                          <a:ext cx="3545459" cy="10668"/>
                          <a:chOff x="0" y="0"/>
                          <a:chExt cx="3545459" cy="10668"/>
                        </a:xfrm>
                      </wpg:grpSpPr>
                      <wps:wsp>
                        <wps:cNvPr id="56478" name="Shape 56478"/>
                        <wps:cNvSpPr/>
                        <wps:spPr>
                          <a:xfrm>
                            <a:off x="0" y="0"/>
                            <a:ext cx="2645918" cy="10668"/>
                          </a:xfrm>
                          <a:custGeom>
                            <a:avLst/>
                            <a:gdLst/>
                            <a:ahLst/>
                            <a:cxnLst/>
                            <a:rect l="0" t="0" r="0" b="0"/>
                            <a:pathLst>
                              <a:path w="2645918" h="10668">
                                <a:moveTo>
                                  <a:pt x="0" y="0"/>
                                </a:moveTo>
                                <a:lnTo>
                                  <a:pt x="2645918" y="0"/>
                                </a:lnTo>
                                <a:lnTo>
                                  <a:pt x="264591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79" name="Shape 56479"/>
                        <wps:cNvSpPr/>
                        <wps:spPr>
                          <a:xfrm>
                            <a:off x="2698115" y="0"/>
                            <a:ext cx="847344" cy="10668"/>
                          </a:xfrm>
                          <a:custGeom>
                            <a:avLst/>
                            <a:gdLst/>
                            <a:ahLst/>
                            <a:cxnLst/>
                            <a:rect l="0" t="0" r="0" b="0"/>
                            <a:pathLst>
                              <a:path w="847344" h="10668">
                                <a:moveTo>
                                  <a:pt x="0" y="0"/>
                                </a:moveTo>
                                <a:lnTo>
                                  <a:pt x="847344" y="0"/>
                                </a:lnTo>
                                <a:lnTo>
                                  <a:pt x="8473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05" style="width:279.17pt;height:0.840027pt;mso-position-horizontal-relative:char;mso-position-vertical-relative:line" coordsize="35454,106">
                <v:shape id="Shape 56480" style="position:absolute;width:26459;height:106;left:0;top:0;" coordsize="2645918,10668" path="m0,0l2645918,0l2645918,10668l0,10668l0,0">
                  <v:stroke weight="0pt" endcap="flat" joinstyle="miter" miterlimit="10" on="false" color="#000000" opacity="0"/>
                  <v:fill on="true" color="#000000"/>
                </v:shape>
                <v:shape id="Shape 56481" style="position:absolute;width:8473;height:106;left:26981;top:0;" coordsize="847344,10668" path="m0,0l847344,0l847344,10668l0,10668l0,0">
                  <v:stroke weight="0pt" endcap="flat" joinstyle="miter" miterlimit="10" on="false" color="#000000" opacity="0"/>
                  <v:fill on="true" color="#000000"/>
                </v:shape>
              </v:group>
            </w:pict>
          </mc:Fallback>
        </mc:AlternateContent>
      </w:r>
    </w:p>
    <w:tbl>
      <w:tblPr>
        <w:tblStyle w:val="TableGrid"/>
        <w:tblW w:w="9828" w:type="dxa"/>
        <w:tblInd w:w="-278" w:type="dxa"/>
        <w:tblCellMar>
          <w:top w:w="0" w:type="dxa"/>
          <w:left w:w="0" w:type="dxa"/>
          <w:bottom w:w="0" w:type="dxa"/>
          <w:right w:w="0" w:type="dxa"/>
        </w:tblCellMar>
        <w:tblLook w:val="04A0" w:firstRow="1" w:lastRow="0" w:firstColumn="1" w:lastColumn="0" w:noHBand="0" w:noVBand="1"/>
      </w:tblPr>
      <w:tblGrid>
        <w:gridCol w:w="4467"/>
        <w:gridCol w:w="1416"/>
        <w:gridCol w:w="1417"/>
        <w:gridCol w:w="1416"/>
        <w:gridCol w:w="1112"/>
      </w:tblGrid>
      <w:tr w:rsidR="00A3086E" w14:paraId="7B0A1E8C" w14:textId="77777777">
        <w:trPr>
          <w:trHeight w:val="254"/>
        </w:trPr>
        <w:tc>
          <w:tcPr>
            <w:tcW w:w="4467" w:type="dxa"/>
            <w:tcBorders>
              <w:top w:val="nil"/>
              <w:left w:val="nil"/>
              <w:bottom w:val="nil"/>
              <w:right w:val="nil"/>
            </w:tcBorders>
          </w:tcPr>
          <w:p w14:paraId="3C3D6F53" w14:textId="77777777" w:rsidR="00A3086E" w:rsidRDefault="0014422B">
            <w:pPr>
              <w:spacing w:after="0" w:line="259" w:lineRule="auto"/>
              <w:ind w:left="0" w:right="0" w:firstLine="0"/>
              <w:jc w:val="left"/>
            </w:pPr>
            <w:r>
              <w:rPr>
                <w:sz w:val="21"/>
              </w:rPr>
              <w:t>Salaries</w:t>
            </w:r>
          </w:p>
        </w:tc>
        <w:tc>
          <w:tcPr>
            <w:tcW w:w="1416" w:type="dxa"/>
            <w:tcBorders>
              <w:top w:val="nil"/>
              <w:left w:val="nil"/>
              <w:bottom w:val="nil"/>
              <w:right w:val="nil"/>
            </w:tcBorders>
          </w:tcPr>
          <w:p w14:paraId="1BE4A90F" w14:textId="77777777" w:rsidR="00A3086E" w:rsidRDefault="0014422B">
            <w:pPr>
              <w:spacing w:after="0" w:line="259" w:lineRule="auto"/>
              <w:ind w:left="0" w:right="0" w:firstLine="0"/>
              <w:jc w:val="left"/>
            </w:pPr>
            <w:r>
              <w:rPr>
                <w:sz w:val="21"/>
              </w:rPr>
              <w:t xml:space="preserve"> $     181,468</w:t>
            </w:r>
          </w:p>
        </w:tc>
        <w:tc>
          <w:tcPr>
            <w:tcW w:w="1417" w:type="dxa"/>
            <w:tcBorders>
              <w:top w:val="nil"/>
              <w:left w:val="nil"/>
              <w:bottom w:val="nil"/>
              <w:right w:val="nil"/>
            </w:tcBorders>
          </w:tcPr>
          <w:p w14:paraId="2E365920" w14:textId="77777777" w:rsidR="00A3086E" w:rsidRDefault="0014422B">
            <w:pPr>
              <w:spacing w:after="0" w:line="259" w:lineRule="auto"/>
              <w:ind w:left="0" w:right="0" w:firstLine="0"/>
              <w:jc w:val="left"/>
            </w:pPr>
            <w:r>
              <w:rPr>
                <w:sz w:val="21"/>
              </w:rPr>
              <w:t xml:space="preserve"> $       36,746</w:t>
            </w:r>
          </w:p>
        </w:tc>
        <w:tc>
          <w:tcPr>
            <w:tcW w:w="1416" w:type="dxa"/>
            <w:tcBorders>
              <w:top w:val="nil"/>
              <w:left w:val="nil"/>
              <w:bottom w:val="nil"/>
              <w:right w:val="nil"/>
            </w:tcBorders>
          </w:tcPr>
          <w:p w14:paraId="7605EEB3" w14:textId="77777777" w:rsidR="00A3086E" w:rsidRDefault="0014422B">
            <w:pPr>
              <w:spacing w:after="0" w:line="259" w:lineRule="auto"/>
              <w:ind w:left="0" w:right="0" w:firstLine="0"/>
              <w:jc w:val="left"/>
            </w:pPr>
            <w:r>
              <w:rPr>
                <w:sz w:val="21"/>
              </w:rPr>
              <w:t xml:space="preserve"> $       49,961</w:t>
            </w:r>
          </w:p>
        </w:tc>
        <w:tc>
          <w:tcPr>
            <w:tcW w:w="1112" w:type="dxa"/>
            <w:tcBorders>
              <w:top w:val="nil"/>
              <w:left w:val="nil"/>
              <w:bottom w:val="nil"/>
              <w:right w:val="nil"/>
            </w:tcBorders>
          </w:tcPr>
          <w:p w14:paraId="5CA32D34" w14:textId="77777777" w:rsidR="00A3086E" w:rsidRDefault="0014422B">
            <w:pPr>
              <w:spacing w:after="0" w:line="259" w:lineRule="auto"/>
              <w:ind w:left="0" w:right="0" w:firstLine="0"/>
            </w:pPr>
            <w:r>
              <w:rPr>
                <w:sz w:val="21"/>
              </w:rPr>
              <w:t xml:space="preserve"> $     268,175</w:t>
            </w:r>
          </w:p>
        </w:tc>
      </w:tr>
      <w:tr w:rsidR="00A3086E" w14:paraId="162956F2" w14:textId="77777777">
        <w:trPr>
          <w:trHeight w:val="407"/>
        </w:trPr>
        <w:tc>
          <w:tcPr>
            <w:tcW w:w="4467" w:type="dxa"/>
            <w:tcBorders>
              <w:top w:val="nil"/>
              <w:left w:val="nil"/>
              <w:bottom w:val="nil"/>
              <w:right w:val="nil"/>
            </w:tcBorders>
          </w:tcPr>
          <w:p w14:paraId="4E42C7F6" w14:textId="77777777" w:rsidR="00A3086E" w:rsidRDefault="0014422B">
            <w:pPr>
              <w:spacing w:after="0" w:line="259" w:lineRule="auto"/>
              <w:ind w:left="0" w:right="0" w:firstLine="0"/>
              <w:jc w:val="left"/>
            </w:pPr>
            <w:r>
              <w:rPr>
                <w:sz w:val="21"/>
              </w:rPr>
              <w:t>Payroll taxes</w:t>
            </w:r>
          </w:p>
        </w:tc>
        <w:tc>
          <w:tcPr>
            <w:tcW w:w="1416" w:type="dxa"/>
            <w:tcBorders>
              <w:top w:val="nil"/>
              <w:left w:val="nil"/>
              <w:bottom w:val="nil"/>
              <w:right w:val="nil"/>
            </w:tcBorders>
          </w:tcPr>
          <w:p w14:paraId="72FDFFCE" w14:textId="77777777" w:rsidR="00A3086E" w:rsidRDefault="0014422B">
            <w:pPr>
              <w:spacing w:after="0" w:line="259" w:lineRule="auto"/>
              <w:ind w:left="0" w:right="0" w:firstLine="0"/>
              <w:jc w:val="left"/>
            </w:pPr>
            <w:r>
              <w:rPr>
                <w:sz w:val="21"/>
              </w:rPr>
              <w:t xml:space="preserve">          12,591</w:t>
            </w:r>
          </w:p>
        </w:tc>
        <w:tc>
          <w:tcPr>
            <w:tcW w:w="1417" w:type="dxa"/>
            <w:tcBorders>
              <w:top w:val="nil"/>
              <w:left w:val="nil"/>
              <w:bottom w:val="nil"/>
              <w:right w:val="nil"/>
            </w:tcBorders>
          </w:tcPr>
          <w:p w14:paraId="154B8111" w14:textId="77777777" w:rsidR="00A3086E" w:rsidRDefault="0014422B">
            <w:pPr>
              <w:spacing w:after="0" w:line="259" w:lineRule="auto"/>
              <w:ind w:left="0" w:right="0" w:firstLine="0"/>
              <w:jc w:val="left"/>
            </w:pPr>
            <w:r>
              <w:rPr>
                <w:sz w:val="21"/>
              </w:rPr>
              <w:t xml:space="preserve">            2,550</w:t>
            </w:r>
          </w:p>
        </w:tc>
        <w:tc>
          <w:tcPr>
            <w:tcW w:w="1416" w:type="dxa"/>
            <w:tcBorders>
              <w:top w:val="nil"/>
              <w:left w:val="nil"/>
              <w:bottom w:val="nil"/>
              <w:right w:val="nil"/>
            </w:tcBorders>
          </w:tcPr>
          <w:p w14:paraId="0CA32D24" w14:textId="77777777" w:rsidR="00A3086E" w:rsidRDefault="0014422B">
            <w:pPr>
              <w:spacing w:after="0" w:line="259" w:lineRule="auto"/>
              <w:ind w:left="0" w:right="0" w:firstLine="0"/>
              <w:jc w:val="left"/>
            </w:pPr>
            <w:r>
              <w:rPr>
                <w:sz w:val="21"/>
              </w:rPr>
              <w:t xml:space="preserve">            3,466</w:t>
            </w:r>
          </w:p>
        </w:tc>
        <w:tc>
          <w:tcPr>
            <w:tcW w:w="1112" w:type="dxa"/>
            <w:tcBorders>
              <w:top w:val="nil"/>
              <w:left w:val="nil"/>
              <w:bottom w:val="nil"/>
              <w:right w:val="nil"/>
            </w:tcBorders>
          </w:tcPr>
          <w:p w14:paraId="6B0767E3" w14:textId="77777777" w:rsidR="00A3086E" w:rsidRDefault="0014422B">
            <w:pPr>
              <w:spacing w:after="0" w:line="259" w:lineRule="auto"/>
              <w:ind w:left="0" w:right="0" w:firstLine="0"/>
            </w:pPr>
            <w:r>
              <w:rPr>
                <w:sz w:val="21"/>
              </w:rPr>
              <w:t xml:space="preserve">          18,607</w:t>
            </w:r>
          </w:p>
        </w:tc>
      </w:tr>
      <w:tr w:rsidR="00A3086E" w14:paraId="68176FE1" w14:textId="77777777">
        <w:trPr>
          <w:trHeight w:val="407"/>
        </w:trPr>
        <w:tc>
          <w:tcPr>
            <w:tcW w:w="4467" w:type="dxa"/>
            <w:tcBorders>
              <w:top w:val="nil"/>
              <w:left w:val="nil"/>
              <w:bottom w:val="nil"/>
              <w:right w:val="nil"/>
            </w:tcBorders>
            <w:vAlign w:val="bottom"/>
          </w:tcPr>
          <w:p w14:paraId="4AF92F8C" w14:textId="77777777" w:rsidR="00A3086E" w:rsidRDefault="0014422B">
            <w:pPr>
              <w:spacing w:after="0" w:line="259" w:lineRule="auto"/>
              <w:ind w:left="0" w:right="0" w:firstLine="0"/>
              <w:jc w:val="left"/>
            </w:pPr>
            <w:r>
              <w:rPr>
                <w:sz w:val="21"/>
              </w:rPr>
              <w:t>Special events expense</w:t>
            </w:r>
          </w:p>
        </w:tc>
        <w:tc>
          <w:tcPr>
            <w:tcW w:w="1416" w:type="dxa"/>
            <w:tcBorders>
              <w:top w:val="nil"/>
              <w:left w:val="nil"/>
              <w:bottom w:val="nil"/>
              <w:right w:val="nil"/>
            </w:tcBorders>
            <w:vAlign w:val="bottom"/>
          </w:tcPr>
          <w:p w14:paraId="54A1D916" w14:textId="77777777" w:rsidR="00A3086E" w:rsidRDefault="0014422B">
            <w:pPr>
              <w:spacing w:after="0" w:line="259" w:lineRule="auto"/>
              <w:ind w:left="0" w:right="0" w:firstLine="0"/>
              <w:jc w:val="left"/>
            </w:pPr>
            <w:r>
              <w:rPr>
                <w:sz w:val="21"/>
              </w:rPr>
              <w:t xml:space="preserve">                 -   </w:t>
            </w:r>
          </w:p>
        </w:tc>
        <w:tc>
          <w:tcPr>
            <w:tcW w:w="1417" w:type="dxa"/>
            <w:tcBorders>
              <w:top w:val="nil"/>
              <w:left w:val="nil"/>
              <w:bottom w:val="nil"/>
              <w:right w:val="nil"/>
            </w:tcBorders>
            <w:vAlign w:val="bottom"/>
          </w:tcPr>
          <w:p w14:paraId="601208EB" w14:textId="77777777" w:rsidR="00A3086E" w:rsidRDefault="0014422B">
            <w:pPr>
              <w:spacing w:after="0" w:line="259" w:lineRule="auto"/>
              <w:ind w:left="0" w:right="0" w:firstLine="0"/>
              <w:jc w:val="left"/>
            </w:pPr>
            <w:r>
              <w:rPr>
                <w:sz w:val="21"/>
              </w:rPr>
              <w:t xml:space="preserve">                 -   </w:t>
            </w:r>
          </w:p>
        </w:tc>
        <w:tc>
          <w:tcPr>
            <w:tcW w:w="1416" w:type="dxa"/>
            <w:tcBorders>
              <w:top w:val="nil"/>
              <w:left w:val="nil"/>
              <w:bottom w:val="nil"/>
              <w:right w:val="nil"/>
            </w:tcBorders>
            <w:vAlign w:val="bottom"/>
          </w:tcPr>
          <w:p w14:paraId="2EECF6BD" w14:textId="77777777" w:rsidR="00A3086E" w:rsidRDefault="0014422B">
            <w:pPr>
              <w:spacing w:after="0" w:line="259" w:lineRule="auto"/>
              <w:ind w:left="0" w:right="0" w:firstLine="0"/>
              <w:jc w:val="left"/>
            </w:pPr>
            <w:r>
              <w:rPr>
                <w:sz w:val="21"/>
              </w:rPr>
              <w:t xml:space="preserve">          57,903</w:t>
            </w:r>
          </w:p>
        </w:tc>
        <w:tc>
          <w:tcPr>
            <w:tcW w:w="1112" w:type="dxa"/>
            <w:tcBorders>
              <w:top w:val="nil"/>
              <w:left w:val="nil"/>
              <w:bottom w:val="nil"/>
              <w:right w:val="nil"/>
            </w:tcBorders>
            <w:vAlign w:val="bottom"/>
          </w:tcPr>
          <w:p w14:paraId="53C2828E" w14:textId="77777777" w:rsidR="00A3086E" w:rsidRDefault="0014422B">
            <w:pPr>
              <w:spacing w:after="0" w:line="259" w:lineRule="auto"/>
              <w:ind w:left="0" w:right="2" w:firstLine="0"/>
              <w:jc w:val="right"/>
            </w:pPr>
            <w:r>
              <w:rPr>
                <w:sz w:val="21"/>
              </w:rPr>
              <w:t>57,903</w:t>
            </w:r>
          </w:p>
        </w:tc>
      </w:tr>
      <w:tr w:rsidR="00A3086E" w14:paraId="6D257021" w14:textId="77777777">
        <w:trPr>
          <w:trHeight w:val="271"/>
        </w:trPr>
        <w:tc>
          <w:tcPr>
            <w:tcW w:w="4467" w:type="dxa"/>
            <w:tcBorders>
              <w:top w:val="nil"/>
              <w:left w:val="nil"/>
              <w:bottom w:val="nil"/>
              <w:right w:val="nil"/>
            </w:tcBorders>
          </w:tcPr>
          <w:p w14:paraId="662BF2F6" w14:textId="77777777" w:rsidR="00A3086E" w:rsidRDefault="0014422B">
            <w:pPr>
              <w:spacing w:after="0" w:line="259" w:lineRule="auto"/>
              <w:ind w:left="0" w:right="0" w:firstLine="0"/>
              <w:jc w:val="left"/>
            </w:pPr>
            <w:r>
              <w:rPr>
                <w:sz w:val="21"/>
              </w:rPr>
              <w:t>Office expense</w:t>
            </w:r>
          </w:p>
        </w:tc>
        <w:tc>
          <w:tcPr>
            <w:tcW w:w="1416" w:type="dxa"/>
            <w:tcBorders>
              <w:top w:val="nil"/>
              <w:left w:val="nil"/>
              <w:bottom w:val="nil"/>
              <w:right w:val="nil"/>
            </w:tcBorders>
          </w:tcPr>
          <w:p w14:paraId="3F14BA9B" w14:textId="77777777" w:rsidR="00A3086E" w:rsidRDefault="0014422B">
            <w:pPr>
              <w:spacing w:after="0" w:line="259" w:lineRule="auto"/>
              <w:ind w:left="0" w:right="0" w:firstLine="0"/>
              <w:jc w:val="left"/>
            </w:pPr>
            <w:r>
              <w:rPr>
                <w:sz w:val="21"/>
              </w:rPr>
              <w:t xml:space="preserve">            7,153</w:t>
            </w:r>
          </w:p>
        </w:tc>
        <w:tc>
          <w:tcPr>
            <w:tcW w:w="1417" w:type="dxa"/>
            <w:tcBorders>
              <w:top w:val="nil"/>
              <w:left w:val="nil"/>
              <w:bottom w:val="nil"/>
              <w:right w:val="nil"/>
            </w:tcBorders>
          </w:tcPr>
          <w:p w14:paraId="1947B416" w14:textId="77777777" w:rsidR="00A3086E" w:rsidRDefault="0014422B">
            <w:pPr>
              <w:spacing w:after="0" w:line="259" w:lineRule="auto"/>
              <w:ind w:left="0" w:right="0" w:firstLine="0"/>
              <w:jc w:val="left"/>
            </w:pPr>
            <w:r>
              <w:rPr>
                <w:sz w:val="21"/>
              </w:rPr>
              <w:t xml:space="preserve">          15,615</w:t>
            </w:r>
          </w:p>
        </w:tc>
        <w:tc>
          <w:tcPr>
            <w:tcW w:w="1416" w:type="dxa"/>
            <w:tcBorders>
              <w:top w:val="nil"/>
              <w:left w:val="nil"/>
              <w:bottom w:val="nil"/>
              <w:right w:val="nil"/>
            </w:tcBorders>
          </w:tcPr>
          <w:p w14:paraId="6ED4796B" w14:textId="77777777" w:rsidR="00A3086E" w:rsidRDefault="0014422B">
            <w:pPr>
              <w:spacing w:after="0" w:line="259" w:lineRule="auto"/>
              <w:ind w:left="0" w:right="0" w:firstLine="0"/>
              <w:jc w:val="left"/>
            </w:pPr>
            <w:r>
              <w:rPr>
                <w:sz w:val="21"/>
              </w:rPr>
              <w:t xml:space="preserve">            2,612</w:t>
            </w:r>
          </w:p>
        </w:tc>
        <w:tc>
          <w:tcPr>
            <w:tcW w:w="1112" w:type="dxa"/>
            <w:tcBorders>
              <w:top w:val="nil"/>
              <w:left w:val="nil"/>
              <w:bottom w:val="nil"/>
              <w:right w:val="nil"/>
            </w:tcBorders>
          </w:tcPr>
          <w:p w14:paraId="6842FE5F" w14:textId="77777777" w:rsidR="00A3086E" w:rsidRDefault="0014422B">
            <w:pPr>
              <w:spacing w:after="0" w:line="259" w:lineRule="auto"/>
              <w:ind w:left="0" w:right="2" w:firstLine="0"/>
              <w:jc w:val="right"/>
            </w:pPr>
            <w:r>
              <w:rPr>
                <w:sz w:val="21"/>
              </w:rPr>
              <w:t>25,380</w:t>
            </w:r>
          </w:p>
        </w:tc>
      </w:tr>
      <w:tr w:rsidR="00A3086E" w14:paraId="3978D855" w14:textId="77777777">
        <w:trPr>
          <w:trHeight w:val="271"/>
        </w:trPr>
        <w:tc>
          <w:tcPr>
            <w:tcW w:w="4467" w:type="dxa"/>
            <w:tcBorders>
              <w:top w:val="nil"/>
              <w:left w:val="nil"/>
              <w:bottom w:val="nil"/>
              <w:right w:val="nil"/>
            </w:tcBorders>
          </w:tcPr>
          <w:p w14:paraId="504B9839" w14:textId="77777777" w:rsidR="00A3086E" w:rsidRDefault="0014422B">
            <w:pPr>
              <w:spacing w:after="0" w:line="259" w:lineRule="auto"/>
              <w:ind w:left="0" w:right="0" w:firstLine="0"/>
              <w:jc w:val="left"/>
            </w:pPr>
            <w:r>
              <w:rPr>
                <w:sz w:val="21"/>
              </w:rPr>
              <w:t>Professional fees and insurance</w:t>
            </w:r>
          </w:p>
        </w:tc>
        <w:tc>
          <w:tcPr>
            <w:tcW w:w="1416" w:type="dxa"/>
            <w:tcBorders>
              <w:top w:val="nil"/>
              <w:left w:val="nil"/>
              <w:bottom w:val="nil"/>
              <w:right w:val="nil"/>
            </w:tcBorders>
          </w:tcPr>
          <w:p w14:paraId="7F1BB4D2" w14:textId="77777777" w:rsidR="00A3086E" w:rsidRDefault="0014422B">
            <w:pPr>
              <w:spacing w:after="0" w:line="259" w:lineRule="auto"/>
              <w:ind w:left="0" w:right="0" w:firstLine="0"/>
              <w:jc w:val="left"/>
            </w:pPr>
            <w:r>
              <w:rPr>
                <w:sz w:val="21"/>
              </w:rPr>
              <w:t xml:space="preserve">          15,482</w:t>
            </w:r>
          </w:p>
        </w:tc>
        <w:tc>
          <w:tcPr>
            <w:tcW w:w="1417" w:type="dxa"/>
            <w:tcBorders>
              <w:top w:val="nil"/>
              <w:left w:val="nil"/>
              <w:bottom w:val="nil"/>
              <w:right w:val="nil"/>
            </w:tcBorders>
          </w:tcPr>
          <w:p w14:paraId="64F4CEA1" w14:textId="77777777" w:rsidR="00A3086E" w:rsidRDefault="0014422B">
            <w:pPr>
              <w:spacing w:after="0" w:line="259" w:lineRule="auto"/>
              <w:ind w:left="0" w:right="0" w:firstLine="0"/>
              <w:jc w:val="left"/>
            </w:pPr>
            <w:r>
              <w:rPr>
                <w:sz w:val="21"/>
              </w:rPr>
              <w:t xml:space="preserve">          14,759</w:t>
            </w:r>
          </w:p>
        </w:tc>
        <w:tc>
          <w:tcPr>
            <w:tcW w:w="1416" w:type="dxa"/>
            <w:tcBorders>
              <w:top w:val="nil"/>
              <w:left w:val="nil"/>
              <w:bottom w:val="nil"/>
              <w:right w:val="nil"/>
            </w:tcBorders>
          </w:tcPr>
          <w:p w14:paraId="1EA7D786" w14:textId="77777777" w:rsidR="00A3086E" w:rsidRDefault="0014422B">
            <w:pPr>
              <w:spacing w:after="0" w:line="259" w:lineRule="auto"/>
              <w:ind w:left="0" w:right="0" w:firstLine="0"/>
              <w:jc w:val="left"/>
            </w:pPr>
            <w:r>
              <w:rPr>
                <w:sz w:val="21"/>
              </w:rPr>
              <w:t xml:space="preserve">                833</w:t>
            </w:r>
          </w:p>
        </w:tc>
        <w:tc>
          <w:tcPr>
            <w:tcW w:w="1112" w:type="dxa"/>
            <w:tcBorders>
              <w:top w:val="nil"/>
              <w:left w:val="nil"/>
              <w:bottom w:val="nil"/>
              <w:right w:val="nil"/>
            </w:tcBorders>
          </w:tcPr>
          <w:p w14:paraId="2803EBC6" w14:textId="77777777" w:rsidR="00A3086E" w:rsidRDefault="0014422B">
            <w:pPr>
              <w:spacing w:after="0" w:line="259" w:lineRule="auto"/>
              <w:ind w:left="0" w:right="0" w:firstLine="0"/>
            </w:pPr>
            <w:r>
              <w:rPr>
                <w:sz w:val="21"/>
              </w:rPr>
              <w:t xml:space="preserve">          31,074</w:t>
            </w:r>
          </w:p>
        </w:tc>
      </w:tr>
      <w:tr w:rsidR="00A3086E" w14:paraId="0CB2260D" w14:textId="77777777">
        <w:trPr>
          <w:trHeight w:val="407"/>
        </w:trPr>
        <w:tc>
          <w:tcPr>
            <w:tcW w:w="4467" w:type="dxa"/>
            <w:tcBorders>
              <w:top w:val="nil"/>
              <w:left w:val="nil"/>
              <w:bottom w:val="nil"/>
              <w:right w:val="nil"/>
            </w:tcBorders>
          </w:tcPr>
          <w:p w14:paraId="6C1000B4" w14:textId="77777777" w:rsidR="00A3086E" w:rsidRDefault="0014422B">
            <w:pPr>
              <w:spacing w:after="0" w:line="259" w:lineRule="auto"/>
              <w:ind w:left="0" w:right="0" w:firstLine="0"/>
              <w:jc w:val="left"/>
            </w:pPr>
            <w:r>
              <w:rPr>
                <w:sz w:val="21"/>
              </w:rPr>
              <w:t>Rent, utilities, and property taxes</w:t>
            </w:r>
          </w:p>
        </w:tc>
        <w:tc>
          <w:tcPr>
            <w:tcW w:w="1416" w:type="dxa"/>
            <w:tcBorders>
              <w:top w:val="nil"/>
              <w:left w:val="nil"/>
              <w:bottom w:val="nil"/>
              <w:right w:val="nil"/>
            </w:tcBorders>
          </w:tcPr>
          <w:p w14:paraId="3CF7F2B3" w14:textId="77777777" w:rsidR="00A3086E" w:rsidRDefault="0014422B">
            <w:pPr>
              <w:spacing w:after="0" w:line="259" w:lineRule="auto"/>
              <w:ind w:left="0" w:right="0" w:firstLine="0"/>
              <w:jc w:val="left"/>
            </w:pPr>
            <w:r>
              <w:rPr>
                <w:sz w:val="21"/>
              </w:rPr>
              <w:t xml:space="preserve">          12,048</w:t>
            </w:r>
          </w:p>
        </w:tc>
        <w:tc>
          <w:tcPr>
            <w:tcW w:w="1417" w:type="dxa"/>
            <w:tcBorders>
              <w:top w:val="nil"/>
              <w:left w:val="nil"/>
              <w:bottom w:val="nil"/>
              <w:right w:val="nil"/>
            </w:tcBorders>
          </w:tcPr>
          <w:p w14:paraId="0F2699DE" w14:textId="77777777" w:rsidR="00A3086E" w:rsidRDefault="0014422B">
            <w:pPr>
              <w:spacing w:after="0" w:line="259" w:lineRule="auto"/>
              <w:ind w:left="0" w:right="0" w:firstLine="0"/>
              <w:jc w:val="left"/>
            </w:pPr>
            <w:r>
              <w:rPr>
                <w:sz w:val="21"/>
              </w:rPr>
              <w:t xml:space="preserve">            2,440</w:t>
            </w:r>
          </w:p>
        </w:tc>
        <w:tc>
          <w:tcPr>
            <w:tcW w:w="1416" w:type="dxa"/>
            <w:tcBorders>
              <w:top w:val="nil"/>
              <w:left w:val="nil"/>
              <w:bottom w:val="nil"/>
              <w:right w:val="nil"/>
            </w:tcBorders>
          </w:tcPr>
          <w:p w14:paraId="56E98F25" w14:textId="77777777" w:rsidR="00A3086E" w:rsidRDefault="0014422B">
            <w:pPr>
              <w:spacing w:after="0" w:line="259" w:lineRule="auto"/>
              <w:ind w:left="0" w:right="0" w:firstLine="0"/>
              <w:jc w:val="left"/>
            </w:pPr>
            <w:r>
              <w:rPr>
                <w:sz w:val="21"/>
              </w:rPr>
              <w:t xml:space="preserve">            3,317</w:t>
            </w:r>
          </w:p>
        </w:tc>
        <w:tc>
          <w:tcPr>
            <w:tcW w:w="1112" w:type="dxa"/>
            <w:tcBorders>
              <w:top w:val="nil"/>
              <w:left w:val="nil"/>
              <w:bottom w:val="nil"/>
              <w:right w:val="nil"/>
            </w:tcBorders>
          </w:tcPr>
          <w:p w14:paraId="592572CE" w14:textId="77777777" w:rsidR="00A3086E" w:rsidRDefault="0014422B">
            <w:pPr>
              <w:spacing w:after="0" w:line="259" w:lineRule="auto"/>
              <w:ind w:left="0" w:right="0" w:firstLine="0"/>
            </w:pPr>
            <w:r>
              <w:rPr>
                <w:sz w:val="21"/>
              </w:rPr>
              <w:t xml:space="preserve">          17,805</w:t>
            </w:r>
          </w:p>
        </w:tc>
      </w:tr>
      <w:tr w:rsidR="00A3086E" w14:paraId="16322BFC" w14:textId="77777777">
        <w:trPr>
          <w:trHeight w:val="407"/>
        </w:trPr>
        <w:tc>
          <w:tcPr>
            <w:tcW w:w="4467" w:type="dxa"/>
            <w:tcBorders>
              <w:top w:val="nil"/>
              <w:left w:val="nil"/>
              <w:bottom w:val="nil"/>
              <w:right w:val="nil"/>
            </w:tcBorders>
            <w:vAlign w:val="bottom"/>
          </w:tcPr>
          <w:p w14:paraId="296A72B4" w14:textId="77777777" w:rsidR="00A3086E" w:rsidRDefault="0014422B">
            <w:pPr>
              <w:spacing w:after="0" w:line="259" w:lineRule="auto"/>
              <w:ind w:left="0" w:right="0" w:firstLine="0"/>
              <w:jc w:val="left"/>
            </w:pPr>
            <w:r>
              <w:rPr>
                <w:sz w:val="21"/>
              </w:rPr>
              <w:t>Program expenses</w:t>
            </w:r>
          </w:p>
        </w:tc>
        <w:tc>
          <w:tcPr>
            <w:tcW w:w="1416" w:type="dxa"/>
            <w:tcBorders>
              <w:top w:val="nil"/>
              <w:left w:val="nil"/>
              <w:bottom w:val="nil"/>
              <w:right w:val="nil"/>
            </w:tcBorders>
            <w:vAlign w:val="bottom"/>
          </w:tcPr>
          <w:p w14:paraId="73BF1CC8" w14:textId="77777777" w:rsidR="00A3086E" w:rsidRDefault="0014422B">
            <w:pPr>
              <w:spacing w:after="0" w:line="259" w:lineRule="auto"/>
              <w:ind w:left="0" w:right="0" w:firstLine="0"/>
              <w:jc w:val="left"/>
            </w:pPr>
            <w:r>
              <w:rPr>
                <w:sz w:val="21"/>
              </w:rPr>
              <w:t xml:space="preserve">            8,929</w:t>
            </w:r>
          </w:p>
        </w:tc>
        <w:tc>
          <w:tcPr>
            <w:tcW w:w="1417" w:type="dxa"/>
            <w:tcBorders>
              <w:top w:val="nil"/>
              <w:left w:val="nil"/>
              <w:bottom w:val="nil"/>
              <w:right w:val="nil"/>
            </w:tcBorders>
            <w:vAlign w:val="bottom"/>
          </w:tcPr>
          <w:p w14:paraId="05C02A1B" w14:textId="77777777" w:rsidR="00A3086E" w:rsidRDefault="0014422B">
            <w:pPr>
              <w:spacing w:after="0" w:line="259" w:lineRule="auto"/>
              <w:ind w:left="0" w:right="0" w:firstLine="0"/>
              <w:jc w:val="left"/>
            </w:pPr>
            <w:r>
              <w:rPr>
                <w:sz w:val="21"/>
              </w:rPr>
              <w:t xml:space="preserve">                 -   </w:t>
            </w:r>
          </w:p>
        </w:tc>
        <w:tc>
          <w:tcPr>
            <w:tcW w:w="1416" w:type="dxa"/>
            <w:tcBorders>
              <w:top w:val="nil"/>
              <w:left w:val="nil"/>
              <w:bottom w:val="nil"/>
              <w:right w:val="nil"/>
            </w:tcBorders>
            <w:vAlign w:val="bottom"/>
          </w:tcPr>
          <w:p w14:paraId="381C149E" w14:textId="77777777" w:rsidR="00A3086E" w:rsidRDefault="0014422B">
            <w:pPr>
              <w:spacing w:after="0" w:line="259" w:lineRule="auto"/>
              <w:ind w:left="0" w:right="0" w:firstLine="0"/>
              <w:jc w:val="left"/>
            </w:pPr>
            <w:r>
              <w:rPr>
                <w:sz w:val="21"/>
              </w:rPr>
              <w:t xml:space="preserve">                 -   </w:t>
            </w:r>
          </w:p>
        </w:tc>
        <w:tc>
          <w:tcPr>
            <w:tcW w:w="1112" w:type="dxa"/>
            <w:tcBorders>
              <w:top w:val="nil"/>
              <w:left w:val="nil"/>
              <w:bottom w:val="nil"/>
              <w:right w:val="nil"/>
            </w:tcBorders>
            <w:vAlign w:val="bottom"/>
          </w:tcPr>
          <w:p w14:paraId="284FBDD4" w14:textId="77777777" w:rsidR="00A3086E" w:rsidRDefault="0014422B">
            <w:pPr>
              <w:spacing w:after="0" w:line="259" w:lineRule="auto"/>
              <w:ind w:left="0" w:right="2" w:firstLine="0"/>
              <w:jc w:val="right"/>
            </w:pPr>
            <w:r>
              <w:rPr>
                <w:sz w:val="21"/>
              </w:rPr>
              <w:t>8,929</w:t>
            </w:r>
          </w:p>
        </w:tc>
      </w:tr>
      <w:tr w:rsidR="00A3086E" w14:paraId="2FBDC32D" w14:textId="77777777">
        <w:trPr>
          <w:trHeight w:val="271"/>
        </w:trPr>
        <w:tc>
          <w:tcPr>
            <w:tcW w:w="4467" w:type="dxa"/>
            <w:tcBorders>
              <w:top w:val="nil"/>
              <w:left w:val="nil"/>
              <w:bottom w:val="nil"/>
              <w:right w:val="nil"/>
            </w:tcBorders>
          </w:tcPr>
          <w:p w14:paraId="1DCE1E58" w14:textId="77777777" w:rsidR="00A3086E" w:rsidRDefault="0014422B">
            <w:pPr>
              <w:spacing w:after="0" w:line="259" w:lineRule="auto"/>
              <w:ind w:left="0" w:right="0" w:firstLine="0"/>
              <w:jc w:val="left"/>
            </w:pPr>
            <w:r>
              <w:rPr>
                <w:sz w:val="21"/>
              </w:rPr>
              <w:t>Dues, conferences, and professional development</w:t>
            </w:r>
          </w:p>
        </w:tc>
        <w:tc>
          <w:tcPr>
            <w:tcW w:w="1416" w:type="dxa"/>
            <w:tcBorders>
              <w:top w:val="nil"/>
              <w:left w:val="nil"/>
              <w:bottom w:val="nil"/>
              <w:right w:val="nil"/>
            </w:tcBorders>
          </w:tcPr>
          <w:p w14:paraId="076EC780" w14:textId="77777777" w:rsidR="00A3086E" w:rsidRDefault="0014422B">
            <w:pPr>
              <w:spacing w:after="0" w:line="259" w:lineRule="auto"/>
              <w:ind w:left="0" w:right="0" w:firstLine="0"/>
              <w:jc w:val="left"/>
            </w:pPr>
            <w:r>
              <w:rPr>
                <w:sz w:val="21"/>
              </w:rPr>
              <w:t xml:space="preserve">            9,684</w:t>
            </w:r>
          </w:p>
        </w:tc>
        <w:tc>
          <w:tcPr>
            <w:tcW w:w="1417" w:type="dxa"/>
            <w:tcBorders>
              <w:top w:val="nil"/>
              <w:left w:val="nil"/>
              <w:bottom w:val="nil"/>
              <w:right w:val="nil"/>
            </w:tcBorders>
          </w:tcPr>
          <w:p w14:paraId="3FE82F73" w14:textId="77777777" w:rsidR="00A3086E" w:rsidRDefault="0014422B">
            <w:pPr>
              <w:spacing w:after="0" w:line="259" w:lineRule="auto"/>
              <w:ind w:left="0" w:right="0" w:firstLine="0"/>
              <w:jc w:val="left"/>
            </w:pPr>
            <w:r>
              <w:rPr>
                <w:sz w:val="21"/>
              </w:rPr>
              <w:t xml:space="preserve">            1,010</w:t>
            </w:r>
          </w:p>
        </w:tc>
        <w:tc>
          <w:tcPr>
            <w:tcW w:w="1416" w:type="dxa"/>
            <w:tcBorders>
              <w:top w:val="nil"/>
              <w:left w:val="nil"/>
              <w:bottom w:val="nil"/>
              <w:right w:val="nil"/>
            </w:tcBorders>
          </w:tcPr>
          <w:p w14:paraId="49712039" w14:textId="77777777" w:rsidR="00A3086E" w:rsidRDefault="0014422B">
            <w:pPr>
              <w:spacing w:after="0" w:line="259" w:lineRule="auto"/>
              <w:ind w:left="0" w:right="0" w:firstLine="0"/>
              <w:jc w:val="left"/>
            </w:pPr>
            <w:r>
              <w:rPr>
                <w:sz w:val="21"/>
              </w:rPr>
              <w:t xml:space="preserve">                891</w:t>
            </w:r>
          </w:p>
        </w:tc>
        <w:tc>
          <w:tcPr>
            <w:tcW w:w="1112" w:type="dxa"/>
            <w:tcBorders>
              <w:top w:val="nil"/>
              <w:left w:val="nil"/>
              <w:bottom w:val="nil"/>
              <w:right w:val="nil"/>
            </w:tcBorders>
          </w:tcPr>
          <w:p w14:paraId="13EE158F" w14:textId="77777777" w:rsidR="00A3086E" w:rsidRDefault="0014422B">
            <w:pPr>
              <w:spacing w:after="0" w:line="259" w:lineRule="auto"/>
              <w:ind w:left="0" w:right="2" w:firstLine="0"/>
              <w:jc w:val="right"/>
            </w:pPr>
            <w:r>
              <w:rPr>
                <w:sz w:val="21"/>
              </w:rPr>
              <w:t>11,585</w:t>
            </w:r>
          </w:p>
        </w:tc>
      </w:tr>
      <w:tr w:rsidR="00A3086E" w14:paraId="30C421FA" w14:textId="77777777">
        <w:trPr>
          <w:trHeight w:val="271"/>
        </w:trPr>
        <w:tc>
          <w:tcPr>
            <w:tcW w:w="4467" w:type="dxa"/>
            <w:tcBorders>
              <w:top w:val="nil"/>
              <w:left w:val="nil"/>
              <w:bottom w:val="nil"/>
              <w:right w:val="nil"/>
            </w:tcBorders>
          </w:tcPr>
          <w:p w14:paraId="1DF55FFB" w14:textId="77777777" w:rsidR="00A3086E" w:rsidRDefault="0014422B">
            <w:pPr>
              <w:spacing w:after="0" w:line="259" w:lineRule="auto"/>
              <w:ind w:left="0" w:right="0" w:firstLine="0"/>
              <w:jc w:val="left"/>
            </w:pPr>
            <w:r>
              <w:rPr>
                <w:sz w:val="21"/>
              </w:rPr>
              <w:t>Cost of goods sold</w:t>
            </w:r>
          </w:p>
        </w:tc>
        <w:tc>
          <w:tcPr>
            <w:tcW w:w="1416" w:type="dxa"/>
            <w:tcBorders>
              <w:top w:val="nil"/>
              <w:left w:val="nil"/>
              <w:bottom w:val="nil"/>
              <w:right w:val="nil"/>
            </w:tcBorders>
          </w:tcPr>
          <w:p w14:paraId="696FD05C" w14:textId="77777777" w:rsidR="00A3086E" w:rsidRDefault="0014422B">
            <w:pPr>
              <w:spacing w:after="0" w:line="259" w:lineRule="auto"/>
              <w:ind w:left="0" w:right="0" w:firstLine="0"/>
              <w:jc w:val="left"/>
            </w:pPr>
            <w:r>
              <w:rPr>
                <w:sz w:val="21"/>
              </w:rPr>
              <w:t xml:space="preserve">            8,983</w:t>
            </w:r>
          </w:p>
        </w:tc>
        <w:tc>
          <w:tcPr>
            <w:tcW w:w="1417" w:type="dxa"/>
            <w:tcBorders>
              <w:top w:val="nil"/>
              <w:left w:val="nil"/>
              <w:bottom w:val="nil"/>
              <w:right w:val="nil"/>
            </w:tcBorders>
          </w:tcPr>
          <w:p w14:paraId="019951C3" w14:textId="77777777" w:rsidR="00A3086E" w:rsidRDefault="0014422B">
            <w:pPr>
              <w:spacing w:after="0" w:line="259" w:lineRule="auto"/>
              <w:ind w:left="0" w:right="0" w:firstLine="0"/>
              <w:jc w:val="left"/>
            </w:pPr>
            <w:r>
              <w:rPr>
                <w:sz w:val="21"/>
              </w:rPr>
              <w:t xml:space="preserve">                 -   </w:t>
            </w:r>
          </w:p>
        </w:tc>
        <w:tc>
          <w:tcPr>
            <w:tcW w:w="1416" w:type="dxa"/>
            <w:tcBorders>
              <w:top w:val="nil"/>
              <w:left w:val="nil"/>
              <w:bottom w:val="nil"/>
              <w:right w:val="nil"/>
            </w:tcBorders>
          </w:tcPr>
          <w:p w14:paraId="71E24E60" w14:textId="77777777" w:rsidR="00A3086E" w:rsidRDefault="0014422B">
            <w:pPr>
              <w:spacing w:after="0" w:line="259" w:lineRule="auto"/>
              <w:ind w:left="0" w:right="0" w:firstLine="0"/>
              <w:jc w:val="left"/>
            </w:pPr>
            <w:r>
              <w:rPr>
                <w:sz w:val="21"/>
              </w:rPr>
              <w:t xml:space="preserve">                345</w:t>
            </w:r>
          </w:p>
        </w:tc>
        <w:tc>
          <w:tcPr>
            <w:tcW w:w="1112" w:type="dxa"/>
            <w:tcBorders>
              <w:top w:val="nil"/>
              <w:left w:val="nil"/>
              <w:bottom w:val="nil"/>
              <w:right w:val="nil"/>
            </w:tcBorders>
          </w:tcPr>
          <w:p w14:paraId="11E59CFC" w14:textId="77777777" w:rsidR="00A3086E" w:rsidRDefault="0014422B">
            <w:pPr>
              <w:spacing w:after="0" w:line="259" w:lineRule="auto"/>
              <w:ind w:left="0" w:right="2" w:firstLine="0"/>
              <w:jc w:val="right"/>
            </w:pPr>
            <w:r>
              <w:rPr>
                <w:sz w:val="21"/>
              </w:rPr>
              <w:t>9,328</w:t>
            </w:r>
          </w:p>
        </w:tc>
      </w:tr>
      <w:tr w:rsidR="00A3086E" w14:paraId="0DBCE1B1" w14:textId="77777777">
        <w:trPr>
          <w:trHeight w:val="407"/>
        </w:trPr>
        <w:tc>
          <w:tcPr>
            <w:tcW w:w="4467" w:type="dxa"/>
            <w:tcBorders>
              <w:top w:val="nil"/>
              <w:left w:val="nil"/>
              <w:bottom w:val="nil"/>
              <w:right w:val="nil"/>
            </w:tcBorders>
          </w:tcPr>
          <w:p w14:paraId="6F5830A9" w14:textId="77777777" w:rsidR="00A3086E" w:rsidRDefault="0014422B">
            <w:pPr>
              <w:spacing w:after="0" w:line="259" w:lineRule="auto"/>
              <w:ind w:left="0" w:right="0" w:firstLine="0"/>
              <w:jc w:val="left"/>
            </w:pPr>
            <w:r>
              <w:rPr>
                <w:sz w:val="21"/>
              </w:rPr>
              <w:t>Bank charges and fees</w:t>
            </w:r>
          </w:p>
        </w:tc>
        <w:tc>
          <w:tcPr>
            <w:tcW w:w="1416" w:type="dxa"/>
            <w:tcBorders>
              <w:top w:val="nil"/>
              <w:left w:val="nil"/>
              <w:bottom w:val="nil"/>
              <w:right w:val="nil"/>
            </w:tcBorders>
          </w:tcPr>
          <w:p w14:paraId="254FB01E" w14:textId="77777777" w:rsidR="00A3086E" w:rsidRDefault="0014422B">
            <w:pPr>
              <w:spacing w:after="0" w:line="259" w:lineRule="auto"/>
              <w:ind w:left="0" w:right="0" w:firstLine="0"/>
              <w:jc w:val="left"/>
            </w:pPr>
            <w:r>
              <w:rPr>
                <w:sz w:val="21"/>
              </w:rPr>
              <w:t xml:space="preserve">                 -   </w:t>
            </w:r>
          </w:p>
        </w:tc>
        <w:tc>
          <w:tcPr>
            <w:tcW w:w="1417" w:type="dxa"/>
            <w:tcBorders>
              <w:top w:val="nil"/>
              <w:left w:val="nil"/>
              <w:bottom w:val="nil"/>
              <w:right w:val="nil"/>
            </w:tcBorders>
          </w:tcPr>
          <w:p w14:paraId="7D2437F3" w14:textId="77777777" w:rsidR="00A3086E" w:rsidRDefault="0014422B">
            <w:pPr>
              <w:spacing w:after="0" w:line="259" w:lineRule="auto"/>
              <w:ind w:left="0" w:right="0" w:firstLine="0"/>
              <w:jc w:val="left"/>
            </w:pPr>
            <w:r>
              <w:rPr>
                <w:sz w:val="21"/>
              </w:rPr>
              <w:t xml:space="preserve">            3,491</w:t>
            </w:r>
          </w:p>
        </w:tc>
        <w:tc>
          <w:tcPr>
            <w:tcW w:w="1416" w:type="dxa"/>
            <w:tcBorders>
              <w:top w:val="nil"/>
              <w:left w:val="nil"/>
              <w:bottom w:val="nil"/>
              <w:right w:val="nil"/>
            </w:tcBorders>
          </w:tcPr>
          <w:p w14:paraId="7183694C" w14:textId="77777777" w:rsidR="00A3086E" w:rsidRDefault="0014422B">
            <w:pPr>
              <w:spacing w:after="0" w:line="259" w:lineRule="auto"/>
              <w:ind w:left="0" w:right="0" w:firstLine="0"/>
              <w:jc w:val="left"/>
            </w:pPr>
            <w:r>
              <w:rPr>
                <w:sz w:val="21"/>
              </w:rPr>
              <w:t xml:space="preserve">            6,472</w:t>
            </w:r>
          </w:p>
        </w:tc>
        <w:tc>
          <w:tcPr>
            <w:tcW w:w="1112" w:type="dxa"/>
            <w:tcBorders>
              <w:top w:val="nil"/>
              <w:left w:val="nil"/>
              <w:bottom w:val="nil"/>
              <w:right w:val="nil"/>
            </w:tcBorders>
          </w:tcPr>
          <w:p w14:paraId="596B8AE9" w14:textId="77777777" w:rsidR="00A3086E" w:rsidRDefault="0014422B">
            <w:pPr>
              <w:spacing w:after="0" w:line="259" w:lineRule="auto"/>
              <w:ind w:left="0" w:right="0" w:firstLine="0"/>
            </w:pPr>
            <w:r>
              <w:rPr>
                <w:sz w:val="21"/>
              </w:rPr>
              <w:t xml:space="preserve">            9,963</w:t>
            </w:r>
          </w:p>
        </w:tc>
      </w:tr>
      <w:tr w:rsidR="00A3086E" w14:paraId="47C64078" w14:textId="77777777">
        <w:trPr>
          <w:trHeight w:val="407"/>
        </w:trPr>
        <w:tc>
          <w:tcPr>
            <w:tcW w:w="4467" w:type="dxa"/>
            <w:tcBorders>
              <w:top w:val="nil"/>
              <w:left w:val="nil"/>
              <w:bottom w:val="nil"/>
              <w:right w:val="nil"/>
            </w:tcBorders>
            <w:vAlign w:val="bottom"/>
          </w:tcPr>
          <w:p w14:paraId="222AFCFF" w14:textId="77777777" w:rsidR="00A3086E" w:rsidRDefault="0014422B">
            <w:pPr>
              <w:spacing w:after="0" w:line="259" w:lineRule="auto"/>
              <w:ind w:left="0" w:right="0" w:firstLine="0"/>
              <w:jc w:val="left"/>
            </w:pPr>
            <w:r>
              <w:rPr>
                <w:sz w:val="21"/>
              </w:rPr>
              <w:t>Bad debt expense</w:t>
            </w:r>
          </w:p>
        </w:tc>
        <w:tc>
          <w:tcPr>
            <w:tcW w:w="1416" w:type="dxa"/>
            <w:tcBorders>
              <w:top w:val="nil"/>
              <w:left w:val="nil"/>
              <w:bottom w:val="nil"/>
              <w:right w:val="nil"/>
            </w:tcBorders>
            <w:vAlign w:val="bottom"/>
          </w:tcPr>
          <w:p w14:paraId="6638973B" w14:textId="77777777" w:rsidR="00A3086E" w:rsidRDefault="0014422B">
            <w:pPr>
              <w:spacing w:after="0" w:line="259" w:lineRule="auto"/>
              <w:ind w:left="0" w:right="0" w:firstLine="0"/>
              <w:jc w:val="left"/>
            </w:pPr>
            <w:r>
              <w:rPr>
                <w:sz w:val="21"/>
              </w:rPr>
              <w:t xml:space="preserve">                 -   </w:t>
            </w:r>
          </w:p>
        </w:tc>
        <w:tc>
          <w:tcPr>
            <w:tcW w:w="1417" w:type="dxa"/>
            <w:tcBorders>
              <w:top w:val="nil"/>
              <w:left w:val="nil"/>
              <w:bottom w:val="nil"/>
              <w:right w:val="nil"/>
            </w:tcBorders>
            <w:vAlign w:val="bottom"/>
          </w:tcPr>
          <w:p w14:paraId="240E8F0C" w14:textId="77777777" w:rsidR="00A3086E" w:rsidRDefault="0014422B">
            <w:pPr>
              <w:spacing w:after="0" w:line="259" w:lineRule="auto"/>
              <w:ind w:left="0" w:right="0" w:firstLine="0"/>
              <w:jc w:val="left"/>
            </w:pPr>
            <w:r>
              <w:rPr>
                <w:sz w:val="21"/>
              </w:rPr>
              <w:t xml:space="preserve">            2,724</w:t>
            </w:r>
          </w:p>
        </w:tc>
        <w:tc>
          <w:tcPr>
            <w:tcW w:w="1416" w:type="dxa"/>
            <w:tcBorders>
              <w:top w:val="nil"/>
              <w:left w:val="nil"/>
              <w:bottom w:val="nil"/>
              <w:right w:val="nil"/>
            </w:tcBorders>
            <w:vAlign w:val="bottom"/>
          </w:tcPr>
          <w:p w14:paraId="5D928651" w14:textId="77777777" w:rsidR="00A3086E" w:rsidRDefault="0014422B">
            <w:pPr>
              <w:spacing w:after="0" w:line="259" w:lineRule="auto"/>
              <w:ind w:left="0" w:right="0" w:firstLine="0"/>
              <w:jc w:val="left"/>
            </w:pPr>
            <w:r>
              <w:rPr>
                <w:sz w:val="21"/>
              </w:rPr>
              <w:t xml:space="preserve">                 -   </w:t>
            </w:r>
          </w:p>
        </w:tc>
        <w:tc>
          <w:tcPr>
            <w:tcW w:w="1112" w:type="dxa"/>
            <w:tcBorders>
              <w:top w:val="nil"/>
              <w:left w:val="nil"/>
              <w:bottom w:val="nil"/>
              <w:right w:val="nil"/>
            </w:tcBorders>
            <w:vAlign w:val="bottom"/>
          </w:tcPr>
          <w:p w14:paraId="5937ABCA" w14:textId="77777777" w:rsidR="00A3086E" w:rsidRDefault="0014422B">
            <w:pPr>
              <w:spacing w:after="0" w:line="259" w:lineRule="auto"/>
              <w:ind w:left="0" w:right="0" w:firstLine="0"/>
            </w:pPr>
            <w:r>
              <w:rPr>
                <w:sz w:val="21"/>
              </w:rPr>
              <w:t xml:space="preserve">            2,724</w:t>
            </w:r>
          </w:p>
        </w:tc>
      </w:tr>
      <w:tr w:rsidR="00A3086E" w14:paraId="703B68D1" w14:textId="77777777">
        <w:trPr>
          <w:trHeight w:val="271"/>
        </w:trPr>
        <w:tc>
          <w:tcPr>
            <w:tcW w:w="4467" w:type="dxa"/>
            <w:tcBorders>
              <w:top w:val="nil"/>
              <w:left w:val="nil"/>
              <w:bottom w:val="nil"/>
              <w:right w:val="nil"/>
            </w:tcBorders>
          </w:tcPr>
          <w:p w14:paraId="1BA41E80" w14:textId="77777777" w:rsidR="00A3086E" w:rsidRDefault="0014422B">
            <w:pPr>
              <w:spacing w:after="0" w:line="259" w:lineRule="auto"/>
              <w:ind w:left="0" w:right="0" w:firstLine="0"/>
              <w:jc w:val="left"/>
            </w:pPr>
            <w:r>
              <w:rPr>
                <w:sz w:val="21"/>
              </w:rPr>
              <w:t>Printing</w:t>
            </w:r>
          </w:p>
        </w:tc>
        <w:tc>
          <w:tcPr>
            <w:tcW w:w="1416" w:type="dxa"/>
            <w:tcBorders>
              <w:top w:val="nil"/>
              <w:left w:val="nil"/>
              <w:bottom w:val="nil"/>
              <w:right w:val="nil"/>
            </w:tcBorders>
          </w:tcPr>
          <w:p w14:paraId="0232E55A" w14:textId="77777777" w:rsidR="00A3086E" w:rsidRDefault="0014422B">
            <w:pPr>
              <w:spacing w:after="0" w:line="259" w:lineRule="auto"/>
              <w:ind w:left="0" w:right="0" w:firstLine="0"/>
              <w:jc w:val="left"/>
            </w:pPr>
            <w:r>
              <w:rPr>
                <w:sz w:val="21"/>
              </w:rPr>
              <w:t xml:space="preserve">                 -   </w:t>
            </w:r>
          </w:p>
        </w:tc>
        <w:tc>
          <w:tcPr>
            <w:tcW w:w="1417" w:type="dxa"/>
            <w:tcBorders>
              <w:top w:val="nil"/>
              <w:left w:val="nil"/>
              <w:bottom w:val="nil"/>
              <w:right w:val="nil"/>
            </w:tcBorders>
          </w:tcPr>
          <w:p w14:paraId="759560CB" w14:textId="77777777" w:rsidR="00A3086E" w:rsidRDefault="0014422B">
            <w:pPr>
              <w:spacing w:after="0" w:line="259" w:lineRule="auto"/>
              <w:ind w:left="0" w:right="0" w:firstLine="0"/>
              <w:jc w:val="left"/>
            </w:pPr>
            <w:r>
              <w:rPr>
                <w:sz w:val="21"/>
              </w:rPr>
              <w:t xml:space="preserve">                 -   </w:t>
            </w:r>
          </w:p>
        </w:tc>
        <w:tc>
          <w:tcPr>
            <w:tcW w:w="1416" w:type="dxa"/>
            <w:tcBorders>
              <w:top w:val="nil"/>
              <w:left w:val="nil"/>
              <w:bottom w:val="nil"/>
              <w:right w:val="nil"/>
            </w:tcBorders>
          </w:tcPr>
          <w:p w14:paraId="7EAF474D" w14:textId="77777777" w:rsidR="00A3086E" w:rsidRDefault="0014422B">
            <w:pPr>
              <w:spacing w:after="0" w:line="259" w:lineRule="auto"/>
              <w:ind w:left="0" w:right="0" w:firstLine="0"/>
              <w:jc w:val="left"/>
            </w:pPr>
            <w:r>
              <w:rPr>
                <w:sz w:val="21"/>
              </w:rPr>
              <w:t xml:space="preserve">            2,542</w:t>
            </w:r>
          </w:p>
        </w:tc>
        <w:tc>
          <w:tcPr>
            <w:tcW w:w="1112" w:type="dxa"/>
            <w:tcBorders>
              <w:top w:val="nil"/>
              <w:left w:val="nil"/>
              <w:bottom w:val="nil"/>
              <w:right w:val="nil"/>
            </w:tcBorders>
          </w:tcPr>
          <w:p w14:paraId="254F59F9" w14:textId="77777777" w:rsidR="00A3086E" w:rsidRDefault="0014422B">
            <w:pPr>
              <w:spacing w:after="0" w:line="259" w:lineRule="auto"/>
              <w:ind w:left="0" w:right="0" w:firstLine="0"/>
            </w:pPr>
            <w:r>
              <w:rPr>
                <w:sz w:val="21"/>
              </w:rPr>
              <w:t xml:space="preserve">            2,542</w:t>
            </w:r>
          </w:p>
        </w:tc>
      </w:tr>
      <w:tr w:rsidR="00A3086E" w14:paraId="7C7CB711" w14:textId="77777777">
        <w:trPr>
          <w:trHeight w:val="271"/>
        </w:trPr>
        <w:tc>
          <w:tcPr>
            <w:tcW w:w="4467" w:type="dxa"/>
            <w:tcBorders>
              <w:top w:val="nil"/>
              <w:left w:val="nil"/>
              <w:bottom w:val="nil"/>
              <w:right w:val="nil"/>
            </w:tcBorders>
          </w:tcPr>
          <w:p w14:paraId="3230FF15" w14:textId="77777777" w:rsidR="00A3086E" w:rsidRDefault="0014422B">
            <w:pPr>
              <w:spacing w:after="0" w:line="259" w:lineRule="auto"/>
              <w:ind w:left="0" w:right="0" w:firstLine="0"/>
              <w:jc w:val="left"/>
            </w:pPr>
            <w:r>
              <w:rPr>
                <w:sz w:val="21"/>
              </w:rPr>
              <w:t>Travel</w:t>
            </w:r>
          </w:p>
        </w:tc>
        <w:tc>
          <w:tcPr>
            <w:tcW w:w="1416" w:type="dxa"/>
            <w:tcBorders>
              <w:top w:val="nil"/>
              <w:left w:val="nil"/>
              <w:bottom w:val="nil"/>
              <w:right w:val="nil"/>
            </w:tcBorders>
          </w:tcPr>
          <w:p w14:paraId="1CB68480" w14:textId="77777777" w:rsidR="00A3086E" w:rsidRDefault="0014422B">
            <w:pPr>
              <w:spacing w:after="0" w:line="259" w:lineRule="auto"/>
              <w:ind w:left="0" w:right="0" w:firstLine="0"/>
              <w:jc w:val="left"/>
            </w:pPr>
            <w:r>
              <w:rPr>
                <w:sz w:val="21"/>
              </w:rPr>
              <w:t xml:space="preserve">                 -   </w:t>
            </w:r>
          </w:p>
        </w:tc>
        <w:tc>
          <w:tcPr>
            <w:tcW w:w="1417" w:type="dxa"/>
            <w:tcBorders>
              <w:top w:val="nil"/>
              <w:left w:val="nil"/>
              <w:bottom w:val="nil"/>
              <w:right w:val="nil"/>
            </w:tcBorders>
          </w:tcPr>
          <w:p w14:paraId="2105DB00" w14:textId="77777777" w:rsidR="00A3086E" w:rsidRDefault="0014422B">
            <w:pPr>
              <w:spacing w:after="0" w:line="259" w:lineRule="auto"/>
              <w:ind w:left="0" w:right="0" w:firstLine="0"/>
              <w:jc w:val="left"/>
            </w:pPr>
            <w:r>
              <w:rPr>
                <w:sz w:val="21"/>
              </w:rPr>
              <w:t xml:space="preserve">                 -   </w:t>
            </w:r>
          </w:p>
        </w:tc>
        <w:tc>
          <w:tcPr>
            <w:tcW w:w="1416" w:type="dxa"/>
            <w:tcBorders>
              <w:top w:val="nil"/>
              <w:left w:val="nil"/>
              <w:bottom w:val="nil"/>
              <w:right w:val="nil"/>
            </w:tcBorders>
          </w:tcPr>
          <w:p w14:paraId="78AF40D3" w14:textId="77777777" w:rsidR="00A3086E" w:rsidRDefault="0014422B">
            <w:pPr>
              <w:spacing w:after="0" w:line="259" w:lineRule="auto"/>
              <w:ind w:left="0" w:right="0" w:firstLine="0"/>
              <w:jc w:val="left"/>
            </w:pPr>
            <w:r>
              <w:rPr>
                <w:sz w:val="21"/>
              </w:rPr>
              <w:t xml:space="preserve">                 -   </w:t>
            </w:r>
          </w:p>
        </w:tc>
        <w:tc>
          <w:tcPr>
            <w:tcW w:w="1112" w:type="dxa"/>
            <w:tcBorders>
              <w:top w:val="nil"/>
              <w:left w:val="nil"/>
              <w:bottom w:val="nil"/>
              <w:right w:val="nil"/>
            </w:tcBorders>
          </w:tcPr>
          <w:p w14:paraId="7656D6D6" w14:textId="77777777" w:rsidR="00A3086E" w:rsidRDefault="0014422B">
            <w:pPr>
              <w:spacing w:after="0" w:line="259" w:lineRule="auto"/>
              <w:ind w:left="0" w:right="0" w:firstLine="0"/>
            </w:pPr>
            <w:r>
              <w:rPr>
                <w:sz w:val="21"/>
              </w:rPr>
              <w:t xml:space="preserve">                 -   </w:t>
            </w:r>
          </w:p>
        </w:tc>
      </w:tr>
      <w:tr w:rsidR="00A3086E" w14:paraId="4DCFDDE0" w14:textId="77777777">
        <w:trPr>
          <w:trHeight w:val="269"/>
        </w:trPr>
        <w:tc>
          <w:tcPr>
            <w:tcW w:w="4467" w:type="dxa"/>
            <w:tcBorders>
              <w:top w:val="nil"/>
              <w:left w:val="nil"/>
              <w:bottom w:val="nil"/>
              <w:right w:val="nil"/>
            </w:tcBorders>
          </w:tcPr>
          <w:p w14:paraId="5787F399" w14:textId="77777777" w:rsidR="00A3086E" w:rsidRDefault="0014422B">
            <w:pPr>
              <w:spacing w:after="0" w:line="259" w:lineRule="auto"/>
              <w:ind w:left="0" w:right="0" w:firstLine="0"/>
              <w:jc w:val="left"/>
            </w:pPr>
            <w:r>
              <w:rPr>
                <w:sz w:val="21"/>
              </w:rPr>
              <w:t>Miscellaneous</w:t>
            </w:r>
          </w:p>
        </w:tc>
        <w:tc>
          <w:tcPr>
            <w:tcW w:w="1416" w:type="dxa"/>
            <w:tcBorders>
              <w:top w:val="nil"/>
              <w:left w:val="nil"/>
              <w:bottom w:val="nil"/>
              <w:right w:val="nil"/>
            </w:tcBorders>
          </w:tcPr>
          <w:p w14:paraId="15990821" w14:textId="77777777" w:rsidR="00A3086E" w:rsidRDefault="0014422B">
            <w:pPr>
              <w:spacing w:after="0" w:line="259" w:lineRule="auto"/>
              <w:ind w:left="0" w:right="0" w:firstLine="0"/>
              <w:jc w:val="left"/>
            </w:pPr>
            <w:r>
              <w:rPr>
                <w:sz w:val="21"/>
              </w:rPr>
              <w:t xml:space="preserve">                  66</w:t>
            </w:r>
          </w:p>
        </w:tc>
        <w:tc>
          <w:tcPr>
            <w:tcW w:w="1417" w:type="dxa"/>
            <w:tcBorders>
              <w:top w:val="nil"/>
              <w:left w:val="nil"/>
              <w:bottom w:val="nil"/>
              <w:right w:val="nil"/>
            </w:tcBorders>
          </w:tcPr>
          <w:p w14:paraId="2AD9A1C5" w14:textId="77777777" w:rsidR="00A3086E" w:rsidRDefault="0014422B">
            <w:pPr>
              <w:spacing w:after="0" w:line="259" w:lineRule="auto"/>
              <w:ind w:left="0" w:right="0" w:firstLine="0"/>
              <w:jc w:val="left"/>
            </w:pPr>
            <w:r>
              <w:rPr>
                <w:sz w:val="21"/>
              </w:rPr>
              <w:t xml:space="preserve">                 -   </w:t>
            </w:r>
          </w:p>
        </w:tc>
        <w:tc>
          <w:tcPr>
            <w:tcW w:w="1416" w:type="dxa"/>
            <w:tcBorders>
              <w:top w:val="nil"/>
              <w:left w:val="nil"/>
              <w:bottom w:val="nil"/>
              <w:right w:val="nil"/>
            </w:tcBorders>
          </w:tcPr>
          <w:p w14:paraId="7A1FDCDA" w14:textId="77777777" w:rsidR="00A3086E" w:rsidRDefault="0014422B">
            <w:pPr>
              <w:spacing w:after="0" w:line="259" w:lineRule="auto"/>
              <w:ind w:left="0" w:right="0" w:firstLine="0"/>
              <w:jc w:val="left"/>
            </w:pPr>
            <w:r>
              <w:rPr>
                <w:sz w:val="21"/>
              </w:rPr>
              <w:t xml:space="preserve">            1,439</w:t>
            </w:r>
          </w:p>
        </w:tc>
        <w:tc>
          <w:tcPr>
            <w:tcW w:w="1112" w:type="dxa"/>
            <w:tcBorders>
              <w:top w:val="nil"/>
              <w:left w:val="nil"/>
              <w:bottom w:val="nil"/>
              <w:right w:val="nil"/>
            </w:tcBorders>
          </w:tcPr>
          <w:p w14:paraId="336892AE" w14:textId="77777777" w:rsidR="00A3086E" w:rsidRDefault="0014422B">
            <w:pPr>
              <w:spacing w:after="0" w:line="259" w:lineRule="auto"/>
              <w:ind w:left="0" w:right="0" w:firstLine="0"/>
            </w:pPr>
            <w:r>
              <w:rPr>
                <w:sz w:val="21"/>
              </w:rPr>
              <w:t xml:space="preserve">            1,505</w:t>
            </w:r>
          </w:p>
        </w:tc>
      </w:tr>
      <w:tr w:rsidR="00A3086E" w14:paraId="6861849E" w14:textId="77777777">
        <w:trPr>
          <w:trHeight w:val="424"/>
        </w:trPr>
        <w:tc>
          <w:tcPr>
            <w:tcW w:w="4467" w:type="dxa"/>
            <w:tcBorders>
              <w:top w:val="nil"/>
              <w:left w:val="nil"/>
              <w:bottom w:val="nil"/>
              <w:right w:val="nil"/>
            </w:tcBorders>
          </w:tcPr>
          <w:p w14:paraId="3A7FAAD9" w14:textId="77777777" w:rsidR="00A3086E" w:rsidRDefault="0014422B">
            <w:pPr>
              <w:spacing w:after="0" w:line="259" w:lineRule="auto"/>
              <w:ind w:left="0" w:right="0" w:firstLine="0"/>
              <w:jc w:val="left"/>
            </w:pPr>
            <w:r>
              <w:rPr>
                <w:sz w:val="21"/>
              </w:rPr>
              <w:t>Depreciation</w:t>
            </w:r>
          </w:p>
        </w:tc>
        <w:tc>
          <w:tcPr>
            <w:tcW w:w="1416" w:type="dxa"/>
            <w:tcBorders>
              <w:top w:val="nil"/>
              <w:left w:val="nil"/>
              <w:bottom w:val="nil"/>
              <w:right w:val="nil"/>
            </w:tcBorders>
          </w:tcPr>
          <w:p w14:paraId="4ECA23D1" w14:textId="77777777" w:rsidR="00A3086E" w:rsidRDefault="0014422B">
            <w:pPr>
              <w:spacing w:after="0" w:line="259" w:lineRule="auto"/>
              <w:ind w:left="0" w:right="0" w:firstLine="0"/>
              <w:jc w:val="left"/>
            </w:pPr>
            <w:r>
              <w:rPr>
                <w:sz w:val="21"/>
                <w:u w:val="single" w:color="000000"/>
              </w:rPr>
              <w:t xml:space="preserve">                 -   </w:t>
            </w:r>
          </w:p>
        </w:tc>
        <w:tc>
          <w:tcPr>
            <w:tcW w:w="1417" w:type="dxa"/>
            <w:tcBorders>
              <w:top w:val="nil"/>
              <w:left w:val="nil"/>
              <w:bottom w:val="nil"/>
              <w:right w:val="nil"/>
            </w:tcBorders>
          </w:tcPr>
          <w:p w14:paraId="3BCCF2BA" w14:textId="77777777" w:rsidR="00A3086E" w:rsidRDefault="0014422B">
            <w:pPr>
              <w:spacing w:after="0" w:line="259" w:lineRule="auto"/>
              <w:ind w:left="0" w:right="0" w:firstLine="0"/>
              <w:jc w:val="left"/>
            </w:pPr>
            <w:r>
              <w:rPr>
                <w:sz w:val="21"/>
                <w:u w:val="single" w:color="000000"/>
              </w:rPr>
              <w:t xml:space="preserve">            2,664</w:t>
            </w:r>
          </w:p>
        </w:tc>
        <w:tc>
          <w:tcPr>
            <w:tcW w:w="1416" w:type="dxa"/>
            <w:tcBorders>
              <w:top w:val="nil"/>
              <w:left w:val="nil"/>
              <w:bottom w:val="nil"/>
              <w:right w:val="nil"/>
            </w:tcBorders>
          </w:tcPr>
          <w:p w14:paraId="40888F54" w14:textId="77777777" w:rsidR="00A3086E" w:rsidRDefault="0014422B">
            <w:pPr>
              <w:spacing w:after="0" w:line="259" w:lineRule="auto"/>
              <w:ind w:left="0" w:right="0" w:firstLine="0"/>
              <w:jc w:val="left"/>
            </w:pPr>
            <w:r>
              <w:rPr>
                <w:sz w:val="21"/>
                <w:u w:val="single" w:color="000000"/>
              </w:rPr>
              <w:t xml:space="preserve">                 -   </w:t>
            </w:r>
          </w:p>
        </w:tc>
        <w:tc>
          <w:tcPr>
            <w:tcW w:w="1112" w:type="dxa"/>
            <w:tcBorders>
              <w:top w:val="nil"/>
              <w:left w:val="nil"/>
              <w:bottom w:val="nil"/>
              <w:right w:val="nil"/>
            </w:tcBorders>
          </w:tcPr>
          <w:p w14:paraId="51EF677A" w14:textId="77777777" w:rsidR="00A3086E" w:rsidRDefault="0014422B">
            <w:pPr>
              <w:spacing w:after="0" w:line="259" w:lineRule="auto"/>
              <w:ind w:left="0" w:right="0" w:firstLine="0"/>
            </w:pPr>
            <w:r>
              <w:rPr>
                <w:sz w:val="21"/>
                <w:u w:val="single" w:color="000000"/>
              </w:rPr>
              <w:t xml:space="preserve">            2,664</w:t>
            </w:r>
          </w:p>
        </w:tc>
      </w:tr>
      <w:tr w:rsidR="00A3086E" w14:paraId="07E9FAA7" w14:textId="77777777">
        <w:trPr>
          <w:trHeight w:val="409"/>
        </w:trPr>
        <w:tc>
          <w:tcPr>
            <w:tcW w:w="4467" w:type="dxa"/>
            <w:tcBorders>
              <w:top w:val="nil"/>
              <w:left w:val="nil"/>
              <w:bottom w:val="nil"/>
              <w:right w:val="nil"/>
            </w:tcBorders>
          </w:tcPr>
          <w:p w14:paraId="00297E50" w14:textId="77777777" w:rsidR="00A3086E" w:rsidRDefault="00A3086E">
            <w:pPr>
              <w:spacing w:after="160" w:line="259" w:lineRule="auto"/>
              <w:ind w:left="0" w:right="0" w:firstLine="0"/>
              <w:jc w:val="left"/>
            </w:pPr>
          </w:p>
        </w:tc>
        <w:tc>
          <w:tcPr>
            <w:tcW w:w="1416" w:type="dxa"/>
            <w:tcBorders>
              <w:top w:val="nil"/>
              <w:left w:val="nil"/>
              <w:bottom w:val="nil"/>
              <w:right w:val="nil"/>
            </w:tcBorders>
            <w:vAlign w:val="bottom"/>
          </w:tcPr>
          <w:p w14:paraId="52DF7F87" w14:textId="77777777" w:rsidR="00A3086E" w:rsidRDefault="0014422B">
            <w:pPr>
              <w:spacing w:after="0" w:line="259" w:lineRule="auto"/>
              <w:ind w:left="0" w:right="0" w:firstLine="0"/>
              <w:jc w:val="left"/>
            </w:pPr>
            <w:r>
              <w:rPr>
                <w:sz w:val="21"/>
                <w:u w:val="single" w:color="000000"/>
              </w:rPr>
              <w:t xml:space="preserve"> $     256,404</w:t>
            </w:r>
          </w:p>
        </w:tc>
        <w:tc>
          <w:tcPr>
            <w:tcW w:w="1417" w:type="dxa"/>
            <w:tcBorders>
              <w:top w:val="nil"/>
              <w:left w:val="nil"/>
              <w:bottom w:val="nil"/>
              <w:right w:val="nil"/>
            </w:tcBorders>
            <w:vAlign w:val="bottom"/>
          </w:tcPr>
          <w:p w14:paraId="632C4E49" w14:textId="77777777" w:rsidR="00A3086E" w:rsidRDefault="0014422B">
            <w:pPr>
              <w:spacing w:after="0" w:line="259" w:lineRule="auto"/>
              <w:ind w:left="0" w:right="0" w:firstLine="0"/>
              <w:jc w:val="left"/>
            </w:pPr>
            <w:r>
              <w:rPr>
                <w:sz w:val="21"/>
                <w:u w:val="single" w:color="000000"/>
              </w:rPr>
              <w:t xml:space="preserve"> $       81,999</w:t>
            </w:r>
          </w:p>
        </w:tc>
        <w:tc>
          <w:tcPr>
            <w:tcW w:w="1416" w:type="dxa"/>
            <w:tcBorders>
              <w:top w:val="nil"/>
              <w:left w:val="nil"/>
              <w:bottom w:val="nil"/>
              <w:right w:val="nil"/>
            </w:tcBorders>
            <w:vAlign w:val="bottom"/>
          </w:tcPr>
          <w:p w14:paraId="35C4327E" w14:textId="77777777" w:rsidR="00A3086E" w:rsidRDefault="0014422B">
            <w:pPr>
              <w:spacing w:after="0" w:line="259" w:lineRule="auto"/>
              <w:ind w:left="0" w:right="0" w:firstLine="0"/>
              <w:jc w:val="left"/>
            </w:pPr>
            <w:r>
              <w:rPr>
                <w:sz w:val="21"/>
                <w:u w:val="single" w:color="000000"/>
              </w:rPr>
              <w:t xml:space="preserve"> $     129,781</w:t>
            </w:r>
          </w:p>
        </w:tc>
        <w:tc>
          <w:tcPr>
            <w:tcW w:w="1112" w:type="dxa"/>
            <w:tcBorders>
              <w:top w:val="nil"/>
              <w:left w:val="nil"/>
              <w:bottom w:val="nil"/>
              <w:right w:val="nil"/>
            </w:tcBorders>
            <w:vAlign w:val="bottom"/>
          </w:tcPr>
          <w:p w14:paraId="42D1DBCC" w14:textId="77777777" w:rsidR="00A3086E" w:rsidRDefault="0014422B">
            <w:pPr>
              <w:spacing w:after="0" w:line="259" w:lineRule="auto"/>
              <w:ind w:left="0" w:right="0" w:firstLine="0"/>
            </w:pPr>
            <w:r>
              <w:rPr>
                <w:sz w:val="21"/>
                <w:u w:val="single" w:color="000000"/>
              </w:rPr>
              <w:t xml:space="preserve"> $     468,184</w:t>
            </w:r>
          </w:p>
        </w:tc>
      </w:tr>
    </w:tbl>
    <w:p w14:paraId="36418E78" w14:textId="77777777" w:rsidR="00A3086E" w:rsidRDefault="0014422B">
      <w:pPr>
        <w:spacing w:after="6231" w:line="259" w:lineRule="auto"/>
        <w:ind w:left="4189" w:right="-160" w:firstLine="0"/>
        <w:jc w:val="left"/>
      </w:pPr>
      <w:r>
        <w:rPr>
          <w:rFonts w:ascii="Calibri" w:eastAsia="Calibri" w:hAnsi="Calibri" w:cs="Calibri"/>
          <w:noProof/>
          <w:sz w:val="22"/>
        </w:rPr>
        <mc:AlternateContent>
          <mc:Choice Requires="wpg">
            <w:drawing>
              <wp:inline distT="0" distB="0" distL="0" distR="0" wp14:anchorId="71377718" wp14:editId="77E0B7F8">
                <wp:extent cx="3414395" cy="7620"/>
                <wp:effectExtent l="0" t="0" r="0" b="0"/>
                <wp:docPr id="37504" name="Group 37504"/>
                <wp:cNvGraphicFramePr/>
                <a:graphic xmlns:a="http://schemas.openxmlformats.org/drawingml/2006/main">
                  <a:graphicData uri="http://schemas.microsoft.com/office/word/2010/wordprocessingGroup">
                    <wpg:wgp>
                      <wpg:cNvGrpSpPr/>
                      <wpg:grpSpPr>
                        <a:xfrm>
                          <a:off x="0" y="0"/>
                          <a:ext cx="3414395" cy="7620"/>
                          <a:chOff x="0" y="0"/>
                          <a:chExt cx="3414395" cy="7620"/>
                        </a:xfrm>
                      </wpg:grpSpPr>
                      <wps:wsp>
                        <wps:cNvPr id="56482" name="Shape 56482"/>
                        <wps:cNvSpPr/>
                        <wps:spPr>
                          <a:xfrm>
                            <a:off x="0" y="0"/>
                            <a:ext cx="716280" cy="9144"/>
                          </a:xfrm>
                          <a:custGeom>
                            <a:avLst/>
                            <a:gdLst/>
                            <a:ahLst/>
                            <a:cxnLst/>
                            <a:rect l="0" t="0" r="0" b="0"/>
                            <a:pathLst>
                              <a:path w="716280" h="9144">
                                <a:moveTo>
                                  <a:pt x="0" y="0"/>
                                </a:moveTo>
                                <a:lnTo>
                                  <a:pt x="716280" y="0"/>
                                </a:lnTo>
                                <a:lnTo>
                                  <a:pt x="7162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83" name="Shape 56483"/>
                        <wps:cNvSpPr/>
                        <wps:spPr>
                          <a:xfrm>
                            <a:off x="899160" y="0"/>
                            <a:ext cx="716585" cy="9144"/>
                          </a:xfrm>
                          <a:custGeom>
                            <a:avLst/>
                            <a:gdLst/>
                            <a:ahLst/>
                            <a:cxnLst/>
                            <a:rect l="0" t="0" r="0" b="0"/>
                            <a:pathLst>
                              <a:path w="716585" h="9144">
                                <a:moveTo>
                                  <a:pt x="0" y="0"/>
                                </a:moveTo>
                                <a:lnTo>
                                  <a:pt x="716585" y="0"/>
                                </a:lnTo>
                                <a:lnTo>
                                  <a:pt x="716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84" name="Shape 56484"/>
                        <wps:cNvSpPr/>
                        <wps:spPr>
                          <a:xfrm>
                            <a:off x="1798701" y="0"/>
                            <a:ext cx="716280" cy="9144"/>
                          </a:xfrm>
                          <a:custGeom>
                            <a:avLst/>
                            <a:gdLst/>
                            <a:ahLst/>
                            <a:cxnLst/>
                            <a:rect l="0" t="0" r="0" b="0"/>
                            <a:pathLst>
                              <a:path w="716280" h="9144">
                                <a:moveTo>
                                  <a:pt x="0" y="0"/>
                                </a:moveTo>
                                <a:lnTo>
                                  <a:pt x="716280" y="0"/>
                                </a:lnTo>
                                <a:lnTo>
                                  <a:pt x="7162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85" name="Shape 56485"/>
                        <wps:cNvSpPr/>
                        <wps:spPr>
                          <a:xfrm>
                            <a:off x="2698115" y="0"/>
                            <a:ext cx="716280" cy="9144"/>
                          </a:xfrm>
                          <a:custGeom>
                            <a:avLst/>
                            <a:gdLst/>
                            <a:ahLst/>
                            <a:cxnLst/>
                            <a:rect l="0" t="0" r="0" b="0"/>
                            <a:pathLst>
                              <a:path w="716280" h="9144">
                                <a:moveTo>
                                  <a:pt x="0" y="0"/>
                                </a:moveTo>
                                <a:lnTo>
                                  <a:pt x="716280" y="0"/>
                                </a:lnTo>
                                <a:lnTo>
                                  <a:pt x="7162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04" style="width:268.85pt;height:0.600006pt;mso-position-horizontal-relative:char;mso-position-vertical-relative:line" coordsize="34143,76">
                <v:shape id="Shape 56486" style="position:absolute;width:7162;height:91;left:0;top:0;" coordsize="716280,9144" path="m0,0l716280,0l716280,9144l0,9144l0,0">
                  <v:stroke weight="0pt" endcap="flat" joinstyle="miter" miterlimit="10" on="false" color="#000000" opacity="0"/>
                  <v:fill on="true" color="#000000"/>
                </v:shape>
                <v:shape id="Shape 56487" style="position:absolute;width:7165;height:91;left:8991;top:0;" coordsize="716585,9144" path="m0,0l716585,0l716585,9144l0,9144l0,0">
                  <v:stroke weight="0pt" endcap="flat" joinstyle="miter" miterlimit="10" on="false" color="#000000" opacity="0"/>
                  <v:fill on="true" color="#000000"/>
                </v:shape>
                <v:shape id="Shape 56488" style="position:absolute;width:7162;height:91;left:17987;top:0;" coordsize="716280,9144" path="m0,0l716280,0l716280,9144l0,9144l0,0">
                  <v:stroke weight="0pt" endcap="flat" joinstyle="miter" miterlimit="10" on="false" color="#000000" opacity="0"/>
                  <v:fill on="true" color="#000000"/>
                </v:shape>
                <v:shape id="Shape 56489" style="position:absolute;width:7162;height:91;left:26981;top:0;" coordsize="716280,9144" path="m0,0l716280,0l716280,9144l0,9144l0,0">
                  <v:stroke weight="0pt" endcap="flat" joinstyle="miter" miterlimit="10" on="false" color="#000000" opacity="0"/>
                  <v:fill on="true" color="#000000"/>
                </v:shape>
              </v:group>
            </w:pict>
          </mc:Fallback>
        </mc:AlternateContent>
      </w:r>
    </w:p>
    <w:p w14:paraId="0C03551C" w14:textId="77777777" w:rsidR="00A3086E" w:rsidRDefault="0014422B">
      <w:pPr>
        <w:spacing w:line="265" w:lineRule="auto"/>
        <w:ind w:right="53"/>
        <w:jc w:val="center"/>
      </w:pPr>
      <w:r>
        <w:rPr>
          <w:sz w:val="21"/>
        </w:rPr>
        <w:lastRenderedPageBreak/>
        <w:t>See accompanying notes to financial statements</w:t>
      </w:r>
    </w:p>
    <w:p w14:paraId="76E4B988" w14:textId="77777777" w:rsidR="00A3086E" w:rsidRDefault="0014422B">
      <w:pPr>
        <w:spacing w:line="265" w:lineRule="auto"/>
        <w:ind w:right="50"/>
        <w:jc w:val="center"/>
      </w:pPr>
      <w:r>
        <w:rPr>
          <w:sz w:val="23"/>
        </w:rPr>
        <w:t>Share Pregnancy &amp; Infant Loss Support, Inc.</w:t>
      </w:r>
    </w:p>
    <w:p w14:paraId="3FAE969C" w14:textId="77777777" w:rsidR="00A3086E" w:rsidRDefault="0014422B">
      <w:pPr>
        <w:spacing w:after="898" w:line="265" w:lineRule="auto"/>
        <w:ind w:right="50"/>
        <w:jc w:val="center"/>
      </w:pPr>
      <w:r>
        <w:rPr>
          <w:sz w:val="23"/>
        </w:rPr>
        <w:t>STATEMENTS OF CASH FLOWS</w:t>
      </w:r>
    </w:p>
    <w:p w14:paraId="27D4B06C" w14:textId="77777777" w:rsidR="00A3086E" w:rsidRDefault="0014422B">
      <w:pPr>
        <w:spacing w:after="0" w:line="259" w:lineRule="auto"/>
        <w:ind w:left="0" w:right="531" w:firstLine="0"/>
        <w:jc w:val="right"/>
      </w:pPr>
      <w:r>
        <w:rPr>
          <w:sz w:val="23"/>
        </w:rPr>
        <w:t xml:space="preserve">Years Ended June 30, </w:t>
      </w:r>
    </w:p>
    <w:p w14:paraId="2580D93B" w14:textId="77777777" w:rsidR="00A3086E" w:rsidRDefault="0014422B">
      <w:pPr>
        <w:spacing w:after="11" w:line="259" w:lineRule="auto"/>
        <w:ind w:left="6449" w:right="0" w:firstLine="0"/>
        <w:jc w:val="left"/>
      </w:pPr>
      <w:r>
        <w:rPr>
          <w:rFonts w:ascii="Calibri" w:eastAsia="Calibri" w:hAnsi="Calibri" w:cs="Calibri"/>
          <w:noProof/>
          <w:sz w:val="22"/>
        </w:rPr>
        <mc:AlternateContent>
          <mc:Choice Requires="wpg">
            <w:drawing>
              <wp:inline distT="0" distB="0" distL="0" distR="0" wp14:anchorId="02FEA6CC" wp14:editId="7E51A3C4">
                <wp:extent cx="1817370" cy="201930"/>
                <wp:effectExtent l="0" t="0" r="0" b="0"/>
                <wp:docPr id="37131" name="Group 37131"/>
                <wp:cNvGraphicFramePr/>
                <a:graphic xmlns:a="http://schemas.openxmlformats.org/drawingml/2006/main">
                  <a:graphicData uri="http://schemas.microsoft.com/office/word/2010/wordprocessingGroup">
                    <wpg:wgp>
                      <wpg:cNvGrpSpPr/>
                      <wpg:grpSpPr>
                        <a:xfrm>
                          <a:off x="0" y="0"/>
                          <a:ext cx="1817370" cy="201930"/>
                          <a:chOff x="0" y="0"/>
                          <a:chExt cx="1817370" cy="201930"/>
                        </a:xfrm>
                      </wpg:grpSpPr>
                      <wps:wsp>
                        <wps:cNvPr id="1559" name="Rectangle 1559"/>
                        <wps:cNvSpPr/>
                        <wps:spPr>
                          <a:xfrm>
                            <a:off x="284988" y="19162"/>
                            <a:ext cx="393222" cy="217648"/>
                          </a:xfrm>
                          <a:prstGeom prst="rect">
                            <a:avLst/>
                          </a:prstGeom>
                          <a:ln>
                            <a:noFill/>
                          </a:ln>
                        </wps:spPr>
                        <wps:txbx>
                          <w:txbxContent>
                            <w:p w14:paraId="132BA705" w14:textId="77777777" w:rsidR="00A3086E" w:rsidRDefault="0014422B">
                              <w:pPr>
                                <w:spacing w:after="160" w:line="259" w:lineRule="auto"/>
                                <w:ind w:left="0" w:right="0" w:firstLine="0"/>
                                <w:jc w:val="left"/>
                              </w:pPr>
                              <w:r>
                                <w:rPr>
                                  <w:sz w:val="23"/>
                                </w:rPr>
                                <w:t>2023</w:t>
                              </w:r>
                            </w:p>
                          </w:txbxContent>
                        </wps:txbx>
                        <wps:bodyPr horzOverflow="overflow" vert="horz" lIns="0" tIns="0" rIns="0" bIns="0" rtlCol="0">
                          <a:noAutofit/>
                        </wps:bodyPr>
                      </wps:wsp>
                      <wps:wsp>
                        <wps:cNvPr id="1560" name="Rectangle 1560"/>
                        <wps:cNvSpPr/>
                        <wps:spPr>
                          <a:xfrm>
                            <a:off x="1227582" y="19162"/>
                            <a:ext cx="393223" cy="217648"/>
                          </a:xfrm>
                          <a:prstGeom prst="rect">
                            <a:avLst/>
                          </a:prstGeom>
                          <a:ln>
                            <a:noFill/>
                          </a:ln>
                        </wps:spPr>
                        <wps:txbx>
                          <w:txbxContent>
                            <w:p w14:paraId="4D7BA1FB" w14:textId="77777777" w:rsidR="00A3086E" w:rsidRDefault="0014422B">
                              <w:pPr>
                                <w:spacing w:after="160" w:line="259" w:lineRule="auto"/>
                                <w:ind w:left="0" w:right="0" w:firstLine="0"/>
                                <w:jc w:val="left"/>
                              </w:pPr>
                              <w:r>
                                <w:rPr>
                                  <w:sz w:val="23"/>
                                </w:rPr>
                                <w:t>2022</w:t>
                              </w:r>
                            </w:p>
                          </w:txbxContent>
                        </wps:txbx>
                        <wps:bodyPr horzOverflow="overflow" vert="horz" lIns="0" tIns="0" rIns="0" bIns="0" rtlCol="0">
                          <a:noAutofit/>
                        </wps:bodyPr>
                      </wps:wsp>
                      <wps:wsp>
                        <wps:cNvPr id="56490" name="Shape 56490"/>
                        <wps:cNvSpPr/>
                        <wps:spPr>
                          <a:xfrm>
                            <a:off x="0" y="189738"/>
                            <a:ext cx="854964" cy="12192"/>
                          </a:xfrm>
                          <a:custGeom>
                            <a:avLst/>
                            <a:gdLst/>
                            <a:ahLst/>
                            <a:cxnLst/>
                            <a:rect l="0" t="0" r="0" b="0"/>
                            <a:pathLst>
                              <a:path w="854964" h="12192">
                                <a:moveTo>
                                  <a:pt x="0" y="0"/>
                                </a:moveTo>
                                <a:lnTo>
                                  <a:pt x="854964" y="0"/>
                                </a:lnTo>
                                <a:lnTo>
                                  <a:pt x="85496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91" name="Shape 56491"/>
                        <wps:cNvSpPr/>
                        <wps:spPr>
                          <a:xfrm>
                            <a:off x="0" y="0"/>
                            <a:ext cx="1817370" cy="12192"/>
                          </a:xfrm>
                          <a:custGeom>
                            <a:avLst/>
                            <a:gdLst/>
                            <a:ahLst/>
                            <a:cxnLst/>
                            <a:rect l="0" t="0" r="0" b="0"/>
                            <a:pathLst>
                              <a:path w="1817370" h="12192">
                                <a:moveTo>
                                  <a:pt x="0" y="0"/>
                                </a:moveTo>
                                <a:lnTo>
                                  <a:pt x="1817370" y="0"/>
                                </a:lnTo>
                                <a:lnTo>
                                  <a:pt x="181737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92" name="Shape 56492"/>
                        <wps:cNvSpPr/>
                        <wps:spPr>
                          <a:xfrm>
                            <a:off x="922782" y="189738"/>
                            <a:ext cx="894588" cy="12192"/>
                          </a:xfrm>
                          <a:custGeom>
                            <a:avLst/>
                            <a:gdLst/>
                            <a:ahLst/>
                            <a:cxnLst/>
                            <a:rect l="0" t="0" r="0" b="0"/>
                            <a:pathLst>
                              <a:path w="894588" h="12192">
                                <a:moveTo>
                                  <a:pt x="0" y="0"/>
                                </a:moveTo>
                                <a:lnTo>
                                  <a:pt x="894588" y="0"/>
                                </a:lnTo>
                                <a:lnTo>
                                  <a:pt x="8945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FEA6CC" id="Group 37131" o:spid="_x0000_s1032" style="width:143.1pt;height:15.9pt;mso-position-horizontal-relative:char;mso-position-vertical-relative:line" coordsize="18173,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qu0AMAABcRAAAOAAAAZHJzL2Uyb0RvYy54bWzsWNtu3DgMfV+g/2D4vfHYc7ONTIqil2CB&#10;YlP08gEajTw2IEuCpGQm+/Ulact2LkjabjeLbZsHWyNRFHnIQ9E5fXFsZXQlrGu02sTpySyOhOJ6&#10;16j9Jv786e3zPI6cZ2rHpFZiE18LF784e/bH6cGUItO1ljthI1CiXHkwm7j23pRJ4ngtWuZOtBEK&#10;FittW+bhp90nO8sOoL2VSTabrZKDtjtjNRfOwezrbjE+I/1VJbi/qConfCQ3Mdjm6WnpucVncnbK&#10;yr1lpm54bwb7Dita1ig4dFD1mnkWXdrmjqq24VY7XfkTrttEV1XDBfkA3qSzW96cW31pyJd9edib&#10;ASaA9hZO362W/3V1bs1H894CEgezByzoF/pyrGyLb7AyOhJk1wNk4ugjDpNpnq7na0CWwxq4UMx7&#10;THkNwN/Zxus3D29MwrHJDWMOBtLDjQi4f4bAx5oZQcC6EhB4b6NmB74sl0UcKdZCnn6AzGFqL0VE&#10;swQOyQ5QudIBavfglOWLIoe0B0DSIl1lXY4FwObFPMuyHq90vVrkuD64zUpjnT8Xuo1wsIktGEKZ&#10;xa7eOd+JBhE8XCp8Kv22kbJbxRlAL9iHI3/cHslFMgZntnp3DW7X2v59AfStpD5sYt2PYmQ0nI2r&#10;cST/VAA3kicMbBhsw8B6+UoTxTprXl56XTVk7nhabxbEEVPtSQK6ArPvBhRmvyWgaZatlznE7IGI&#10;zv+riM6DK79ERJerRTGElFgcdVPfEk9QgJHMi/WcyMfKQM58uShWiy6UaZYWRJcJN/llx01M8sBH&#10;qPm7jpkwV4cRP6owRAY/eP0Y5nEfKsVhBEwMhtRgJ9mBiy3w85MmMX+rsoKN46pUU6mgClymtAfR&#10;IBDehtRNBKe+B6Hw7oR7DCcYhfXwnsrdPBgsQD+p6g2+w+QUXakQBjiFM+gKKsm6Itg2HtoF2bSI&#10;y3o2GxXfqXnOX0uBYEn1QVRQ/egKwwln99tX0kZXDCsW/XUVVpqa9bN9Ue5FyVTSg/srKLWDypS2&#10;3qeyq8a9MO4T1I8MO2fdTt5b0zUlcLWD06E1AVCGTXSyVn7Yr6ChIjOxlvbejsUWT++L7BNVWyRi&#10;GsrtyM00FCi4aB+/PLu8orCOtLzRZExzM3Qo08z5V3k5WPIDiDnoepSZU8mp+4Fq4T2l3NfKjQzC&#10;ovGbmtM68VNRE/qXrhMaqTl0g19FzQLaoNAF3Xd3Fosltr34ITBNvifnaN4b8gMoGlQ9ytCJ4NT3&#10;QMzw/k3Q/9/dSR+i8PVNxbH/TwF+3k9/0107/j/j7AsAAAD//wMAUEsDBBQABgAIAAAAIQChWF5f&#10;3AAAAAQBAAAPAAAAZHJzL2Rvd25yZXYueG1sTI9Ba8JAEIXvhf6HZQre6iaRSkizEZG2JylUC+Jt&#10;zI5JMDsbsmsS/73bXtrLwOM93vsmX02mFQP1rrGsIJ5HIIhLqxuuFHzv359TEM4ja2wtk4IbOVgV&#10;jw85ZtqO/EXDzlcilLDLUEHtfZdJ6cqaDLq57YiDd7a9QR9kX0nd4xjKTSuTKFpKgw2HhRo72tRU&#10;XnZXo+BjxHG9iN+G7eW8uR33L5+HbUxKzZ6m9SsIT5P/C8MPfkCHIjCd7JW1E62C8Ij/vcFL0mUC&#10;4qRgEacgi1z+hy/uAAAA//8DAFBLAQItABQABgAIAAAAIQC2gziS/gAAAOEBAAATAAAAAAAAAAAA&#10;AAAAAAAAAABbQ29udGVudF9UeXBlc10ueG1sUEsBAi0AFAAGAAgAAAAhADj9If/WAAAAlAEAAAsA&#10;AAAAAAAAAAAAAAAALwEAAF9yZWxzLy5yZWxzUEsBAi0AFAAGAAgAAAAhAK2SSq7QAwAAFxEAAA4A&#10;AAAAAAAAAAAAAAAALgIAAGRycy9lMm9Eb2MueG1sUEsBAi0AFAAGAAgAAAAhAKFYXl/cAAAABAEA&#10;AA8AAAAAAAAAAAAAAAAAKgYAAGRycy9kb3ducmV2LnhtbFBLBQYAAAAABAAEAPMAAAAzBwAAAAA=&#10;">
                <v:rect id="Rectangle 1559" o:spid="_x0000_s1033" style="position:absolute;left:2849;top:191;width:3933;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I+NxAAAAN0AAAAPAAAAZHJzL2Rvd25yZXYueG1sRE9Na8JA&#10;EL0X/A/LCL3VTQuK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EZMj43EAAAA3QAAAA8A&#10;AAAAAAAAAAAAAAAABwIAAGRycy9kb3ducmV2LnhtbFBLBQYAAAAAAwADALcAAAD4AgAAAAA=&#10;" filled="f" stroked="f">
                  <v:textbox inset="0,0,0,0">
                    <w:txbxContent>
                      <w:p w14:paraId="132BA705" w14:textId="77777777" w:rsidR="00A3086E" w:rsidRDefault="0014422B">
                        <w:pPr>
                          <w:spacing w:after="160" w:line="259" w:lineRule="auto"/>
                          <w:ind w:left="0" w:right="0" w:firstLine="0"/>
                          <w:jc w:val="left"/>
                        </w:pPr>
                        <w:r>
                          <w:rPr>
                            <w:sz w:val="23"/>
                          </w:rPr>
                          <w:t>2023</w:t>
                        </w:r>
                      </w:p>
                    </w:txbxContent>
                  </v:textbox>
                </v:rect>
                <v:rect id="Rectangle 1560" o:spid="_x0000_s1034" style="position:absolute;left:12275;top:191;width:3933;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ytxwAAAN0AAAAPAAAAZHJzL2Rvd25yZXYueG1sRI9Ba8JA&#10;EIXvBf/DMkJvdVOh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Bka7K3HAAAA3QAA&#10;AA8AAAAAAAAAAAAAAAAABwIAAGRycy9kb3ducmV2LnhtbFBLBQYAAAAAAwADALcAAAD7AgAAAAA=&#10;" filled="f" stroked="f">
                  <v:textbox inset="0,0,0,0">
                    <w:txbxContent>
                      <w:p w14:paraId="4D7BA1FB" w14:textId="77777777" w:rsidR="00A3086E" w:rsidRDefault="0014422B">
                        <w:pPr>
                          <w:spacing w:after="160" w:line="259" w:lineRule="auto"/>
                          <w:ind w:left="0" w:right="0" w:firstLine="0"/>
                          <w:jc w:val="left"/>
                        </w:pPr>
                        <w:r>
                          <w:rPr>
                            <w:sz w:val="23"/>
                          </w:rPr>
                          <w:t>2022</w:t>
                        </w:r>
                      </w:p>
                    </w:txbxContent>
                  </v:textbox>
                </v:rect>
                <v:shape id="Shape 56490" o:spid="_x0000_s1035" style="position:absolute;top:1897;width:8549;height:122;visibility:visible;mso-wrap-style:square;v-text-anchor:top" coordsize="85496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1PNxgAAAN4AAAAPAAAAZHJzL2Rvd25yZXYueG1sRI/NasJA&#10;FIX3Bd9huEI3pU4sKjHNRIpQKXShpur6mrlNQjN30sxo0rfvLASXh/PHl64G04grda62rGA6iUAQ&#10;F1bXXCo4fL0/xyCcR9bYWCYFf+RglY0eUky07XlP19yXIoywS1BB5X2bSOmKigy6iW2Jg/dtO4M+&#10;yK6UusM+jJtGvkTRQhqsOTxU2NK6ouInvxgFxQ6fYur15+ZwnMXb06/e9met1ON4eHsF4Wnw9/Ct&#10;/aEVzBezZQAIOAEFZPYPAAD//wMAUEsBAi0AFAAGAAgAAAAhANvh9svuAAAAhQEAABMAAAAAAAAA&#10;AAAAAAAAAAAAAFtDb250ZW50X1R5cGVzXS54bWxQSwECLQAUAAYACAAAACEAWvQsW78AAAAVAQAA&#10;CwAAAAAAAAAAAAAAAAAfAQAAX3JlbHMvLnJlbHNQSwECLQAUAAYACAAAACEAuTdTzcYAAADeAAAA&#10;DwAAAAAAAAAAAAAAAAAHAgAAZHJzL2Rvd25yZXYueG1sUEsFBgAAAAADAAMAtwAAAPoCAAAAAA==&#10;" path="m,l854964,r,12192l,12192,,e" fillcolor="black" stroked="f" strokeweight="0">
                  <v:stroke miterlimit="83231f" joinstyle="miter"/>
                  <v:path arrowok="t" textboxrect="0,0,854964,12192"/>
                </v:shape>
                <v:shape id="Shape 56491" o:spid="_x0000_s1036" style="position:absolute;width:18173;height:121;visibility:visible;mso-wrap-style:square;v-text-anchor:top" coordsize="181737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g1fxgAAAN4AAAAPAAAAZHJzL2Rvd25yZXYueG1sRI/dSsQw&#10;FITvBd8hHME7N92lXbS72cUfBMEfsO4DHJpjU21OSnLc1rc3guDlMDPfMNv97Ad1pJj6wAaWiwIU&#10;cRtsz52Bw9v9xSWoJMgWh8Bk4JsS7HenJ1usbZj4lY6NdCpDONVowImMtdapdeQxLcJInL33ED1K&#10;lrHTNuKU4X7Qq6JYa4895wWHI906aj+bL2/g7uaxrF6ap2Iqo6xcNdr0/CHGnJ/N1xtQQrP8h//a&#10;D9ZAtS6vlvB7J18BvfsBAAD//wMAUEsBAi0AFAAGAAgAAAAhANvh9svuAAAAhQEAABMAAAAAAAAA&#10;AAAAAAAAAAAAAFtDb250ZW50X1R5cGVzXS54bWxQSwECLQAUAAYACAAAACEAWvQsW78AAAAVAQAA&#10;CwAAAAAAAAAAAAAAAAAfAQAAX3JlbHMvLnJlbHNQSwECLQAUAAYACAAAACEAd8oNX8YAAADeAAAA&#10;DwAAAAAAAAAAAAAAAAAHAgAAZHJzL2Rvd25yZXYueG1sUEsFBgAAAAADAAMAtwAAAPoCAAAAAA==&#10;" path="m,l1817370,r,12192l,12192,,e" fillcolor="black" stroked="f" strokeweight="0">
                  <v:stroke miterlimit="83231f" joinstyle="miter"/>
                  <v:path arrowok="t" textboxrect="0,0,1817370,12192"/>
                </v:shape>
                <v:shape id="Shape 56492" o:spid="_x0000_s1037" style="position:absolute;left:9227;top:1897;width:8946;height:122;visibility:visible;mso-wrap-style:square;v-text-anchor:top" coordsize="89458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QDcxQAAAN4AAAAPAAAAZHJzL2Rvd25yZXYueG1sRI9ba8JA&#10;EIXfC/0Pywi+1Y3BWk1dpRW8gIKY6PuQnSah2dmQXTX9964g9PFwLh9ntuhMLa7UusqyguEgAkGc&#10;W11xoeCUrd4mIJxH1lhbJgV/5GAxf32ZYaLtjY90TX0hwgi7BBWU3jeJlC4vyaAb2IY4eD+2NeiD&#10;bAupW7yFcVPLOIrG0mDFgVBiQ8uS8t/0YgJ3s8tyW2f7bVOlh/OHi7/3a6NUv9d9fYLw1Pn/8LO9&#10;1Qrex6NpDI874QrI+R0AAP//AwBQSwECLQAUAAYACAAAACEA2+H2y+4AAACFAQAAEwAAAAAAAAAA&#10;AAAAAAAAAAAAW0NvbnRlbnRfVHlwZXNdLnhtbFBLAQItABQABgAIAAAAIQBa9CxbvwAAABUBAAAL&#10;AAAAAAAAAAAAAAAAAB8BAABfcmVscy8ucmVsc1BLAQItABQABgAIAAAAIQBUmQDcxQAAAN4AAAAP&#10;AAAAAAAAAAAAAAAAAAcCAABkcnMvZG93bnJldi54bWxQSwUGAAAAAAMAAwC3AAAA+QIAAAAA&#10;" path="m,l894588,r,12192l,12192,,e" fillcolor="black" stroked="f" strokeweight="0">
                  <v:stroke miterlimit="83231f" joinstyle="miter"/>
                  <v:path arrowok="t" textboxrect="0,0,894588,12192"/>
                </v:shape>
                <w10:anchorlock/>
              </v:group>
            </w:pict>
          </mc:Fallback>
        </mc:AlternateContent>
      </w:r>
    </w:p>
    <w:tbl>
      <w:tblPr>
        <w:tblStyle w:val="TableGrid"/>
        <w:tblW w:w="9200" w:type="dxa"/>
        <w:tblInd w:w="70" w:type="dxa"/>
        <w:tblCellMar>
          <w:top w:w="0" w:type="dxa"/>
          <w:left w:w="0" w:type="dxa"/>
          <w:bottom w:w="0" w:type="dxa"/>
          <w:right w:w="0" w:type="dxa"/>
        </w:tblCellMar>
        <w:tblLook w:val="04A0" w:firstRow="1" w:lastRow="0" w:firstColumn="1" w:lastColumn="0" w:noHBand="0" w:noVBand="1"/>
      </w:tblPr>
      <w:tblGrid>
        <w:gridCol w:w="6497"/>
        <w:gridCol w:w="1453"/>
        <w:gridCol w:w="1250"/>
      </w:tblGrid>
      <w:tr w:rsidR="00A3086E" w14:paraId="15B0C064" w14:textId="77777777">
        <w:trPr>
          <w:trHeight w:val="278"/>
        </w:trPr>
        <w:tc>
          <w:tcPr>
            <w:tcW w:w="6497" w:type="dxa"/>
            <w:tcBorders>
              <w:top w:val="nil"/>
              <w:left w:val="nil"/>
              <w:bottom w:val="nil"/>
              <w:right w:val="nil"/>
            </w:tcBorders>
          </w:tcPr>
          <w:p w14:paraId="5B1A7689" w14:textId="77777777" w:rsidR="00A3086E" w:rsidRDefault="0014422B">
            <w:pPr>
              <w:spacing w:after="0" w:line="259" w:lineRule="auto"/>
              <w:ind w:left="0" w:right="0" w:firstLine="0"/>
              <w:jc w:val="left"/>
            </w:pPr>
            <w:r>
              <w:rPr>
                <w:sz w:val="23"/>
              </w:rPr>
              <w:t>CASH FLOWS FROM OPERATING ACTIVITIES</w:t>
            </w:r>
          </w:p>
        </w:tc>
        <w:tc>
          <w:tcPr>
            <w:tcW w:w="1453" w:type="dxa"/>
            <w:tcBorders>
              <w:top w:val="nil"/>
              <w:left w:val="nil"/>
              <w:bottom w:val="nil"/>
              <w:right w:val="nil"/>
            </w:tcBorders>
          </w:tcPr>
          <w:p w14:paraId="21425843" w14:textId="77777777" w:rsidR="00A3086E" w:rsidRDefault="00A3086E">
            <w:pPr>
              <w:spacing w:after="160" w:line="259" w:lineRule="auto"/>
              <w:ind w:left="0" w:right="0" w:firstLine="0"/>
              <w:jc w:val="left"/>
            </w:pPr>
          </w:p>
        </w:tc>
        <w:tc>
          <w:tcPr>
            <w:tcW w:w="1250" w:type="dxa"/>
            <w:tcBorders>
              <w:top w:val="nil"/>
              <w:left w:val="nil"/>
              <w:bottom w:val="nil"/>
              <w:right w:val="nil"/>
            </w:tcBorders>
          </w:tcPr>
          <w:p w14:paraId="0940CACD" w14:textId="77777777" w:rsidR="00A3086E" w:rsidRDefault="00A3086E">
            <w:pPr>
              <w:spacing w:after="160" w:line="259" w:lineRule="auto"/>
              <w:ind w:left="0" w:right="0" w:firstLine="0"/>
              <w:jc w:val="left"/>
            </w:pPr>
          </w:p>
        </w:tc>
      </w:tr>
      <w:tr w:rsidR="00A3086E" w14:paraId="4725C4E7" w14:textId="77777777">
        <w:trPr>
          <w:trHeight w:val="896"/>
        </w:trPr>
        <w:tc>
          <w:tcPr>
            <w:tcW w:w="6497" w:type="dxa"/>
            <w:tcBorders>
              <w:top w:val="nil"/>
              <w:left w:val="nil"/>
              <w:bottom w:val="nil"/>
              <w:right w:val="nil"/>
            </w:tcBorders>
          </w:tcPr>
          <w:p w14:paraId="38D16C5C" w14:textId="77777777" w:rsidR="00A3086E" w:rsidRDefault="0014422B">
            <w:pPr>
              <w:spacing w:after="7" w:line="259" w:lineRule="auto"/>
              <w:ind w:left="166" w:right="0" w:firstLine="0"/>
              <w:jc w:val="left"/>
            </w:pPr>
            <w:r>
              <w:rPr>
                <w:sz w:val="23"/>
              </w:rPr>
              <w:t>Change in net assets</w:t>
            </w:r>
          </w:p>
          <w:p w14:paraId="5536C975" w14:textId="77777777" w:rsidR="00A3086E" w:rsidRDefault="0014422B">
            <w:pPr>
              <w:spacing w:after="0" w:line="259" w:lineRule="auto"/>
              <w:ind w:left="166" w:right="1850" w:firstLine="0"/>
              <w:jc w:val="left"/>
            </w:pPr>
            <w:r>
              <w:rPr>
                <w:sz w:val="23"/>
              </w:rPr>
              <w:t>Adjustments to reconcile change in net assets   to net change in cash from operating activities:</w:t>
            </w:r>
          </w:p>
        </w:tc>
        <w:tc>
          <w:tcPr>
            <w:tcW w:w="1453" w:type="dxa"/>
            <w:tcBorders>
              <w:top w:val="nil"/>
              <w:left w:val="nil"/>
              <w:bottom w:val="nil"/>
              <w:right w:val="nil"/>
            </w:tcBorders>
          </w:tcPr>
          <w:p w14:paraId="31DB64A6" w14:textId="77777777" w:rsidR="00A3086E" w:rsidRDefault="0014422B">
            <w:pPr>
              <w:spacing w:after="0" w:line="259" w:lineRule="auto"/>
              <w:ind w:left="0" w:right="0" w:firstLine="0"/>
              <w:jc w:val="left"/>
            </w:pPr>
            <w:r>
              <w:rPr>
                <w:sz w:val="23"/>
              </w:rPr>
              <w:t>($     13,372)</w:t>
            </w:r>
          </w:p>
        </w:tc>
        <w:tc>
          <w:tcPr>
            <w:tcW w:w="1250" w:type="dxa"/>
            <w:tcBorders>
              <w:top w:val="nil"/>
              <w:left w:val="nil"/>
              <w:bottom w:val="nil"/>
              <w:right w:val="nil"/>
            </w:tcBorders>
          </w:tcPr>
          <w:p w14:paraId="48B0F14C" w14:textId="77777777" w:rsidR="00A3086E" w:rsidRDefault="0014422B">
            <w:pPr>
              <w:tabs>
                <w:tab w:val="right" w:pos="1250"/>
              </w:tabs>
              <w:spacing w:after="0" w:line="259" w:lineRule="auto"/>
              <w:ind w:left="0" w:right="0" w:firstLine="0"/>
              <w:jc w:val="left"/>
            </w:pPr>
            <w:r>
              <w:rPr>
                <w:sz w:val="23"/>
              </w:rPr>
              <w:t xml:space="preserve">($ </w:t>
            </w:r>
            <w:r>
              <w:rPr>
                <w:sz w:val="23"/>
              </w:rPr>
              <w:tab/>
              <w:t xml:space="preserve"> 57,332)</w:t>
            </w:r>
          </w:p>
        </w:tc>
      </w:tr>
      <w:tr w:rsidR="00A3086E" w14:paraId="50049A47" w14:textId="77777777">
        <w:trPr>
          <w:trHeight w:val="299"/>
        </w:trPr>
        <w:tc>
          <w:tcPr>
            <w:tcW w:w="6497" w:type="dxa"/>
            <w:tcBorders>
              <w:top w:val="nil"/>
              <w:left w:val="nil"/>
              <w:bottom w:val="nil"/>
              <w:right w:val="nil"/>
            </w:tcBorders>
          </w:tcPr>
          <w:p w14:paraId="0EFFB906" w14:textId="77777777" w:rsidR="00A3086E" w:rsidRDefault="0014422B">
            <w:pPr>
              <w:spacing w:after="0" w:line="259" w:lineRule="auto"/>
              <w:ind w:left="331" w:right="0" w:firstLine="0"/>
              <w:jc w:val="left"/>
            </w:pPr>
            <w:r>
              <w:rPr>
                <w:sz w:val="23"/>
              </w:rPr>
              <w:t xml:space="preserve">Depreciation </w:t>
            </w:r>
          </w:p>
        </w:tc>
        <w:tc>
          <w:tcPr>
            <w:tcW w:w="1453" w:type="dxa"/>
            <w:tcBorders>
              <w:top w:val="nil"/>
              <w:left w:val="nil"/>
              <w:bottom w:val="nil"/>
              <w:right w:val="nil"/>
            </w:tcBorders>
          </w:tcPr>
          <w:p w14:paraId="0369CC43" w14:textId="77777777" w:rsidR="00A3086E" w:rsidRDefault="0014422B">
            <w:pPr>
              <w:spacing w:after="0" w:line="259" w:lineRule="auto"/>
              <w:ind w:left="418" w:right="0" w:firstLine="0"/>
              <w:jc w:val="center"/>
            </w:pPr>
            <w:r>
              <w:rPr>
                <w:sz w:val="23"/>
              </w:rPr>
              <w:t>1 77</w:t>
            </w:r>
          </w:p>
        </w:tc>
        <w:tc>
          <w:tcPr>
            <w:tcW w:w="1250" w:type="dxa"/>
            <w:tcBorders>
              <w:top w:val="nil"/>
              <w:left w:val="nil"/>
              <w:bottom w:val="nil"/>
              <w:right w:val="nil"/>
            </w:tcBorders>
          </w:tcPr>
          <w:p w14:paraId="0CCDD8D8" w14:textId="77777777" w:rsidR="00A3086E" w:rsidRDefault="0014422B">
            <w:pPr>
              <w:spacing w:after="0" w:line="259" w:lineRule="auto"/>
              <w:ind w:left="0" w:right="78" w:firstLine="0"/>
              <w:jc w:val="right"/>
            </w:pPr>
            <w:r>
              <w:rPr>
                <w:sz w:val="23"/>
              </w:rPr>
              <w:t xml:space="preserve"> 2,664</w:t>
            </w:r>
          </w:p>
        </w:tc>
      </w:tr>
      <w:tr w:rsidR="00A3086E" w14:paraId="53C0B1B5" w14:textId="77777777">
        <w:trPr>
          <w:trHeight w:val="299"/>
        </w:trPr>
        <w:tc>
          <w:tcPr>
            <w:tcW w:w="6497" w:type="dxa"/>
            <w:tcBorders>
              <w:top w:val="nil"/>
              <w:left w:val="nil"/>
              <w:bottom w:val="nil"/>
              <w:right w:val="nil"/>
            </w:tcBorders>
          </w:tcPr>
          <w:p w14:paraId="5B9F7E64" w14:textId="77777777" w:rsidR="00A3086E" w:rsidRDefault="0014422B">
            <w:pPr>
              <w:spacing w:after="0" w:line="259" w:lineRule="auto"/>
              <w:ind w:left="331" w:right="0" w:firstLine="0"/>
              <w:jc w:val="left"/>
            </w:pPr>
            <w:r>
              <w:rPr>
                <w:sz w:val="23"/>
              </w:rPr>
              <w:t>Net realized and unrealized (gains) losses on investments</w:t>
            </w:r>
          </w:p>
        </w:tc>
        <w:tc>
          <w:tcPr>
            <w:tcW w:w="1453" w:type="dxa"/>
            <w:tcBorders>
              <w:top w:val="nil"/>
              <w:left w:val="nil"/>
              <w:bottom w:val="nil"/>
              <w:right w:val="nil"/>
            </w:tcBorders>
          </w:tcPr>
          <w:p w14:paraId="10C0B20D" w14:textId="77777777" w:rsidR="00A3086E" w:rsidRDefault="0014422B">
            <w:pPr>
              <w:spacing w:after="0" w:line="259" w:lineRule="auto"/>
              <w:ind w:left="0" w:right="0" w:firstLine="0"/>
              <w:jc w:val="left"/>
            </w:pPr>
            <w:r>
              <w:rPr>
                <w:sz w:val="23"/>
              </w:rPr>
              <w:t>(         3,877)</w:t>
            </w:r>
          </w:p>
        </w:tc>
        <w:tc>
          <w:tcPr>
            <w:tcW w:w="1250" w:type="dxa"/>
            <w:tcBorders>
              <w:top w:val="nil"/>
              <w:left w:val="nil"/>
              <w:bottom w:val="nil"/>
              <w:right w:val="nil"/>
            </w:tcBorders>
          </w:tcPr>
          <w:p w14:paraId="4B7B4988" w14:textId="77777777" w:rsidR="00A3086E" w:rsidRDefault="0014422B">
            <w:pPr>
              <w:spacing w:after="0" w:line="259" w:lineRule="auto"/>
              <w:ind w:left="0" w:right="0" w:firstLine="0"/>
              <w:jc w:val="left"/>
            </w:pPr>
            <w:r>
              <w:rPr>
                <w:sz w:val="23"/>
              </w:rPr>
              <w:t xml:space="preserve">          13,531</w:t>
            </w:r>
          </w:p>
        </w:tc>
      </w:tr>
      <w:tr w:rsidR="00A3086E" w14:paraId="178765B3" w14:textId="77777777">
        <w:trPr>
          <w:trHeight w:val="299"/>
        </w:trPr>
        <w:tc>
          <w:tcPr>
            <w:tcW w:w="6497" w:type="dxa"/>
            <w:tcBorders>
              <w:top w:val="nil"/>
              <w:left w:val="nil"/>
              <w:bottom w:val="nil"/>
              <w:right w:val="nil"/>
            </w:tcBorders>
          </w:tcPr>
          <w:p w14:paraId="226E5BA6" w14:textId="77777777" w:rsidR="00A3086E" w:rsidRDefault="0014422B">
            <w:pPr>
              <w:spacing w:after="0" w:line="259" w:lineRule="auto"/>
              <w:ind w:left="331" w:right="0" w:firstLine="0"/>
              <w:jc w:val="left"/>
            </w:pPr>
            <w:r>
              <w:rPr>
                <w:sz w:val="23"/>
              </w:rPr>
              <w:t>Bad debt expense</w:t>
            </w:r>
          </w:p>
        </w:tc>
        <w:tc>
          <w:tcPr>
            <w:tcW w:w="1453" w:type="dxa"/>
            <w:tcBorders>
              <w:top w:val="nil"/>
              <w:left w:val="nil"/>
              <w:bottom w:val="nil"/>
              <w:right w:val="nil"/>
            </w:tcBorders>
          </w:tcPr>
          <w:p w14:paraId="7EBEC28C" w14:textId="77777777" w:rsidR="00A3086E" w:rsidRDefault="0014422B">
            <w:pPr>
              <w:spacing w:after="0" w:line="259" w:lineRule="auto"/>
              <w:ind w:left="0" w:right="0" w:firstLine="0"/>
              <w:jc w:val="left"/>
            </w:pPr>
            <w:r>
              <w:rPr>
                <w:sz w:val="23"/>
              </w:rPr>
              <w:t xml:space="preserve">           4,000</w:t>
            </w:r>
          </w:p>
        </w:tc>
        <w:tc>
          <w:tcPr>
            <w:tcW w:w="1250" w:type="dxa"/>
            <w:tcBorders>
              <w:top w:val="nil"/>
              <w:left w:val="nil"/>
              <w:bottom w:val="nil"/>
              <w:right w:val="nil"/>
            </w:tcBorders>
          </w:tcPr>
          <w:p w14:paraId="773A6D7E" w14:textId="77777777" w:rsidR="00A3086E" w:rsidRDefault="0014422B">
            <w:pPr>
              <w:spacing w:after="0" w:line="259" w:lineRule="auto"/>
              <w:ind w:left="0" w:right="78" w:firstLine="0"/>
              <w:jc w:val="right"/>
            </w:pPr>
            <w:r>
              <w:rPr>
                <w:sz w:val="23"/>
              </w:rPr>
              <w:t xml:space="preserve"> 2,724</w:t>
            </w:r>
          </w:p>
        </w:tc>
      </w:tr>
      <w:tr w:rsidR="00A3086E" w14:paraId="4D87AE35" w14:textId="77777777">
        <w:trPr>
          <w:trHeight w:val="598"/>
        </w:trPr>
        <w:tc>
          <w:tcPr>
            <w:tcW w:w="6497" w:type="dxa"/>
            <w:tcBorders>
              <w:top w:val="nil"/>
              <w:left w:val="nil"/>
              <w:bottom w:val="nil"/>
              <w:right w:val="nil"/>
            </w:tcBorders>
          </w:tcPr>
          <w:p w14:paraId="40553F4C" w14:textId="77777777" w:rsidR="00A3086E" w:rsidRDefault="0014422B">
            <w:pPr>
              <w:spacing w:after="0" w:line="259" w:lineRule="auto"/>
              <w:ind w:left="331" w:right="0" w:firstLine="0"/>
              <w:jc w:val="left"/>
            </w:pPr>
            <w:r>
              <w:rPr>
                <w:sz w:val="23"/>
              </w:rPr>
              <w:t>Reduction in carrying amount of right of use operating lease Decrease (increase) in assets:</w:t>
            </w:r>
          </w:p>
        </w:tc>
        <w:tc>
          <w:tcPr>
            <w:tcW w:w="1453" w:type="dxa"/>
            <w:tcBorders>
              <w:top w:val="nil"/>
              <w:left w:val="nil"/>
              <w:bottom w:val="nil"/>
              <w:right w:val="nil"/>
            </w:tcBorders>
          </w:tcPr>
          <w:p w14:paraId="216A1416" w14:textId="77777777" w:rsidR="00A3086E" w:rsidRDefault="0014422B">
            <w:pPr>
              <w:spacing w:after="0" w:line="259" w:lineRule="auto"/>
              <w:ind w:left="0" w:right="0" w:firstLine="0"/>
              <w:jc w:val="left"/>
            </w:pPr>
            <w:r>
              <w:rPr>
                <w:sz w:val="23"/>
              </w:rPr>
              <w:t xml:space="preserve">           3,086</w:t>
            </w:r>
          </w:p>
        </w:tc>
        <w:tc>
          <w:tcPr>
            <w:tcW w:w="1250" w:type="dxa"/>
            <w:tcBorders>
              <w:top w:val="nil"/>
              <w:left w:val="nil"/>
              <w:bottom w:val="nil"/>
              <w:right w:val="nil"/>
            </w:tcBorders>
          </w:tcPr>
          <w:p w14:paraId="7D9162C9" w14:textId="77777777" w:rsidR="00A3086E" w:rsidRDefault="0014422B">
            <w:pPr>
              <w:spacing w:after="0" w:line="259" w:lineRule="auto"/>
              <w:ind w:left="0" w:right="254" w:firstLine="0"/>
              <w:jc w:val="right"/>
            </w:pPr>
            <w:r>
              <w:rPr>
                <w:sz w:val="23"/>
              </w:rPr>
              <w:t xml:space="preserve"> -   </w:t>
            </w:r>
          </w:p>
        </w:tc>
      </w:tr>
      <w:tr w:rsidR="00A3086E" w14:paraId="54ECC9FD" w14:textId="77777777">
        <w:trPr>
          <w:trHeight w:val="299"/>
        </w:trPr>
        <w:tc>
          <w:tcPr>
            <w:tcW w:w="6497" w:type="dxa"/>
            <w:tcBorders>
              <w:top w:val="nil"/>
              <w:left w:val="nil"/>
              <w:bottom w:val="nil"/>
              <w:right w:val="nil"/>
            </w:tcBorders>
          </w:tcPr>
          <w:p w14:paraId="69330463" w14:textId="77777777" w:rsidR="00A3086E" w:rsidRDefault="0014422B">
            <w:pPr>
              <w:spacing w:after="0" w:line="259" w:lineRule="auto"/>
              <w:ind w:left="497" w:right="0" w:firstLine="0"/>
              <w:jc w:val="left"/>
            </w:pPr>
            <w:r>
              <w:rPr>
                <w:sz w:val="23"/>
              </w:rPr>
              <w:t>Accounts receivable</w:t>
            </w:r>
          </w:p>
        </w:tc>
        <w:tc>
          <w:tcPr>
            <w:tcW w:w="1453" w:type="dxa"/>
            <w:tcBorders>
              <w:top w:val="nil"/>
              <w:left w:val="nil"/>
              <w:bottom w:val="nil"/>
              <w:right w:val="nil"/>
            </w:tcBorders>
          </w:tcPr>
          <w:p w14:paraId="653C41B3" w14:textId="77777777" w:rsidR="00A3086E" w:rsidRDefault="0014422B">
            <w:pPr>
              <w:spacing w:after="0" w:line="259" w:lineRule="auto"/>
              <w:ind w:left="0" w:right="0" w:firstLine="0"/>
              <w:jc w:val="left"/>
            </w:pPr>
            <w:r>
              <w:rPr>
                <w:sz w:val="23"/>
              </w:rPr>
              <w:t xml:space="preserve">           2,144</w:t>
            </w:r>
          </w:p>
        </w:tc>
        <w:tc>
          <w:tcPr>
            <w:tcW w:w="1250" w:type="dxa"/>
            <w:tcBorders>
              <w:top w:val="nil"/>
              <w:left w:val="nil"/>
              <w:bottom w:val="nil"/>
              <w:right w:val="nil"/>
            </w:tcBorders>
          </w:tcPr>
          <w:p w14:paraId="53B153E8" w14:textId="77777777" w:rsidR="00A3086E" w:rsidRDefault="0014422B">
            <w:pPr>
              <w:tabs>
                <w:tab w:val="right" w:pos="1250"/>
              </w:tabs>
              <w:spacing w:after="0" w:line="259" w:lineRule="auto"/>
              <w:ind w:left="0" w:right="0" w:firstLine="0"/>
              <w:jc w:val="left"/>
            </w:pPr>
            <w:r>
              <w:rPr>
                <w:sz w:val="23"/>
              </w:rPr>
              <w:t xml:space="preserve">(      </w:t>
            </w:r>
            <w:r>
              <w:rPr>
                <w:sz w:val="23"/>
              </w:rPr>
              <w:tab/>
              <w:t xml:space="preserve"> 3,608)</w:t>
            </w:r>
          </w:p>
        </w:tc>
      </w:tr>
      <w:tr w:rsidR="00A3086E" w14:paraId="03276512" w14:textId="77777777">
        <w:trPr>
          <w:trHeight w:val="299"/>
        </w:trPr>
        <w:tc>
          <w:tcPr>
            <w:tcW w:w="6497" w:type="dxa"/>
            <w:tcBorders>
              <w:top w:val="nil"/>
              <w:left w:val="nil"/>
              <w:bottom w:val="nil"/>
              <w:right w:val="nil"/>
            </w:tcBorders>
          </w:tcPr>
          <w:p w14:paraId="1B0DDF88" w14:textId="77777777" w:rsidR="00A3086E" w:rsidRDefault="0014422B">
            <w:pPr>
              <w:spacing w:after="0" w:line="259" w:lineRule="auto"/>
              <w:ind w:left="497" w:right="0" w:firstLine="0"/>
              <w:jc w:val="left"/>
            </w:pPr>
            <w:r>
              <w:rPr>
                <w:sz w:val="23"/>
              </w:rPr>
              <w:t>Pledge receivable</w:t>
            </w:r>
          </w:p>
        </w:tc>
        <w:tc>
          <w:tcPr>
            <w:tcW w:w="1453" w:type="dxa"/>
            <w:tcBorders>
              <w:top w:val="nil"/>
              <w:left w:val="nil"/>
              <w:bottom w:val="nil"/>
              <w:right w:val="nil"/>
            </w:tcBorders>
          </w:tcPr>
          <w:p w14:paraId="7E45181A" w14:textId="77777777" w:rsidR="00A3086E" w:rsidRDefault="0014422B">
            <w:pPr>
              <w:spacing w:after="0" w:line="259" w:lineRule="auto"/>
              <w:ind w:left="0" w:right="0" w:firstLine="0"/>
              <w:jc w:val="left"/>
            </w:pPr>
            <w:r>
              <w:rPr>
                <w:sz w:val="23"/>
              </w:rPr>
              <w:t xml:space="preserve">           5,000</w:t>
            </w:r>
          </w:p>
        </w:tc>
        <w:tc>
          <w:tcPr>
            <w:tcW w:w="1250" w:type="dxa"/>
            <w:tcBorders>
              <w:top w:val="nil"/>
              <w:left w:val="nil"/>
              <w:bottom w:val="nil"/>
              <w:right w:val="nil"/>
            </w:tcBorders>
          </w:tcPr>
          <w:p w14:paraId="3BBAAA63" w14:textId="77777777" w:rsidR="00A3086E" w:rsidRDefault="0014422B">
            <w:pPr>
              <w:spacing w:after="0" w:line="259" w:lineRule="auto"/>
              <w:ind w:left="0" w:right="78" w:firstLine="0"/>
              <w:jc w:val="right"/>
            </w:pPr>
            <w:r>
              <w:rPr>
                <w:sz w:val="23"/>
              </w:rPr>
              <w:t xml:space="preserve"> 5,000</w:t>
            </w:r>
          </w:p>
        </w:tc>
      </w:tr>
      <w:tr w:rsidR="00A3086E" w14:paraId="1FB58D73" w14:textId="77777777">
        <w:trPr>
          <w:trHeight w:val="299"/>
        </w:trPr>
        <w:tc>
          <w:tcPr>
            <w:tcW w:w="6497" w:type="dxa"/>
            <w:tcBorders>
              <w:top w:val="nil"/>
              <w:left w:val="nil"/>
              <w:bottom w:val="nil"/>
              <w:right w:val="nil"/>
            </w:tcBorders>
          </w:tcPr>
          <w:p w14:paraId="195D137F" w14:textId="77777777" w:rsidR="00A3086E" w:rsidRDefault="0014422B">
            <w:pPr>
              <w:spacing w:after="0" w:line="259" w:lineRule="auto"/>
              <w:ind w:left="497" w:right="0" w:firstLine="0"/>
              <w:jc w:val="left"/>
            </w:pPr>
            <w:r>
              <w:rPr>
                <w:sz w:val="23"/>
              </w:rPr>
              <w:t>Inventory</w:t>
            </w:r>
          </w:p>
        </w:tc>
        <w:tc>
          <w:tcPr>
            <w:tcW w:w="1453" w:type="dxa"/>
            <w:tcBorders>
              <w:top w:val="nil"/>
              <w:left w:val="nil"/>
              <w:bottom w:val="nil"/>
              <w:right w:val="nil"/>
            </w:tcBorders>
          </w:tcPr>
          <w:p w14:paraId="22C1AC35" w14:textId="77777777" w:rsidR="00A3086E" w:rsidRDefault="0014422B">
            <w:pPr>
              <w:spacing w:after="0" w:line="259" w:lineRule="auto"/>
              <w:ind w:left="418" w:right="0" w:firstLine="0"/>
              <w:jc w:val="center"/>
            </w:pPr>
            <w:r>
              <w:rPr>
                <w:sz w:val="23"/>
              </w:rPr>
              <w:t>4 56</w:t>
            </w:r>
          </w:p>
        </w:tc>
        <w:tc>
          <w:tcPr>
            <w:tcW w:w="1250" w:type="dxa"/>
            <w:tcBorders>
              <w:top w:val="nil"/>
              <w:left w:val="nil"/>
              <w:bottom w:val="nil"/>
              <w:right w:val="nil"/>
            </w:tcBorders>
          </w:tcPr>
          <w:p w14:paraId="7AF83927" w14:textId="77777777" w:rsidR="00A3086E" w:rsidRDefault="0014422B">
            <w:pPr>
              <w:spacing w:after="0" w:line="259" w:lineRule="auto"/>
              <w:ind w:left="0" w:right="0" w:firstLine="0"/>
            </w:pPr>
            <w:r>
              <w:rPr>
                <w:sz w:val="23"/>
              </w:rPr>
              <w:t>(             302)</w:t>
            </w:r>
          </w:p>
        </w:tc>
      </w:tr>
      <w:tr w:rsidR="00A3086E" w14:paraId="0A39DCDD" w14:textId="77777777">
        <w:trPr>
          <w:trHeight w:val="598"/>
        </w:trPr>
        <w:tc>
          <w:tcPr>
            <w:tcW w:w="6497" w:type="dxa"/>
            <w:tcBorders>
              <w:top w:val="nil"/>
              <w:left w:val="nil"/>
              <w:bottom w:val="nil"/>
              <w:right w:val="nil"/>
            </w:tcBorders>
          </w:tcPr>
          <w:p w14:paraId="1300270F" w14:textId="77777777" w:rsidR="00A3086E" w:rsidRDefault="0014422B">
            <w:pPr>
              <w:spacing w:after="7" w:line="259" w:lineRule="auto"/>
              <w:ind w:left="497" w:right="0" w:firstLine="0"/>
              <w:jc w:val="left"/>
            </w:pPr>
            <w:r>
              <w:rPr>
                <w:sz w:val="23"/>
              </w:rPr>
              <w:t>Prepaid expenses</w:t>
            </w:r>
          </w:p>
          <w:p w14:paraId="07E7195C" w14:textId="77777777" w:rsidR="00A3086E" w:rsidRDefault="0014422B">
            <w:pPr>
              <w:spacing w:after="0" w:line="259" w:lineRule="auto"/>
              <w:ind w:left="331" w:right="0" w:firstLine="0"/>
              <w:jc w:val="left"/>
            </w:pPr>
            <w:r>
              <w:rPr>
                <w:sz w:val="23"/>
              </w:rPr>
              <w:t>Increase (decrease) in liabilities:</w:t>
            </w:r>
          </w:p>
        </w:tc>
        <w:tc>
          <w:tcPr>
            <w:tcW w:w="1453" w:type="dxa"/>
            <w:tcBorders>
              <w:top w:val="nil"/>
              <w:left w:val="nil"/>
              <w:bottom w:val="nil"/>
              <w:right w:val="nil"/>
            </w:tcBorders>
          </w:tcPr>
          <w:p w14:paraId="47C486A9" w14:textId="77777777" w:rsidR="00A3086E" w:rsidRDefault="0014422B">
            <w:pPr>
              <w:spacing w:after="0" w:line="259" w:lineRule="auto"/>
              <w:ind w:left="0" w:right="0" w:firstLine="0"/>
              <w:jc w:val="left"/>
            </w:pPr>
            <w:r>
              <w:rPr>
                <w:sz w:val="23"/>
              </w:rPr>
              <w:t>(         9,375)</w:t>
            </w:r>
          </w:p>
        </w:tc>
        <w:tc>
          <w:tcPr>
            <w:tcW w:w="1250" w:type="dxa"/>
            <w:tcBorders>
              <w:top w:val="nil"/>
              <w:left w:val="nil"/>
              <w:bottom w:val="nil"/>
              <w:right w:val="nil"/>
            </w:tcBorders>
          </w:tcPr>
          <w:p w14:paraId="596EC9A0" w14:textId="77777777" w:rsidR="00A3086E" w:rsidRDefault="0014422B">
            <w:pPr>
              <w:tabs>
                <w:tab w:val="right" w:pos="1250"/>
              </w:tabs>
              <w:spacing w:after="0" w:line="259" w:lineRule="auto"/>
              <w:ind w:left="0" w:right="0" w:firstLine="0"/>
              <w:jc w:val="left"/>
            </w:pPr>
            <w:r>
              <w:rPr>
                <w:sz w:val="23"/>
              </w:rPr>
              <w:t xml:space="preserve">(      </w:t>
            </w:r>
            <w:r>
              <w:rPr>
                <w:sz w:val="23"/>
              </w:rPr>
              <w:tab/>
              <w:t xml:space="preserve"> 1,248)</w:t>
            </w:r>
          </w:p>
        </w:tc>
      </w:tr>
      <w:tr w:rsidR="00A3086E" w14:paraId="5AE59089" w14:textId="77777777">
        <w:trPr>
          <w:trHeight w:val="299"/>
        </w:trPr>
        <w:tc>
          <w:tcPr>
            <w:tcW w:w="6497" w:type="dxa"/>
            <w:tcBorders>
              <w:top w:val="nil"/>
              <w:left w:val="nil"/>
              <w:bottom w:val="nil"/>
              <w:right w:val="nil"/>
            </w:tcBorders>
          </w:tcPr>
          <w:p w14:paraId="68DAC6AD" w14:textId="77777777" w:rsidR="00A3086E" w:rsidRDefault="0014422B">
            <w:pPr>
              <w:spacing w:after="0" w:line="259" w:lineRule="auto"/>
              <w:ind w:left="497" w:right="0" w:firstLine="0"/>
              <w:jc w:val="left"/>
            </w:pPr>
            <w:r>
              <w:rPr>
                <w:sz w:val="23"/>
              </w:rPr>
              <w:t>Accounts payable</w:t>
            </w:r>
          </w:p>
        </w:tc>
        <w:tc>
          <w:tcPr>
            <w:tcW w:w="1453" w:type="dxa"/>
            <w:tcBorders>
              <w:top w:val="nil"/>
              <w:left w:val="nil"/>
              <w:bottom w:val="nil"/>
              <w:right w:val="nil"/>
            </w:tcBorders>
          </w:tcPr>
          <w:p w14:paraId="2C04C420" w14:textId="77777777" w:rsidR="00A3086E" w:rsidRDefault="0014422B">
            <w:pPr>
              <w:spacing w:after="0" w:line="259" w:lineRule="auto"/>
              <w:ind w:left="418" w:right="0" w:firstLine="0"/>
              <w:jc w:val="center"/>
            </w:pPr>
            <w:r>
              <w:rPr>
                <w:sz w:val="23"/>
              </w:rPr>
              <w:t>3 95</w:t>
            </w:r>
          </w:p>
        </w:tc>
        <w:tc>
          <w:tcPr>
            <w:tcW w:w="1250" w:type="dxa"/>
            <w:tcBorders>
              <w:top w:val="nil"/>
              <w:left w:val="nil"/>
              <w:bottom w:val="nil"/>
              <w:right w:val="nil"/>
            </w:tcBorders>
          </w:tcPr>
          <w:p w14:paraId="4DE4BAF8" w14:textId="77777777" w:rsidR="00A3086E" w:rsidRDefault="0014422B">
            <w:pPr>
              <w:tabs>
                <w:tab w:val="right" w:pos="1250"/>
              </w:tabs>
              <w:spacing w:after="0" w:line="259" w:lineRule="auto"/>
              <w:ind w:left="0" w:right="0" w:firstLine="0"/>
              <w:jc w:val="left"/>
            </w:pPr>
            <w:r>
              <w:rPr>
                <w:sz w:val="23"/>
              </w:rPr>
              <w:t xml:space="preserve">(      </w:t>
            </w:r>
            <w:r>
              <w:rPr>
                <w:sz w:val="23"/>
              </w:rPr>
              <w:tab/>
              <w:t xml:space="preserve"> 6,345)</w:t>
            </w:r>
          </w:p>
        </w:tc>
      </w:tr>
      <w:tr w:rsidR="00A3086E" w14:paraId="753A4D40" w14:textId="77777777">
        <w:trPr>
          <w:trHeight w:val="299"/>
        </w:trPr>
        <w:tc>
          <w:tcPr>
            <w:tcW w:w="6497" w:type="dxa"/>
            <w:tcBorders>
              <w:top w:val="nil"/>
              <w:left w:val="nil"/>
              <w:bottom w:val="nil"/>
              <w:right w:val="nil"/>
            </w:tcBorders>
          </w:tcPr>
          <w:p w14:paraId="33E6CCCF" w14:textId="77777777" w:rsidR="00A3086E" w:rsidRDefault="0014422B">
            <w:pPr>
              <w:spacing w:after="0" w:line="259" w:lineRule="auto"/>
              <w:ind w:left="497" w:right="0" w:firstLine="0"/>
              <w:jc w:val="left"/>
            </w:pPr>
            <w:r>
              <w:rPr>
                <w:sz w:val="23"/>
              </w:rPr>
              <w:t>Accrued salaries and payroll taxes</w:t>
            </w:r>
          </w:p>
        </w:tc>
        <w:tc>
          <w:tcPr>
            <w:tcW w:w="1453" w:type="dxa"/>
            <w:tcBorders>
              <w:top w:val="nil"/>
              <w:left w:val="nil"/>
              <w:bottom w:val="nil"/>
              <w:right w:val="nil"/>
            </w:tcBorders>
          </w:tcPr>
          <w:p w14:paraId="384BF066" w14:textId="77777777" w:rsidR="00A3086E" w:rsidRDefault="0014422B">
            <w:pPr>
              <w:spacing w:after="0" w:line="259" w:lineRule="auto"/>
              <w:ind w:left="0" w:right="0" w:firstLine="0"/>
              <w:jc w:val="left"/>
            </w:pPr>
            <w:r>
              <w:rPr>
                <w:sz w:val="23"/>
              </w:rPr>
              <w:t xml:space="preserve">           1,094</w:t>
            </w:r>
          </w:p>
        </w:tc>
        <w:tc>
          <w:tcPr>
            <w:tcW w:w="1250" w:type="dxa"/>
            <w:tcBorders>
              <w:top w:val="nil"/>
              <w:left w:val="nil"/>
              <w:bottom w:val="nil"/>
              <w:right w:val="nil"/>
            </w:tcBorders>
          </w:tcPr>
          <w:p w14:paraId="545252AB" w14:textId="77777777" w:rsidR="00A3086E" w:rsidRDefault="0014422B">
            <w:pPr>
              <w:tabs>
                <w:tab w:val="right" w:pos="1250"/>
              </w:tabs>
              <w:spacing w:after="0" w:line="259" w:lineRule="auto"/>
              <w:ind w:left="0" w:right="0" w:firstLine="0"/>
              <w:jc w:val="left"/>
            </w:pPr>
            <w:r>
              <w:rPr>
                <w:sz w:val="23"/>
              </w:rPr>
              <w:t xml:space="preserve">(      </w:t>
            </w:r>
            <w:r>
              <w:rPr>
                <w:sz w:val="23"/>
              </w:rPr>
              <w:tab/>
              <w:t xml:space="preserve"> 9,720)</w:t>
            </w:r>
          </w:p>
        </w:tc>
      </w:tr>
      <w:tr w:rsidR="00A3086E" w14:paraId="6272EA12" w14:textId="77777777">
        <w:trPr>
          <w:trHeight w:val="296"/>
        </w:trPr>
        <w:tc>
          <w:tcPr>
            <w:tcW w:w="6497" w:type="dxa"/>
            <w:tcBorders>
              <w:top w:val="nil"/>
              <w:left w:val="nil"/>
              <w:bottom w:val="nil"/>
              <w:right w:val="nil"/>
            </w:tcBorders>
          </w:tcPr>
          <w:p w14:paraId="58B27600" w14:textId="77777777" w:rsidR="00A3086E" w:rsidRDefault="0014422B">
            <w:pPr>
              <w:spacing w:after="0" w:line="259" w:lineRule="auto"/>
              <w:ind w:left="497" w:right="0" w:firstLine="0"/>
              <w:jc w:val="left"/>
            </w:pPr>
            <w:r>
              <w:rPr>
                <w:sz w:val="23"/>
              </w:rPr>
              <w:t>Operating lease liability</w:t>
            </w:r>
          </w:p>
        </w:tc>
        <w:tc>
          <w:tcPr>
            <w:tcW w:w="1453" w:type="dxa"/>
            <w:tcBorders>
              <w:top w:val="nil"/>
              <w:left w:val="nil"/>
              <w:bottom w:val="nil"/>
              <w:right w:val="nil"/>
            </w:tcBorders>
          </w:tcPr>
          <w:p w14:paraId="5165D19D" w14:textId="77777777" w:rsidR="00A3086E" w:rsidRDefault="0014422B">
            <w:pPr>
              <w:spacing w:after="0" w:line="259" w:lineRule="auto"/>
              <w:ind w:left="418" w:right="0" w:firstLine="0"/>
              <w:jc w:val="center"/>
            </w:pPr>
            <w:r>
              <w:rPr>
                <w:sz w:val="23"/>
              </w:rPr>
              <w:t>8 55</w:t>
            </w:r>
          </w:p>
        </w:tc>
        <w:tc>
          <w:tcPr>
            <w:tcW w:w="1250" w:type="dxa"/>
            <w:tcBorders>
              <w:top w:val="nil"/>
              <w:left w:val="nil"/>
              <w:bottom w:val="nil"/>
              <w:right w:val="nil"/>
            </w:tcBorders>
          </w:tcPr>
          <w:p w14:paraId="4A27584A" w14:textId="77777777" w:rsidR="00A3086E" w:rsidRDefault="0014422B">
            <w:pPr>
              <w:spacing w:after="0" w:line="259" w:lineRule="auto"/>
              <w:ind w:left="0" w:right="254" w:firstLine="0"/>
              <w:jc w:val="right"/>
            </w:pPr>
            <w:r>
              <w:rPr>
                <w:sz w:val="23"/>
              </w:rPr>
              <w:t xml:space="preserve"> -   </w:t>
            </w:r>
          </w:p>
        </w:tc>
      </w:tr>
      <w:tr w:rsidR="00A3086E" w14:paraId="7EB8C151" w14:textId="77777777">
        <w:trPr>
          <w:trHeight w:val="276"/>
        </w:trPr>
        <w:tc>
          <w:tcPr>
            <w:tcW w:w="6497" w:type="dxa"/>
            <w:tcBorders>
              <w:top w:val="nil"/>
              <w:left w:val="nil"/>
              <w:bottom w:val="nil"/>
              <w:right w:val="nil"/>
            </w:tcBorders>
          </w:tcPr>
          <w:p w14:paraId="6D8A908C" w14:textId="77777777" w:rsidR="00A3086E" w:rsidRDefault="0014422B">
            <w:pPr>
              <w:spacing w:after="0" w:line="259" w:lineRule="auto"/>
              <w:ind w:left="497" w:right="0" w:firstLine="0"/>
              <w:jc w:val="left"/>
            </w:pPr>
            <w:r>
              <w:rPr>
                <w:sz w:val="23"/>
              </w:rPr>
              <w:t>Deferred revenue</w:t>
            </w:r>
          </w:p>
        </w:tc>
        <w:tc>
          <w:tcPr>
            <w:tcW w:w="1453" w:type="dxa"/>
            <w:tcBorders>
              <w:top w:val="nil"/>
              <w:left w:val="nil"/>
              <w:bottom w:val="nil"/>
              <w:right w:val="nil"/>
            </w:tcBorders>
          </w:tcPr>
          <w:p w14:paraId="77D84D28" w14:textId="77777777" w:rsidR="00A3086E" w:rsidRDefault="0014422B">
            <w:pPr>
              <w:spacing w:after="0" w:line="259" w:lineRule="auto"/>
              <w:ind w:left="0" w:right="0" w:firstLine="0"/>
              <w:jc w:val="left"/>
            </w:pPr>
            <w:r>
              <w:rPr>
                <w:sz w:val="23"/>
                <w:u w:val="single" w:color="000000"/>
              </w:rPr>
              <w:t xml:space="preserve">          1,900 </w:t>
            </w:r>
          </w:p>
        </w:tc>
        <w:tc>
          <w:tcPr>
            <w:tcW w:w="1250" w:type="dxa"/>
            <w:tcBorders>
              <w:top w:val="nil"/>
              <w:left w:val="nil"/>
              <w:bottom w:val="nil"/>
              <w:right w:val="nil"/>
            </w:tcBorders>
          </w:tcPr>
          <w:p w14:paraId="4014F2F0" w14:textId="77777777" w:rsidR="00A3086E" w:rsidRDefault="0014422B">
            <w:pPr>
              <w:spacing w:after="0" w:line="259" w:lineRule="auto"/>
              <w:ind w:left="0" w:right="78" w:firstLine="0"/>
              <w:jc w:val="right"/>
            </w:pPr>
            <w:r>
              <w:rPr>
                <w:sz w:val="23"/>
              </w:rPr>
              <w:t xml:space="preserve"> 100</w:t>
            </w:r>
          </w:p>
        </w:tc>
      </w:tr>
    </w:tbl>
    <w:p w14:paraId="10DD425B" w14:textId="77777777" w:rsidR="00A3086E" w:rsidRDefault="0014422B">
      <w:pPr>
        <w:spacing w:after="373" w:line="259" w:lineRule="auto"/>
        <w:ind w:left="8020" w:right="0" w:firstLine="0"/>
        <w:jc w:val="left"/>
      </w:pPr>
      <w:r>
        <w:rPr>
          <w:rFonts w:ascii="Calibri" w:eastAsia="Calibri" w:hAnsi="Calibri" w:cs="Calibri"/>
          <w:noProof/>
          <w:sz w:val="22"/>
        </w:rPr>
        <mc:AlternateContent>
          <mc:Choice Requires="wpg">
            <w:drawing>
              <wp:inline distT="0" distB="0" distL="0" distR="0" wp14:anchorId="1D04973C" wp14:editId="542A9B1C">
                <wp:extent cx="755904" cy="6858"/>
                <wp:effectExtent l="0" t="0" r="0" b="0"/>
                <wp:docPr id="37129" name="Group 37129"/>
                <wp:cNvGraphicFramePr/>
                <a:graphic xmlns:a="http://schemas.openxmlformats.org/drawingml/2006/main">
                  <a:graphicData uri="http://schemas.microsoft.com/office/word/2010/wordprocessingGroup">
                    <wpg:wgp>
                      <wpg:cNvGrpSpPr/>
                      <wpg:grpSpPr>
                        <a:xfrm>
                          <a:off x="0" y="0"/>
                          <a:ext cx="755904" cy="6858"/>
                          <a:chOff x="0" y="0"/>
                          <a:chExt cx="755904" cy="6858"/>
                        </a:xfrm>
                      </wpg:grpSpPr>
                      <wps:wsp>
                        <wps:cNvPr id="56496" name="Shape 56496"/>
                        <wps:cNvSpPr/>
                        <wps:spPr>
                          <a:xfrm>
                            <a:off x="0" y="0"/>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129" style="width:59.52pt;height:0.540009pt;mso-position-horizontal-relative:char;mso-position-vertical-relative:line" coordsize="7559,68">
                <v:shape id="Shape 56497" style="position:absolute;width:7559;height:91;left:0;top:0;" coordsize="755904,9144" path="m0,0l755904,0l755904,9144l0,9144l0,0">
                  <v:stroke weight="0pt" endcap="flat" joinstyle="miter" miterlimit="10" on="false" color="#000000" opacity="0"/>
                  <v:fill on="true" color="#000000"/>
                </v:shape>
              </v:group>
            </w:pict>
          </mc:Fallback>
        </mc:AlternateContent>
      </w:r>
    </w:p>
    <w:tbl>
      <w:tblPr>
        <w:tblStyle w:val="TableGrid"/>
        <w:tblW w:w="9200" w:type="dxa"/>
        <w:tblInd w:w="70" w:type="dxa"/>
        <w:tblCellMar>
          <w:top w:w="0" w:type="dxa"/>
          <w:left w:w="0" w:type="dxa"/>
          <w:bottom w:w="0" w:type="dxa"/>
          <w:right w:w="0" w:type="dxa"/>
        </w:tblCellMar>
        <w:tblLook w:val="04A0" w:firstRow="1" w:lastRow="0" w:firstColumn="1" w:lastColumn="0" w:noHBand="0" w:noVBand="1"/>
      </w:tblPr>
      <w:tblGrid>
        <w:gridCol w:w="6498"/>
        <w:gridCol w:w="1453"/>
        <w:gridCol w:w="1249"/>
      </w:tblGrid>
      <w:tr w:rsidR="00A3086E" w14:paraId="5286B7A4" w14:textId="77777777">
        <w:trPr>
          <w:trHeight w:val="876"/>
        </w:trPr>
        <w:tc>
          <w:tcPr>
            <w:tcW w:w="6497" w:type="dxa"/>
            <w:tcBorders>
              <w:top w:val="nil"/>
              <w:left w:val="nil"/>
              <w:bottom w:val="nil"/>
              <w:right w:val="nil"/>
            </w:tcBorders>
          </w:tcPr>
          <w:p w14:paraId="13474F57" w14:textId="77777777" w:rsidR="00A3086E" w:rsidRDefault="0014422B">
            <w:pPr>
              <w:spacing w:after="306" w:line="259" w:lineRule="auto"/>
              <w:ind w:left="828" w:right="0" w:firstLine="0"/>
              <w:jc w:val="left"/>
            </w:pPr>
            <w:r>
              <w:rPr>
                <w:sz w:val="23"/>
              </w:rPr>
              <w:t>Net Change in Cash from Operating Activities</w:t>
            </w:r>
          </w:p>
          <w:p w14:paraId="31BB6B83" w14:textId="77777777" w:rsidR="00A3086E" w:rsidRDefault="0014422B">
            <w:pPr>
              <w:spacing w:after="0" w:line="259" w:lineRule="auto"/>
              <w:ind w:left="0" w:right="0" w:firstLine="0"/>
              <w:jc w:val="left"/>
            </w:pPr>
            <w:r>
              <w:rPr>
                <w:sz w:val="23"/>
              </w:rPr>
              <w:t>CASH FLOWS FROM INVESTING ACTIVITIES</w:t>
            </w:r>
          </w:p>
        </w:tc>
        <w:tc>
          <w:tcPr>
            <w:tcW w:w="1453" w:type="dxa"/>
            <w:tcBorders>
              <w:top w:val="nil"/>
              <w:left w:val="nil"/>
              <w:bottom w:val="nil"/>
              <w:right w:val="nil"/>
            </w:tcBorders>
          </w:tcPr>
          <w:p w14:paraId="7E184F30" w14:textId="77777777" w:rsidR="00A3086E" w:rsidRDefault="0014422B">
            <w:pPr>
              <w:spacing w:after="0" w:line="259" w:lineRule="auto"/>
              <w:ind w:left="0" w:right="0" w:firstLine="0"/>
              <w:jc w:val="left"/>
            </w:pPr>
            <w:r>
              <w:rPr>
                <w:sz w:val="23"/>
              </w:rPr>
              <w:t>(         7,517)</w:t>
            </w:r>
          </w:p>
        </w:tc>
        <w:tc>
          <w:tcPr>
            <w:tcW w:w="1249" w:type="dxa"/>
            <w:tcBorders>
              <w:top w:val="nil"/>
              <w:left w:val="nil"/>
              <w:bottom w:val="nil"/>
              <w:right w:val="nil"/>
            </w:tcBorders>
          </w:tcPr>
          <w:p w14:paraId="05A2D309" w14:textId="77777777" w:rsidR="00A3086E" w:rsidRDefault="0014422B">
            <w:pPr>
              <w:spacing w:after="0" w:line="259" w:lineRule="auto"/>
              <w:ind w:left="0" w:right="0" w:firstLine="0"/>
            </w:pPr>
            <w:r>
              <w:rPr>
                <w:sz w:val="23"/>
              </w:rPr>
              <w:t>(       54,536)</w:t>
            </w:r>
          </w:p>
        </w:tc>
      </w:tr>
      <w:tr w:rsidR="00A3086E" w14:paraId="4AAAA5D2" w14:textId="77777777">
        <w:trPr>
          <w:trHeight w:val="297"/>
        </w:trPr>
        <w:tc>
          <w:tcPr>
            <w:tcW w:w="6497" w:type="dxa"/>
            <w:tcBorders>
              <w:top w:val="nil"/>
              <w:left w:val="nil"/>
              <w:bottom w:val="nil"/>
              <w:right w:val="nil"/>
            </w:tcBorders>
          </w:tcPr>
          <w:p w14:paraId="153FF156" w14:textId="77777777" w:rsidR="00A3086E" w:rsidRDefault="0014422B">
            <w:pPr>
              <w:spacing w:after="0" w:line="259" w:lineRule="auto"/>
              <w:ind w:left="166" w:right="0" w:firstLine="0"/>
              <w:jc w:val="left"/>
            </w:pPr>
            <w:r>
              <w:rPr>
                <w:sz w:val="23"/>
              </w:rPr>
              <w:t>Proceeds from sale of investments</w:t>
            </w:r>
          </w:p>
        </w:tc>
        <w:tc>
          <w:tcPr>
            <w:tcW w:w="1453" w:type="dxa"/>
            <w:tcBorders>
              <w:top w:val="nil"/>
              <w:left w:val="nil"/>
              <w:bottom w:val="nil"/>
              <w:right w:val="nil"/>
            </w:tcBorders>
          </w:tcPr>
          <w:p w14:paraId="511A3327" w14:textId="77777777" w:rsidR="00A3086E" w:rsidRDefault="0014422B">
            <w:pPr>
              <w:spacing w:after="0" w:line="259" w:lineRule="auto"/>
              <w:ind w:left="303" w:right="0" w:firstLine="0"/>
              <w:jc w:val="center"/>
            </w:pPr>
            <w:r>
              <w:rPr>
                <w:sz w:val="23"/>
              </w:rPr>
              <w:t xml:space="preserve"> -   </w:t>
            </w:r>
          </w:p>
        </w:tc>
        <w:tc>
          <w:tcPr>
            <w:tcW w:w="1249" w:type="dxa"/>
            <w:tcBorders>
              <w:top w:val="nil"/>
              <w:left w:val="nil"/>
              <w:bottom w:val="nil"/>
              <w:right w:val="nil"/>
            </w:tcBorders>
          </w:tcPr>
          <w:p w14:paraId="752940DF" w14:textId="77777777" w:rsidR="00A3086E" w:rsidRDefault="0014422B">
            <w:pPr>
              <w:spacing w:after="0" w:line="259" w:lineRule="auto"/>
              <w:ind w:left="0" w:right="77" w:firstLine="0"/>
              <w:jc w:val="right"/>
            </w:pPr>
            <w:r>
              <w:rPr>
                <w:sz w:val="23"/>
              </w:rPr>
              <w:t>4 7</w:t>
            </w:r>
          </w:p>
        </w:tc>
      </w:tr>
      <w:tr w:rsidR="00A3086E" w14:paraId="10FCF53D" w14:textId="77777777">
        <w:trPr>
          <w:trHeight w:val="467"/>
        </w:trPr>
        <w:tc>
          <w:tcPr>
            <w:tcW w:w="6497" w:type="dxa"/>
            <w:tcBorders>
              <w:top w:val="nil"/>
              <w:left w:val="nil"/>
              <w:bottom w:val="nil"/>
              <w:right w:val="nil"/>
            </w:tcBorders>
          </w:tcPr>
          <w:p w14:paraId="0FA8380B" w14:textId="77777777" w:rsidR="00A3086E" w:rsidRDefault="0014422B">
            <w:pPr>
              <w:spacing w:after="0" w:line="259" w:lineRule="auto"/>
              <w:ind w:left="166" w:right="0" w:firstLine="0"/>
              <w:jc w:val="left"/>
            </w:pPr>
            <w:r>
              <w:rPr>
                <w:sz w:val="23"/>
              </w:rPr>
              <w:t>Purchase of investments</w:t>
            </w:r>
          </w:p>
        </w:tc>
        <w:tc>
          <w:tcPr>
            <w:tcW w:w="1453" w:type="dxa"/>
            <w:tcBorders>
              <w:top w:val="nil"/>
              <w:left w:val="nil"/>
              <w:bottom w:val="nil"/>
              <w:right w:val="nil"/>
            </w:tcBorders>
          </w:tcPr>
          <w:p w14:paraId="437AADCD" w14:textId="77777777" w:rsidR="00A3086E" w:rsidRDefault="0014422B">
            <w:pPr>
              <w:spacing w:after="0" w:line="259" w:lineRule="auto"/>
              <w:ind w:left="0" w:right="0" w:firstLine="0"/>
              <w:jc w:val="left"/>
            </w:pPr>
            <w:r>
              <w:rPr>
                <w:sz w:val="23"/>
                <w:u w:val="single" w:color="000000"/>
              </w:rPr>
              <w:t>(         6,946</w:t>
            </w:r>
            <w:r>
              <w:rPr>
                <w:sz w:val="23"/>
              </w:rPr>
              <w:t>)</w:t>
            </w:r>
          </w:p>
        </w:tc>
        <w:tc>
          <w:tcPr>
            <w:tcW w:w="1249" w:type="dxa"/>
            <w:tcBorders>
              <w:top w:val="nil"/>
              <w:left w:val="nil"/>
              <w:bottom w:val="nil"/>
              <w:right w:val="nil"/>
            </w:tcBorders>
          </w:tcPr>
          <w:p w14:paraId="546A66F7" w14:textId="77777777" w:rsidR="00A3086E" w:rsidRDefault="0014422B">
            <w:pPr>
              <w:tabs>
                <w:tab w:val="right" w:pos="1249"/>
              </w:tabs>
              <w:spacing w:after="0" w:line="259" w:lineRule="auto"/>
              <w:ind w:left="0" w:right="0" w:firstLine="0"/>
              <w:jc w:val="left"/>
            </w:pPr>
            <w:r>
              <w:rPr>
                <w:sz w:val="23"/>
                <w:u w:val="single" w:color="000000"/>
              </w:rPr>
              <w:t xml:space="preserve">(      </w:t>
            </w:r>
            <w:r>
              <w:rPr>
                <w:sz w:val="23"/>
                <w:u w:val="single" w:color="000000"/>
              </w:rPr>
              <w:tab/>
              <w:t xml:space="preserve"> 6,412</w:t>
            </w:r>
            <w:r>
              <w:rPr>
                <w:sz w:val="23"/>
              </w:rPr>
              <w:t>)</w:t>
            </w:r>
          </w:p>
        </w:tc>
      </w:tr>
      <w:tr w:rsidR="00A3086E" w14:paraId="7F44FA19" w14:textId="77777777">
        <w:trPr>
          <w:trHeight w:val="1114"/>
        </w:trPr>
        <w:tc>
          <w:tcPr>
            <w:tcW w:w="6497" w:type="dxa"/>
            <w:tcBorders>
              <w:top w:val="nil"/>
              <w:left w:val="nil"/>
              <w:bottom w:val="nil"/>
              <w:right w:val="nil"/>
            </w:tcBorders>
            <w:vAlign w:val="bottom"/>
          </w:tcPr>
          <w:p w14:paraId="5358E107" w14:textId="77777777" w:rsidR="00A3086E" w:rsidRDefault="0014422B">
            <w:pPr>
              <w:spacing w:after="353" w:line="259" w:lineRule="auto"/>
              <w:ind w:left="828" w:right="0" w:firstLine="0"/>
              <w:jc w:val="left"/>
            </w:pPr>
            <w:r>
              <w:rPr>
                <w:sz w:val="23"/>
              </w:rPr>
              <w:t>Net Change in Cash from Financing Activities</w:t>
            </w:r>
          </w:p>
          <w:p w14:paraId="13BDA868" w14:textId="77777777" w:rsidR="00A3086E" w:rsidRDefault="0014422B">
            <w:pPr>
              <w:spacing w:after="0" w:line="259" w:lineRule="auto"/>
              <w:ind w:left="1159" w:right="0" w:firstLine="0"/>
              <w:jc w:val="left"/>
            </w:pPr>
            <w:r>
              <w:rPr>
                <w:sz w:val="23"/>
              </w:rPr>
              <w:t>NET CHANGE IN CASH</w:t>
            </w:r>
          </w:p>
        </w:tc>
        <w:tc>
          <w:tcPr>
            <w:tcW w:w="1453" w:type="dxa"/>
            <w:tcBorders>
              <w:top w:val="nil"/>
              <w:left w:val="nil"/>
              <w:bottom w:val="nil"/>
              <w:right w:val="nil"/>
            </w:tcBorders>
          </w:tcPr>
          <w:p w14:paraId="6DF24F9B" w14:textId="77777777" w:rsidR="00A3086E" w:rsidRDefault="0014422B">
            <w:pPr>
              <w:spacing w:after="0" w:line="259" w:lineRule="auto"/>
              <w:ind w:left="0" w:right="0" w:firstLine="0"/>
              <w:jc w:val="left"/>
            </w:pPr>
            <w:r>
              <w:rPr>
                <w:sz w:val="23"/>
                <w:u w:val="single" w:color="000000"/>
              </w:rPr>
              <w:t>(         6,946</w:t>
            </w:r>
            <w:r>
              <w:rPr>
                <w:sz w:val="23"/>
              </w:rPr>
              <w:t>)</w:t>
            </w:r>
          </w:p>
        </w:tc>
        <w:tc>
          <w:tcPr>
            <w:tcW w:w="1249" w:type="dxa"/>
            <w:tcBorders>
              <w:top w:val="nil"/>
              <w:left w:val="nil"/>
              <w:bottom w:val="nil"/>
              <w:right w:val="nil"/>
            </w:tcBorders>
          </w:tcPr>
          <w:p w14:paraId="03E4E57F" w14:textId="77777777" w:rsidR="00A3086E" w:rsidRDefault="0014422B">
            <w:pPr>
              <w:tabs>
                <w:tab w:val="right" w:pos="1249"/>
              </w:tabs>
              <w:spacing w:after="0" w:line="259" w:lineRule="auto"/>
              <w:ind w:left="0" w:right="0" w:firstLine="0"/>
              <w:jc w:val="left"/>
            </w:pPr>
            <w:r>
              <w:rPr>
                <w:sz w:val="23"/>
                <w:u w:val="single" w:color="000000"/>
              </w:rPr>
              <w:t xml:space="preserve">(      </w:t>
            </w:r>
            <w:r>
              <w:rPr>
                <w:sz w:val="23"/>
                <w:u w:val="single" w:color="000000"/>
              </w:rPr>
              <w:tab/>
              <w:t xml:space="preserve"> 6,365</w:t>
            </w:r>
            <w:r>
              <w:rPr>
                <w:sz w:val="23"/>
              </w:rPr>
              <w:t>)</w:t>
            </w:r>
          </w:p>
        </w:tc>
      </w:tr>
      <w:tr w:rsidR="00A3086E" w14:paraId="6290E813" w14:textId="77777777">
        <w:trPr>
          <w:trHeight w:val="446"/>
        </w:trPr>
        <w:tc>
          <w:tcPr>
            <w:tcW w:w="6497" w:type="dxa"/>
            <w:tcBorders>
              <w:top w:val="nil"/>
              <w:left w:val="nil"/>
              <w:bottom w:val="nil"/>
              <w:right w:val="nil"/>
            </w:tcBorders>
          </w:tcPr>
          <w:p w14:paraId="143B7D6E" w14:textId="77777777" w:rsidR="00A3086E" w:rsidRDefault="0014422B">
            <w:pPr>
              <w:spacing w:after="0" w:line="259" w:lineRule="auto"/>
              <w:ind w:left="1159" w:right="0" w:firstLine="0"/>
              <w:jc w:val="left"/>
            </w:pPr>
            <w:r>
              <w:rPr>
                <w:sz w:val="23"/>
              </w:rPr>
              <w:t xml:space="preserve">  AND CASH EQUIVALENTS</w:t>
            </w:r>
          </w:p>
        </w:tc>
        <w:tc>
          <w:tcPr>
            <w:tcW w:w="1453" w:type="dxa"/>
            <w:tcBorders>
              <w:top w:val="nil"/>
              <w:left w:val="nil"/>
              <w:bottom w:val="nil"/>
              <w:right w:val="nil"/>
            </w:tcBorders>
          </w:tcPr>
          <w:p w14:paraId="4947B19D" w14:textId="77777777" w:rsidR="00A3086E" w:rsidRDefault="0014422B">
            <w:pPr>
              <w:spacing w:after="0" w:line="259" w:lineRule="auto"/>
              <w:ind w:left="0" w:right="0" w:firstLine="0"/>
              <w:jc w:val="left"/>
            </w:pPr>
            <w:r>
              <w:rPr>
                <w:sz w:val="23"/>
              </w:rPr>
              <w:t>(       14,463)</w:t>
            </w:r>
          </w:p>
        </w:tc>
        <w:tc>
          <w:tcPr>
            <w:tcW w:w="1249" w:type="dxa"/>
            <w:tcBorders>
              <w:top w:val="nil"/>
              <w:left w:val="nil"/>
              <w:bottom w:val="nil"/>
              <w:right w:val="nil"/>
            </w:tcBorders>
          </w:tcPr>
          <w:p w14:paraId="5E75A6E8" w14:textId="77777777" w:rsidR="00A3086E" w:rsidRDefault="0014422B">
            <w:pPr>
              <w:spacing w:after="0" w:line="259" w:lineRule="auto"/>
              <w:ind w:left="0" w:right="0" w:firstLine="0"/>
            </w:pPr>
            <w:r>
              <w:rPr>
                <w:sz w:val="23"/>
              </w:rPr>
              <w:t>(       60,901)</w:t>
            </w:r>
          </w:p>
        </w:tc>
      </w:tr>
      <w:tr w:rsidR="00A3086E" w14:paraId="7D1AFEF3" w14:textId="77777777">
        <w:trPr>
          <w:trHeight w:val="616"/>
        </w:trPr>
        <w:tc>
          <w:tcPr>
            <w:tcW w:w="6497" w:type="dxa"/>
            <w:tcBorders>
              <w:top w:val="nil"/>
              <w:left w:val="nil"/>
              <w:bottom w:val="nil"/>
              <w:right w:val="nil"/>
            </w:tcBorders>
            <w:vAlign w:val="center"/>
          </w:tcPr>
          <w:p w14:paraId="6C23F9EA" w14:textId="77777777" w:rsidR="00A3086E" w:rsidRDefault="0014422B">
            <w:pPr>
              <w:spacing w:after="0" w:line="259" w:lineRule="auto"/>
              <w:ind w:left="0" w:right="0" w:firstLine="0"/>
              <w:jc w:val="left"/>
            </w:pPr>
            <w:r>
              <w:rPr>
                <w:sz w:val="23"/>
              </w:rPr>
              <w:t>CASH AND CASH EQUIVALENTS, Beginning of year</w:t>
            </w:r>
          </w:p>
        </w:tc>
        <w:tc>
          <w:tcPr>
            <w:tcW w:w="1453" w:type="dxa"/>
            <w:tcBorders>
              <w:top w:val="nil"/>
              <w:left w:val="nil"/>
              <w:bottom w:val="nil"/>
              <w:right w:val="nil"/>
            </w:tcBorders>
            <w:vAlign w:val="center"/>
          </w:tcPr>
          <w:p w14:paraId="3B377E1E" w14:textId="77777777" w:rsidR="00A3086E" w:rsidRDefault="0014422B">
            <w:pPr>
              <w:spacing w:after="0" w:line="259" w:lineRule="auto"/>
              <w:ind w:left="0" w:right="0" w:firstLine="0"/>
              <w:jc w:val="left"/>
            </w:pPr>
            <w:r>
              <w:rPr>
                <w:sz w:val="23"/>
                <w:u w:val="single" w:color="000000"/>
              </w:rPr>
              <w:t xml:space="preserve">        90,012 </w:t>
            </w:r>
          </w:p>
        </w:tc>
        <w:tc>
          <w:tcPr>
            <w:tcW w:w="1249" w:type="dxa"/>
            <w:tcBorders>
              <w:top w:val="nil"/>
              <w:left w:val="nil"/>
              <w:bottom w:val="nil"/>
              <w:right w:val="nil"/>
            </w:tcBorders>
            <w:vAlign w:val="center"/>
          </w:tcPr>
          <w:p w14:paraId="5AEE2554" w14:textId="77777777" w:rsidR="00A3086E" w:rsidRDefault="0014422B">
            <w:pPr>
              <w:spacing w:after="0" w:line="259" w:lineRule="auto"/>
              <w:ind w:left="0" w:right="0" w:firstLine="0"/>
            </w:pPr>
            <w:r>
              <w:rPr>
                <w:sz w:val="23"/>
                <w:u w:val="single" w:color="000000"/>
              </w:rPr>
              <w:t xml:space="preserve">        150,913</w:t>
            </w:r>
          </w:p>
        </w:tc>
      </w:tr>
      <w:tr w:rsidR="00A3086E" w14:paraId="1D449FA3" w14:textId="77777777">
        <w:trPr>
          <w:trHeight w:val="449"/>
        </w:trPr>
        <w:tc>
          <w:tcPr>
            <w:tcW w:w="6497" w:type="dxa"/>
            <w:tcBorders>
              <w:top w:val="nil"/>
              <w:left w:val="nil"/>
              <w:bottom w:val="nil"/>
              <w:right w:val="nil"/>
            </w:tcBorders>
            <w:vAlign w:val="bottom"/>
          </w:tcPr>
          <w:p w14:paraId="0FB39EA6" w14:textId="77777777" w:rsidR="00A3086E" w:rsidRDefault="0014422B">
            <w:pPr>
              <w:spacing w:after="0" w:line="259" w:lineRule="auto"/>
              <w:ind w:left="0" w:right="0" w:firstLine="0"/>
              <w:jc w:val="left"/>
            </w:pPr>
            <w:r>
              <w:rPr>
                <w:sz w:val="23"/>
              </w:rPr>
              <w:t>CASH AND CASH EQUIVALENTS, End of year</w:t>
            </w:r>
          </w:p>
        </w:tc>
        <w:tc>
          <w:tcPr>
            <w:tcW w:w="1453" w:type="dxa"/>
            <w:tcBorders>
              <w:top w:val="nil"/>
              <w:left w:val="nil"/>
              <w:bottom w:val="nil"/>
              <w:right w:val="nil"/>
            </w:tcBorders>
            <w:vAlign w:val="bottom"/>
          </w:tcPr>
          <w:p w14:paraId="78DA0F35" w14:textId="77777777" w:rsidR="00A3086E" w:rsidRDefault="0014422B">
            <w:pPr>
              <w:spacing w:after="0" w:line="259" w:lineRule="auto"/>
              <w:ind w:left="0" w:right="0" w:firstLine="0"/>
              <w:jc w:val="left"/>
            </w:pPr>
            <w:r>
              <w:rPr>
                <w:sz w:val="23"/>
                <w:u w:val="single" w:color="000000"/>
              </w:rPr>
              <w:t xml:space="preserve"> $   75,549 </w:t>
            </w:r>
          </w:p>
        </w:tc>
        <w:tc>
          <w:tcPr>
            <w:tcW w:w="1249" w:type="dxa"/>
            <w:tcBorders>
              <w:top w:val="nil"/>
              <w:left w:val="nil"/>
              <w:bottom w:val="nil"/>
              <w:right w:val="nil"/>
            </w:tcBorders>
            <w:vAlign w:val="bottom"/>
          </w:tcPr>
          <w:p w14:paraId="60865A57" w14:textId="77777777" w:rsidR="00A3086E" w:rsidRDefault="0014422B">
            <w:pPr>
              <w:tabs>
                <w:tab w:val="right" w:pos="1249"/>
              </w:tabs>
              <w:spacing w:after="0" w:line="259" w:lineRule="auto"/>
              <w:ind w:left="0" w:right="0" w:firstLine="0"/>
              <w:jc w:val="left"/>
            </w:pPr>
            <w:r>
              <w:rPr>
                <w:sz w:val="23"/>
                <w:u w:val="single" w:color="000000"/>
              </w:rPr>
              <w:t xml:space="preserve"> $ </w:t>
            </w:r>
            <w:r>
              <w:rPr>
                <w:sz w:val="23"/>
                <w:u w:val="single" w:color="000000"/>
              </w:rPr>
              <w:tab/>
              <w:t xml:space="preserve">  90,012</w:t>
            </w:r>
          </w:p>
        </w:tc>
      </w:tr>
    </w:tbl>
    <w:p w14:paraId="6CACF67F" w14:textId="77777777" w:rsidR="00A3086E" w:rsidRDefault="0014422B">
      <w:pPr>
        <w:spacing w:after="1973" w:line="259" w:lineRule="auto"/>
        <w:ind w:left="6567" w:right="0" w:firstLine="0"/>
        <w:jc w:val="left"/>
      </w:pPr>
      <w:r>
        <w:rPr>
          <w:rFonts w:ascii="Calibri" w:eastAsia="Calibri" w:hAnsi="Calibri" w:cs="Calibri"/>
          <w:noProof/>
          <w:sz w:val="22"/>
        </w:rPr>
        <mc:AlternateContent>
          <mc:Choice Requires="wpg">
            <w:drawing>
              <wp:inline distT="0" distB="0" distL="0" distR="0" wp14:anchorId="018D5180" wp14:editId="257C4430">
                <wp:extent cx="1678686" cy="8382"/>
                <wp:effectExtent l="0" t="0" r="0" b="0"/>
                <wp:docPr id="37130" name="Group 37130"/>
                <wp:cNvGraphicFramePr/>
                <a:graphic xmlns:a="http://schemas.openxmlformats.org/drawingml/2006/main">
                  <a:graphicData uri="http://schemas.microsoft.com/office/word/2010/wordprocessingGroup">
                    <wpg:wgp>
                      <wpg:cNvGrpSpPr/>
                      <wpg:grpSpPr>
                        <a:xfrm>
                          <a:off x="0" y="0"/>
                          <a:ext cx="1678686" cy="8382"/>
                          <a:chOff x="0" y="0"/>
                          <a:chExt cx="1678686" cy="8382"/>
                        </a:xfrm>
                      </wpg:grpSpPr>
                      <wps:wsp>
                        <wps:cNvPr id="56498" name="Shape 56498"/>
                        <wps:cNvSpPr/>
                        <wps:spPr>
                          <a:xfrm>
                            <a:off x="0" y="0"/>
                            <a:ext cx="716280" cy="9144"/>
                          </a:xfrm>
                          <a:custGeom>
                            <a:avLst/>
                            <a:gdLst/>
                            <a:ahLst/>
                            <a:cxnLst/>
                            <a:rect l="0" t="0" r="0" b="0"/>
                            <a:pathLst>
                              <a:path w="716280" h="9144">
                                <a:moveTo>
                                  <a:pt x="0" y="0"/>
                                </a:moveTo>
                                <a:lnTo>
                                  <a:pt x="716280" y="0"/>
                                </a:lnTo>
                                <a:lnTo>
                                  <a:pt x="7162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99" name="Shape 56499"/>
                        <wps:cNvSpPr/>
                        <wps:spPr>
                          <a:xfrm>
                            <a:off x="922782" y="0"/>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130" style="width:132.18pt;height:0.660034pt;mso-position-horizontal-relative:char;mso-position-vertical-relative:line" coordsize="16786,83">
                <v:shape id="Shape 56500" style="position:absolute;width:7162;height:91;left:0;top:0;" coordsize="716280,9144" path="m0,0l716280,0l716280,9144l0,9144l0,0">
                  <v:stroke weight="0pt" endcap="flat" joinstyle="miter" miterlimit="10" on="false" color="#000000" opacity="0"/>
                  <v:fill on="true" color="#000000"/>
                </v:shape>
                <v:shape id="Shape 56501" style="position:absolute;width:7559;height:91;left:9227;top:0;" coordsize="755904,9144" path="m0,0l755904,0l755904,9144l0,9144l0,0">
                  <v:stroke weight="0pt" endcap="flat" joinstyle="miter" miterlimit="10" on="false" color="#000000" opacity="0"/>
                  <v:fill on="true" color="#000000"/>
                </v:shape>
              </v:group>
            </w:pict>
          </mc:Fallback>
        </mc:AlternateContent>
      </w:r>
    </w:p>
    <w:p w14:paraId="42794E83" w14:textId="77777777" w:rsidR="00A3086E" w:rsidRDefault="0014422B">
      <w:pPr>
        <w:spacing w:line="265" w:lineRule="auto"/>
        <w:ind w:right="45"/>
        <w:jc w:val="center"/>
      </w:pPr>
      <w:r>
        <w:rPr>
          <w:sz w:val="23"/>
        </w:rPr>
        <w:lastRenderedPageBreak/>
        <w:t>See accompanying notes to financial statements</w:t>
      </w:r>
    </w:p>
    <w:p w14:paraId="42C5D27A" w14:textId="77777777" w:rsidR="00A3086E" w:rsidRDefault="0014422B">
      <w:pPr>
        <w:spacing w:line="259" w:lineRule="auto"/>
        <w:ind w:right="49"/>
        <w:jc w:val="center"/>
      </w:pPr>
      <w:r>
        <w:t>Share Pregnancy &amp; Infant Loss Support, Inc.</w:t>
      </w:r>
    </w:p>
    <w:p w14:paraId="3A2878D3" w14:textId="77777777" w:rsidR="00A3086E" w:rsidRDefault="0014422B">
      <w:pPr>
        <w:spacing w:line="259" w:lineRule="auto"/>
        <w:ind w:right="48"/>
        <w:jc w:val="center"/>
      </w:pPr>
      <w:r>
        <w:t xml:space="preserve">NOTES TO FINANCIAL STATEMENTS </w:t>
      </w:r>
    </w:p>
    <w:p w14:paraId="3DAFFCB6" w14:textId="77777777" w:rsidR="00A3086E" w:rsidRDefault="0014422B">
      <w:pPr>
        <w:spacing w:line="259" w:lineRule="auto"/>
        <w:ind w:right="49"/>
        <w:jc w:val="center"/>
      </w:pPr>
      <w:r>
        <w:t xml:space="preserve">June 30, 2023 and 2022 </w:t>
      </w:r>
    </w:p>
    <w:p w14:paraId="237EA597" w14:textId="77777777" w:rsidR="00A3086E" w:rsidRDefault="0014422B">
      <w:pPr>
        <w:spacing w:after="0" w:line="259" w:lineRule="auto"/>
        <w:ind w:left="0" w:right="0" w:firstLine="0"/>
        <w:jc w:val="left"/>
      </w:pPr>
      <w:r>
        <w:t xml:space="preserve"> </w:t>
      </w:r>
    </w:p>
    <w:p w14:paraId="4CA352AB" w14:textId="77777777" w:rsidR="00A3086E" w:rsidRDefault="0014422B">
      <w:pPr>
        <w:tabs>
          <w:tab w:val="center" w:pos="3855"/>
        </w:tabs>
        <w:spacing w:after="0" w:line="259" w:lineRule="auto"/>
        <w:ind w:left="0" w:right="0" w:firstLine="0"/>
        <w:jc w:val="left"/>
      </w:pPr>
      <w:r>
        <w:t xml:space="preserve">A. </w:t>
      </w:r>
      <w:r>
        <w:tab/>
      </w:r>
      <w:r>
        <w:rPr>
          <w:b/>
        </w:rPr>
        <w:t>SUMMARY OF SIGNIFICANT ACCOUNTING POLICIES</w:t>
      </w:r>
      <w:r>
        <w:t xml:space="preserve"> </w:t>
      </w:r>
    </w:p>
    <w:p w14:paraId="30A74888" w14:textId="77777777" w:rsidR="00A3086E" w:rsidRDefault="0014422B">
      <w:pPr>
        <w:spacing w:after="0" w:line="259" w:lineRule="auto"/>
        <w:ind w:left="0" w:right="0" w:firstLine="0"/>
        <w:jc w:val="left"/>
      </w:pPr>
      <w:r>
        <w:t xml:space="preserve"> </w:t>
      </w:r>
    </w:p>
    <w:p w14:paraId="1C965E27" w14:textId="77777777" w:rsidR="00A3086E" w:rsidRDefault="0014422B">
      <w:pPr>
        <w:pStyle w:val="Heading1"/>
        <w:ind w:left="715" w:right="0"/>
      </w:pPr>
      <w:r>
        <w:t xml:space="preserve">Organization </w:t>
      </w:r>
    </w:p>
    <w:p w14:paraId="4FA6C25A" w14:textId="77777777" w:rsidR="00A3086E" w:rsidRDefault="0014422B">
      <w:pPr>
        <w:spacing w:after="0" w:line="259" w:lineRule="auto"/>
        <w:ind w:left="0" w:right="0" w:firstLine="0"/>
        <w:jc w:val="left"/>
      </w:pPr>
      <w:r>
        <w:t xml:space="preserve"> </w:t>
      </w:r>
    </w:p>
    <w:p w14:paraId="4B7ADBC6" w14:textId="77777777" w:rsidR="00A3086E" w:rsidRDefault="0014422B">
      <w:pPr>
        <w:ind w:left="737" w:right="0"/>
      </w:pPr>
      <w:r>
        <w:t xml:space="preserve">Share Pregnancy &amp; Infant Loss Support, Inc. </w:t>
      </w:r>
      <w:r>
        <w:t>(the “Organization”) was incorporated as a general not-for-profit by the Missouri Secretary of State on July 30, 1993. The Organization’s primary purpose is to operate as a support group for bereaved parents and their families after a miscarriage, stillbirth, or infant death and to aid in the positive resolution of the grief experience. This support encompasses emotional, physical, spiritual, and social healing, as well as sustaining a family unit. In addition, the Organization provides information, educati</w:t>
      </w:r>
      <w:r>
        <w:t xml:space="preserve">on, and resources on the needs and rights of bereaved parents and siblings. The objective is to aid those in the community, including family, friends, employers, members of the congregation, care givers and others in their supportive role. The Organization is worldwide with 61 chapters and has exempt status under section 501(a) of the Internal Revenue code as an organization described in section 501(c)(3). </w:t>
      </w:r>
    </w:p>
    <w:p w14:paraId="434E160B" w14:textId="77777777" w:rsidR="00A3086E" w:rsidRDefault="0014422B">
      <w:pPr>
        <w:spacing w:after="0" w:line="259" w:lineRule="auto"/>
        <w:ind w:left="0" w:right="0" w:firstLine="0"/>
        <w:jc w:val="left"/>
      </w:pPr>
      <w:r>
        <w:t xml:space="preserve"> </w:t>
      </w:r>
    </w:p>
    <w:p w14:paraId="25B0790B" w14:textId="77777777" w:rsidR="00A3086E" w:rsidRDefault="0014422B">
      <w:pPr>
        <w:ind w:left="737" w:right="0"/>
      </w:pPr>
      <w:r>
        <w:t xml:space="preserve">The governing body of the Organization is the Board of Directors. </w:t>
      </w:r>
    </w:p>
    <w:p w14:paraId="7E2054B0" w14:textId="77777777" w:rsidR="00A3086E" w:rsidRDefault="0014422B">
      <w:pPr>
        <w:spacing w:after="0" w:line="259" w:lineRule="auto"/>
        <w:ind w:left="0" w:right="0" w:firstLine="0"/>
        <w:jc w:val="left"/>
      </w:pPr>
      <w:r>
        <w:t xml:space="preserve"> </w:t>
      </w:r>
    </w:p>
    <w:p w14:paraId="395DDEE5" w14:textId="77777777" w:rsidR="00A3086E" w:rsidRDefault="0014422B">
      <w:pPr>
        <w:pStyle w:val="Heading1"/>
        <w:ind w:left="715" w:right="0"/>
      </w:pPr>
      <w:r>
        <w:t>Financial Statement Presentation</w:t>
      </w:r>
      <w:r>
        <w:rPr>
          <w:b w:val="0"/>
        </w:rPr>
        <w:t xml:space="preserve"> </w:t>
      </w:r>
    </w:p>
    <w:p w14:paraId="613CD3E0" w14:textId="77777777" w:rsidR="00A3086E" w:rsidRDefault="0014422B">
      <w:pPr>
        <w:spacing w:after="0" w:line="259" w:lineRule="auto"/>
        <w:ind w:left="720" w:right="0" w:firstLine="0"/>
        <w:jc w:val="left"/>
      </w:pPr>
      <w:r>
        <w:t xml:space="preserve"> </w:t>
      </w:r>
    </w:p>
    <w:p w14:paraId="75992CA9" w14:textId="77777777" w:rsidR="00A3086E" w:rsidRDefault="0014422B">
      <w:pPr>
        <w:ind w:left="737" w:right="0"/>
      </w:pPr>
      <w:r>
        <w:t xml:space="preserve">The financial statements of the Organization have been prepared on the accrual basis of accounting in accordance with accounting principles generally accepted in the United States of America (U.S. GAAP). The Organization is required to report information regarding its financial position and activities according to two classes of net assets: without donor restrictions and with donor restrictions. </w:t>
      </w:r>
    </w:p>
    <w:p w14:paraId="10534C01" w14:textId="77777777" w:rsidR="00A3086E" w:rsidRDefault="0014422B">
      <w:pPr>
        <w:spacing w:after="0" w:line="259" w:lineRule="auto"/>
        <w:ind w:left="0" w:right="0" w:firstLine="0"/>
        <w:jc w:val="left"/>
      </w:pPr>
      <w:r>
        <w:t xml:space="preserve"> </w:t>
      </w:r>
    </w:p>
    <w:p w14:paraId="66977889" w14:textId="77777777" w:rsidR="00A3086E" w:rsidRDefault="0014422B">
      <w:pPr>
        <w:pStyle w:val="Heading1"/>
        <w:ind w:left="715" w:right="0"/>
      </w:pPr>
      <w:r>
        <w:t xml:space="preserve">Change in Accounting Principle - Leases </w:t>
      </w:r>
    </w:p>
    <w:p w14:paraId="5BF8061F" w14:textId="77777777" w:rsidR="00A3086E" w:rsidRDefault="0014422B">
      <w:pPr>
        <w:spacing w:after="0" w:line="259" w:lineRule="auto"/>
        <w:ind w:left="720" w:right="0" w:firstLine="0"/>
        <w:jc w:val="left"/>
      </w:pPr>
      <w:r>
        <w:rPr>
          <w:b/>
        </w:rPr>
        <w:t xml:space="preserve"> </w:t>
      </w:r>
    </w:p>
    <w:p w14:paraId="550FB1BF" w14:textId="77777777" w:rsidR="00A3086E" w:rsidRDefault="0014422B">
      <w:pPr>
        <w:ind w:left="737" w:right="0"/>
      </w:pPr>
      <w:r>
        <w:t xml:space="preserve">Effective July 1, 2022, the Organization adopted FASB ASC 842, </w:t>
      </w:r>
      <w:r>
        <w:rPr>
          <w:i/>
        </w:rPr>
        <w:t>Leases</w:t>
      </w:r>
      <w:r>
        <w:t>. The new standard establishes a right-of-use (ROU) model that requires a lessee to record a ROU asset and a lease liability on the Statement of Financial Position for all leases and requires expanded qualitative and quantitative disclosures. Leases are classified as either finance or operating, with classification affecting the pattern of expense recognition on the statement of activity. Leases with a term of less than 12 months will not record a right of use asset and lease liability and the payment</w:t>
      </w:r>
      <w:r>
        <w:t xml:space="preserve">s will be recognized on the Statement of Activities on a straight-line basis over the lease term. </w:t>
      </w:r>
    </w:p>
    <w:p w14:paraId="5622C819" w14:textId="77777777" w:rsidR="00A3086E" w:rsidRDefault="0014422B">
      <w:pPr>
        <w:spacing w:after="0" w:line="259" w:lineRule="auto"/>
        <w:ind w:left="720" w:right="0" w:firstLine="0"/>
        <w:jc w:val="left"/>
      </w:pPr>
      <w:r>
        <w:t xml:space="preserve"> </w:t>
      </w:r>
    </w:p>
    <w:p w14:paraId="0F634D83" w14:textId="77777777" w:rsidR="00A3086E" w:rsidRDefault="0014422B">
      <w:pPr>
        <w:ind w:left="737" w:right="0"/>
      </w:pPr>
      <w:r>
        <w:t>The Organization elected to adopt FASB ASC 842,</w:t>
      </w:r>
      <w:r>
        <w:rPr>
          <w:i/>
        </w:rPr>
        <w:t xml:space="preserve"> Leases</w:t>
      </w:r>
      <w:r>
        <w:t xml:space="preserve">, using the effective date method that allows the Company to initially apply the new lease standard at the effective date. As a result, the comparative period presented in the financial statements is in accordance with FASB ASC 840. </w:t>
      </w:r>
    </w:p>
    <w:p w14:paraId="6FA159AD" w14:textId="77777777" w:rsidR="00A3086E" w:rsidRDefault="0014422B">
      <w:pPr>
        <w:spacing w:after="0" w:line="259" w:lineRule="auto"/>
        <w:ind w:left="720" w:right="0" w:firstLine="0"/>
        <w:jc w:val="left"/>
      </w:pPr>
      <w:r>
        <w:t xml:space="preserve"> </w:t>
      </w:r>
    </w:p>
    <w:p w14:paraId="1BFA3FCE" w14:textId="77777777" w:rsidR="00A3086E" w:rsidRDefault="0014422B">
      <w:pPr>
        <w:ind w:left="737" w:right="0"/>
      </w:pPr>
      <w:r>
        <w:lastRenderedPageBreak/>
        <w:t xml:space="preserve">The Organization elected to adopt the package of practical expedients available under the transition guidance with the new standard. This package includes the following: relief from determination of lease contracts included in existing or expiring leases at the point of adoption, relief from having to reevaluate the classification of leases in effect at the point of adoption, and relief from reevaluation of existing leases that have initial direct costs associated with the execution of the lease contract.  </w:t>
      </w:r>
    </w:p>
    <w:p w14:paraId="6A6E8259" w14:textId="77777777" w:rsidR="00A3086E" w:rsidRDefault="00A3086E">
      <w:pPr>
        <w:sectPr w:rsidR="00A3086E">
          <w:headerReference w:type="even" r:id="rId27"/>
          <w:headerReference w:type="default" r:id="rId28"/>
          <w:footerReference w:type="even" r:id="rId29"/>
          <w:footerReference w:type="default" r:id="rId30"/>
          <w:headerReference w:type="first" r:id="rId31"/>
          <w:footerReference w:type="first" r:id="rId32"/>
          <w:pgSz w:w="12240" w:h="15840"/>
          <w:pgMar w:top="729" w:right="1394" w:bottom="719" w:left="1440" w:header="720" w:footer="447" w:gutter="0"/>
          <w:cols w:space="720"/>
        </w:sectPr>
      </w:pPr>
    </w:p>
    <w:p w14:paraId="2C8B793C" w14:textId="77777777" w:rsidR="00A3086E" w:rsidRDefault="0014422B">
      <w:pPr>
        <w:spacing w:line="259" w:lineRule="auto"/>
        <w:ind w:right="8"/>
        <w:jc w:val="center"/>
      </w:pPr>
      <w:r>
        <w:lastRenderedPageBreak/>
        <w:t>Share Pregnancy &amp; Infant Loss Support, Inc.</w:t>
      </w:r>
    </w:p>
    <w:p w14:paraId="7DB6B1A9" w14:textId="77777777" w:rsidR="00A3086E" w:rsidRDefault="0014422B">
      <w:pPr>
        <w:spacing w:line="259" w:lineRule="auto"/>
        <w:ind w:right="8"/>
        <w:jc w:val="center"/>
      </w:pPr>
      <w:r>
        <w:t xml:space="preserve">NOTES TO FINANCIAL STATEMENTS </w:t>
      </w:r>
    </w:p>
    <w:p w14:paraId="64CA8971" w14:textId="77777777" w:rsidR="00A3086E" w:rsidRDefault="0014422B">
      <w:pPr>
        <w:spacing w:line="259" w:lineRule="auto"/>
        <w:ind w:right="8"/>
        <w:jc w:val="center"/>
      </w:pPr>
      <w:r>
        <w:t xml:space="preserve">June 30, 2023 and 2022 </w:t>
      </w:r>
    </w:p>
    <w:p w14:paraId="4907A75D" w14:textId="77777777" w:rsidR="00A3086E" w:rsidRDefault="0014422B">
      <w:pPr>
        <w:spacing w:after="0" w:line="259" w:lineRule="auto"/>
        <w:ind w:right="6"/>
        <w:jc w:val="center"/>
      </w:pPr>
      <w:r>
        <w:rPr>
          <w:i/>
        </w:rPr>
        <w:t>(Continued)</w:t>
      </w:r>
      <w:r>
        <w:t xml:space="preserve"> </w:t>
      </w:r>
    </w:p>
    <w:p w14:paraId="45AC8987" w14:textId="77777777" w:rsidR="00A3086E" w:rsidRDefault="0014422B">
      <w:pPr>
        <w:spacing w:after="0" w:line="259" w:lineRule="auto"/>
        <w:ind w:left="0" w:right="0" w:firstLine="0"/>
        <w:jc w:val="left"/>
      </w:pPr>
      <w:r>
        <w:t xml:space="preserve"> </w:t>
      </w:r>
    </w:p>
    <w:p w14:paraId="0724EBB8" w14:textId="77777777" w:rsidR="00A3086E" w:rsidRDefault="0014422B">
      <w:pPr>
        <w:spacing w:after="0" w:line="259" w:lineRule="auto"/>
        <w:ind w:left="715" w:right="0"/>
        <w:jc w:val="left"/>
      </w:pPr>
      <w:r>
        <w:rPr>
          <w:b/>
        </w:rPr>
        <w:t>SUMMARY OF SIGNIFICANT ACCOUNTING POLICIES</w:t>
      </w:r>
    </w:p>
    <w:p w14:paraId="2E73A5FF" w14:textId="77777777" w:rsidR="00A3086E" w:rsidRDefault="0014422B">
      <w:pPr>
        <w:spacing w:after="0" w:line="259" w:lineRule="auto"/>
        <w:ind w:left="720" w:right="0" w:firstLine="0"/>
        <w:jc w:val="left"/>
      </w:pPr>
      <w:r>
        <w:rPr>
          <w:b/>
        </w:rPr>
        <w:t xml:space="preserve"> </w:t>
      </w:r>
    </w:p>
    <w:p w14:paraId="25B3EB4D" w14:textId="77777777" w:rsidR="00A3086E" w:rsidRDefault="0014422B">
      <w:pPr>
        <w:pStyle w:val="Heading1"/>
        <w:ind w:left="715" w:right="0"/>
      </w:pPr>
      <w:r>
        <w:t>Basis of Accounting</w:t>
      </w:r>
      <w:r>
        <w:rPr>
          <w:b w:val="0"/>
        </w:rPr>
        <w:t xml:space="preserve"> </w:t>
      </w:r>
    </w:p>
    <w:p w14:paraId="02569D47" w14:textId="77777777" w:rsidR="00A3086E" w:rsidRDefault="0014422B">
      <w:pPr>
        <w:spacing w:after="0" w:line="259" w:lineRule="auto"/>
        <w:ind w:left="0" w:right="0" w:firstLine="0"/>
        <w:jc w:val="left"/>
      </w:pPr>
      <w:r>
        <w:t xml:space="preserve"> </w:t>
      </w:r>
    </w:p>
    <w:p w14:paraId="4FDC5807" w14:textId="77777777" w:rsidR="00A3086E" w:rsidRDefault="0014422B">
      <w:pPr>
        <w:ind w:left="737" w:right="0"/>
      </w:pPr>
      <w:r>
        <w:t xml:space="preserve">The accompanying financial statements of the </w:t>
      </w:r>
      <w:r>
        <w:t xml:space="preserve">Organization have been prepared using the accrual basis of accounting. </w:t>
      </w:r>
    </w:p>
    <w:p w14:paraId="5329D6F7" w14:textId="77777777" w:rsidR="00A3086E" w:rsidRDefault="0014422B">
      <w:pPr>
        <w:spacing w:after="0" w:line="259" w:lineRule="auto"/>
        <w:ind w:left="720" w:right="0" w:firstLine="0"/>
        <w:jc w:val="left"/>
      </w:pPr>
      <w:r>
        <w:rPr>
          <w:b/>
        </w:rPr>
        <w:t xml:space="preserve"> </w:t>
      </w:r>
    </w:p>
    <w:p w14:paraId="0728AB15" w14:textId="77777777" w:rsidR="00A3086E" w:rsidRDefault="0014422B">
      <w:pPr>
        <w:pStyle w:val="Heading1"/>
        <w:ind w:left="715" w:right="0"/>
      </w:pPr>
      <w:r>
        <w:t xml:space="preserve">Net Assets without Donor Restrictions  </w:t>
      </w:r>
    </w:p>
    <w:p w14:paraId="3E3806F1" w14:textId="77777777" w:rsidR="00A3086E" w:rsidRDefault="0014422B">
      <w:pPr>
        <w:spacing w:after="0" w:line="259" w:lineRule="auto"/>
        <w:ind w:left="720" w:right="0" w:firstLine="0"/>
        <w:jc w:val="left"/>
      </w:pPr>
      <w:r>
        <w:rPr>
          <w:b/>
        </w:rPr>
        <w:t xml:space="preserve"> </w:t>
      </w:r>
    </w:p>
    <w:p w14:paraId="066F1BE1" w14:textId="77777777" w:rsidR="00A3086E" w:rsidRDefault="0014422B">
      <w:pPr>
        <w:ind w:left="737" w:right="0"/>
      </w:pPr>
      <w:r>
        <w:t xml:space="preserve">Net assets available for use in general operations and not subject to donor or certain grantor restrictions. The governing board has designated, from net assets without donor restrictions, net assets for a board-designated endowment. At the board’s discretion, these designations can be removed at any time.  </w:t>
      </w:r>
    </w:p>
    <w:p w14:paraId="6F8D2F6C" w14:textId="77777777" w:rsidR="00A3086E" w:rsidRDefault="0014422B">
      <w:pPr>
        <w:spacing w:after="0" w:line="259" w:lineRule="auto"/>
        <w:ind w:left="720" w:right="0" w:firstLine="0"/>
        <w:jc w:val="left"/>
      </w:pPr>
      <w:r>
        <w:t xml:space="preserve"> </w:t>
      </w:r>
    </w:p>
    <w:p w14:paraId="16613447" w14:textId="77777777" w:rsidR="00A3086E" w:rsidRDefault="0014422B">
      <w:pPr>
        <w:pStyle w:val="Heading1"/>
        <w:ind w:left="715" w:right="0"/>
      </w:pPr>
      <w:r>
        <w:t xml:space="preserve">Net Assets with Donor Restrictions </w:t>
      </w:r>
    </w:p>
    <w:p w14:paraId="2A1F4CF4" w14:textId="77777777" w:rsidR="00A3086E" w:rsidRDefault="0014422B">
      <w:pPr>
        <w:spacing w:after="0" w:line="259" w:lineRule="auto"/>
        <w:ind w:left="720" w:right="0" w:firstLine="0"/>
        <w:jc w:val="left"/>
      </w:pPr>
      <w:r>
        <w:rPr>
          <w:b/>
        </w:rPr>
        <w:t xml:space="preserve"> </w:t>
      </w:r>
    </w:p>
    <w:p w14:paraId="0DD7F939" w14:textId="77777777" w:rsidR="00A3086E" w:rsidRDefault="0014422B">
      <w:pPr>
        <w:ind w:left="737" w:right="0"/>
      </w:pPr>
      <w:r>
        <w:t>Net assets subject to donor or certain grantor-imposed restrictions. Some donor-imposed restrictions are temporary in nature, such as those that will be met by the passage of time or other events specified by the donor. Other donor-imposed restrictions are perpetual in nature, where the donor stipulates that such assets be maintained in perpetuity. Donor-imposed restrictions are released when a restriction expires, that is, when the stipulated time has elapsed, when the stipulated purpose for which the reso</w:t>
      </w:r>
      <w:r>
        <w:t xml:space="preserve">urce was restricted has been fulfilled or both.  </w:t>
      </w:r>
    </w:p>
    <w:p w14:paraId="3180A53F" w14:textId="77777777" w:rsidR="00A3086E" w:rsidRDefault="0014422B">
      <w:pPr>
        <w:spacing w:after="0" w:line="259" w:lineRule="auto"/>
        <w:ind w:left="0" w:right="0" w:firstLine="0"/>
        <w:jc w:val="left"/>
      </w:pPr>
      <w:r>
        <w:t xml:space="preserve"> </w:t>
      </w:r>
    </w:p>
    <w:p w14:paraId="2F503BCD" w14:textId="77777777" w:rsidR="00A3086E" w:rsidRDefault="0014422B">
      <w:pPr>
        <w:pStyle w:val="Heading1"/>
        <w:ind w:left="715" w:right="0"/>
      </w:pPr>
      <w:r>
        <w:t xml:space="preserve">Financial Instruments </w:t>
      </w:r>
    </w:p>
    <w:p w14:paraId="3413001D" w14:textId="77777777" w:rsidR="00A3086E" w:rsidRDefault="0014422B">
      <w:pPr>
        <w:spacing w:after="0" w:line="259" w:lineRule="auto"/>
        <w:ind w:left="0" w:right="0" w:firstLine="0"/>
        <w:jc w:val="left"/>
      </w:pPr>
      <w:r>
        <w:t xml:space="preserve"> </w:t>
      </w:r>
    </w:p>
    <w:p w14:paraId="57F82DCD" w14:textId="77777777" w:rsidR="00A3086E" w:rsidRDefault="0014422B">
      <w:pPr>
        <w:ind w:left="737" w:right="0"/>
      </w:pPr>
      <w:r>
        <w:t xml:space="preserve">The carrying amounts of cash and cash equivalents, accounts receivable, pledges receivable due in less than one year, inventory, prepaid expenses, accounts payable, accrued salaries and payroll taxes, current portion of operating lease liability and deferred revenue approximate fair values due to the short-term maturities of those instruments. </w:t>
      </w:r>
    </w:p>
    <w:p w14:paraId="6702066F" w14:textId="77777777" w:rsidR="00A3086E" w:rsidRDefault="0014422B">
      <w:pPr>
        <w:spacing w:after="0" w:line="259" w:lineRule="auto"/>
        <w:ind w:left="720" w:right="0" w:firstLine="0"/>
        <w:jc w:val="left"/>
      </w:pPr>
      <w:r>
        <w:t xml:space="preserve"> </w:t>
      </w:r>
    </w:p>
    <w:p w14:paraId="53BDBEEB" w14:textId="77777777" w:rsidR="00A3086E" w:rsidRDefault="0014422B">
      <w:pPr>
        <w:pStyle w:val="Heading1"/>
        <w:ind w:left="715" w:right="0"/>
      </w:pPr>
      <w:r>
        <w:t xml:space="preserve">Concentration of Credit Risk </w:t>
      </w:r>
    </w:p>
    <w:p w14:paraId="31521B1C" w14:textId="77777777" w:rsidR="00A3086E" w:rsidRDefault="0014422B">
      <w:pPr>
        <w:spacing w:after="17" w:line="259" w:lineRule="auto"/>
        <w:ind w:left="0" w:right="0" w:firstLine="0"/>
        <w:jc w:val="left"/>
      </w:pPr>
      <w:r>
        <w:rPr>
          <w:sz w:val="20"/>
        </w:rPr>
        <w:t xml:space="preserve"> </w:t>
      </w:r>
    </w:p>
    <w:p w14:paraId="35E6BD91" w14:textId="77777777" w:rsidR="00A3086E" w:rsidRDefault="0014422B">
      <w:pPr>
        <w:ind w:left="737" w:right="0"/>
      </w:pPr>
      <w:r>
        <w:t xml:space="preserve">Financial instruments, which potentially subject the Organization to concentration of credit risk, consist principally of cash and investments. The Organization places its cash and investments with high credit quality financial institutions and, by policy, limits the amount of credit exposure to any one financial institution or investment type. </w:t>
      </w:r>
    </w:p>
    <w:p w14:paraId="70032696" w14:textId="77777777" w:rsidR="00A3086E" w:rsidRDefault="0014422B">
      <w:pPr>
        <w:spacing w:after="0" w:line="259" w:lineRule="auto"/>
        <w:ind w:left="720" w:right="0" w:firstLine="0"/>
        <w:jc w:val="left"/>
      </w:pPr>
      <w:r>
        <w:t xml:space="preserve"> </w:t>
      </w:r>
    </w:p>
    <w:p w14:paraId="43EC2A33" w14:textId="77777777" w:rsidR="00A3086E" w:rsidRDefault="0014422B">
      <w:pPr>
        <w:pStyle w:val="Heading1"/>
        <w:ind w:left="715" w:right="0"/>
      </w:pPr>
      <w:r>
        <w:lastRenderedPageBreak/>
        <w:t xml:space="preserve">Cash and Cash Equivalents </w:t>
      </w:r>
    </w:p>
    <w:p w14:paraId="561BBAF8" w14:textId="77777777" w:rsidR="00A3086E" w:rsidRDefault="0014422B">
      <w:pPr>
        <w:spacing w:after="0" w:line="259" w:lineRule="auto"/>
        <w:ind w:left="0" w:right="0" w:firstLine="0"/>
        <w:jc w:val="left"/>
      </w:pPr>
      <w:r>
        <w:t xml:space="preserve"> </w:t>
      </w:r>
    </w:p>
    <w:p w14:paraId="00E0B123" w14:textId="77777777" w:rsidR="00A3086E" w:rsidRDefault="0014422B">
      <w:pPr>
        <w:ind w:left="737" w:right="0"/>
      </w:pPr>
      <w:r>
        <w:t xml:space="preserve">The Organization considers all highly </w:t>
      </w:r>
      <w:r>
        <w:t xml:space="preserve">liquid investments which have an original maturity of three months or less to be cash equivalents. This is the policy used for the preparation of the Statements of Cash Flows. The Organization did not have any deposits with any financial institution in excess of the $250,000 FDIC coverage as of June 30, 2023. </w:t>
      </w:r>
    </w:p>
    <w:p w14:paraId="46F8348D" w14:textId="77777777" w:rsidR="00A3086E" w:rsidRDefault="0014422B">
      <w:pPr>
        <w:spacing w:after="0" w:line="259" w:lineRule="auto"/>
        <w:ind w:left="57" w:right="0" w:firstLine="0"/>
        <w:jc w:val="center"/>
      </w:pPr>
      <w:r>
        <w:t xml:space="preserve"> </w:t>
      </w:r>
    </w:p>
    <w:p w14:paraId="3B04DED7" w14:textId="77777777" w:rsidR="00A3086E" w:rsidRDefault="0014422B">
      <w:pPr>
        <w:ind w:left="737" w:right="0"/>
      </w:pPr>
      <w:r>
        <w:t xml:space="preserve">During 2023 and 2022, for cash flow reporting purposes, no cash payments relating to interest or income tax were made. </w:t>
      </w:r>
    </w:p>
    <w:p w14:paraId="44E5A656" w14:textId="77777777" w:rsidR="00A3086E" w:rsidRDefault="0014422B">
      <w:pPr>
        <w:spacing w:line="259" w:lineRule="auto"/>
        <w:ind w:right="6"/>
        <w:jc w:val="center"/>
      </w:pPr>
      <w:r>
        <w:t>Share Pregnancy &amp; Infant Loss Support, Inc.</w:t>
      </w:r>
    </w:p>
    <w:p w14:paraId="392B0EFA" w14:textId="77777777" w:rsidR="00A3086E" w:rsidRDefault="0014422B">
      <w:pPr>
        <w:spacing w:line="259" w:lineRule="auto"/>
        <w:ind w:right="8"/>
        <w:jc w:val="center"/>
      </w:pPr>
      <w:r>
        <w:t xml:space="preserve">NOTES TO FINANCIAL STATEMENTS </w:t>
      </w:r>
    </w:p>
    <w:p w14:paraId="43EA6F93" w14:textId="77777777" w:rsidR="00A3086E" w:rsidRDefault="0014422B">
      <w:pPr>
        <w:spacing w:line="259" w:lineRule="auto"/>
        <w:ind w:right="8"/>
        <w:jc w:val="center"/>
      </w:pPr>
      <w:r>
        <w:t xml:space="preserve">June 30, 2023 and 2022 </w:t>
      </w:r>
    </w:p>
    <w:p w14:paraId="13C743AE" w14:textId="77777777" w:rsidR="00A3086E" w:rsidRDefault="0014422B">
      <w:pPr>
        <w:spacing w:after="0" w:line="259" w:lineRule="auto"/>
        <w:ind w:right="6"/>
        <w:jc w:val="center"/>
      </w:pPr>
      <w:r>
        <w:rPr>
          <w:i/>
        </w:rPr>
        <w:t>(Continued)</w:t>
      </w:r>
      <w:r>
        <w:t xml:space="preserve"> </w:t>
      </w:r>
    </w:p>
    <w:p w14:paraId="5E7C258D" w14:textId="77777777" w:rsidR="00A3086E" w:rsidRDefault="0014422B">
      <w:pPr>
        <w:spacing w:after="0" w:line="259" w:lineRule="auto"/>
        <w:ind w:left="720" w:right="0" w:firstLine="0"/>
        <w:jc w:val="left"/>
      </w:pPr>
      <w:r>
        <w:rPr>
          <w:b/>
        </w:rPr>
        <w:t xml:space="preserve"> </w:t>
      </w:r>
    </w:p>
    <w:p w14:paraId="5BB98D07" w14:textId="77777777" w:rsidR="00A3086E" w:rsidRDefault="0014422B">
      <w:pPr>
        <w:spacing w:after="0" w:line="259" w:lineRule="auto"/>
        <w:ind w:left="715" w:right="0"/>
        <w:jc w:val="left"/>
      </w:pPr>
      <w:r>
        <w:rPr>
          <w:b/>
        </w:rPr>
        <w:t>SUMMARY OF SIGNIFICANT ACCOUNTING POLICIES</w:t>
      </w:r>
    </w:p>
    <w:p w14:paraId="78643A94" w14:textId="77777777" w:rsidR="00A3086E" w:rsidRDefault="0014422B">
      <w:pPr>
        <w:spacing w:after="0" w:line="259" w:lineRule="auto"/>
        <w:ind w:left="720" w:right="0" w:firstLine="0"/>
        <w:jc w:val="left"/>
      </w:pPr>
      <w:r>
        <w:rPr>
          <w:b/>
        </w:rPr>
        <w:t xml:space="preserve"> </w:t>
      </w:r>
    </w:p>
    <w:p w14:paraId="38283554" w14:textId="77777777" w:rsidR="00A3086E" w:rsidRDefault="0014422B">
      <w:pPr>
        <w:pStyle w:val="Heading1"/>
        <w:ind w:left="715" w:right="0"/>
      </w:pPr>
      <w:r>
        <w:t xml:space="preserve">Accounts, Grant, and Pledge Receivable </w:t>
      </w:r>
    </w:p>
    <w:p w14:paraId="7992B134" w14:textId="77777777" w:rsidR="00A3086E" w:rsidRDefault="0014422B">
      <w:pPr>
        <w:spacing w:after="0" w:line="259" w:lineRule="auto"/>
        <w:ind w:left="720" w:right="0" w:firstLine="0"/>
        <w:jc w:val="left"/>
      </w:pPr>
      <w:r>
        <w:t xml:space="preserve"> </w:t>
      </w:r>
    </w:p>
    <w:p w14:paraId="0BA501FE" w14:textId="77777777" w:rsidR="00A3086E" w:rsidRDefault="0014422B">
      <w:pPr>
        <w:ind w:left="737" w:right="0"/>
      </w:pPr>
      <w:r>
        <w:t xml:space="preserve">Accounts, grant, and </w:t>
      </w:r>
      <w:r>
        <w:t>pledge receivable are carried at net of allowance for doubtful accounts. The allowance for doubtful accounts is increased by provisions charged to expense and reduced by accounts charged off, net of recoveries. The allowance is maintained at a level considered adequate to provide for potential account losses based on management’s evaluation of the anticipated impact on the balance of current economic conditions, changes in the character and size of the balance, past and expected future loss experience and o</w:t>
      </w:r>
      <w:r>
        <w:t xml:space="preserve">ther pertinent factors. No allowance was deemed necessary as of June 30, 2023 and 2022. </w:t>
      </w:r>
    </w:p>
    <w:p w14:paraId="544A288A" w14:textId="77777777" w:rsidR="00A3086E" w:rsidRDefault="0014422B">
      <w:pPr>
        <w:spacing w:after="0" w:line="259" w:lineRule="auto"/>
        <w:ind w:left="0" w:right="0" w:firstLine="0"/>
        <w:jc w:val="left"/>
      </w:pPr>
      <w:r>
        <w:t xml:space="preserve"> </w:t>
      </w:r>
    </w:p>
    <w:p w14:paraId="3C0229F9" w14:textId="77777777" w:rsidR="00A3086E" w:rsidRDefault="0014422B">
      <w:pPr>
        <w:pStyle w:val="Heading1"/>
        <w:ind w:left="715" w:right="0"/>
      </w:pPr>
      <w:r>
        <w:t xml:space="preserve">Inventory </w:t>
      </w:r>
    </w:p>
    <w:p w14:paraId="3A110841" w14:textId="77777777" w:rsidR="00A3086E" w:rsidRDefault="0014422B">
      <w:pPr>
        <w:spacing w:after="0" w:line="259" w:lineRule="auto"/>
        <w:ind w:left="0" w:right="0" w:firstLine="0"/>
        <w:jc w:val="left"/>
      </w:pPr>
      <w:r>
        <w:t xml:space="preserve"> </w:t>
      </w:r>
    </w:p>
    <w:p w14:paraId="3A767470" w14:textId="77777777" w:rsidR="00A3086E" w:rsidRDefault="0014422B">
      <w:pPr>
        <w:ind w:left="737" w:right="0"/>
      </w:pPr>
      <w:r>
        <w:t xml:space="preserve">Inventory consists primarily of books (related to the Organization’s mission) which are available for sale to the Organization’s clients and the general public.  Inventory is stated at the lower of cost or market, valued principally on the first-in, first-out basis. </w:t>
      </w:r>
    </w:p>
    <w:p w14:paraId="6D5DC9D2" w14:textId="77777777" w:rsidR="00A3086E" w:rsidRDefault="0014422B">
      <w:pPr>
        <w:spacing w:after="0" w:line="259" w:lineRule="auto"/>
        <w:ind w:left="57" w:right="0" w:firstLine="0"/>
        <w:jc w:val="center"/>
      </w:pPr>
      <w:r>
        <w:rPr>
          <w:b/>
        </w:rPr>
        <w:t xml:space="preserve"> </w:t>
      </w:r>
    </w:p>
    <w:p w14:paraId="42147506" w14:textId="77777777" w:rsidR="00A3086E" w:rsidRDefault="0014422B">
      <w:pPr>
        <w:pStyle w:val="Heading1"/>
        <w:ind w:left="715" w:right="0"/>
      </w:pPr>
      <w:r>
        <w:t xml:space="preserve">Investments </w:t>
      </w:r>
    </w:p>
    <w:p w14:paraId="25DA4B36" w14:textId="77777777" w:rsidR="00A3086E" w:rsidRDefault="0014422B">
      <w:pPr>
        <w:spacing w:after="0" w:line="259" w:lineRule="auto"/>
        <w:ind w:left="720" w:right="0" w:firstLine="0"/>
        <w:jc w:val="left"/>
      </w:pPr>
      <w:r>
        <w:rPr>
          <w:b/>
        </w:rPr>
        <w:t xml:space="preserve"> </w:t>
      </w:r>
    </w:p>
    <w:p w14:paraId="42841CE6" w14:textId="77777777" w:rsidR="00A3086E" w:rsidRDefault="0014422B">
      <w:pPr>
        <w:ind w:left="737" w:right="0"/>
      </w:pPr>
      <w:r>
        <w:t xml:space="preserve">Investments in marketable securities with readily determinable fair values and all investments in debt securities are reported at their fair values based on quoted prices in active markets in the Statements of Financial Position. Net investment return is reported in the Statements of Activities and consists of interest and dividend income, realized and unrealized gains and losses, less external and direct internal investment expenses.  </w:t>
      </w:r>
    </w:p>
    <w:p w14:paraId="61558BEE" w14:textId="77777777" w:rsidR="00A3086E" w:rsidRDefault="0014422B">
      <w:pPr>
        <w:spacing w:after="0" w:line="259" w:lineRule="auto"/>
        <w:ind w:left="720" w:right="0" w:firstLine="0"/>
        <w:jc w:val="left"/>
      </w:pPr>
      <w:r>
        <w:t xml:space="preserve"> </w:t>
      </w:r>
    </w:p>
    <w:p w14:paraId="29E60447" w14:textId="77777777" w:rsidR="00A3086E" w:rsidRDefault="0014422B">
      <w:pPr>
        <w:ind w:left="737" w:right="0"/>
      </w:pPr>
      <w:r>
        <w:t xml:space="preserve">Investments are exposed to various risks such as significant world events, interest rate, credit, and overall market volatility risks. Due to the level of risk associated with certain </w:t>
      </w:r>
      <w:r>
        <w:lastRenderedPageBreak/>
        <w:t xml:space="preserve">investment securities, it is reasonably possible that changes in the fair value of investments will occur in the near term and that such changes could materially affect the amounts reported in the Statements of Financial Position. </w:t>
      </w:r>
    </w:p>
    <w:p w14:paraId="783ED0F6" w14:textId="77777777" w:rsidR="00A3086E" w:rsidRDefault="0014422B">
      <w:pPr>
        <w:spacing w:after="0" w:line="259" w:lineRule="auto"/>
        <w:ind w:left="0" w:right="0" w:firstLine="0"/>
        <w:jc w:val="left"/>
      </w:pPr>
      <w:r>
        <w:t xml:space="preserve"> </w:t>
      </w:r>
    </w:p>
    <w:p w14:paraId="1CE35DE9" w14:textId="77777777" w:rsidR="00A3086E" w:rsidRDefault="0014422B">
      <w:pPr>
        <w:pStyle w:val="Heading1"/>
        <w:ind w:left="715" w:right="0"/>
      </w:pPr>
      <w:r>
        <w:t xml:space="preserve">Property and Equipment </w:t>
      </w:r>
    </w:p>
    <w:p w14:paraId="599686E3" w14:textId="77777777" w:rsidR="00A3086E" w:rsidRDefault="0014422B">
      <w:pPr>
        <w:spacing w:after="0" w:line="259" w:lineRule="auto"/>
        <w:ind w:left="0" w:right="0" w:firstLine="0"/>
        <w:jc w:val="left"/>
      </w:pPr>
      <w:r>
        <w:t xml:space="preserve"> </w:t>
      </w:r>
    </w:p>
    <w:p w14:paraId="7EC1AB19" w14:textId="77777777" w:rsidR="00A3086E" w:rsidRDefault="0014422B">
      <w:pPr>
        <w:ind w:left="737" w:right="0"/>
      </w:pPr>
      <w:r>
        <w:t xml:space="preserve">Property and equipment is carried at cost for purchased assets and fair value for contributed assets. As of June 30, 2023, no assets have been contributed to the Organization. Depreciation is computed using the straight-line method over the following estimated useful lives of the property and equipment: </w:t>
      </w:r>
    </w:p>
    <w:p w14:paraId="66CDC8DA" w14:textId="77777777" w:rsidR="00A3086E" w:rsidRDefault="0014422B">
      <w:pPr>
        <w:spacing w:after="0" w:line="259" w:lineRule="auto"/>
        <w:ind w:left="0" w:right="0" w:firstLine="0"/>
        <w:jc w:val="left"/>
      </w:pPr>
      <w:r>
        <w:t xml:space="preserve"> </w:t>
      </w:r>
    </w:p>
    <w:p w14:paraId="7F9F4D40" w14:textId="77777777" w:rsidR="00A3086E" w:rsidRDefault="0014422B">
      <w:pPr>
        <w:tabs>
          <w:tab w:val="center" w:pos="2573"/>
          <w:tab w:val="center" w:pos="6137"/>
          <w:tab w:val="center" w:pos="7202"/>
        </w:tabs>
        <w:spacing w:line="259" w:lineRule="auto"/>
        <w:ind w:left="0" w:right="0" w:firstLine="0"/>
        <w:jc w:val="left"/>
      </w:pPr>
      <w:r>
        <w:rPr>
          <w:rFonts w:ascii="Calibri" w:eastAsia="Calibri" w:hAnsi="Calibri" w:cs="Calibri"/>
          <w:sz w:val="22"/>
        </w:rPr>
        <w:tab/>
      </w:r>
      <w:r>
        <w:t xml:space="preserve">Property </w:t>
      </w:r>
      <w:r>
        <w:tab/>
        <w:t xml:space="preserve">3 years </w:t>
      </w:r>
      <w:r>
        <w:tab/>
        <w:t xml:space="preserve"> </w:t>
      </w:r>
    </w:p>
    <w:p w14:paraId="1D638C55" w14:textId="77777777" w:rsidR="00A3086E" w:rsidRDefault="0014422B">
      <w:pPr>
        <w:tabs>
          <w:tab w:val="center" w:pos="2687"/>
          <w:tab w:val="center" w:pos="6137"/>
        </w:tabs>
        <w:ind w:left="0" w:right="0" w:firstLine="0"/>
        <w:jc w:val="left"/>
      </w:pPr>
      <w:r>
        <w:rPr>
          <w:rFonts w:ascii="Calibri" w:eastAsia="Calibri" w:hAnsi="Calibri" w:cs="Calibri"/>
          <w:sz w:val="22"/>
        </w:rPr>
        <w:tab/>
      </w:r>
      <w:r>
        <w:t xml:space="preserve">Equipment </w:t>
      </w:r>
      <w:r>
        <w:tab/>
        <w:t xml:space="preserve">5 years </w:t>
      </w:r>
    </w:p>
    <w:p w14:paraId="0F0B6AEE" w14:textId="77777777" w:rsidR="00A3086E" w:rsidRDefault="0014422B">
      <w:pPr>
        <w:spacing w:after="0" w:line="259" w:lineRule="auto"/>
        <w:ind w:left="0" w:right="0" w:firstLine="0"/>
        <w:jc w:val="left"/>
      </w:pPr>
      <w:r>
        <w:t xml:space="preserve"> </w:t>
      </w:r>
    </w:p>
    <w:p w14:paraId="4411DBF7" w14:textId="77777777" w:rsidR="00A3086E" w:rsidRDefault="0014422B">
      <w:pPr>
        <w:ind w:left="737" w:right="0"/>
      </w:pPr>
      <w:r>
        <w:t xml:space="preserve">The Organization follows the practice of capitalizing all expenditures for property and equipment in excess of $2,500 and useful life greater than one year. </w:t>
      </w:r>
    </w:p>
    <w:p w14:paraId="7C3072B6" w14:textId="77777777" w:rsidR="00A3086E" w:rsidRDefault="0014422B">
      <w:pPr>
        <w:spacing w:after="0" w:line="259" w:lineRule="auto"/>
        <w:ind w:left="57" w:right="0" w:firstLine="0"/>
        <w:jc w:val="center"/>
      </w:pPr>
      <w:r>
        <w:t xml:space="preserve"> </w:t>
      </w:r>
    </w:p>
    <w:p w14:paraId="69ADA41B" w14:textId="77777777" w:rsidR="00A3086E" w:rsidRDefault="0014422B">
      <w:pPr>
        <w:spacing w:line="259" w:lineRule="auto"/>
        <w:ind w:right="6"/>
        <w:jc w:val="center"/>
      </w:pPr>
      <w:r>
        <w:t>Share Pregnancy &amp; Infant Loss Support, Inc.</w:t>
      </w:r>
    </w:p>
    <w:p w14:paraId="457D808A" w14:textId="77777777" w:rsidR="00A3086E" w:rsidRDefault="0014422B">
      <w:pPr>
        <w:spacing w:line="259" w:lineRule="auto"/>
        <w:ind w:right="8"/>
        <w:jc w:val="center"/>
      </w:pPr>
      <w:r>
        <w:t xml:space="preserve">NOTES TO FINANCIAL STATEMENTS </w:t>
      </w:r>
    </w:p>
    <w:p w14:paraId="7AB91B13" w14:textId="77777777" w:rsidR="00A3086E" w:rsidRDefault="0014422B">
      <w:pPr>
        <w:spacing w:line="259" w:lineRule="auto"/>
        <w:ind w:right="8"/>
        <w:jc w:val="center"/>
      </w:pPr>
      <w:r>
        <w:t xml:space="preserve">June 30, 2023 and 2022 </w:t>
      </w:r>
    </w:p>
    <w:p w14:paraId="2A50AC27" w14:textId="77777777" w:rsidR="00A3086E" w:rsidRDefault="0014422B">
      <w:pPr>
        <w:spacing w:after="0" w:line="259" w:lineRule="auto"/>
        <w:ind w:right="5"/>
        <w:jc w:val="center"/>
      </w:pPr>
      <w:r>
        <w:rPr>
          <w:i/>
        </w:rPr>
        <w:t xml:space="preserve">(Continued) </w:t>
      </w:r>
    </w:p>
    <w:p w14:paraId="73E91E92" w14:textId="77777777" w:rsidR="00A3086E" w:rsidRDefault="0014422B">
      <w:pPr>
        <w:spacing w:after="0" w:line="259" w:lineRule="auto"/>
        <w:ind w:left="0" w:right="0" w:firstLine="0"/>
        <w:jc w:val="left"/>
      </w:pPr>
      <w:r>
        <w:t xml:space="preserve"> </w:t>
      </w:r>
    </w:p>
    <w:p w14:paraId="5146AF0A" w14:textId="77777777" w:rsidR="00A3086E" w:rsidRDefault="0014422B">
      <w:pPr>
        <w:spacing w:after="0" w:line="259" w:lineRule="auto"/>
        <w:ind w:left="715" w:right="0"/>
        <w:jc w:val="left"/>
      </w:pPr>
      <w:r>
        <w:rPr>
          <w:b/>
        </w:rPr>
        <w:t>SUMMARY OF SIGNIFICANT ACCOUNTING POLICIES</w:t>
      </w:r>
    </w:p>
    <w:p w14:paraId="1FB5F0F8" w14:textId="77777777" w:rsidR="00A3086E" w:rsidRDefault="0014422B">
      <w:pPr>
        <w:spacing w:after="0" w:line="259" w:lineRule="auto"/>
        <w:ind w:left="0" w:right="0" w:firstLine="0"/>
        <w:jc w:val="left"/>
      </w:pPr>
      <w:r>
        <w:rPr>
          <w:b/>
        </w:rPr>
        <w:t xml:space="preserve"> </w:t>
      </w:r>
    </w:p>
    <w:p w14:paraId="21EA27DF" w14:textId="77777777" w:rsidR="00A3086E" w:rsidRDefault="0014422B">
      <w:pPr>
        <w:pStyle w:val="Heading1"/>
        <w:ind w:left="715" w:right="0"/>
      </w:pPr>
      <w:r>
        <w:t xml:space="preserve">Leases </w:t>
      </w:r>
    </w:p>
    <w:p w14:paraId="2F085E52" w14:textId="77777777" w:rsidR="00A3086E" w:rsidRDefault="0014422B">
      <w:pPr>
        <w:spacing w:after="0" w:line="259" w:lineRule="auto"/>
        <w:ind w:left="720" w:right="0" w:firstLine="0"/>
        <w:jc w:val="left"/>
      </w:pPr>
      <w:r>
        <w:rPr>
          <w:b/>
        </w:rPr>
        <w:t xml:space="preserve"> </w:t>
      </w:r>
    </w:p>
    <w:p w14:paraId="6F172E20" w14:textId="77777777" w:rsidR="00A3086E" w:rsidRDefault="0014422B">
      <w:pPr>
        <w:ind w:left="737" w:right="0"/>
      </w:pPr>
      <w:r>
        <w:t xml:space="preserve">The Organization </w:t>
      </w:r>
      <w:r>
        <w:t>determines if an arrangement is or contains a lease at inception. Leases are included in right-of-use (ROU) assets and lease liabilities on the Statement of Financial Position. ROU assets and lease liabilities reflect the present value of the future minimum lease payments over the lease term. Variable lease costs are not included in the calculation. Operating lease expense is recognized on a straight-line basis over the lease term. The Organization does not report ROU assets and leases liabilities for its s</w:t>
      </w:r>
      <w:r>
        <w:t xml:space="preserve">hort-term leases (leases with a term of 12 months or less). Instead, the lease payments of those leases are reported as rent expense on a straight-line basis over the lease term. The Organization does not have any financing leases as of June 30, 2023. </w:t>
      </w:r>
    </w:p>
    <w:p w14:paraId="6751869F" w14:textId="77777777" w:rsidR="00A3086E" w:rsidRDefault="0014422B">
      <w:pPr>
        <w:spacing w:after="0" w:line="259" w:lineRule="auto"/>
        <w:ind w:left="0" w:right="0" w:firstLine="0"/>
        <w:jc w:val="left"/>
      </w:pPr>
      <w:r>
        <w:rPr>
          <w:b/>
        </w:rPr>
        <w:t xml:space="preserve"> </w:t>
      </w:r>
    </w:p>
    <w:p w14:paraId="3DA66B7C" w14:textId="77777777" w:rsidR="00A3086E" w:rsidRDefault="0014422B">
      <w:pPr>
        <w:pStyle w:val="Heading1"/>
        <w:ind w:left="715" w:right="0"/>
      </w:pPr>
      <w:r>
        <w:t>Support and Revenue Recognition</w:t>
      </w:r>
      <w:r>
        <w:rPr>
          <w:b w:val="0"/>
        </w:rPr>
        <w:t xml:space="preserve"> </w:t>
      </w:r>
    </w:p>
    <w:p w14:paraId="34765933" w14:textId="77777777" w:rsidR="00A3086E" w:rsidRDefault="0014422B">
      <w:pPr>
        <w:spacing w:after="17" w:line="259" w:lineRule="auto"/>
        <w:ind w:left="720" w:right="0" w:firstLine="0"/>
        <w:jc w:val="left"/>
      </w:pPr>
      <w:r>
        <w:rPr>
          <w:sz w:val="20"/>
        </w:rPr>
        <w:t xml:space="preserve"> </w:t>
      </w:r>
    </w:p>
    <w:p w14:paraId="3B48DB9C" w14:textId="77777777" w:rsidR="00A3086E" w:rsidRDefault="0014422B">
      <w:pPr>
        <w:ind w:left="737" w:right="0"/>
      </w:pPr>
      <w:r>
        <w:t xml:space="preserve">The Organization recognizes contributions when cash, securities or other assets, an unconditional promise to give, or a notification of a beneficial interest is received. Conditional promises to give – that is, those with a measureable performance or other barrier and a right of return – are not recognized until the conditions on which they depend have been met. </w:t>
      </w:r>
    </w:p>
    <w:p w14:paraId="751DC097" w14:textId="77777777" w:rsidR="00A3086E" w:rsidRDefault="0014422B">
      <w:pPr>
        <w:spacing w:after="0" w:line="259" w:lineRule="auto"/>
        <w:ind w:left="720" w:right="0" w:firstLine="0"/>
        <w:jc w:val="left"/>
      </w:pPr>
      <w:r>
        <w:lastRenderedPageBreak/>
        <w:t xml:space="preserve"> </w:t>
      </w:r>
    </w:p>
    <w:p w14:paraId="117267A8" w14:textId="77777777" w:rsidR="00A3086E" w:rsidRDefault="0014422B">
      <w:pPr>
        <w:pStyle w:val="Heading2"/>
        <w:ind w:left="715" w:right="0"/>
      </w:pPr>
      <w:r>
        <w:t xml:space="preserve">Contributions and grants </w:t>
      </w:r>
    </w:p>
    <w:p w14:paraId="6CFF42D0" w14:textId="77777777" w:rsidR="00A3086E" w:rsidRDefault="0014422B">
      <w:pPr>
        <w:ind w:left="737" w:right="0"/>
      </w:pPr>
      <w:r>
        <w:t>Contributions and grants are recognized when a donor makes a promise to give to the Organization that is, in substance, unconditional. Restricted contributions which are received and expended in the same fiscal year are reported as increases in net assets without donor restrictions. Amounts received that are restricted by the donor for use in future periods or for specific purposes are reported as support with donor restrictions that increases net assets with donor restrictions. When a donor restriction exp</w:t>
      </w:r>
      <w:r>
        <w:t xml:space="preserve">ires, that is, when a stipulated time restriction ends or the purpose of the restriction is accomplished, net assets with donor restrictions are reclassified to net assets without donor restrictions and reported as net assets released from restrictions.  </w:t>
      </w:r>
    </w:p>
    <w:p w14:paraId="17B31AE7" w14:textId="77777777" w:rsidR="00A3086E" w:rsidRDefault="0014422B">
      <w:pPr>
        <w:spacing w:after="17" w:line="259" w:lineRule="auto"/>
        <w:ind w:left="0" w:right="0" w:firstLine="0"/>
        <w:jc w:val="left"/>
      </w:pPr>
      <w:r>
        <w:rPr>
          <w:sz w:val="20"/>
        </w:rPr>
        <w:t xml:space="preserve"> </w:t>
      </w:r>
    </w:p>
    <w:p w14:paraId="4D1BD4C7" w14:textId="77777777" w:rsidR="00A3086E" w:rsidRDefault="0014422B">
      <w:pPr>
        <w:pStyle w:val="Heading2"/>
        <w:ind w:left="715" w:right="0"/>
      </w:pPr>
      <w:r>
        <w:t xml:space="preserve">Special Event Revenue </w:t>
      </w:r>
    </w:p>
    <w:p w14:paraId="3FBEAD5C" w14:textId="77777777" w:rsidR="00A3086E" w:rsidRDefault="0014422B">
      <w:pPr>
        <w:ind w:left="737" w:right="0"/>
      </w:pPr>
      <w:r>
        <w:t xml:space="preserve">The portion of ticket sales and sponsorship revenue that relates to the commensurate value the attendee receives in return is recognized when the related events are held and performance obligations are met.  </w:t>
      </w:r>
    </w:p>
    <w:p w14:paraId="110D7ED0" w14:textId="77777777" w:rsidR="00A3086E" w:rsidRDefault="0014422B">
      <w:pPr>
        <w:spacing w:after="17" w:line="259" w:lineRule="auto"/>
        <w:ind w:left="720" w:right="0" w:firstLine="0"/>
        <w:jc w:val="left"/>
      </w:pPr>
      <w:r>
        <w:rPr>
          <w:sz w:val="20"/>
        </w:rPr>
        <w:t xml:space="preserve"> </w:t>
      </w:r>
    </w:p>
    <w:p w14:paraId="4DC6A39D" w14:textId="77777777" w:rsidR="00A3086E" w:rsidRDefault="0014422B">
      <w:pPr>
        <w:pStyle w:val="Heading2"/>
        <w:ind w:left="715" w:right="0"/>
      </w:pPr>
      <w:r>
        <w:t xml:space="preserve">Program Service Revenues </w:t>
      </w:r>
    </w:p>
    <w:p w14:paraId="587FA4C3" w14:textId="77777777" w:rsidR="00A3086E" w:rsidRDefault="0014422B">
      <w:pPr>
        <w:ind w:left="737" w:right="0"/>
      </w:pPr>
      <w:r>
        <w:t xml:space="preserve">Program service revenues are recorded when performance obligations are met. Payments received in advance are deferred until earned.  </w:t>
      </w:r>
    </w:p>
    <w:p w14:paraId="33E0A7CE" w14:textId="77777777" w:rsidR="00A3086E" w:rsidRDefault="0014422B">
      <w:pPr>
        <w:spacing w:after="0" w:line="259" w:lineRule="auto"/>
        <w:ind w:left="720" w:right="0" w:firstLine="0"/>
        <w:jc w:val="left"/>
      </w:pPr>
      <w:r>
        <w:rPr>
          <w:b/>
          <w:sz w:val="20"/>
        </w:rPr>
        <w:t xml:space="preserve"> </w:t>
      </w:r>
    </w:p>
    <w:p w14:paraId="4C9250F1" w14:textId="77777777" w:rsidR="00A3086E" w:rsidRDefault="0014422B">
      <w:pPr>
        <w:spacing w:after="0" w:line="259" w:lineRule="auto"/>
        <w:ind w:left="720" w:right="0" w:firstLine="0"/>
        <w:jc w:val="left"/>
      </w:pPr>
      <w:r>
        <w:rPr>
          <w:b/>
          <w:sz w:val="20"/>
        </w:rPr>
        <w:t xml:space="preserve"> </w:t>
      </w:r>
    </w:p>
    <w:p w14:paraId="243815DA" w14:textId="77777777" w:rsidR="00A3086E" w:rsidRDefault="0014422B">
      <w:pPr>
        <w:spacing w:after="0" w:line="259" w:lineRule="auto"/>
        <w:ind w:left="720" w:right="0" w:firstLine="0"/>
        <w:jc w:val="left"/>
      </w:pPr>
      <w:r>
        <w:rPr>
          <w:b/>
          <w:sz w:val="20"/>
        </w:rPr>
        <w:t xml:space="preserve"> </w:t>
      </w:r>
    </w:p>
    <w:p w14:paraId="16AB200B" w14:textId="77777777" w:rsidR="00A3086E" w:rsidRDefault="0014422B">
      <w:pPr>
        <w:spacing w:after="0" w:line="259" w:lineRule="auto"/>
        <w:ind w:left="720" w:right="0" w:firstLine="0"/>
        <w:jc w:val="left"/>
      </w:pPr>
      <w:r>
        <w:rPr>
          <w:b/>
          <w:sz w:val="20"/>
        </w:rPr>
        <w:t xml:space="preserve"> </w:t>
      </w:r>
    </w:p>
    <w:p w14:paraId="3DF9034A" w14:textId="77777777" w:rsidR="00A3086E" w:rsidRDefault="0014422B">
      <w:pPr>
        <w:spacing w:after="0" w:line="259" w:lineRule="auto"/>
        <w:ind w:left="720" w:right="0" w:firstLine="0"/>
        <w:jc w:val="left"/>
      </w:pPr>
      <w:r>
        <w:rPr>
          <w:b/>
          <w:sz w:val="20"/>
        </w:rPr>
        <w:t xml:space="preserve"> </w:t>
      </w:r>
    </w:p>
    <w:p w14:paraId="14FFF7B1" w14:textId="77777777" w:rsidR="00A3086E" w:rsidRDefault="0014422B">
      <w:pPr>
        <w:spacing w:after="0" w:line="259" w:lineRule="auto"/>
        <w:ind w:left="720" w:right="0" w:firstLine="0"/>
        <w:jc w:val="left"/>
      </w:pPr>
      <w:r>
        <w:rPr>
          <w:b/>
          <w:sz w:val="20"/>
        </w:rPr>
        <w:t xml:space="preserve"> </w:t>
      </w:r>
    </w:p>
    <w:p w14:paraId="3ACDF18E" w14:textId="77777777" w:rsidR="00A3086E" w:rsidRDefault="0014422B">
      <w:pPr>
        <w:spacing w:after="0" w:line="259" w:lineRule="auto"/>
        <w:ind w:left="720" w:right="0" w:firstLine="0"/>
        <w:jc w:val="left"/>
      </w:pPr>
      <w:r>
        <w:rPr>
          <w:b/>
          <w:sz w:val="20"/>
        </w:rPr>
        <w:t xml:space="preserve"> </w:t>
      </w:r>
    </w:p>
    <w:p w14:paraId="09B8AD88" w14:textId="77777777" w:rsidR="00A3086E" w:rsidRDefault="0014422B">
      <w:pPr>
        <w:spacing w:after="0" w:line="259" w:lineRule="auto"/>
        <w:ind w:left="720" w:right="0" w:firstLine="0"/>
        <w:jc w:val="left"/>
      </w:pPr>
      <w:r>
        <w:rPr>
          <w:b/>
          <w:sz w:val="20"/>
        </w:rPr>
        <w:t xml:space="preserve"> </w:t>
      </w:r>
    </w:p>
    <w:p w14:paraId="0CE5DED3" w14:textId="77777777" w:rsidR="00A3086E" w:rsidRDefault="0014422B">
      <w:pPr>
        <w:spacing w:line="259" w:lineRule="auto"/>
        <w:ind w:right="6"/>
        <w:jc w:val="center"/>
      </w:pPr>
      <w:r>
        <w:t>Share Pregnancy &amp; Infant Loss Support, Inc.</w:t>
      </w:r>
    </w:p>
    <w:p w14:paraId="69A202C4" w14:textId="77777777" w:rsidR="00A3086E" w:rsidRDefault="0014422B">
      <w:pPr>
        <w:spacing w:line="259" w:lineRule="auto"/>
        <w:jc w:val="center"/>
      </w:pPr>
      <w:r>
        <w:t xml:space="preserve">NOTES TO FINANCIAL STATEMENTS </w:t>
      </w:r>
    </w:p>
    <w:p w14:paraId="0751094D" w14:textId="77777777" w:rsidR="00A3086E" w:rsidRDefault="0014422B">
      <w:pPr>
        <w:spacing w:line="259" w:lineRule="auto"/>
        <w:ind w:right="8"/>
        <w:jc w:val="center"/>
      </w:pPr>
      <w:r>
        <w:t xml:space="preserve">June 30, 2023 and 2022 </w:t>
      </w:r>
    </w:p>
    <w:p w14:paraId="4ADE7842" w14:textId="77777777" w:rsidR="00A3086E" w:rsidRDefault="0014422B">
      <w:pPr>
        <w:spacing w:after="0" w:line="259" w:lineRule="auto"/>
        <w:ind w:right="6"/>
        <w:jc w:val="center"/>
      </w:pPr>
      <w:r>
        <w:rPr>
          <w:i/>
        </w:rPr>
        <w:t>(Continued)</w:t>
      </w:r>
      <w:r>
        <w:t xml:space="preserve"> </w:t>
      </w:r>
    </w:p>
    <w:p w14:paraId="53B85909" w14:textId="77777777" w:rsidR="00A3086E" w:rsidRDefault="0014422B">
      <w:pPr>
        <w:spacing w:after="0" w:line="259" w:lineRule="auto"/>
        <w:ind w:left="0" w:right="0" w:firstLine="0"/>
        <w:jc w:val="left"/>
      </w:pPr>
      <w:r>
        <w:t xml:space="preserve"> </w:t>
      </w:r>
    </w:p>
    <w:p w14:paraId="623C9F09" w14:textId="77777777" w:rsidR="00A3086E" w:rsidRDefault="0014422B">
      <w:pPr>
        <w:spacing w:after="0" w:line="259" w:lineRule="auto"/>
        <w:ind w:left="715" w:right="0"/>
        <w:jc w:val="left"/>
      </w:pPr>
      <w:r>
        <w:rPr>
          <w:b/>
        </w:rPr>
        <w:t>SUMMARY OF SIGNIFICANT ACCOUNTING POLICIES</w:t>
      </w:r>
    </w:p>
    <w:p w14:paraId="4AAE0445" w14:textId="77777777" w:rsidR="00A3086E" w:rsidRDefault="0014422B">
      <w:pPr>
        <w:spacing w:after="0" w:line="259" w:lineRule="auto"/>
        <w:ind w:left="720" w:right="0" w:firstLine="0"/>
        <w:jc w:val="left"/>
      </w:pPr>
      <w:r>
        <w:rPr>
          <w:b/>
        </w:rPr>
        <w:t xml:space="preserve"> </w:t>
      </w:r>
    </w:p>
    <w:p w14:paraId="10E6A968" w14:textId="77777777" w:rsidR="00A3086E" w:rsidRDefault="0014422B">
      <w:pPr>
        <w:pStyle w:val="Heading1"/>
        <w:ind w:left="715" w:right="0"/>
      </w:pPr>
      <w:r>
        <w:t xml:space="preserve">Contributions of Nonfinancial Assets </w:t>
      </w:r>
    </w:p>
    <w:p w14:paraId="7BFDA231" w14:textId="77777777" w:rsidR="00A3086E" w:rsidRDefault="0014422B">
      <w:pPr>
        <w:spacing w:after="17" w:line="259" w:lineRule="auto"/>
        <w:ind w:left="0" w:right="0" w:firstLine="0"/>
        <w:jc w:val="left"/>
      </w:pPr>
      <w:r>
        <w:rPr>
          <w:sz w:val="20"/>
        </w:rPr>
        <w:t xml:space="preserve"> </w:t>
      </w:r>
    </w:p>
    <w:p w14:paraId="4C442078" w14:textId="77777777" w:rsidR="00A3086E" w:rsidRDefault="0014422B">
      <w:pPr>
        <w:ind w:left="737" w:right="0"/>
      </w:pPr>
      <w:r>
        <w:t xml:space="preserve">Contributed services are recognized at fair value if the services received (a) create or enhance long-lived assets or (b) require specialized skills, are provided by individuals possessing those skills, and would typically need to be purchased if not provided by donation. Contributions of tangible assets are recognized at fair value when received. In addition, many individuals volunteer their time and perform a variety of tasks that assist </w:t>
      </w:r>
      <w:r>
        <w:lastRenderedPageBreak/>
        <w:t xml:space="preserve">the Organization with specific programs; however, these services do not meet the criteria for recognition as contributed services. </w:t>
      </w:r>
    </w:p>
    <w:p w14:paraId="6C9E805F" w14:textId="77777777" w:rsidR="00A3086E" w:rsidRDefault="0014422B">
      <w:pPr>
        <w:spacing w:after="0" w:line="259" w:lineRule="auto"/>
        <w:ind w:left="0" w:right="0" w:firstLine="0"/>
        <w:jc w:val="left"/>
      </w:pPr>
      <w:r>
        <w:rPr>
          <w:b/>
        </w:rPr>
        <w:t xml:space="preserve"> </w:t>
      </w:r>
    </w:p>
    <w:p w14:paraId="17AFA21E" w14:textId="77777777" w:rsidR="00A3086E" w:rsidRDefault="0014422B">
      <w:pPr>
        <w:pStyle w:val="Heading1"/>
        <w:ind w:left="715" w:right="0"/>
      </w:pPr>
      <w:r>
        <w:t xml:space="preserve">Description of Program and Supporting Services </w:t>
      </w:r>
    </w:p>
    <w:p w14:paraId="47EB1810" w14:textId="77777777" w:rsidR="00A3086E" w:rsidRDefault="0014422B">
      <w:pPr>
        <w:spacing w:after="17" w:line="259" w:lineRule="auto"/>
        <w:ind w:left="0" w:right="0" w:firstLine="0"/>
        <w:jc w:val="left"/>
      </w:pPr>
      <w:r>
        <w:rPr>
          <w:sz w:val="20"/>
        </w:rPr>
        <w:t xml:space="preserve"> </w:t>
      </w:r>
    </w:p>
    <w:p w14:paraId="2106FC60" w14:textId="77777777" w:rsidR="00A3086E" w:rsidRDefault="0014422B">
      <w:pPr>
        <w:ind w:left="737" w:right="0"/>
      </w:pPr>
      <w:r>
        <w:t xml:space="preserve">The following program and supporting services are included in the accompanying financial statements: </w:t>
      </w:r>
    </w:p>
    <w:p w14:paraId="240CAB32" w14:textId="77777777" w:rsidR="00A3086E" w:rsidRDefault="0014422B">
      <w:pPr>
        <w:spacing w:after="17" w:line="259" w:lineRule="auto"/>
        <w:ind w:left="0" w:right="0" w:firstLine="0"/>
        <w:jc w:val="left"/>
      </w:pPr>
      <w:r>
        <w:rPr>
          <w:sz w:val="20"/>
        </w:rPr>
        <w:t xml:space="preserve"> </w:t>
      </w:r>
    </w:p>
    <w:p w14:paraId="1510591C" w14:textId="77777777" w:rsidR="00A3086E" w:rsidRDefault="0014422B">
      <w:pPr>
        <w:pStyle w:val="Heading2"/>
        <w:ind w:left="715" w:right="0"/>
      </w:pPr>
      <w:r>
        <w:t xml:space="preserve">Program Services </w:t>
      </w:r>
    </w:p>
    <w:p w14:paraId="2F3746A3" w14:textId="77777777" w:rsidR="00A3086E" w:rsidRDefault="0014422B">
      <w:pPr>
        <w:ind w:left="737" w:right="0"/>
      </w:pPr>
      <w:r>
        <w:t xml:space="preserve">Includes expenses incurred in providing emotional, physical, spiritual, </w:t>
      </w:r>
      <w:r>
        <w:t xml:space="preserve">and social healing for bereaved parents and siblings through various methods of support. </w:t>
      </w:r>
    </w:p>
    <w:p w14:paraId="769DAF48" w14:textId="77777777" w:rsidR="00A3086E" w:rsidRDefault="0014422B">
      <w:pPr>
        <w:spacing w:after="59" w:line="259" w:lineRule="auto"/>
        <w:ind w:left="0" w:right="0" w:firstLine="0"/>
        <w:jc w:val="left"/>
      </w:pPr>
      <w:r>
        <w:rPr>
          <w:sz w:val="16"/>
        </w:rPr>
        <w:t xml:space="preserve"> </w:t>
      </w:r>
    </w:p>
    <w:p w14:paraId="1A5A55B8" w14:textId="77777777" w:rsidR="00A3086E" w:rsidRDefault="0014422B">
      <w:pPr>
        <w:pStyle w:val="Heading2"/>
        <w:ind w:left="715" w:right="0"/>
      </w:pPr>
      <w:r>
        <w:t xml:space="preserve">Management and General </w:t>
      </w:r>
    </w:p>
    <w:p w14:paraId="1697315D" w14:textId="77777777" w:rsidR="00A3086E" w:rsidRDefault="0014422B">
      <w:pPr>
        <w:ind w:left="737" w:right="0"/>
      </w:pPr>
      <w:r>
        <w:t xml:space="preserve">Includes the </w:t>
      </w:r>
      <w:r>
        <w:t xml:space="preserve">functions necessary to maintain an equitable employment program; ensure an adequate working environment; provide coordination and articulation of the Organization’s program strategy; secure proper administrative functioning of the Board of Directors; and manage the financial and budgetary responsibilities of the Organization. </w:t>
      </w:r>
    </w:p>
    <w:p w14:paraId="414D7522" w14:textId="77777777" w:rsidR="00A3086E" w:rsidRDefault="0014422B">
      <w:pPr>
        <w:spacing w:after="0" w:line="259" w:lineRule="auto"/>
        <w:ind w:left="0" w:right="0" w:firstLine="0"/>
        <w:jc w:val="left"/>
      </w:pPr>
      <w:r>
        <w:rPr>
          <w:sz w:val="22"/>
        </w:rPr>
        <w:t xml:space="preserve"> </w:t>
      </w:r>
    </w:p>
    <w:p w14:paraId="5393639B" w14:textId="77777777" w:rsidR="00A3086E" w:rsidRDefault="0014422B">
      <w:pPr>
        <w:pStyle w:val="Heading2"/>
        <w:ind w:left="715" w:right="0"/>
      </w:pPr>
      <w:r>
        <w:t xml:space="preserve">Fundraising </w:t>
      </w:r>
    </w:p>
    <w:p w14:paraId="58610B5F" w14:textId="77777777" w:rsidR="00A3086E" w:rsidRDefault="0014422B">
      <w:pPr>
        <w:ind w:left="737" w:right="0"/>
      </w:pPr>
      <w:r>
        <w:t xml:space="preserve">Provides the structure necessary to encourage and secure private financial support from corporations, foundations, other organizations, and individuals through fundraising events and other activities. </w:t>
      </w:r>
    </w:p>
    <w:p w14:paraId="1DFE2217" w14:textId="77777777" w:rsidR="00A3086E" w:rsidRDefault="0014422B">
      <w:pPr>
        <w:spacing w:after="17" w:line="259" w:lineRule="auto"/>
        <w:ind w:left="0" w:right="0" w:firstLine="0"/>
        <w:jc w:val="left"/>
      </w:pPr>
      <w:r>
        <w:rPr>
          <w:sz w:val="20"/>
        </w:rPr>
        <w:t xml:space="preserve"> </w:t>
      </w:r>
    </w:p>
    <w:p w14:paraId="396E9962" w14:textId="77777777" w:rsidR="00A3086E" w:rsidRDefault="0014422B">
      <w:pPr>
        <w:pStyle w:val="Heading1"/>
        <w:ind w:left="715" w:right="0"/>
      </w:pPr>
      <w:r>
        <w:t xml:space="preserve">Functional Expense Allocation </w:t>
      </w:r>
    </w:p>
    <w:p w14:paraId="62FF13F3" w14:textId="77777777" w:rsidR="00A3086E" w:rsidRDefault="0014422B">
      <w:pPr>
        <w:spacing w:after="18" w:line="259" w:lineRule="auto"/>
        <w:ind w:left="720" w:right="0" w:firstLine="0"/>
        <w:jc w:val="left"/>
      </w:pPr>
      <w:r>
        <w:rPr>
          <w:b/>
          <w:sz w:val="20"/>
        </w:rPr>
        <w:t xml:space="preserve"> </w:t>
      </w:r>
    </w:p>
    <w:p w14:paraId="6EAD38D3" w14:textId="77777777" w:rsidR="00A3086E" w:rsidRDefault="0014422B">
      <w:pPr>
        <w:ind w:left="737" w:right="0"/>
      </w:pPr>
      <w:r>
        <w:t>The Statements of Functional Expenses report certain categories of expenses directly traceable to certain programs and expenses allocable to one or more programs or supporting functions of the Organization. Therefore, these expenses require allocation on a reasonable basis that is consistently applied. The expenses that are allocated on the basis of time and effort include salaries and payroll taxes, office expenses, rent, utilities, and property taxes. The remaining expenses are recorded on a direct cost b</w:t>
      </w:r>
      <w:r>
        <w:t xml:space="preserve">asis to program services, management, and general, and fundraising categories.  </w:t>
      </w:r>
    </w:p>
    <w:p w14:paraId="0669F7E8" w14:textId="77777777" w:rsidR="00A3086E" w:rsidRDefault="0014422B">
      <w:pPr>
        <w:spacing w:after="0" w:line="259" w:lineRule="auto"/>
        <w:ind w:left="720" w:right="0" w:firstLine="0"/>
        <w:jc w:val="left"/>
      </w:pPr>
      <w:r>
        <w:t xml:space="preserve"> </w:t>
      </w:r>
    </w:p>
    <w:p w14:paraId="2A583F7F" w14:textId="77777777" w:rsidR="00A3086E" w:rsidRDefault="0014422B">
      <w:pPr>
        <w:pStyle w:val="Heading1"/>
        <w:ind w:left="715" w:right="0"/>
      </w:pPr>
      <w:r>
        <w:t xml:space="preserve">Use of Estimates </w:t>
      </w:r>
    </w:p>
    <w:p w14:paraId="1688B82A" w14:textId="77777777" w:rsidR="00A3086E" w:rsidRDefault="0014422B">
      <w:pPr>
        <w:spacing w:after="59" w:line="259" w:lineRule="auto"/>
        <w:ind w:left="0" w:right="0" w:firstLine="0"/>
        <w:jc w:val="left"/>
      </w:pPr>
      <w:r>
        <w:rPr>
          <w:sz w:val="16"/>
        </w:rPr>
        <w:t xml:space="preserve"> </w:t>
      </w:r>
    </w:p>
    <w:p w14:paraId="160DF29C" w14:textId="77777777" w:rsidR="00A3086E" w:rsidRDefault="0014422B">
      <w:pPr>
        <w:ind w:left="737" w:right="0"/>
      </w:pPr>
      <w:r>
        <w:t xml:space="preserve">The preparation of financial </w:t>
      </w:r>
      <w:r>
        <w:t xml:space="preserve">statements in conformity with generally accepted accounting principles requires management to make estimates and assumptions that affect certain reported amounts and disclosures. Accordingly, actual results could differ from those estimates. </w:t>
      </w:r>
    </w:p>
    <w:p w14:paraId="30210BDC" w14:textId="77777777" w:rsidR="00A3086E" w:rsidRDefault="0014422B">
      <w:pPr>
        <w:spacing w:line="259" w:lineRule="auto"/>
        <w:ind w:right="8"/>
        <w:jc w:val="center"/>
      </w:pPr>
      <w:r>
        <w:t>Share Pregnancy &amp; Infant Loss Support, Inc.</w:t>
      </w:r>
    </w:p>
    <w:p w14:paraId="7ED0D1CE" w14:textId="77777777" w:rsidR="00A3086E" w:rsidRDefault="0014422B">
      <w:pPr>
        <w:spacing w:line="259" w:lineRule="auto"/>
        <w:jc w:val="center"/>
      </w:pPr>
      <w:r>
        <w:t xml:space="preserve">NOTES TO FINANCIAL STATEMENTS </w:t>
      </w:r>
    </w:p>
    <w:p w14:paraId="2C0DD8B4" w14:textId="77777777" w:rsidR="00A3086E" w:rsidRDefault="0014422B">
      <w:pPr>
        <w:spacing w:line="259" w:lineRule="auto"/>
        <w:ind w:right="8"/>
        <w:jc w:val="center"/>
      </w:pPr>
      <w:r>
        <w:t xml:space="preserve">June 30, 2023 and 2022 </w:t>
      </w:r>
    </w:p>
    <w:p w14:paraId="2A3F3773" w14:textId="77777777" w:rsidR="00A3086E" w:rsidRDefault="0014422B">
      <w:pPr>
        <w:spacing w:after="0" w:line="259" w:lineRule="auto"/>
        <w:ind w:right="6"/>
        <w:jc w:val="center"/>
      </w:pPr>
      <w:r>
        <w:rPr>
          <w:i/>
        </w:rPr>
        <w:lastRenderedPageBreak/>
        <w:t>(Continued)</w:t>
      </w:r>
      <w:r>
        <w:t xml:space="preserve"> </w:t>
      </w:r>
    </w:p>
    <w:p w14:paraId="563F0A3F" w14:textId="77777777" w:rsidR="00A3086E" w:rsidRDefault="0014422B">
      <w:pPr>
        <w:spacing w:after="0" w:line="259" w:lineRule="auto"/>
        <w:ind w:left="720" w:right="0" w:firstLine="0"/>
        <w:jc w:val="left"/>
      </w:pPr>
      <w:r>
        <w:rPr>
          <w:b/>
        </w:rPr>
        <w:t xml:space="preserve"> </w:t>
      </w:r>
    </w:p>
    <w:p w14:paraId="4B78FA10" w14:textId="77777777" w:rsidR="00A3086E" w:rsidRDefault="0014422B">
      <w:pPr>
        <w:pStyle w:val="Heading1"/>
        <w:ind w:left="715" w:right="0"/>
      </w:pPr>
      <w:r>
        <w:t xml:space="preserve">SUMMARY OF SIGNIFICANT ACCOUNTING POLICIES Income Taxes </w:t>
      </w:r>
    </w:p>
    <w:p w14:paraId="7B1E1638" w14:textId="77777777" w:rsidR="00A3086E" w:rsidRDefault="0014422B">
      <w:pPr>
        <w:spacing w:after="59" w:line="259" w:lineRule="auto"/>
        <w:ind w:left="0" w:right="0" w:firstLine="0"/>
        <w:jc w:val="left"/>
      </w:pPr>
      <w:r>
        <w:rPr>
          <w:b/>
          <w:sz w:val="16"/>
        </w:rPr>
        <w:t xml:space="preserve"> </w:t>
      </w:r>
    </w:p>
    <w:p w14:paraId="4C475D73" w14:textId="77777777" w:rsidR="00A3086E" w:rsidRDefault="0014422B">
      <w:pPr>
        <w:spacing w:after="59" w:line="259" w:lineRule="auto"/>
        <w:ind w:left="0" w:right="0" w:firstLine="0"/>
        <w:jc w:val="left"/>
      </w:pPr>
      <w:r>
        <w:rPr>
          <w:sz w:val="16"/>
        </w:rPr>
        <w:t xml:space="preserve"> </w:t>
      </w:r>
    </w:p>
    <w:p w14:paraId="68D8EF66" w14:textId="77777777" w:rsidR="00A3086E" w:rsidRDefault="0014422B">
      <w:pPr>
        <w:ind w:left="737" w:right="0"/>
      </w:pPr>
      <w:r>
        <w:t xml:space="preserve">The Organization qualifies as a nonprofit organization and is exempt from federal and state income taxes under Section 501(c)(3) of the Internal Revenue Code. The Organization does not have unrelated business income, excise taxes or activities that would threaten the Organization’s tax-exempt status. Accordingly, no provision for federal or state income taxes is provided. The Organization files an information return, IRS Form 990. </w:t>
      </w:r>
    </w:p>
    <w:p w14:paraId="65650819" w14:textId="77777777" w:rsidR="00A3086E" w:rsidRDefault="0014422B">
      <w:pPr>
        <w:spacing w:after="59" w:line="259" w:lineRule="auto"/>
        <w:ind w:left="0" w:right="0" w:firstLine="0"/>
        <w:jc w:val="left"/>
      </w:pPr>
      <w:r>
        <w:rPr>
          <w:sz w:val="16"/>
        </w:rPr>
        <w:t xml:space="preserve"> </w:t>
      </w:r>
    </w:p>
    <w:p w14:paraId="6FF4A46F" w14:textId="77777777" w:rsidR="00A3086E" w:rsidRDefault="0014422B">
      <w:pPr>
        <w:ind w:left="737" w:right="0"/>
      </w:pPr>
      <w:r>
        <w:t xml:space="preserve">The Organization follows the provisions relating to Accounting for Uncertainty in Income Taxes and management is not aware of any uncertain tax positions of the Organization related to the tax filings. The Organizations tax returns for fiscal years 2019 and later remain subject to examination by taxing authorities. </w:t>
      </w:r>
    </w:p>
    <w:p w14:paraId="1755321C" w14:textId="77777777" w:rsidR="00A3086E" w:rsidRDefault="0014422B">
      <w:pPr>
        <w:spacing w:after="0" w:line="259" w:lineRule="auto"/>
        <w:ind w:left="720" w:right="0" w:firstLine="0"/>
        <w:jc w:val="left"/>
      </w:pPr>
      <w:r>
        <w:t xml:space="preserve"> </w:t>
      </w:r>
    </w:p>
    <w:p w14:paraId="3A701258" w14:textId="77777777" w:rsidR="00A3086E" w:rsidRDefault="0014422B">
      <w:pPr>
        <w:pStyle w:val="Heading1"/>
        <w:ind w:left="715" w:right="0"/>
      </w:pPr>
      <w:r>
        <w:t xml:space="preserve">Reclassification </w:t>
      </w:r>
    </w:p>
    <w:p w14:paraId="787CA051" w14:textId="77777777" w:rsidR="00A3086E" w:rsidRDefault="0014422B">
      <w:pPr>
        <w:spacing w:after="0" w:line="259" w:lineRule="auto"/>
        <w:ind w:left="0" w:right="0" w:firstLine="0"/>
        <w:jc w:val="left"/>
      </w:pPr>
      <w:r>
        <w:rPr>
          <w:b/>
        </w:rPr>
        <w:t xml:space="preserve"> </w:t>
      </w:r>
    </w:p>
    <w:p w14:paraId="601F4846" w14:textId="77777777" w:rsidR="00A3086E" w:rsidRDefault="0014422B">
      <w:pPr>
        <w:ind w:left="737" w:right="0"/>
      </w:pPr>
      <w:r>
        <w:t xml:space="preserve">Certain 2022 </w:t>
      </w:r>
      <w:r>
        <w:t xml:space="preserve">amounts have been reclassified to conform with the 2023 financial statement presentation.  </w:t>
      </w:r>
    </w:p>
    <w:p w14:paraId="2B248138" w14:textId="77777777" w:rsidR="00A3086E" w:rsidRDefault="0014422B">
      <w:pPr>
        <w:spacing w:after="59" w:line="259" w:lineRule="auto"/>
        <w:ind w:left="0" w:right="0" w:firstLine="0"/>
        <w:jc w:val="left"/>
      </w:pPr>
      <w:r>
        <w:rPr>
          <w:sz w:val="16"/>
        </w:rPr>
        <w:t xml:space="preserve"> </w:t>
      </w:r>
    </w:p>
    <w:p w14:paraId="327E0860" w14:textId="77777777" w:rsidR="00A3086E" w:rsidRDefault="0014422B">
      <w:pPr>
        <w:pStyle w:val="Heading1"/>
        <w:ind w:left="715" w:right="0"/>
      </w:pPr>
      <w:r>
        <w:t>Subsequent Events</w:t>
      </w:r>
      <w:r>
        <w:rPr>
          <w:b w:val="0"/>
        </w:rPr>
        <w:t xml:space="preserve"> </w:t>
      </w:r>
    </w:p>
    <w:p w14:paraId="28142C35" w14:textId="77777777" w:rsidR="00A3086E" w:rsidRDefault="0014422B">
      <w:pPr>
        <w:spacing w:after="59" w:line="259" w:lineRule="auto"/>
        <w:ind w:left="0" w:right="0" w:firstLine="0"/>
        <w:jc w:val="left"/>
      </w:pPr>
      <w:r>
        <w:rPr>
          <w:sz w:val="16"/>
        </w:rPr>
        <w:t xml:space="preserve"> </w:t>
      </w:r>
    </w:p>
    <w:p w14:paraId="28F0C539" w14:textId="77777777" w:rsidR="00A3086E" w:rsidRDefault="0014422B">
      <w:pPr>
        <w:ind w:left="737" w:right="0"/>
      </w:pPr>
      <w:r>
        <w:t xml:space="preserve">In preparing these financial statements, the Organization has evaluated events and transactions for potential recognition or disclosure through November 29, 2023, the date the financial statements were available to be issued. </w:t>
      </w:r>
    </w:p>
    <w:p w14:paraId="37CAD8A0" w14:textId="77777777" w:rsidR="00A3086E" w:rsidRDefault="0014422B">
      <w:pPr>
        <w:spacing w:after="59" w:line="259" w:lineRule="auto"/>
        <w:ind w:left="0" w:right="0" w:firstLine="0"/>
        <w:jc w:val="left"/>
      </w:pPr>
      <w:r>
        <w:rPr>
          <w:sz w:val="16"/>
        </w:rPr>
        <w:t xml:space="preserve"> </w:t>
      </w:r>
    </w:p>
    <w:p w14:paraId="7BE53F73" w14:textId="77777777" w:rsidR="00A3086E" w:rsidRDefault="0014422B">
      <w:pPr>
        <w:pStyle w:val="Heading1"/>
        <w:tabs>
          <w:tab w:val="center" w:pos="2201"/>
        </w:tabs>
        <w:ind w:left="0" w:right="0" w:firstLine="0"/>
      </w:pPr>
      <w:r>
        <w:rPr>
          <w:b w:val="0"/>
        </w:rPr>
        <w:t xml:space="preserve">B. </w:t>
      </w:r>
      <w:r>
        <w:rPr>
          <w:b w:val="0"/>
        </w:rPr>
        <w:tab/>
      </w:r>
      <w:r>
        <w:t xml:space="preserve">ACCOUNTS RECEIVABLE </w:t>
      </w:r>
    </w:p>
    <w:p w14:paraId="24C00A00" w14:textId="77777777" w:rsidR="00A3086E" w:rsidRDefault="0014422B">
      <w:pPr>
        <w:spacing w:after="59" w:line="259" w:lineRule="auto"/>
        <w:ind w:left="0" w:right="0" w:firstLine="0"/>
        <w:jc w:val="left"/>
      </w:pPr>
      <w:r>
        <w:rPr>
          <w:sz w:val="16"/>
        </w:rPr>
        <w:t xml:space="preserve"> </w:t>
      </w:r>
    </w:p>
    <w:p w14:paraId="764C7923" w14:textId="77777777" w:rsidR="00A3086E" w:rsidRDefault="0014422B">
      <w:pPr>
        <w:ind w:left="737" w:right="0"/>
      </w:pPr>
      <w:r>
        <w:t xml:space="preserve">For the years ended June 30, 2023 </w:t>
      </w:r>
      <w:r>
        <w:t>and 2022, the Organization charged annual fees to all affiliate Share Pregnancy and Infant Loss Support offices, with rates ranging from $100 to $300, to assist in providing support, educational resources, and access to the online</w:t>
      </w:r>
      <w:r>
        <w:rPr>
          <w:i/>
        </w:rPr>
        <w:t xml:space="preserve"> Sharing</w:t>
      </w:r>
      <w:r>
        <w:t xml:space="preserve"> magazine. The outstanding balances as of June 30, 2023 and 2022 from affiliate offices totaled $1,593 and $5,502, respectively. The Organization accrued revenue for sales of literature which resulted in other outstanding balances as of June 30, 2023 and 2022 totaling $2,80</w:t>
      </w:r>
      <w:r>
        <w:t xml:space="preserve">6 and $5,041, respectively, for a total accounts receivable balance of $4,399 and $10,543, respectively. </w:t>
      </w:r>
    </w:p>
    <w:p w14:paraId="6ED03D6E" w14:textId="77777777" w:rsidR="00A3086E" w:rsidRDefault="0014422B">
      <w:pPr>
        <w:spacing w:after="59" w:line="259" w:lineRule="auto"/>
        <w:ind w:left="720" w:right="0" w:firstLine="0"/>
        <w:jc w:val="left"/>
      </w:pPr>
      <w:r>
        <w:rPr>
          <w:sz w:val="16"/>
        </w:rPr>
        <w:t xml:space="preserve"> </w:t>
      </w:r>
    </w:p>
    <w:p w14:paraId="45D19FC5" w14:textId="77777777" w:rsidR="00A3086E" w:rsidRDefault="0014422B">
      <w:pPr>
        <w:pStyle w:val="Heading1"/>
        <w:tabs>
          <w:tab w:val="center" w:pos="2037"/>
        </w:tabs>
        <w:ind w:left="0" w:right="0" w:firstLine="0"/>
      </w:pPr>
      <w:r>
        <w:rPr>
          <w:b w:val="0"/>
        </w:rPr>
        <w:t xml:space="preserve">C. </w:t>
      </w:r>
      <w:r>
        <w:rPr>
          <w:b w:val="0"/>
        </w:rPr>
        <w:tab/>
      </w:r>
      <w:r>
        <w:t>PLEDGE RECEIVABLE</w:t>
      </w:r>
      <w:r>
        <w:rPr>
          <w:b w:val="0"/>
        </w:rPr>
        <w:t xml:space="preserve"> </w:t>
      </w:r>
    </w:p>
    <w:p w14:paraId="15EB1752" w14:textId="77777777" w:rsidR="00A3086E" w:rsidRDefault="0014422B">
      <w:pPr>
        <w:spacing w:after="59" w:line="259" w:lineRule="auto"/>
        <w:ind w:left="0" w:right="0" w:firstLine="0"/>
        <w:jc w:val="left"/>
      </w:pPr>
      <w:r>
        <w:rPr>
          <w:sz w:val="16"/>
        </w:rPr>
        <w:t xml:space="preserve"> </w:t>
      </w:r>
    </w:p>
    <w:p w14:paraId="76EA5497" w14:textId="77777777" w:rsidR="00A3086E" w:rsidRDefault="0014422B">
      <w:pPr>
        <w:ind w:left="737" w:right="0"/>
      </w:pPr>
      <w:r>
        <w:lastRenderedPageBreak/>
        <w:t xml:space="preserve">The Organization received a multiyear pledge. The pledge receivable is collectible as follows as of June 30: </w:t>
      </w:r>
    </w:p>
    <w:p w14:paraId="16BC20B7" w14:textId="77777777" w:rsidR="00A3086E" w:rsidRDefault="0014422B">
      <w:pPr>
        <w:tabs>
          <w:tab w:val="center" w:pos="720"/>
          <w:tab w:val="center" w:pos="7141"/>
          <w:tab w:val="center" w:pos="8762"/>
        </w:tabs>
        <w:ind w:left="0" w:right="0" w:firstLine="0"/>
        <w:jc w:val="left"/>
      </w:pPr>
      <w:r>
        <w:rPr>
          <w:rFonts w:ascii="Calibri" w:eastAsia="Calibri" w:hAnsi="Calibri" w:cs="Calibri"/>
          <w:sz w:val="22"/>
        </w:rPr>
        <w:tab/>
      </w:r>
      <w:r>
        <w:t xml:space="preserve"> </w:t>
      </w:r>
      <w:r>
        <w:tab/>
        <w:t xml:space="preserve">2023 </w:t>
      </w:r>
      <w:r>
        <w:tab/>
      </w:r>
      <w:r>
        <w:t xml:space="preserve">2022 </w:t>
      </w:r>
    </w:p>
    <w:tbl>
      <w:tblPr>
        <w:tblStyle w:val="TableGrid"/>
        <w:tblpPr w:vertAnchor="text" w:tblpX="6635" w:tblpYSpec="bottom"/>
        <w:tblOverlap w:val="never"/>
        <w:tblW w:w="2565" w:type="dxa"/>
        <w:tblInd w:w="0" w:type="dxa"/>
        <w:tblCellMar>
          <w:top w:w="0" w:type="dxa"/>
          <w:left w:w="0" w:type="dxa"/>
          <w:bottom w:w="4" w:type="dxa"/>
          <w:right w:w="18" w:type="dxa"/>
        </w:tblCellMar>
        <w:tblLook w:val="04A0" w:firstRow="1" w:lastRow="0" w:firstColumn="1" w:lastColumn="0" w:noHBand="0" w:noVBand="1"/>
      </w:tblPr>
      <w:tblGrid>
        <w:gridCol w:w="1767"/>
        <w:gridCol w:w="798"/>
      </w:tblGrid>
      <w:tr w:rsidR="00A3086E" w14:paraId="77131DBE" w14:textId="77777777">
        <w:trPr>
          <w:trHeight w:val="834"/>
        </w:trPr>
        <w:tc>
          <w:tcPr>
            <w:tcW w:w="1767" w:type="dxa"/>
            <w:tcBorders>
              <w:top w:val="single" w:sz="6" w:space="0" w:color="000000"/>
              <w:left w:val="nil"/>
              <w:bottom w:val="single" w:sz="6" w:space="0" w:color="000000"/>
              <w:right w:val="nil"/>
            </w:tcBorders>
            <w:vAlign w:val="bottom"/>
          </w:tcPr>
          <w:p w14:paraId="4A3FC9B2" w14:textId="77777777" w:rsidR="00A3086E" w:rsidRDefault="0014422B">
            <w:pPr>
              <w:spacing w:after="0" w:line="259" w:lineRule="auto"/>
              <w:ind w:left="266" w:right="0" w:firstLine="0"/>
              <w:jc w:val="left"/>
            </w:pPr>
            <w:r>
              <w:t xml:space="preserve">$5,000 </w:t>
            </w:r>
          </w:p>
          <w:p w14:paraId="0C299ADE" w14:textId="77777777" w:rsidR="00A3086E" w:rsidRDefault="0014422B">
            <w:pPr>
              <w:spacing w:after="0" w:line="259" w:lineRule="auto"/>
              <w:ind w:left="27" w:right="0" w:firstLine="0"/>
              <w:jc w:val="center"/>
            </w:pPr>
            <w:r>
              <w:t xml:space="preserve">- </w:t>
            </w:r>
          </w:p>
        </w:tc>
        <w:tc>
          <w:tcPr>
            <w:tcW w:w="798" w:type="dxa"/>
            <w:tcBorders>
              <w:top w:val="single" w:sz="6" w:space="0" w:color="000000"/>
              <w:left w:val="nil"/>
              <w:bottom w:val="single" w:sz="6" w:space="0" w:color="000000"/>
              <w:right w:val="nil"/>
            </w:tcBorders>
            <w:vAlign w:val="bottom"/>
          </w:tcPr>
          <w:p w14:paraId="3326EB06" w14:textId="77777777" w:rsidR="00A3086E" w:rsidRDefault="0014422B">
            <w:pPr>
              <w:spacing w:after="0" w:line="259" w:lineRule="auto"/>
              <w:ind w:left="0" w:right="0" w:firstLine="0"/>
              <w:jc w:val="right"/>
            </w:pPr>
            <w:r>
              <w:t>$  5,000 5,000</w:t>
            </w:r>
          </w:p>
        </w:tc>
      </w:tr>
      <w:tr w:rsidR="00A3086E" w14:paraId="2ED94B1F" w14:textId="77777777">
        <w:trPr>
          <w:trHeight w:val="566"/>
        </w:trPr>
        <w:tc>
          <w:tcPr>
            <w:tcW w:w="1767" w:type="dxa"/>
            <w:tcBorders>
              <w:top w:val="single" w:sz="6" w:space="0" w:color="000000"/>
              <w:left w:val="nil"/>
              <w:bottom w:val="double" w:sz="8" w:space="0" w:color="000000"/>
              <w:right w:val="nil"/>
            </w:tcBorders>
            <w:vAlign w:val="bottom"/>
          </w:tcPr>
          <w:p w14:paraId="3368F6B0" w14:textId="77777777" w:rsidR="00A3086E" w:rsidRDefault="0014422B">
            <w:pPr>
              <w:spacing w:after="0" w:line="259" w:lineRule="auto"/>
              <w:ind w:left="266" w:right="0" w:firstLine="0"/>
              <w:jc w:val="left"/>
            </w:pPr>
            <w:r>
              <w:t xml:space="preserve">$5,000 </w:t>
            </w:r>
          </w:p>
        </w:tc>
        <w:tc>
          <w:tcPr>
            <w:tcW w:w="798" w:type="dxa"/>
            <w:tcBorders>
              <w:top w:val="single" w:sz="6" w:space="0" w:color="000000"/>
              <w:left w:val="nil"/>
              <w:bottom w:val="double" w:sz="8" w:space="0" w:color="000000"/>
              <w:right w:val="nil"/>
            </w:tcBorders>
            <w:vAlign w:val="bottom"/>
          </w:tcPr>
          <w:p w14:paraId="5CCC90BB" w14:textId="77777777" w:rsidR="00A3086E" w:rsidRDefault="0014422B">
            <w:pPr>
              <w:spacing w:after="0" w:line="259" w:lineRule="auto"/>
              <w:ind w:left="0" w:right="0" w:firstLine="0"/>
            </w:pPr>
            <w:r>
              <w:t>$10,000</w:t>
            </w:r>
          </w:p>
        </w:tc>
      </w:tr>
    </w:tbl>
    <w:p w14:paraId="6123C165" w14:textId="77777777" w:rsidR="00A3086E" w:rsidRDefault="0014422B">
      <w:pPr>
        <w:spacing w:after="0" w:line="259" w:lineRule="auto"/>
        <w:ind w:left="0" w:right="165" w:firstLine="0"/>
        <w:jc w:val="left"/>
      </w:pPr>
      <w:r>
        <w:t xml:space="preserve"> </w:t>
      </w:r>
    </w:p>
    <w:p w14:paraId="33BF376E" w14:textId="77777777" w:rsidR="00A3086E" w:rsidRDefault="0014422B">
      <w:pPr>
        <w:tabs>
          <w:tab w:val="center" w:pos="720"/>
          <w:tab w:val="center" w:pos="2981"/>
        </w:tabs>
        <w:ind w:left="0" w:right="0" w:firstLine="0"/>
        <w:jc w:val="left"/>
      </w:pPr>
      <w:r>
        <w:rPr>
          <w:rFonts w:ascii="Calibri" w:eastAsia="Calibri" w:hAnsi="Calibri" w:cs="Calibri"/>
          <w:sz w:val="22"/>
        </w:rPr>
        <w:tab/>
      </w:r>
      <w:r>
        <w:t xml:space="preserve"> </w:t>
      </w:r>
      <w:r>
        <w:tab/>
        <w:t xml:space="preserve">Receivable in less than one year   </w:t>
      </w:r>
    </w:p>
    <w:p w14:paraId="49BE347A" w14:textId="77777777" w:rsidR="00A3086E" w:rsidRDefault="0014422B">
      <w:pPr>
        <w:tabs>
          <w:tab w:val="center" w:pos="720"/>
          <w:tab w:val="center" w:pos="2922"/>
        </w:tabs>
        <w:ind w:left="0" w:right="0" w:firstLine="0"/>
        <w:jc w:val="left"/>
      </w:pPr>
      <w:r>
        <w:rPr>
          <w:rFonts w:ascii="Calibri" w:eastAsia="Calibri" w:hAnsi="Calibri" w:cs="Calibri"/>
          <w:sz w:val="22"/>
        </w:rPr>
        <w:tab/>
      </w:r>
      <w:r>
        <w:t xml:space="preserve"> </w:t>
      </w:r>
      <w:r>
        <w:tab/>
        <w:t xml:space="preserve">Receivable in one to five years  </w:t>
      </w:r>
    </w:p>
    <w:p w14:paraId="20F00B08" w14:textId="77777777" w:rsidR="00A3086E" w:rsidRDefault="0014422B">
      <w:pPr>
        <w:spacing w:after="0" w:line="259" w:lineRule="auto"/>
        <w:ind w:left="0" w:right="165" w:firstLine="0"/>
        <w:jc w:val="left"/>
      </w:pPr>
      <w:r>
        <w:t xml:space="preserve"> </w:t>
      </w:r>
    </w:p>
    <w:p w14:paraId="33E3FC29" w14:textId="77777777" w:rsidR="00A3086E" w:rsidRDefault="0014422B">
      <w:pPr>
        <w:spacing w:after="0" w:line="259" w:lineRule="auto"/>
        <w:ind w:left="720" w:right="0" w:firstLine="0"/>
        <w:jc w:val="left"/>
      </w:pPr>
      <w:r>
        <w:t xml:space="preserve"> </w:t>
      </w:r>
      <w:r>
        <w:tab/>
        <w:t xml:space="preserve"> </w:t>
      </w:r>
      <w:r>
        <w:tab/>
        <w:t xml:space="preserve">  </w:t>
      </w:r>
    </w:p>
    <w:p w14:paraId="4C4D8AF5" w14:textId="77777777" w:rsidR="00A3086E" w:rsidRDefault="0014422B">
      <w:pPr>
        <w:spacing w:after="0" w:line="259" w:lineRule="auto"/>
        <w:ind w:left="0" w:right="165" w:firstLine="0"/>
        <w:jc w:val="left"/>
      </w:pPr>
      <w:r>
        <w:t xml:space="preserve"> </w:t>
      </w:r>
    </w:p>
    <w:p w14:paraId="55D8BF94" w14:textId="77777777" w:rsidR="00A3086E" w:rsidRDefault="0014422B">
      <w:pPr>
        <w:spacing w:after="0" w:line="259" w:lineRule="auto"/>
        <w:ind w:left="57" w:right="0" w:firstLine="0"/>
        <w:jc w:val="center"/>
      </w:pPr>
      <w:r>
        <w:t xml:space="preserve"> </w:t>
      </w:r>
    </w:p>
    <w:p w14:paraId="773A8427" w14:textId="77777777" w:rsidR="00A3086E" w:rsidRDefault="0014422B">
      <w:pPr>
        <w:spacing w:after="0" w:line="259" w:lineRule="auto"/>
        <w:ind w:left="57" w:right="0" w:firstLine="0"/>
        <w:jc w:val="center"/>
      </w:pPr>
      <w:r>
        <w:t xml:space="preserve"> </w:t>
      </w:r>
    </w:p>
    <w:p w14:paraId="1AECC1E2" w14:textId="77777777" w:rsidR="00A3086E" w:rsidRDefault="00A3086E">
      <w:pPr>
        <w:sectPr w:rsidR="00A3086E">
          <w:headerReference w:type="even" r:id="rId33"/>
          <w:headerReference w:type="default" r:id="rId34"/>
          <w:footerReference w:type="even" r:id="rId35"/>
          <w:footerReference w:type="default" r:id="rId36"/>
          <w:headerReference w:type="first" r:id="rId37"/>
          <w:footerReference w:type="first" r:id="rId38"/>
          <w:pgSz w:w="12240" w:h="15840"/>
          <w:pgMar w:top="729" w:right="1435" w:bottom="720" w:left="1440" w:header="370" w:footer="431" w:gutter="0"/>
          <w:cols w:space="720"/>
        </w:sectPr>
      </w:pPr>
    </w:p>
    <w:p w14:paraId="07D6BC5E" w14:textId="77777777" w:rsidR="00A3086E" w:rsidRDefault="0014422B">
      <w:pPr>
        <w:spacing w:after="147" w:line="259" w:lineRule="auto"/>
        <w:ind w:left="0" w:right="0" w:firstLine="0"/>
        <w:jc w:val="left"/>
      </w:pPr>
      <w:r>
        <w:rPr>
          <w:sz w:val="20"/>
        </w:rPr>
        <w:lastRenderedPageBreak/>
        <w:t xml:space="preserve"> </w:t>
      </w:r>
    </w:p>
    <w:p w14:paraId="54051DA4" w14:textId="77777777" w:rsidR="00A3086E" w:rsidRDefault="0014422B">
      <w:pPr>
        <w:spacing w:line="259" w:lineRule="auto"/>
        <w:ind w:right="8"/>
        <w:jc w:val="center"/>
      </w:pPr>
      <w:r>
        <w:t xml:space="preserve">Share Pregnancy &amp; Infant Loss Support, Inc. </w:t>
      </w:r>
    </w:p>
    <w:p w14:paraId="634EFEF5" w14:textId="77777777" w:rsidR="00A3086E" w:rsidRDefault="0014422B">
      <w:pPr>
        <w:spacing w:line="259" w:lineRule="auto"/>
        <w:jc w:val="center"/>
      </w:pPr>
      <w:r>
        <w:t xml:space="preserve">NOTES TO FINANCIAL STATEMENTS </w:t>
      </w:r>
    </w:p>
    <w:p w14:paraId="6897E9CC" w14:textId="77777777" w:rsidR="00A3086E" w:rsidRDefault="0014422B">
      <w:pPr>
        <w:spacing w:line="259" w:lineRule="auto"/>
        <w:ind w:right="8"/>
        <w:jc w:val="center"/>
      </w:pPr>
      <w:r>
        <w:t xml:space="preserve">June 30, 2023 and 2022 </w:t>
      </w:r>
    </w:p>
    <w:p w14:paraId="26F12D6C" w14:textId="77777777" w:rsidR="00A3086E" w:rsidRDefault="0014422B">
      <w:pPr>
        <w:spacing w:after="0" w:line="259" w:lineRule="auto"/>
        <w:ind w:right="5"/>
        <w:jc w:val="center"/>
      </w:pPr>
      <w:r>
        <w:rPr>
          <w:i/>
        </w:rPr>
        <w:t>(Continued)</w:t>
      </w:r>
      <w:r>
        <w:t xml:space="preserve"> </w:t>
      </w:r>
    </w:p>
    <w:p w14:paraId="0D685ACF" w14:textId="77777777" w:rsidR="00A3086E" w:rsidRDefault="0014422B">
      <w:pPr>
        <w:spacing w:after="0" w:line="259" w:lineRule="auto"/>
        <w:ind w:left="0" w:right="0" w:firstLine="0"/>
        <w:jc w:val="left"/>
      </w:pPr>
      <w:r>
        <w:rPr>
          <w:i/>
        </w:rPr>
        <w:t xml:space="preserve"> </w:t>
      </w:r>
    </w:p>
    <w:p w14:paraId="7770711E" w14:textId="77777777" w:rsidR="00A3086E" w:rsidRDefault="0014422B">
      <w:pPr>
        <w:pStyle w:val="Heading1"/>
        <w:tabs>
          <w:tab w:val="center" w:pos="3681"/>
        </w:tabs>
        <w:ind w:left="0" w:right="0" w:firstLine="0"/>
      </w:pPr>
      <w:r>
        <w:rPr>
          <w:b w:val="0"/>
        </w:rPr>
        <w:t xml:space="preserve">D.  </w:t>
      </w:r>
      <w:r>
        <w:rPr>
          <w:b w:val="0"/>
        </w:rPr>
        <w:tab/>
      </w:r>
      <w:r>
        <w:t>INVESTMENTS AND</w:t>
      </w:r>
      <w:r>
        <w:rPr>
          <w:b w:val="0"/>
        </w:rPr>
        <w:t xml:space="preserve"> </w:t>
      </w:r>
      <w:r>
        <w:t xml:space="preserve">FAIR VALUE MEASUREMENTS </w:t>
      </w:r>
    </w:p>
    <w:p w14:paraId="2FB07566" w14:textId="77777777" w:rsidR="00A3086E" w:rsidRDefault="0014422B">
      <w:pPr>
        <w:spacing w:after="0" w:line="259" w:lineRule="auto"/>
        <w:ind w:left="0" w:right="0" w:firstLine="0"/>
        <w:jc w:val="left"/>
      </w:pPr>
      <w:r>
        <w:rPr>
          <w:b/>
        </w:rPr>
        <w:t xml:space="preserve"> </w:t>
      </w:r>
    </w:p>
    <w:p w14:paraId="1F949A4E" w14:textId="77777777" w:rsidR="00A3086E" w:rsidRDefault="0014422B">
      <w:pPr>
        <w:ind w:left="737" w:right="0"/>
      </w:pPr>
      <w:r>
        <w:t xml:space="preserve">The financial assets and liabilities recorded at fair value have been categorized based upon a fair value hierarchy in accordance with GAAP. GAAP establishes a hierarchy based on the quality of the inputs used to measure fair value. Observable inputs are inputs that market participants would use in pricing the asset or liability developed based on market data obtained from sources independent of the Organization. </w:t>
      </w:r>
    </w:p>
    <w:p w14:paraId="22F06A6B" w14:textId="77777777" w:rsidR="00A3086E" w:rsidRDefault="0014422B">
      <w:pPr>
        <w:spacing w:after="0" w:line="259" w:lineRule="auto"/>
        <w:ind w:left="742" w:right="0" w:firstLine="0"/>
        <w:jc w:val="left"/>
      </w:pPr>
      <w:r>
        <w:t xml:space="preserve"> </w:t>
      </w:r>
    </w:p>
    <w:p w14:paraId="7C2F5AAB" w14:textId="77777777" w:rsidR="00A3086E" w:rsidRDefault="0014422B">
      <w:pPr>
        <w:ind w:left="737" w:right="0"/>
      </w:pPr>
      <w:r>
        <w:t xml:space="preserve">Unobservable inputs are inputs that reflect management’s assumptions about the assumptions market participants would use in pricing the asset or liability developed based on the best information available in the circumstances. The hierarchy is broken down into three levels based on the reliability of inputs as follows: </w:t>
      </w:r>
    </w:p>
    <w:p w14:paraId="3FB63D1E" w14:textId="77777777" w:rsidR="00A3086E" w:rsidRDefault="0014422B">
      <w:pPr>
        <w:spacing w:after="0" w:line="259" w:lineRule="auto"/>
        <w:ind w:left="0" w:right="0" w:firstLine="0"/>
        <w:jc w:val="left"/>
      </w:pPr>
      <w:r>
        <w:t xml:space="preserve"> </w:t>
      </w:r>
    </w:p>
    <w:p w14:paraId="4D53906C" w14:textId="77777777" w:rsidR="00A3086E" w:rsidRDefault="0014422B">
      <w:pPr>
        <w:ind w:left="737" w:right="0"/>
      </w:pPr>
      <w:r>
        <w:rPr>
          <w:i/>
        </w:rPr>
        <w:t>Level 1—</w:t>
      </w:r>
      <w:r>
        <w:t xml:space="preserve">Financial assets and liabilities whose values are based on unadjusted quoted prices for identical assets or liabilities in an active market that the Organization has the ability to access and does not entail a significant degree of judgment. </w:t>
      </w:r>
    </w:p>
    <w:p w14:paraId="19D867FD" w14:textId="77777777" w:rsidR="00A3086E" w:rsidRDefault="0014422B">
      <w:pPr>
        <w:spacing w:after="0" w:line="259" w:lineRule="auto"/>
        <w:ind w:left="0" w:right="0" w:firstLine="0"/>
        <w:jc w:val="left"/>
      </w:pPr>
      <w:r>
        <w:t xml:space="preserve"> </w:t>
      </w:r>
    </w:p>
    <w:p w14:paraId="1E1A05D7" w14:textId="77777777" w:rsidR="00A3086E" w:rsidRDefault="0014422B">
      <w:pPr>
        <w:ind w:left="737" w:right="0"/>
      </w:pPr>
      <w:r>
        <w:rPr>
          <w:i/>
        </w:rPr>
        <w:t>Level 2—</w:t>
      </w:r>
      <w:r>
        <w:t xml:space="preserve">Financial assets and liabilities whose values are based on quoted prices in markets that are not active or model inputs that are observable either directly or indirectly for substantially the full term of the asset or liability. </w:t>
      </w:r>
    </w:p>
    <w:p w14:paraId="675ED408" w14:textId="77777777" w:rsidR="00A3086E" w:rsidRDefault="0014422B">
      <w:pPr>
        <w:spacing w:after="0" w:line="259" w:lineRule="auto"/>
        <w:ind w:left="742" w:right="0" w:firstLine="0"/>
        <w:jc w:val="left"/>
      </w:pPr>
      <w:r>
        <w:t xml:space="preserve"> </w:t>
      </w:r>
    </w:p>
    <w:p w14:paraId="3BF92953" w14:textId="77777777" w:rsidR="00A3086E" w:rsidRDefault="0014422B">
      <w:pPr>
        <w:ind w:left="737" w:right="0"/>
      </w:pPr>
      <w:r>
        <w:rPr>
          <w:i/>
        </w:rPr>
        <w:t>Level 3—</w:t>
      </w:r>
      <w:r>
        <w:t xml:space="preserve">Financial assets and liabilities whose values are based on prices or valuation techniques that require inputs that are both unobservable and significant to the overall fair value measurement. </w:t>
      </w:r>
    </w:p>
    <w:p w14:paraId="60B316A3" w14:textId="77777777" w:rsidR="00A3086E" w:rsidRDefault="0014422B">
      <w:pPr>
        <w:spacing w:after="0" w:line="259" w:lineRule="auto"/>
        <w:ind w:left="0" w:right="0" w:firstLine="0"/>
        <w:jc w:val="left"/>
      </w:pPr>
      <w:r>
        <w:t xml:space="preserve"> </w:t>
      </w:r>
    </w:p>
    <w:p w14:paraId="517861FA" w14:textId="77777777" w:rsidR="00A3086E" w:rsidRDefault="0014422B">
      <w:pPr>
        <w:ind w:left="737" w:right="0"/>
      </w:pPr>
      <w:r>
        <w:t xml:space="preserve">The following tables set forth, by level within the fair value hierarchy, the Organization’s investment holdings: </w:t>
      </w:r>
    </w:p>
    <w:p w14:paraId="125389D7" w14:textId="77777777" w:rsidR="00A3086E" w:rsidRDefault="0014422B">
      <w:pPr>
        <w:tabs>
          <w:tab w:val="center" w:pos="720"/>
          <w:tab w:val="center" w:pos="6571"/>
        </w:tabs>
        <w:ind w:left="0" w:right="0" w:firstLine="0"/>
        <w:jc w:val="left"/>
      </w:pPr>
      <w:r>
        <w:rPr>
          <w:rFonts w:ascii="Calibri" w:eastAsia="Calibri" w:hAnsi="Calibri" w:cs="Calibri"/>
          <w:sz w:val="22"/>
        </w:rPr>
        <w:tab/>
      </w:r>
      <w:r>
        <w:t xml:space="preserve"> </w:t>
      </w:r>
      <w:r>
        <w:tab/>
        <w:t xml:space="preserve">Investments at Fair Value as of June 30, 2023 </w:t>
      </w:r>
    </w:p>
    <w:tbl>
      <w:tblPr>
        <w:tblStyle w:val="TableGrid"/>
        <w:tblW w:w="9242" w:type="dxa"/>
        <w:tblInd w:w="0" w:type="dxa"/>
        <w:tblCellMar>
          <w:top w:w="0" w:type="dxa"/>
          <w:left w:w="0" w:type="dxa"/>
          <w:bottom w:w="0" w:type="dxa"/>
          <w:right w:w="0" w:type="dxa"/>
        </w:tblCellMar>
        <w:tblLook w:val="04A0" w:firstRow="1" w:lastRow="0" w:firstColumn="1" w:lastColumn="0" w:noHBand="0" w:noVBand="1"/>
      </w:tblPr>
      <w:tblGrid>
        <w:gridCol w:w="2406"/>
        <w:gridCol w:w="1366"/>
        <w:gridCol w:w="3603"/>
        <w:gridCol w:w="976"/>
        <w:gridCol w:w="891"/>
      </w:tblGrid>
      <w:tr w:rsidR="00A3086E" w14:paraId="59FEFAFB" w14:textId="77777777">
        <w:trPr>
          <w:trHeight w:val="2178"/>
        </w:trPr>
        <w:tc>
          <w:tcPr>
            <w:tcW w:w="3387" w:type="dxa"/>
            <w:tcBorders>
              <w:top w:val="nil"/>
              <w:left w:val="nil"/>
              <w:bottom w:val="nil"/>
              <w:right w:val="nil"/>
            </w:tcBorders>
          </w:tcPr>
          <w:p w14:paraId="29DBC4AA" w14:textId="77777777" w:rsidR="00A3086E" w:rsidRDefault="0014422B">
            <w:pPr>
              <w:spacing w:after="0" w:line="259" w:lineRule="auto"/>
              <w:ind w:left="720" w:right="0" w:firstLine="0"/>
              <w:jc w:val="left"/>
            </w:pPr>
            <w:r>
              <w:t xml:space="preserve"> </w:t>
            </w:r>
          </w:p>
          <w:p w14:paraId="6F147324" w14:textId="77777777" w:rsidR="00A3086E" w:rsidRDefault="0014422B">
            <w:pPr>
              <w:spacing w:after="0" w:line="259" w:lineRule="auto"/>
              <w:ind w:left="0" w:right="0" w:firstLine="0"/>
              <w:jc w:val="left"/>
            </w:pPr>
            <w:r>
              <w:t xml:space="preserve"> </w:t>
            </w:r>
          </w:p>
          <w:p w14:paraId="7E920D8E" w14:textId="77777777" w:rsidR="00A3086E" w:rsidRDefault="0014422B">
            <w:pPr>
              <w:spacing w:after="0" w:line="259" w:lineRule="auto"/>
              <w:ind w:left="720" w:right="0" w:firstLine="0"/>
              <w:jc w:val="left"/>
            </w:pPr>
            <w:r>
              <w:t xml:space="preserve">Cash  </w:t>
            </w:r>
          </w:p>
          <w:p w14:paraId="441F0CED" w14:textId="77777777" w:rsidR="00A3086E" w:rsidRDefault="0014422B">
            <w:pPr>
              <w:spacing w:after="0" w:line="259" w:lineRule="auto"/>
              <w:ind w:left="720" w:right="0" w:firstLine="0"/>
              <w:jc w:val="left"/>
            </w:pPr>
            <w:r>
              <w:t xml:space="preserve">Bond Mutual Funds </w:t>
            </w:r>
          </w:p>
          <w:p w14:paraId="763FC22D" w14:textId="77777777" w:rsidR="00A3086E" w:rsidRDefault="0014422B">
            <w:pPr>
              <w:spacing w:after="0" w:line="259" w:lineRule="auto"/>
              <w:ind w:left="720" w:right="0" w:firstLine="0"/>
              <w:jc w:val="left"/>
            </w:pPr>
            <w:r>
              <w:t xml:space="preserve">Exchange Traded Funds </w:t>
            </w:r>
          </w:p>
          <w:p w14:paraId="07092FA3" w14:textId="77777777" w:rsidR="00A3086E" w:rsidRDefault="0014422B">
            <w:pPr>
              <w:spacing w:after="17" w:line="259" w:lineRule="auto"/>
              <w:ind w:left="0" w:right="0" w:firstLine="0"/>
              <w:jc w:val="left"/>
            </w:pPr>
            <w:r>
              <w:rPr>
                <w:sz w:val="20"/>
              </w:rPr>
              <w:t xml:space="preserve"> </w:t>
            </w:r>
          </w:p>
          <w:p w14:paraId="06753A4A" w14:textId="77777777" w:rsidR="00A3086E" w:rsidRDefault="0014422B">
            <w:pPr>
              <w:spacing w:after="0" w:line="259" w:lineRule="auto"/>
              <w:ind w:left="720" w:right="257" w:firstLine="0"/>
              <w:jc w:val="left"/>
            </w:pPr>
            <w:r>
              <w:t xml:space="preserve"> </w:t>
            </w:r>
            <w:r>
              <w:tab/>
              <w:t xml:space="preserve">Total Investments  </w:t>
            </w:r>
            <w:r>
              <w:tab/>
              <w:t xml:space="preserve">  at Fair Value </w:t>
            </w:r>
          </w:p>
        </w:tc>
        <w:tc>
          <w:tcPr>
            <w:tcW w:w="2160" w:type="dxa"/>
            <w:tcBorders>
              <w:top w:val="nil"/>
              <w:left w:val="nil"/>
              <w:bottom w:val="nil"/>
              <w:right w:val="nil"/>
            </w:tcBorders>
          </w:tcPr>
          <w:p w14:paraId="5A49D397" w14:textId="77777777" w:rsidR="00A3086E" w:rsidRDefault="0014422B">
            <w:pPr>
              <w:spacing w:after="252" w:line="259" w:lineRule="auto"/>
              <w:ind w:left="64" w:right="0" w:firstLine="0"/>
              <w:jc w:val="center"/>
            </w:pPr>
            <w:r>
              <w:rPr>
                <w:u w:val="single" w:color="000000"/>
              </w:rPr>
              <w:t xml:space="preserve"> Level 1 </w:t>
            </w:r>
          </w:p>
          <w:p w14:paraId="5D473639" w14:textId="77777777" w:rsidR="00A3086E" w:rsidRDefault="0014422B">
            <w:pPr>
              <w:spacing w:after="0" w:line="259" w:lineRule="auto"/>
              <w:ind w:left="367" w:right="0" w:firstLine="0"/>
              <w:jc w:val="center"/>
            </w:pPr>
            <w:r>
              <w:t xml:space="preserve">$     200 </w:t>
            </w:r>
          </w:p>
          <w:p w14:paraId="0FF817E7" w14:textId="77777777" w:rsidR="00A3086E" w:rsidRDefault="0014422B">
            <w:pPr>
              <w:spacing w:after="0" w:line="259" w:lineRule="auto"/>
              <w:ind w:left="829" w:right="0" w:firstLine="0"/>
              <w:jc w:val="center"/>
            </w:pPr>
            <w:r>
              <w:t xml:space="preserve">-   </w:t>
            </w:r>
          </w:p>
          <w:p w14:paraId="3BB9C1AD" w14:textId="77777777" w:rsidR="00A3086E" w:rsidRDefault="0014422B">
            <w:pPr>
              <w:spacing w:after="480" w:line="259" w:lineRule="auto"/>
              <w:ind w:left="487" w:right="0" w:firstLine="0"/>
              <w:jc w:val="center"/>
            </w:pPr>
            <w:r>
              <w:t xml:space="preserve">51,499 </w:t>
            </w:r>
          </w:p>
          <w:p w14:paraId="6047CBA2" w14:textId="77777777" w:rsidR="00A3086E" w:rsidRDefault="0014422B">
            <w:pPr>
              <w:spacing w:after="0" w:line="259" w:lineRule="auto"/>
              <w:ind w:left="367" w:right="0" w:firstLine="0"/>
              <w:jc w:val="center"/>
            </w:pPr>
            <w:r>
              <w:rPr>
                <w:u w:val="single" w:color="000000"/>
              </w:rPr>
              <w:t xml:space="preserve">$51,699 </w:t>
            </w:r>
          </w:p>
        </w:tc>
        <w:tc>
          <w:tcPr>
            <w:tcW w:w="1361" w:type="dxa"/>
            <w:tcBorders>
              <w:top w:val="nil"/>
              <w:left w:val="nil"/>
              <w:bottom w:val="nil"/>
              <w:right w:val="nil"/>
            </w:tcBorders>
          </w:tcPr>
          <w:p w14:paraId="3D5BF220" w14:textId="77777777" w:rsidR="00A3086E" w:rsidRDefault="0014422B">
            <w:pPr>
              <w:spacing w:after="28" w:line="259" w:lineRule="auto"/>
              <w:ind w:left="-1552" w:right="-2242" w:firstLine="0"/>
              <w:jc w:val="left"/>
            </w:pPr>
            <w:r>
              <w:rPr>
                <w:rFonts w:ascii="Calibri" w:eastAsia="Calibri" w:hAnsi="Calibri" w:cs="Calibri"/>
                <w:noProof/>
                <w:sz w:val="22"/>
              </w:rPr>
              <mc:AlternateContent>
                <mc:Choice Requires="wpg">
                  <w:drawing>
                    <wp:inline distT="0" distB="0" distL="0" distR="0" wp14:anchorId="2B50B11E" wp14:editId="51A79C68">
                      <wp:extent cx="3273425" cy="9525"/>
                      <wp:effectExtent l="0" t="0" r="0" b="0"/>
                      <wp:docPr id="48259" name="Group 48259"/>
                      <wp:cNvGraphicFramePr/>
                      <a:graphic xmlns:a="http://schemas.openxmlformats.org/drawingml/2006/main">
                        <a:graphicData uri="http://schemas.microsoft.com/office/word/2010/wordprocessingGroup">
                          <wpg:wgp>
                            <wpg:cNvGrpSpPr/>
                            <wpg:grpSpPr>
                              <a:xfrm>
                                <a:off x="0" y="0"/>
                                <a:ext cx="3273425" cy="9525"/>
                                <a:chOff x="0" y="0"/>
                                <a:chExt cx="3273425" cy="9525"/>
                              </a:xfrm>
                            </wpg:grpSpPr>
                            <wps:wsp>
                              <wps:cNvPr id="3733" name="Shape 3733"/>
                              <wps:cNvSpPr/>
                              <wps:spPr>
                                <a:xfrm>
                                  <a:off x="0" y="0"/>
                                  <a:ext cx="3273425" cy="0"/>
                                </a:xfrm>
                                <a:custGeom>
                                  <a:avLst/>
                                  <a:gdLst/>
                                  <a:ahLst/>
                                  <a:cxnLst/>
                                  <a:rect l="0" t="0" r="0" b="0"/>
                                  <a:pathLst>
                                    <a:path w="3273425">
                                      <a:moveTo>
                                        <a:pt x="0" y="0"/>
                                      </a:moveTo>
                                      <a:lnTo>
                                        <a:pt x="3273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259" style="width:257.75pt;height:0.75pt;mso-position-horizontal-relative:char;mso-position-vertical-relative:line" coordsize="32734,95">
                      <v:shape id="Shape 3733" style="position:absolute;width:32734;height:0;left:0;top:0;" coordsize="3273425,0" path="m0,0l3273425,0">
                        <v:stroke weight="0.75pt" endcap="flat" joinstyle="round" on="true" color="#000000"/>
                        <v:fill on="false" color="#000000" opacity="0"/>
                      </v:shape>
                    </v:group>
                  </w:pict>
                </mc:Fallback>
              </mc:AlternateContent>
            </w:r>
          </w:p>
          <w:p w14:paraId="0B647B29" w14:textId="77777777" w:rsidR="00A3086E" w:rsidRDefault="0014422B">
            <w:pPr>
              <w:spacing w:after="252" w:line="259" w:lineRule="auto"/>
              <w:ind w:left="0" w:right="0" w:firstLine="0"/>
              <w:jc w:val="left"/>
            </w:pPr>
            <w:r>
              <w:rPr>
                <w:u w:val="single" w:color="000000"/>
              </w:rPr>
              <w:t xml:space="preserve"> Level 2 </w:t>
            </w:r>
          </w:p>
          <w:p w14:paraId="28D59CF4" w14:textId="77777777" w:rsidR="00A3086E" w:rsidRDefault="0014422B">
            <w:pPr>
              <w:spacing w:after="0" w:line="259" w:lineRule="auto"/>
              <w:ind w:left="134" w:right="0" w:firstLine="0"/>
              <w:jc w:val="left"/>
            </w:pPr>
            <w:r>
              <w:t>$</w:t>
            </w:r>
            <w:r>
              <w:t xml:space="preserve">       -    </w:t>
            </w:r>
          </w:p>
          <w:p w14:paraId="25F2F3F1" w14:textId="77777777" w:rsidR="00A3086E" w:rsidRDefault="0014422B">
            <w:pPr>
              <w:spacing w:after="0" w:line="259" w:lineRule="auto"/>
              <w:ind w:left="0" w:right="154" w:firstLine="0"/>
              <w:jc w:val="center"/>
            </w:pPr>
            <w:r>
              <w:t xml:space="preserve">33,369    </w:t>
            </w:r>
          </w:p>
          <w:p w14:paraId="748519F9" w14:textId="77777777" w:rsidR="00A3086E" w:rsidRDefault="0014422B">
            <w:pPr>
              <w:spacing w:after="480" w:line="259" w:lineRule="auto"/>
              <w:ind w:left="68" w:right="0" w:firstLine="0"/>
              <w:jc w:val="cente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628356F" wp14:editId="6F96B7D7">
                      <wp:simplePos x="0" y="0"/>
                      <wp:positionH relativeFrom="column">
                        <wp:posOffset>-904747</wp:posOffset>
                      </wp:positionH>
                      <wp:positionV relativeFrom="paragraph">
                        <wp:posOffset>153822</wp:posOffset>
                      </wp:positionV>
                      <wp:extent cx="3209290" cy="9525"/>
                      <wp:effectExtent l="0" t="0" r="0" b="0"/>
                      <wp:wrapNone/>
                      <wp:docPr id="48260" name="Group 48260"/>
                      <wp:cNvGraphicFramePr/>
                      <a:graphic xmlns:a="http://schemas.openxmlformats.org/drawingml/2006/main">
                        <a:graphicData uri="http://schemas.microsoft.com/office/word/2010/wordprocessingGroup">
                          <wpg:wgp>
                            <wpg:cNvGrpSpPr/>
                            <wpg:grpSpPr>
                              <a:xfrm>
                                <a:off x="0" y="0"/>
                                <a:ext cx="3209290" cy="9525"/>
                                <a:chOff x="0" y="0"/>
                                <a:chExt cx="3209290" cy="9525"/>
                              </a:xfrm>
                            </wpg:grpSpPr>
                            <wps:wsp>
                              <wps:cNvPr id="3738" name="Shape 3738"/>
                              <wps:cNvSpPr/>
                              <wps:spPr>
                                <a:xfrm>
                                  <a:off x="0" y="0"/>
                                  <a:ext cx="3209290" cy="0"/>
                                </a:xfrm>
                                <a:custGeom>
                                  <a:avLst/>
                                  <a:gdLst/>
                                  <a:ahLst/>
                                  <a:cxnLst/>
                                  <a:rect l="0" t="0" r="0" b="0"/>
                                  <a:pathLst>
                                    <a:path w="3209290">
                                      <a:moveTo>
                                        <a:pt x="0" y="0"/>
                                      </a:moveTo>
                                      <a:lnTo>
                                        <a:pt x="320929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260" style="width:252.7pt;height:0.75pt;position:absolute;z-index:-2147483256;mso-position-horizontal-relative:text;mso-position-horizontal:absolute;margin-left:-71.24pt;mso-position-vertical-relative:text;margin-top:12.112pt;" coordsize="32092,95">
                      <v:shape id="Shape 3738" style="position:absolute;width:32092;height:0;left:0;top:0;" coordsize="3209290,0" path="m0,0l3209290,0">
                        <v:stroke weight="0.75pt" endcap="flat" joinstyle="round" on="true" color="#000000"/>
                        <v:fill on="false" color="#000000" opacity="0"/>
                      </v:shape>
                    </v:group>
                  </w:pict>
                </mc:Fallback>
              </mc:AlternateContent>
            </w:r>
            <w:r>
              <w:t xml:space="preserve">-    </w:t>
            </w:r>
          </w:p>
          <w:p w14:paraId="314252DB" w14:textId="77777777" w:rsidR="00A3086E" w:rsidRDefault="0014422B">
            <w:pPr>
              <w:spacing w:after="0" w:line="259" w:lineRule="auto"/>
              <w:ind w:left="94" w:right="0" w:firstLine="0"/>
              <w:jc w:val="left"/>
            </w:pPr>
            <w:r>
              <w:rPr>
                <w:u w:val="single" w:color="000000"/>
              </w:rPr>
              <w:t xml:space="preserve"> $33,369   </w:t>
            </w:r>
          </w:p>
        </w:tc>
        <w:tc>
          <w:tcPr>
            <w:tcW w:w="1258" w:type="dxa"/>
            <w:tcBorders>
              <w:top w:val="nil"/>
              <w:left w:val="nil"/>
              <w:bottom w:val="nil"/>
              <w:right w:val="nil"/>
            </w:tcBorders>
          </w:tcPr>
          <w:p w14:paraId="58715687" w14:textId="77777777" w:rsidR="00A3086E" w:rsidRDefault="0014422B">
            <w:pPr>
              <w:spacing w:after="252" w:line="259" w:lineRule="auto"/>
              <w:ind w:left="22" w:right="0" w:firstLine="0"/>
              <w:jc w:val="left"/>
            </w:pPr>
            <w:r>
              <w:rPr>
                <w:u w:val="single" w:color="000000"/>
              </w:rPr>
              <w:t>Level 3</w:t>
            </w:r>
            <w:r>
              <w:t xml:space="preserve"> </w:t>
            </w:r>
          </w:p>
          <w:p w14:paraId="0F115103" w14:textId="77777777" w:rsidR="00A3086E" w:rsidRDefault="0014422B">
            <w:pPr>
              <w:spacing w:after="0" w:line="259" w:lineRule="auto"/>
              <w:ind w:left="65" w:right="0" w:firstLine="0"/>
              <w:jc w:val="left"/>
            </w:pPr>
            <w:r>
              <w:t xml:space="preserve">$     -    </w:t>
            </w:r>
          </w:p>
          <w:p w14:paraId="265D9D02" w14:textId="77777777" w:rsidR="00A3086E" w:rsidRDefault="0014422B">
            <w:pPr>
              <w:spacing w:after="0" w:line="259" w:lineRule="auto"/>
              <w:ind w:left="0" w:right="207" w:firstLine="0"/>
              <w:jc w:val="center"/>
            </w:pPr>
            <w:r>
              <w:t xml:space="preserve">-    </w:t>
            </w:r>
          </w:p>
          <w:p w14:paraId="705D230D" w14:textId="77777777" w:rsidR="00A3086E" w:rsidRDefault="0014422B">
            <w:pPr>
              <w:spacing w:after="0" w:line="259" w:lineRule="auto"/>
              <w:ind w:left="65" w:right="334" w:firstLine="420"/>
              <w:jc w:val="left"/>
            </w:pPr>
            <w:r>
              <w:t xml:space="preserve">-    </w:t>
            </w:r>
            <w:r>
              <w:rPr>
                <w:u w:val="single" w:color="000000"/>
              </w:rPr>
              <w:t xml:space="preserve">$     -    </w:t>
            </w:r>
          </w:p>
        </w:tc>
        <w:tc>
          <w:tcPr>
            <w:tcW w:w="1075" w:type="dxa"/>
            <w:tcBorders>
              <w:top w:val="nil"/>
              <w:left w:val="nil"/>
              <w:bottom w:val="nil"/>
              <w:right w:val="nil"/>
            </w:tcBorders>
          </w:tcPr>
          <w:p w14:paraId="401694F2" w14:textId="77777777" w:rsidR="00A3086E" w:rsidRDefault="0014422B">
            <w:pPr>
              <w:spacing w:after="252" w:line="259" w:lineRule="auto"/>
              <w:ind w:left="192" w:right="0"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417AF1E" wp14:editId="1BA5B6B1">
                      <wp:simplePos x="0" y="0"/>
                      <wp:positionH relativeFrom="column">
                        <wp:posOffset>-30987</wp:posOffset>
                      </wp:positionH>
                      <wp:positionV relativeFrom="paragraph">
                        <wp:posOffset>162712</wp:posOffset>
                      </wp:positionV>
                      <wp:extent cx="658495" cy="9525"/>
                      <wp:effectExtent l="0" t="0" r="0" b="0"/>
                      <wp:wrapNone/>
                      <wp:docPr id="48411" name="Group 48411"/>
                      <wp:cNvGraphicFramePr/>
                      <a:graphic xmlns:a="http://schemas.openxmlformats.org/drawingml/2006/main">
                        <a:graphicData uri="http://schemas.microsoft.com/office/word/2010/wordprocessingGroup">
                          <wpg:wgp>
                            <wpg:cNvGrpSpPr/>
                            <wpg:grpSpPr>
                              <a:xfrm>
                                <a:off x="0" y="0"/>
                                <a:ext cx="658495" cy="9525"/>
                                <a:chOff x="0" y="0"/>
                                <a:chExt cx="658495" cy="9525"/>
                              </a:xfrm>
                            </wpg:grpSpPr>
                            <wps:wsp>
                              <wps:cNvPr id="3735" name="Shape 3735"/>
                              <wps:cNvSpPr/>
                              <wps:spPr>
                                <a:xfrm>
                                  <a:off x="0" y="0"/>
                                  <a:ext cx="658495" cy="0"/>
                                </a:xfrm>
                                <a:custGeom>
                                  <a:avLst/>
                                  <a:gdLst/>
                                  <a:ahLst/>
                                  <a:cxnLst/>
                                  <a:rect l="0" t="0" r="0" b="0"/>
                                  <a:pathLst>
                                    <a:path w="658495">
                                      <a:moveTo>
                                        <a:pt x="0" y="0"/>
                                      </a:moveTo>
                                      <a:lnTo>
                                        <a:pt x="65849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411" style="width:51.85pt;height:0.75pt;position:absolute;z-index:-2147483259;mso-position-horizontal-relative:text;mso-position-horizontal:absolute;margin-left:-2.44pt;mso-position-vertical-relative:text;margin-top:12.812pt;" coordsize="6584,95">
                      <v:shape id="Shape 3735" style="position:absolute;width:6584;height:0;left:0;top:0;" coordsize="658495,0" path="m0,0l658495,0">
                        <v:stroke weight="0.75pt" endcap="flat" joinstyle="round" on="true" color="#000000"/>
                        <v:fill on="false" color="#000000" opacity="0"/>
                      </v:shape>
                    </v:group>
                  </w:pict>
                </mc:Fallback>
              </mc:AlternateContent>
            </w:r>
            <w:r>
              <w:t xml:space="preserve"> Total </w:t>
            </w:r>
          </w:p>
          <w:p w14:paraId="3D5CDF0E" w14:textId="77777777" w:rsidR="00A3086E" w:rsidRDefault="0014422B">
            <w:pPr>
              <w:spacing w:after="0" w:line="259" w:lineRule="auto"/>
              <w:ind w:left="0" w:right="60" w:firstLine="0"/>
              <w:jc w:val="right"/>
            </w:pPr>
            <w:r>
              <w:t xml:space="preserve">$     200 </w:t>
            </w:r>
          </w:p>
          <w:p w14:paraId="2EE5FF71" w14:textId="77777777" w:rsidR="00A3086E" w:rsidRDefault="0014422B">
            <w:pPr>
              <w:spacing w:after="0" w:line="259" w:lineRule="auto"/>
              <w:ind w:left="0" w:right="60" w:firstLine="0"/>
              <w:jc w:val="right"/>
            </w:pPr>
            <w:r>
              <w:t xml:space="preserve">33,369 </w:t>
            </w:r>
          </w:p>
          <w:p w14:paraId="48856658" w14:textId="77777777" w:rsidR="00A3086E" w:rsidRDefault="0014422B">
            <w:pPr>
              <w:spacing w:after="480" w:line="259" w:lineRule="auto"/>
              <w:ind w:left="0" w:right="60" w:firstLine="0"/>
              <w:jc w:val="right"/>
            </w:pPr>
            <w:r>
              <w:t xml:space="preserve">51,499 </w:t>
            </w:r>
          </w:p>
          <w:p w14:paraId="40B42512" w14:textId="77777777" w:rsidR="00A3086E" w:rsidRDefault="0014422B">
            <w:pPr>
              <w:spacing w:after="0" w:line="259" w:lineRule="auto"/>
              <w:ind w:left="0" w:right="60" w:firstLine="0"/>
              <w:jc w:val="right"/>
            </w:pPr>
            <w:r>
              <w:rPr>
                <w:u w:val="single" w:color="000000"/>
              </w:rPr>
              <w:t>$85,068</w:t>
            </w:r>
            <w:r>
              <w:t xml:space="preserve"> </w:t>
            </w:r>
          </w:p>
        </w:tc>
      </w:tr>
    </w:tbl>
    <w:p w14:paraId="25EF480D" w14:textId="77777777" w:rsidR="00A3086E" w:rsidRDefault="0014422B">
      <w:pPr>
        <w:tabs>
          <w:tab w:val="right" w:pos="9365"/>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14:anchorId="3F5E5EE5" wp14:editId="226B52AE">
                <wp:extent cx="3196590" cy="12700"/>
                <wp:effectExtent l="0" t="0" r="0" b="0"/>
                <wp:docPr id="46417" name="Group 46417"/>
                <wp:cNvGraphicFramePr/>
                <a:graphic xmlns:a="http://schemas.openxmlformats.org/drawingml/2006/main">
                  <a:graphicData uri="http://schemas.microsoft.com/office/word/2010/wordprocessingGroup">
                    <wpg:wgp>
                      <wpg:cNvGrpSpPr/>
                      <wpg:grpSpPr>
                        <a:xfrm>
                          <a:off x="0" y="0"/>
                          <a:ext cx="3196590" cy="12700"/>
                          <a:chOff x="0" y="0"/>
                          <a:chExt cx="3196590" cy="12700"/>
                        </a:xfrm>
                      </wpg:grpSpPr>
                      <wps:wsp>
                        <wps:cNvPr id="56502" name="Shape 56502"/>
                        <wps:cNvSpPr/>
                        <wps:spPr>
                          <a:xfrm>
                            <a:off x="0" y="0"/>
                            <a:ext cx="3196590" cy="12700"/>
                          </a:xfrm>
                          <a:custGeom>
                            <a:avLst/>
                            <a:gdLst/>
                            <a:ahLst/>
                            <a:cxnLst/>
                            <a:rect l="0" t="0" r="0" b="0"/>
                            <a:pathLst>
                              <a:path w="3196590" h="12700">
                                <a:moveTo>
                                  <a:pt x="0" y="0"/>
                                </a:moveTo>
                                <a:lnTo>
                                  <a:pt x="3196590" y="0"/>
                                </a:lnTo>
                                <a:lnTo>
                                  <a:pt x="319659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17" style="width:251.7pt;height:1pt;mso-position-horizontal-relative:char;mso-position-vertical-relative:line" coordsize="31965,127">
                <v:shape id="Shape 56503" style="position:absolute;width:31965;height:127;left:0;top:0;" coordsize="3196590,12700" path="m0,0l3196590,0l3196590,12700l0,12700l0,0">
                  <v:stroke weight="0pt" endcap="flat" joinstyle="miter" miterlimit="10" on="false" color="#000000" opacity="0"/>
                  <v:fill on="true" color="#000000"/>
                </v:shape>
              </v:group>
            </w:pict>
          </mc:Fallback>
        </mc:AlternateContent>
      </w:r>
    </w:p>
    <w:p w14:paraId="67ABDE88" w14:textId="77777777" w:rsidR="00A3086E" w:rsidRDefault="0014422B">
      <w:pPr>
        <w:tabs>
          <w:tab w:val="center" w:pos="720"/>
          <w:tab w:val="center" w:pos="6571"/>
        </w:tabs>
        <w:ind w:left="0" w:right="0" w:firstLine="0"/>
        <w:jc w:val="left"/>
      </w:pPr>
      <w:r>
        <w:rPr>
          <w:rFonts w:ascii="Calibri" w:eastAsia="Calibri" w:hAnsi="Calibri" w:cs="Calibri"/>
          <w:sz w:val="22"/>
        </w:rPr>
        <w:lastRenderedPageBreak/>
        <w:tab/>
      </w:r>
      <w:r>
        <w:t xml:space="preserve"> </w:t>
      </w:r>
      <w:r>
        <w:tab/>
        <w:t xml:space="preserve">Investments at Fair Value as of June 30, 2022 </w:t>
      </w:r>
    </w:p>
    <w:tbl>
      <w:tblPr>
        <w:tblStyle w:val="TableGrid"/>
        <w:tblW w:w="9242" w:type="dxa"/>
        <w:tblInd w:w="0" w:type="dxa"/>
        <w:tblCellMar>
          <w:top w:w="0" w:type="dxa"/>
          <w:left w:w="0" w:type="dxa"/>
          <w:bottom w:w="0" w:type="dxa"/>
          <w:right w:w="0" w:type="dxa"/>
        </w:tblCellMar>
        <w:tblLook w:val="04A0" w:firstRow="1" w:lastRow="0" w:firstColumn="1" w:lastColumn="0" w:noHBand="0" w:noVBand="1"/>
      </w:tblPr>
      <w:tblGrid>
        <w:gridCol w:w="2352"/>
        <w:gridCol w:w="1322"/>
        <w:gridCol w:w="3603"/>
        <w:gridCol w:w="1060"/>
        <w:gridCol w:w="905"/>
      </w:tblGrid>
      <w:tr w:rsidR="00A3086E" w14:paraId="1BBA4574" w14:textId="77777777">
        <w:trPr>
          <w:trHeight w:val="2224"/>
        </w:trPr>
        <w:tc>
          <w:tcPr>
            <w:tcW w:w="3387" w:type="dxa"/>
            <w:tcBorders>
              <w:top w:val="nil"/>
              <w:left w:val="nil"/>
              <w:bottom w:val="nil"/>
              <w:right w:val="nil"/>
            </w:tcBorders>
          </w:tcPr>
          <w:p w14:paraId="4784F002" w14:textId="77777777" w:rsidR="00A3086E" w:rsidRDefault="0014422B">
            <w:pPr>
              <w:spacing w:after="0" w:line="259" w:lineRule="auto"/>
              <w:ind w:left="720" w:right="0" w:firstLine="0"/>
              <w:jc w:val="left"/>
            </w:pPr>
            <w:r>
              <w:t xml:space="preserve"> </w:t>
            </w:r>
          </w:p>
          <w:p w14:paraId="51F84615" w14:textId="77777777" w:rsidR="00A3086E" w:rsidRDefault="0014422B">
            <w:pPr>
              <w:spacing w:after="0" w:line="259" w:lineRule="auto"/>
              <w:ind w:left="0" w:right="0" w:firstLine="0"/>
              <w:jc w:val="left"/>
            </w:pPr>
            <w:r>
              <w:t xml:space="preserve"> </w:t>
            </w:r>
          </w:p>
          <w:p w14:paraId="3CA566CD" w14:textId="77777777" w:rsidR="00A3086E" w:rsidRDefault="0014422B">
            <w:pPr>
              <w:spacing w:after="0" w:line="259" w:lineRule="auto"/>
              <w:ind w:left="720" w:right="0" w:firstLine="0"/>
              <w:jc w:val="left"/>
            </w:pPr>
            <w:r>
              <w:t xml:space="preserve">Cash  </w:t>
            </w:r>
          </w:p>
          <w:p w14:paraId="306591C7" w14:textId="77777777" w:rsidR="00A3086E" w:rsidRDefault="0014422B">
            <w:pPr>
              <w:spacing w:after="0" w:line="259" w:lineRule="auto"/>
              <w:ind w:left="720" w:right="0" w:firstLine="0"/>
              <w:jc w:val="left"/>
            </w:pPr>
            <w:r>
              <w:t xml:space="preserve">Bond Mutual Funds </w:t>
            </w:r>
          </w:p>
          <w:p w14:paraId="439647D3" w14:textId="77777777" w:rsidR="00A3086E" w:rsidRDefault="0014422B">
            <w:pPr>
              <w:spacing w:after="0" w:line="259" w:lineRule="auto"/>
              <w:ind w:left="720" w:right="0" w:firstLine="0"/>
              <w:jc w:val="left"/>
            </w:pPr>
            <w:r>
              <w:t xml:space="preserve">Exchange Traded Funds </w:t>
            </w:r>
          </w:p>
          <w:p w14:paraId="774E3CE5" w14:textId="77777777" w:rsidR="00A3086E" w:rsidRDefault="0014422B">
            <w:pPr>
              <w:spacing w:after="0" w:line="259" w:lineRule="auto"/>
              <w:ind w:left="0" w:right="0" w:firstLine="0"/>
              <w:jc w:val="left"/>
            </w:pPr>
            <w:r>
              <w:t xml:space="preserve"> </w:t>
            </w:r>
          </w:p>
          <w:p w14:paraId="0F8315D4" w14:textId="77777777" w:rsidR="00A3086E" w:rsidRDefault="0014422B">
            <w:pPr>
              <w:spacing w:after="0" w:line="259" w:lineRule="auto"/>
              <w:ind w:left="720" w:right="257" w:firstLine="0"/>
              <w:jc w:val="left"/>
            </w:pPr>
            <w:r>
              <w:t xml:space="preserve"> </w:t>
            </w:r>
            <w:r>
              <w:tab/>
              <w:t xml:space="preserve">Total Investments  </w:t>
            </w:r>
            <w:r>
              <w:tab/>
              <w:t xml:space="preserve">  at Fair Value </w:t>
            </w:r>
          </w:p>
        </w:tc>
        <w:tc>
          <w:tcPr>
            <w:tcW w:w="2160" w:type="dxa"/>
            <w:tcBorders>
              <w:top w:val="nil"/>
              <w:left w:val="nil"/>
              <w:bottom w:val="nil"/>
              <w:right w:val="nil"/>
            </w:tcBorders>
          </w:tcPr>
          <w:p w14:paraId="32E92A93" w14:textId="77777777" w:rsidR="00A3086E" w:rsidRDefault="0014422B">
            <w:pPr>
              <w:spacing w:after="252" w:line="259" w:lineRule="auto"/>
              <w:ind w:left="64" w:right="0" w:firstLine="0"/>
              <w:jc w:val="center"/>
            </w:pPr>
            <w:r>
              <w:rPr>
                <w:u w:val="single" w:color="000000"/>
              </w:rPr>
              <w:t xml:space="preserve"> Level 1 </w:t>
            </w:r>
          </w:p>
          <w:p w14:paraId="36132AF6" w14:textId="77777777" w:rsidR="00A3086E" w:rsidRDefault="0014422B">
            <w:pPr>
              <w:spacing w:after="0" w:line="259" w:lineRule="auto"/>
              <w:ind w:left="367" w:right="0" w:firstLine="0"/>
              <w:jc w:val="center"/>
            </w:pPr>
            <w:r>
              <w:t xml:space="preserve">$     199 </w:t>
            </w:r>
          </w:p>
          <w:p w14:paraId="1863E5E1" w14:textId="77777777" w:rsidR="00A3086E" w:rsidRDefault="0014422B">
            <w:pPr>
              <w:spacing w:after="0" w:line="259" w:lineRule="auto"/>
              <w:ind w:left="829" w:right="0" w:firstLine="0"/>
              <w:jc w:val="center"/>
            </w:pPr>
            <w:r>
              <w:t xml:space="preserve">-   </w:t>
            </w:r>
          </w:p>
          <w:p w14:paraId="4B76994B" w14:textId="77777777" w:rsidR="00A3086E" w:rsidRDefault="0014422B">
            <w:pPr>
              <w:spacing w:after="528" w:line="259" w:lineRule="auto"/>
              <w:ind w:left="487" w:right="0" w:firstLine="0"/>
              <w:jc w:val="center"/>
            </w:pPr>
            <w:r>
              <w:t xml:space="preserve">45,121 </w:t>
            </w:r>
          </w:p>
          <w:p w14:paraId="1FE3A0B3" w14:textId="77777777" w:rsidR="00A3086E" w:rsidRDefault="0014422B">
            <w:pPr>
              <w:spacing w:after="0" w:line="259" w:lineRule="auto"/>
              <w:ind w:left="367" w:right="0" w:firstLine="0"/>
              <w:jc w:val="center"/>
            </w:pPr>
            <w:r>
              <w:rPr>
                <w:u w:val="single" w:color="000000"/>
              </w:rPr>
              <w:t xml:space="preserve">$45,320 </w:t>
            </w:r>
          </w:p>
        </w:tc>
        <w:tc>
          <w:tcPr>
            <w:tcW w:w="1382" w:type="dxa"/>
            <w:tcBorders>
              <w:top w:val="nil"/>
              <w:left w:val="nil"/>
              <w:bottom w:val="nil"/>
              <w:right w:val="nil"/>
            </w:tcBorders>
          </w:tcPr>
          <w:p w14:paraId="7A98AD51" w14:textId="77777777" w:rsidR="00A3086E" w:rsidRDefault="0014422B">
            <w:pPr>
              <w:spacing w:after="26" w:line="259" w:lineRule="auto"/>
              <w:ind w:left="-1515" w:right="-2221" w:firstLine="0"/>
              <w:jc w:val="left"/>
            </w:pPr>
            <w:r>
              <w:rPr>
                <w:rFonts w:ascii="Calibri" w:eastAsia="Calibri" w:hAnsi="Calibri" w:cs="Calibri"/>
                <w:noProof/>
                <w:sz w:val="22"/>
              </w:rPr>
              <mc:AlternateContent>
                <mc:Choice Requires="wpg">
                  <w:drawing>
                    <wp:inline distT="0" distB="0" distL="0" distR="0" wp14:anchorId="0A4FAEBD" wp14:editId="2DEF2DC0">
                      <wp:extent cx="3249930" cy="9525"/>
                      <wp:effectExtent l="0" t="0" r="0" b="0"/>
                      <wp:docPr id="48646" name="Group 48646"/>
                      <wp:cNvGraphicFramePr/>
                      <a:graphic xmlns:a="http://schemas.openxmlformats.org/drawingml/2006/main">
                        <a:graphicData uri="http://schemas.microsoft.com/office/word/2010/wordprocessingGroup">
                          <wpg:wgp>
                            <wpg:cNvGrpSpPr/>
                            <wpg:grpSpPr>
                              <a:xfrm>
                                <a:off x="0" y="0"/>
                                <a:ext cx="3249930" cy="9525"/>
                                <a:chOff x="0" y="0"/>
                                <a:chExt cx="3249930" cy="9525"/>
                              </a:xfrm>
                            </wpg:grpSpPr>
                            <wps:wsp>
                              <wps:cNvPr id="3725" name="Shape 3725"/>
                              <wps:cNvSpPr/>
                              <wps:spPr>
                                <a:xfrm>
                                  <a:off x="0" y="0"/>
                                  <a:ext cx="3249930" cy="0"/>
                                </a:xfrm>
                                <a:custGeom>
                                  <a:avLst/>
                                  <a:gdLst/>
                                  <a:ahLst/>
                                  <a:cxnLst/>
                                  <a:rect l="0" t="0" r="0" b="0"/>
                                  <a:pathLst>
                                    <a:path w="3249930">
                                      <a:moveTo>
                                        <a:pt x="0" y="0"/>
                                      </a:moveTo>
                                      <a:lnTo>
                                        <a:pt x="324993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646" style="width:255.9pt;height:0.75pt;mso-position-horizontal-relative:char;mso-position-vertical-relative:line" coordsize="32499,95">
                      <v:shape id="Shape 3725" style="position:absolute;width:32499;height:0;left:0;top:0;" coordsize="3249930,0" path="m0,0l3249930,0">
                        <v:stroke weight="0.75pt" endcap="flat" joinstyle="round" on="true" color="#000000"/>
                        <v:fill on="false" color="#000000" opacity="0"/>
                      </v:shape>
                    </v:group>
                  </w:pict>
                </mc:Fallback>
              </mc:AlternateContent>
            </w:r>
          </w:p>
          <w:p w14:paraId="4E3E08C4" w14:textId="77777777" w:rsidR="00A3086E" w:rsidRDefault="0014422B">
            <w:pPr>
              <w:spacing w:after="252" w:line="259" w:lineRule="auto"/>
              <w:ind w:left="0" w:right="0" w:firstLine="0"/>
              <w:jc w:val="left"/>
            </w:pPr>
            <w:r>
              <w:rPr>
                <w:u w:val="single" w:color="000000"/>
              </w:rPr>
              <w:t xml:space="preserve"> Level 2 </w:t>
            </w:r>
          </w:p>
          <w:p w14:paraId="3CE32949" w14:textId="77777777" w:rsidR="00A3086E" w:rsidRDefault="0014422B">
            <w:pPr>
              <w:spacing w:after="0" w:line="259" w:lineRule="auto"/>
              <w:ind w:left="134" w:right="0" w:firstLine="0"/>
              <w:jc w:val="left"/>
            </w:pPr>
            <w:r>
              <w:t xml:space="preserve">$       -    </w:t>
            </w:r>
          </w:p>
          <w:p w14:paraId="71B3A670" w14:textId="77777777" w:rsidR="00A3086E" w:rsidRDefault="0014422B">
            <w:pPr>
              <w:spacing w:after="0" w:line="259" w:lineRule="auto"/>
              <w:ind w:left="0" w:right="175" w:firstLine="0"/>
              <w:jc w:val="center"/>
            </w:pPr>
            <w:r>
              <w:t xml:space="preserve">28,925    </w:t>
            </w:r>
          </w:p>
          <w:p w14:paraId="14051D7D" w14:textId="77777777" w:rsidR="00A3086E" w:rsidRDefault="0014422B">
            <w:pPr>
              <w:spacing w:after="528" w:line="259" w:lineRule="auto"/>
              <w:ind w:left="46" w:right="0" w:firstLine="0"/>
              <w:jc w:val="center"/>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BBAF538" wp14:editId="5E5E3058">
                      <wp:simplePos x="0" y="0"/>
                      <wp:positionH relativeFrom="column">
                        <wp:posOffset>-904747</wp:posOffset>
                      </wp:positionH>
                      <wp:positionV relativeFrom="paragraph">
                        <wp:posOffset>154763</wp:posOffset>
                      </wp:positionV>
                      <wp:extent cx="3209290" cy="9525"/>
                      <wp:effectExtent l="0" t="0" r="0" b="0"/>
                      <wp:wrapNone/>
                      <wp:docPr id="48647" name="Group 48647"/>
                      <wp:cNvGraphicFramePr/>
                      <a:graphic xmlns:a="http://schemas.openxmlformats.org/drawingml/2006/main">
                        <a:graphicData uri="http://schemas.microsoft.com/office/word/2010/wordprocessingGroup">
                          <wpg:wgp>
                            <wpg:cNvGrpSpPr/>
                            <wpg:grpSpPr>
                              <a:xfrm>
                                <a:off x="0" y="0"/>
                                <a:ext cx="3209290" cy="9525"/>
                                <a:chOff x="0" y="0"/>
                                <a:chExt cx="3209290" cy="9525"/>
                              </a:xfrm>
                            </wpg:grpSpPr>
                            <wps:wsp>
                              <wps:cNvPr id="3730" name="Shape 3730"/>
                              <wps:cNvSpPr/>
                              <wps:spPr>
                                <a:xfrm>
                                  <a:off x="0" y="0"/>
                                  <a:ext cx="3209290" cy="0"/>
                                </a:xfrm>
                                <a:custGeom>
                                  <a:avLst/>
                                  <a:gdLst/>
                                  <a:ahLst/>
                                  <a:cxnLst/>
                                  <a:rect l="0" t="0" r="0" b="0"/>
                                  <a:pathLst>
                                    <a:path w="3209290">
                                      <a:moveTo>
                                        <a:pt x="0" y="0"/>
                                      </a:moveTo>
                                      <a:lnTo>
                                        <a:pt x="320929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647" style="width:252.7pt;height:0.75pt;position:absolute;z-index:-2147483264;mso-position-horizontal-relative:text;mso-position-horizontal:absolute;margin-left:-71.24pt;mso-position-vertical-relative:text;margin-top:12.186pt;" coordsize="32092,95">
                      <v:shape id="Shape 3730" style="position:absolute;width:32092;height:0;left:0;top:0;" coordsize="3209290,0" path="m0,0l3209290,0">
                        <v:stroke weight="0.75pt" endcap="flat" joinstyle="round" on="true" color="#000000"/>
                        <v:fill on="false" color="#000000" opacity="0"/>
                      </v:shape>
                    </v:group>
                  </w:pict>
                </mc:Fallback>
              </mc:AlternateContent>
            </w:r>
            <w:r>
              <w:t xml:space="preserve">-    </w:t>
            </w:r>
          </w:p>
          <w:p w14:paraId="2348EF32" w14:textId="77777777" w:rsidR="00A3086E" w:rsidRDefault="0014422B">
            <w:pPr>
              <w:spacing w:after="0" w:line="259" w:lineRule="auto"/>
              <w:ind w:left="154" w:right="0" w:firstLine="0"/>
              <w:jc w:val="left"/>
            </w:pPr>
            <w:r>
              <w:rPr>
                <w:u w:val="single" w:color="000000"/>
              </w:rPr>
              <w:t xml:space="preserve">$28,925   </w:t>
            </w:r>
          </w:p>
        </w:tc>
        <w:tc>
          <w:tcPr>
            <w:tcW w:w="1357" w:type="dxa"/>
            <w:tcBorders>
              <w:top w:val="nil"/>
              <w:left w:val="nil"/>
              <w:bottom w:val="nil"/>
              <w:right w:val="nil"/>
            </w:tcBorders>
          </w:tcPr>
          <w:p w14:paraId="400D2024" w14:textId="77777777" w:rsidR="00A3086E" w:rsidRDefault="0014422B">
            <w:pPr>
              <w:spacing w:after="252" w:line="259" w:lineRule="auto"/>
              <w:ind w:left="0" w:right="0" w:firstLine="0"/>
              <w:jc w:val="left"/>
            </w:pPr>
            <w:r>
              <w:rPr>
                <w:u w:val="single" w:color="000000"/>
              </w:rPr>
              <w:t>Level 3</w:t>
            </w:r>
            <w:r>
              <w:t xml:space="preserve"> </w:t>
            </w:r>
          </w:p>
          <w:p w14:paraId="5296C9C9" w14:textId="77777777" w:rsidR="00A3086E" w:rsidRDefault="0014422B">
            <w:pPr>
              <w:spacing w:after="0" w:line="259" w:lineRule="auto"/>
              <w:ind w:left="44" w:right="0" w:firstLine="0"/>
              <w:jc w:val="left"/>
            </w:pPr>
            <w:r>
              <w:t xml:space="preserve">$     -    </w:t>
            </w:r>
          </w:p>
          <w:p w14:paraId="7DC81382" w14:textId="77777777" w:rsidR="00A3086E" w:rsidRDefault="0014422B">
            <w:pPr>
              <w:spacing w:after="0" w:line="259" w:lineRule="auto"/>
              <w:ind w:left="0" w:right="349" w:firstLine="0"/>
              <w:jc w:val="center"/>
            </w:pPr>
            <w:r>
              <w:t xml:space="preserve">-    </w:t>
            </w:r>
          </w:p>
          <w:p w14:paraId="7FA16D37" w14:textId="77777777" w:rsidR="00A3086E" w:rsidRDefault="0014422B">
            <w:pPr>
              <w:spacing w:after="0" w:line="259" w:lineRule="auto"/>
              <w:ind w:left="44" w:right="454" w:firstLine="420"/>
              <w:jc w:val="left"/>
            </w:pPr>
            <w:r>
              <w:t xml:space="preserve">-    </w:t>
            </w:r>
            <w:r>
              <w:rPr>
                <w:u w:val="single" w:color="000000"/>
              </w:rPr>
              <w:t xml:space="preserve">$     -    </w:t>
            </w:r>
          </w:p>
        </w:tc>
        <w:tc>
          <w:tcPr>
            <w:tcW w:w="955" w:type="dxa"/>
            <w:tcBorders>
              <w:top w:val="nil"/>
              <w:left w:val="nil"/>
              <w:bottom w:val="nil"/>
              <w:right w:val="nil"/>
            </w:tcBorders>
          </w:tcPr>
          <w:p w14:paraId="6EE7D515" w14:textId="77777777" w:rsidR="00A3086E" w:rsidRDefault="0014422B">
            <w:pPr>
              <w:spacing w:after="252" w:line="259" w:lineRule="auto"/>
              <w:ind w:left="72" w:right="0" w:firstLine="0"/>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5E71995A" wp14:editId="4714F56D">
                      <wp:simplePos x="0" y="0"/>
                      <wp:positionH relativeFrom="column">
                        <wp:posOffset>-107187</wp:posOffset>
                      </wp:positionH>
                      <wp:positionV relativeFrom="paragraph">
                        <wp:posOffset>163602</wp:posOffset>
                      </wp:positionV>
                      <wp:extent cx="658495" cy="9525"/>
                      <wp:effectExtent l="0" t="0" r="0" b="0"/>
                      <wp:wrapNone/>
                      <wp:docPr id="48782" name="Group 48782"/>
                      <wp:cNvGraphicFramePr/>
                      <a:graphic xmlns:a="http://schemas.openxmlformats.org/drawingml/2006/main">
                        <a:graphicData uri="http://schemas.microsoft.com/office/word/2010/wordprocessingGroup">
                          <wpg:wgp>
                            <wpg:cNvGrpSpPr/>
                            <wpg:grpSpPr>
                              <a:xfrm>
                                <a:off x="0" y="0"/>
                                <a:ext cx="658495" cy="9525"/>
                                <a:chOff x="0" y="0"/>
                                <a:chExt cx="658495" cy="9525"/>
                              </a:xfrm>
                            </wpg:grpSpPr>
                            <wps:wsp>
                              <wps:cNvPr id="3727" name="Shape 3727"/>
                              <wps:cNvSpPr/>
                              <wps:spPr>
                                <a:xfrm>
                                  <a:off x="0" y="0"/>
                                  <a:ext cx="658495" cy="0"/>
                                </a:xfrm>
                                <a:custGeom>
                                  <a:avLst/>
                                  <a:gdLst/>
                                  <a:ahLst/>
                                  <a:cxnLst/>
                                  <a:rect l="0" t="0" r="0" b="0"/>
                                  <a:pathLst>
                                    <a:path w="658495">
                                      <a:moveTo>
                                        <a:pt x="0" y="0"/>
                                      </a:moveTo>
                                      <a:lnTo>
                                        <a:pt x="65849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782" style="width:51.85pt;height:0.75pt;position:absolute;z-index:-2147483267;mso-position-horizontal-relative:text;mso-position-horizontal:absolute;margin-left:-8.44pt;mso-position-vertical-relative:text;margin-top:12.882pt;" coordsize="6584,95">
                      <v:shape id="Shape 3727" style="position:absolute;width:6584;height:0;left:0;top:0;" coordsize="658495,0" path="m0,0l658495,0">
                        <v:stroke weight="0.75pt" endcap="flat" joinstyle="round" on="true" color="#000000"/>
                        <v:fill on="false" color="#000000" opacity="0"/>
                      </v:shape>
                    </v:group>
                  </w:pict>
                </mc:Fallback>
              </mc:AlternateContent>
            </w:r>
            <w:r>
              <w:t xml:space="preserve"> Total </w:t>
            </w:r>
          </w:p>
          <w:p w14:paraId="4EE67B71" w14:textId="77777777" w:rsidR="00A3086E" w:rsidRDefault="0014422B">
            <w:pPr>
              <w:spacing w:after="0" w:line="259" w:lineRule="auto"/>
              <w:ind w:left="115" w:right="0" w:firstLine="0"/>
              <w:jc w:val="left"/>
            </w:pPr>
            <w:r>
              <w:t xml:space="preserve">$     199 </w:t>
            </w:r>
          </w:p>
          <w:p w14:paraId="7B1A7EC8" w14:textId="77777777" w:rsidR="00A3086E" w:rsidRDefault="0014422B">
            <w:pPr>
              <w:spacing w:after="0" w:line="259" w:lineRule="auto"/>
              <w:ind w:left="0" w:right="60" w:firstLine="0"/>
              <w:jc w:val="right"/>
            </w:pPr>
            <w:r>
              <w:t xml:space="preserve">28,925 </w:t>
            </w:r>
          </w:p>
          <w:p w14:paraId="427EAB9A" w14:textId="77777777" w:rsidR="00A3086E" w:rsidRDefault="0014422B">
            <w:pPr>
              <w:spacing w:after="528" w:line="259" w:lineRule="auto"/>
              <w:ind w:left="0" w:right="60" w:firstLine="0"/>
              <w:jc w:val="right"/>
            </w:pPr>
            <w:r>
              <w:t xml:space="preserve">45,121 </w:t>
            </w:r>
          </w:p>
          <w:p w14:paraId="108A10FC" w14:textId="77777777" w:rsidR="00A3086E" w:rsidRDefault="0014422B">
            <w:pPr>
              <w:spacing w:after="0" w:line="259" w:lineRule="auto"/>
              <w:ind w:left="115" w:right="0" w:firstLine="0"/>
              <w:jc w:val="left"/>
            </w:pPr>
            <w:r>
              <w:rPr>
                <w:u w:val="single" w:color="000000"/>
              </w:rPr>
              <w:t xml:space="preserve">$74,245 </w:t>
            </w:r>
          </w:p>
        </w:tc>
      </w:tr>
    </w:tbl>
    <w:p w14:paraId="54072591" w14:textId="77777777" w:rsidR="00A3086E" w:rsidRDefault="0014422B">
      <w:pPr>
        <w:tabs>
          <w:tab w:val="right" w:pos="9365"/>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14:anchorId="0A182760" wp14:editId="5BAB3A02">
                <wp:extent cx="3240405" cy="12700"/>
                <wp:effectExtent l="0" t="0" r="0" b="0"/>
                <wp:docPr id="46414" name="Group 46414"/>
                <wp:cNvGraphicFramePr/>
                <a:graphic xmlns:a="http://schemas.openxmlformats.org/drawingml/2006/main">
                  <a:graphicData uri="http://schemas.microsoft.com/office/word/2010/wordprocessingGroup">
                    <wpg:wgp>
                      <wpg:cNvGrpSpPr/>
                      <wpg:grpSpPr>
                        <a:xfrm>
                          <a:off x="0" y="0"/>
                          <a:ext cx="3240405" cy="12700"/>
                          <a:chOff x="0" y="0"/>
                          <a:chExt cx="3240405" cy="12700"/>
                        </a:xfrm>
                      </wpg:grpSpPr>
                      <wps:wsp>
                        <wps:cNvPr id="56504" name="Shape 56504"/>
                        <wps:cNvSpPr/>
                        <wps:spPr>
                          <a:xfrm>
                            <a:off x="0" y="0"/>
                            <a:ext cx="3240405" cy="12700"/>
                          </a:xfrm>
                          <a:custGeom>
                            <a:avLst/>
                            <a:gdLst/>
                            <a:ahLst/>
                            <a:cxnLst/>
                            <a:rect l="0" t="0" r="0" b="0"/>
                            <a:pathLst>
                              <a:path w="3240405" h="12700">
                                <a:moveTo>
                                  <a:pt x="0" y="0"/>
                                </a:moveTo>
                                <a:lnTo>
                                  <a:pt x="3240405" y="0"/>
                                </a:lnTo>
                                <a:lnTo>
                                  <a:pt x="324040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14" style="width:255.15pt;height:1pt;mso-position-horizontal-relative:char;mso-position-vertical-relative:line" coordsize="32404,127">
                <v:shape id="Shape 56505" style="position:absolute;width:32404;height:127;left:0;top:0;" coordsize="3240405,12700" path="m0,0l3240405,0l3240405,12700l0,12700l0,0">
                  <v:stroke weight="0pt" endcap="flat" joinstyle="miter" miterlimit="10" on="false" color="#000000" opacity="0"/>
                  <v:fill on="true" color="#000000"/>
                </v:shape>
              </v:group>
            </w:pict>
          </mc:Fallback>
        </mc:AlternateContent>
      </w:r>
    </w:p>
    <w:p w14:paraId="31390EE2" w14:textId="77777777" w:rsidR="00A3086E" w:rsidRDefault="0014422B">
      <w:pPr>
        <w:spacing w:line="259" w:lineRule="auto"/>
        <w:ind w:right="8"/>
        <w:jc w:val="center"/>
      </w:pPr>
      <w:r>
        <w:t>Share Pregnancy &amp; Infant Loss Support, Inc.</w:t>
      </w:r>
    </w:p>
    <w:p w14:paraId="74FCBA75" w14:textId="77777777" w:rsidR="00A3086E" w:rsidRDefault="0014422B">
      <w:pPr>
        <w:spacing w:line="259" w:lineRule="auto"/>
        <w:jc w:val="center"/>
      </w:pPr>
      <w:r>
        <w:t xml:space="preserve">NOTES TO FINANCIAL STATEMENTS </w:t>
      </w:r>
    </w:p>
    <w:p w14:paraId="1E8A09DA" w14:textId="77777777" w:rsidR="00A3086E" w:rsidRDefault="0014422B">
      <w:pPr>
        <w:spacing w:line="259" w:lineRule="auto"/>
        <w:ind w:right="8"/>
        <w:jc w:val="center"/>
      </w:pPr>
      <w:r>
        <w:t xml:space="preserve">June 30, 2023 and 2022 </w:t>
      </w:r>
    </w:p>
    <w:p w14:paraId="30A8A0AD" w14:textId="77777777" w:rsidR="00A3086E" w:rsidRDefault="0014422B">
      <w:pPr>
        <w:spacing w:after="0" w:line="259" w:lineRule="auto"/>
        <w:ind w:right="6"/>
        <w:jc w:val="center"/>
      </w:pPr>
      <w:r>
        <w:rPr>
          <w:i/>
        </w:rPr>
        <w:t>(Continued)</w:t>
      </w:r>
      <w:r>
        <w:t xml:space="preserve"> </w:t>
      </w:r>
    </w:p>
    <w:p w14:paraId="5028D454" w14:textId="77777777" w:rsidR="00A3086E" w:rsidRDefault="0014422B">
      <w:pPr>
        <w:spacing w:after="59" w:line="259" w:lineRule="auto"/>
        <w:ind w:left="0" w:right="0" w:firstLine="0"/>
        <w:jc w:val="left"/>
      </w:pPr>
      <w:r>
        <w:rPr>
          <w:sz w:val="16"/>
        </w:rPr>
        <w:t xml:space="preserve"> </w:t>
      </w:r>
    </w:p>
    <w:p w14:paraId="49667F4B" w14:textId="77777777" w:rsidR="00A3086E" w:rsidRDefault="0014422B">
      <w:pPr>
        <w:pStyle w:val="Heading1"/>
        <w:tabs>
          <w:tab w:val="center" w:pos="4292"/>
        </w:tabs>
        <w:ind w:left="0" w:right="0" w:firstLine="0"/>
      </w:pPr>
      <w:r>
        <w:rPr>
          <w:b w:val="0"/>
        </w:rPr>
        <w:t xml:space="preserve">D.  </w:t>
      </w:r>
      <w:r>
        <w:rPr>
          <w:b w:val="0"/>
        </w:rPr>
        <w:tab/>
      </w:r>
      <w:r>
        <w:t>INVESTMENTS AND</w:t>
      </w:r>
      <w:r>
        <w:rPr>
          <w:b w:val="0"/>
        </w:rPr>
        <w:t xml:space="preserve"> </w:t>
      </w:r>
      <w:r>
        <w:t xml:space="preserve">FAIR VALUE MEASUREMENTS </w:t>
      </w:r>
      <w:r>
        <w:rPr>
          <w:b w:val="0"/>
          <w:i/>
        </w:rPr>
        <w:t>(Continued)</w:t>
      </w:r>
      <w:r>
        <w:t xml:space="preserve"> </w:t>
      </w:r>
    </w:p>
    <w:p w14:paraId="7C2E45D8" w14:textId="77777777" w:rsidR="00A3086E" w:rsidRDefault="0014422B">
      <w:pPr>
        <w:spacing w:after="59" w:line="259" w:lineRule="auto"/>
        <w:ind w:left="720" w:right="0" w:firstLine="0"/>
        <w:jc w:val="left"/>
      </w:pPr>
      <w:r>
        <w:rPr>
          <w:sz w:val="16"/>
        </w:rPr>
        <w:t xml:space="preserve"> </w:t>
      </w:r>
    </w:p>
    <w:p w14:paraId="163A7B5D" w14:textId="77777777" w:rsidR="00A3086E" w:rsidRDefault="0014422B">
      <w:pPr>
        <w:ind w:left="737" w:right="0"/>
      </w:pPr>
      <w:r>
        <w:t xml:space="preserve">Gains and losses included </w:t>
      </w:r>
      <w:r>
        <w:t xml:space="preserve">in changes in net assets available for the years ended June 30, 2023 and 2022 are reported in net realized and unrealized gains and losses on investments. </w:t>
      </w:r>
    </w:p>
    <w:p w14:paraId="5C9B570E" w14:textId="77777777" w:rsidR="00A3086E" w:rsidRDefault="0014422B">
      <w:pPr>
        <w:spacing w:after="74" w:line="259" w:lineRule="auto"/>
        <w:ind w:left="720" w:right="0" w:firstLine="0"/>
        <w:jc w:val="left"/>
      </w:pPr>
      <w:r>
        <w:rPr>
          <w:sz w:val="16"/>
        </w:rPr>
        <w:t xml:space="preserve"> </w:t>
      </w:r>
    </w:p>
    <w:p w14:paraId="4E679DBC" w14:textId="77777777" w:rsidR="00A3086E" w:rsidRDefault="0014422B">
      <w:pPr>
        <w:ind w:left="737" w:right="0"/>
      </w:pPr>
      <w:r>
        <w:t xml:space="preserve">The Organization’s policy is to recognize transfers between Levels 1 and 2 and into and out of Level 3 as of the date of the event or change in circumstances that caused the transfer. For the year ended June 30, 2023, there were no transfers between Levels 1 and 2 and no transfers into or out of Level 3. </w:t>
      </w:r>
    </w:p>
    <w:p w14:paraId="781B137B" w14:textId="77777777" w:rsidR="00A3086E" w:rsidRDefault="0014422B">
      <w:pPr>
        <w:spacing w:after="59" w:line="259" w:lineRule="auto"/>
        <w:ind w:left="0" w:right="0" w:firstLine="0"/>
        <w:jc w:val="left"/>
      </w:pPr>
      <w:r>
        <w:rPr>
          <w:sz w:val="16"/>
        </w:rPr>
        <w:t xml:space="preserve"> </w:t>
      </w:r>
    </w:p>
    <w:p w14:paraId="41C73BE3" w14:textId="77777777" w:rsidR="00A3086E" w:rsidRDefault="0014422B">
      <w:pPr>
        <w:pStyle w:val="Heading1"/>
        <w:tabs>
          <w:tab w:val="center" w:pos="2425"/>
        </w:tabs>
        <w:ind w:left="0" w:right="0" w:firstLine="0"/>
      </w:pPr>
      <w:r>
        <w:rPr>
          <w:b w:val="0"/>
        </w:rPr>
        <w:t xml:space="preserve">E.  </w:t>
      </w:r>
      <w:r>
        <w:rPr>
          <w:b w:val="0"/>
        </w:rPr>
        <w:tab/>
      </w:r>
      <w:r>
        <w:t>PROPERTY AND</w:t>
      </w:r>
      <w:r>
        <w:rPr>
          <w:b w:val="0"/>
        </w:rPr>
        <w:t xml:space="preserve"> </w:t>
      </w:r>
      <w:r>
        <w:t xml:space="preserve">EQUIPMENT </w:t>
      </w:r>
    </w:p>
    <w:p w14:paraId="13514404" w14:textId="77777777" w:rsidR="00A3086E" w:rsidRDefault="0014422B">
      <w:pPr>
        <w:spacing w:after="20" w:line="259" w:lineRule="auto"/>
        <w:ind w:left="0" w:right="0" w:firstLine="0"/>
        <w:jc w:val="left"/>
      </w:pPr>
      <w:r>
        <w:rPr>
          <w:sz w:val="20"/>
        </w:rPr>
        <w:t xml:space="preserve"> </w:t>
      </w:r>
    </w:p>
    <w:p w14:paraId="2FAB0B0C" w14:textId="77777777" w:rsidR="00A3086E" w:rsidRDefault="0014422B">
      <w:pPr>
        <w:ind w:left="737" w:right="0"/>
      </w:pPr>
      <w:r>
        <w:t xml:space="preserve">The following summarizes the Organization’s property and equipment as of June 30: </w:t>
      </w:r>
    </w:p>
    <w:p w14:paraId="4FD38AAC" w14:textId="77777777" w:rsidR="00A3086E" w:rsidRDefault="0014422B">
      <w:pPr>
        <w:spacing w:after="59" w:line="259" w:lineRule="auto"/>
        <w:ind w:left="0" w:right="0" w:firstLine="0"/>
        <w:jc w:val="left"/>
      </w:pPr>
      <w:r>
        <w:rPr>
          <w:sz w:val="16"/>
        </w:rPr>
        <w:t xml:space="preserve"> </w:t>
      </w:r>
    </w:p>
    <w:p w14:paraId="017BD4FC" w14:textId="77777777" w:rsidR="00A3086E" w:rsidRDefault="0014422B">
      <w:pPr>
        <w:tabs>
          <w:tab w:val="center" w:pos="720"/>
          <w:tab w:val="center" w:pos="1440"/>
          <w:tab w:val="center" w:pos="7233"/>
          <w:tab w:val="center" w:pos="8853"/>
        </w:tabs>
        <w:spacing w:after="0" w:line="259" w:lineRule="auto"/>
        <w:ind w:left="0" w:right="0" w:firstLine="0"/>
        <w:jc w:val="left"/>
      </w:pPr>
      <w:r>
        <w:rPr>
          <w:rFonts w:ascii="Calibri" w:eastAsia="Calibri" w:hAnsi="Calibri" w:cs="Calibri"/>
          <w:sz w:val="22"/>
        </w:rPr>
        <w:tab/>
      </w:r>
      <w:r>
        <w:t xml:space="preserve"> </w:t>
      </w:r>
      <w:r>
        <w:tab/>
        <w:t xml:space="preserve"> </w:t>
      </w:r>
      <w:r>
        <w:tab/>
      </w:r>
      <w:r>
        <w:rPr>
          <w:u w:val="single" w:color="000000"/>
        </w:rPr>
        <w:t xml:space="preserve">2023 </w:t>
      </w:r>
      <w:r>
        <w:rPr>
          <w:u w:val="single" w:color="000000"/>
        </w:rPr>
        <w:tab/>
        <w:t xml:space="preserve">2022 </w:t>
      </w:r>
    </w:p>
    <w:p w14:paraId="06A67BA0" w14:textId="77777777" w:rsidR="00A3086E" w:rsidRDefault="0014422B">
      <w:pPr>
        <w:spacing w:after="0" w:line="259" w:lineRule="auto"/>
        <w:ind w:left="0" w:right="0" w:firstLine="0"/>
        <w:jc w:val="left"/>
      </w:pPr>
      <w:r>
        <w:t xml:space="preserve"> </w:t>
      </w:r>
    </w:p>
    <w:p w14:paraId="3BE165D2" w14:textId="77777777" w:rsidR="00A3086E" w:rsidRDefault="0014422B">
      <w:pPr>
        <w:tabs>
          <w:tab w:val="center" w:pos="720"/>
          <w:tab w:val="center" w:pos="2687"/>
          <w:tab w:val="center" w:pos="7171"/>
          <w:tab w:val="right" w:pos="9365"/>
        </w:tabs>
        <w:ind w:left="0" w:right="0" w:firstLine="0"/>
        <w:jc w:val="left"/>
      </w:pPr>
      <w:r>
        <w:rPr>
          <w:rFonts w:ascii="Calibri" w:eastAsia="Calibri" w:hAnsi="Calibri" w:cs="Calibri"/>
          <w:sz w:val="22"/>
        </w:rPr>
        <w:tab/>
      </w:r>
      <w:r>
        <w:t xml:space="preserve"> </w:t>
      </w:r>
      <w:r>
        <w:tab/>
        <w:t xml:space="preserve">Equipment </w:t>
      </w:r>
      <w:r>
        <w:tab/>
        <w:t xml:space="preserve">$16,100 </w:t>
      </w:r>
      <w:r>
        <w:tab/>
        <w:t xml:space="preserve">$16,100 </w:t>
      </w:r>
    </w:p>
    <w:p w14:paraId="510BED35" w14:textId="77777777" w:rsidR="00A3086E" w:rsidRDefault="0014422B">
      <w:pPr>
        <w:tabs>
          <w:tab w:val="center" w:pos="720"/>
          <w:tab w:val="center" w:pos="2917"/>
          <w:tab w:val="center" w:pos="7231"/>
          <w:tab w:val="right" w:pos="9365"/>
        </w:tabs>
        <w:ind w:left="0" w:right="0" w:firstLine="0"/>
        <w:jc w:val="left"/>
      </w:pPr>
      <w:r>
        <w:rPr>
          <w:rFonts w:ascii="Calibri" w:eastAsia="Calibri" w:hAnsi="Calibri" w:cs="Calibri"/>
          <w:sz w:val="22"/>
        </w:rPr>
        <w:tab/>
      </w:r>
      <w:r>
        <w:t xml:space="preserve"> </w:t>
      </w:r>
      <w:r>
        <w:tab/>
        <w:t xml:space="preserve">Training videos </w:t>
      </w:r>
      <w:r>
        <w:tab/>
        <w:t xml:space="preserve">28,863 </w:t>
      </w:r>
      <w:r>
        <w:tab/>
        <w:t xml:space="preserve">28,863 </w:t>
      </w:r>
    </w:p>
    <w:p w14:paraId="5197E285" w14:textId="77777777" w:rsidR="00A3086E" w:rsidRDefault="0014422B">
      <w:pPr>
        <w:tabs>
          <w:tab w:val="center" w:pos="720"/>
          <w:tab w:val="center" w:pos="3423"/>
          <w:tab w:val="center" w:pos="7172"/>
          <w:tab w:val="right" w:pos="9365"/>
        </w:tabs>
        <w:ind w:left="0" w:right="0" w:firstLine="0"/>
        <w:jc w:val="left"/>
      </w:pPr>
      <w:r>
        <w:rPr>
          <w:rFonts w:ascii="Calibri" w:eastAsia="Calibri" w:hAnsi="Calibri" w:cs="Calibri"/>
          <w:sz w:val="22"/>
        </w:rPr>
        <w:tab/>
      </w:r>
      <w:r>
        <w:t xml:space="preserve"> </w:t>
      </w:r>
      <w:r>
        <w:tab/>
        <w:t xml:space="preserve">Accumulated depreciation </w:t>
      </w:r>
      <w:r>
        <w:tab/>
        <w:t>(</w:t>
      </w:r>
      <w:r>
        <w:rPr>
          <w:u w:val="single" w:color="000000"/>
        </w:rPr>
        <w:t xml:space="preserve">  44,963) </w:t>
      </w:r>
      <w:r>
        <w:rPr>
          <w:u w:val="single" w:color="000000"/>
        </w:rPr>
        <w:tab/>
        <w:t>(  44,786</w:t>
      </w:r>
      <w:r>
        <w:t xml:space="preserve">) </w:t>
      </w:r>
    </w:p>
    <w:p w14:paraId="4AD9E11B" w14:textId="77777777" w:rsidR="00A3086E" w:rsidRDefault="0014422B">
      <w:pPr>
        <w:spacing w:after="59" w:line="259" w:lineRule="auto"/>
        <w:ind w:left="0" w:right="0" w:firstLine="0"/>
        <w:jc w:val="left"/>
      </w:pPr>
      <w:r>
        <w:rPr>
          <w:sz w:val="16"/>
        </w:rPr>
        <w:t xml:space="preserve"> </w:t>
      </w:r>
    </w:p>
    <w:p w14:paraId="239DAC04" w14:textId="77777777" w:rsidR="00A3086E" w:rsidRDefault="0014422B">
      <w:pPr>
        <w:tabs>
          <w:tab w:val="center" w:pos="720"/>
          <w:tab w:val="center" w:pos="2161"/>
          <w:tab w:val="center" w:pos="4363"/>
          <w:tab w:val="center" w:pos="7132"/>
          <w:tab w:val="right" w:pos="9365"/>
        </w:tabs>
        <w:ind w:left="0" w:right="0" w:firstLine="0"/>
        <w:jc w:val="left"/>
      </w:pPr>
      <w:r>
        <w:rPr>
          <w:rFonts w:ascii="Calibri" w:eastAsia="Calibri" w:hAnsi="Calibri" w:cs="Calibri"/>
          <w:sz w:val="22"/>
        </w:rPr>
        <w:tab/>
      </w:r>
      <w:r>
        <w:t xml:space="preserve"> </w:t>
      </w:r>
      <w:r>
        <w:tab/>
        <w:t xml:space="preserve"> </w:t>
      </w:r>
      <w:r>
        <w:tab/>
      </w:r>
      <w:r>
        <w:t>Total Property and Equipment, net</w:t>
      </w:r>
      <w:r>
        <w:rPr>
          <w:i/>
        </w:rPr>
        <w:t xml:space="preserve"> </w:t>
      </w:r>
      <w:r>
        <w:rPr>
          <w:i/>
        </w:rPr>
        <w:tab/>
      </w:r>
      <w:r>
        <w:rPr>
          <w:u w:val="single" w:color="000000"/>
        </w:rPr>
        <w:t xml:space="preserve">$       -   </w:t>
      </w:r>
      <w:r>
        <w:rPr>
          <w:u w:val="single" w:color="000000"/>
        </w:rPr>
        <w:tab/>
        <w:t>$     177</w:t>
      </w:r>
      <w:r>
        <w:t xml:space="preserve"> </w:t>
      </w:r>
    </w:p>
    <w:p w14:paraId="72DCDBCF" w14:textId="77777777" w:rsidR="00A3086E" w:rsidRDefault="0014422B">
      <w:pPr>
        <w:tabs>
          <w:tab w:val="right" w:pos="9365"/>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14:anchorId="52DD380A" wp14:editId="0BBBC542">
                <wp:extent cx="1527175" cy="12700"/>
                <wp:effectExtent l="0" t="0" r="0" b="0"/>
                <wp:docPr id="46132" name="Group 46132"/>
                <wp:cNvGraphicFramePr/>
                <a:graphic xmlns:a="http://schemas.openxmlformats.org/drawingml/2006/main">
                  <a:graphicData uri="http://schemas.microsoft.com/office/word/2010/wordprocessingGroup">
                    <wpg:wgp>
                      <wpg:cNvGrpSpPr/>
                      <wpg:grpSpPr>
                        <a:xfrm>
                          <a:off x="0" y="0"/>
                          <a:ext cx="1527175" cy="12700"/>
                          <a:chOff x="0" y="0"/>
                          <a:chExt cx="1527175" cy="12700"/>
                        </a:xfrm>
                      </wpg:grpSpPr>
                      <wps:wsp>
                        <wps:cNvPr id="56506" name="Shape 56506"/>
                        <wps:cNvSpPr/>
                        <wps:spPr>
                          <a:xfrm>
                            <a:off x="0" y="0"/>
                            <a:ext cx="1527175" cy="12700"/>
                          </a:xfrm>
                          <a:custGeom>
                            <a:avLst/>
                            <a:gdLst/>
                            <a:ahLst/>
                            <a:cxnLst/>
                            <a:rect l="0" t="0" r="0" b="0"/>
                            <a:pathLst>
                              <a:path w="1527175" h="12700">
                                <a:moveTo>
                                  <a:pt x="0" y="0"/>
                                </a:moveTo>
                                <a:lnTo>
                                  <a:pt x="1527175" y="0"/>
                                </a:lnTo>
                                <a:lnTo>
                                  <a:pt x="1527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132" style="width:120.25pt;height:1pt;mso-position-horizontal-relative:char;mso-position-vertical-relative:line" coordsize="15271,127">
                <v:shape id="Shape 56507" style="position:absolute;width:15271;height:127;left:0;top:0;" coordsize="1527175,12700" path="m0,0l1527175,0l1527175,12700l0,12700l0,0">
                  <v:stroke weight="0pt" endcap="flat" joinstyle="miter" miterlimit="10" on="false" color="#000000" opacity="0"/>
                  <v:fill on="true" color="#000000"/>
                </v:shape>
              </v:group>
            </w:pict>
          </mc:Fallback>
        </mc:AlternateContent>
      </w:r>
    </w:p>
    <w:p w14:paraId="1DE9838C" w14:textId="77777777" w:rsidR="00A3086E" w:rsidRDefault="0014422B">
      <w:pPr>
        <w:ind w:left="737" w:right="0"/>
      </w:pPr>
      <w:r>
        <w:t xml:space="preserve">Depreciation expense was $177 and $2,664 for the years ended June 30, 2023 and 2022, respectively. </w:t>
      </w:r>
    </w:p>
    <w:p w14:paraId="22684257" w14:textId="77777777" w:rsidR="00A3086E" w:rsidRDefault="0014422B">
      <w:pPr>
        <w:spacing w:after="59" w:line="259" w:lineRule="auto"/>
        <w:ind w:left="720" w:right="0" w:firstLine="0"/>
        <w:jc w:val="left"/>
      </w:pPr>
      <w:r>
        <w:rPr>
          <w:sz w:val="16"/>
        </w:rPr>
        <w:t xml:space="preserve"> </w:t>
      </w:r>
    </w:p>
    <w:p w14:paraId="14C5CB17" w14:textId="77777777" w:rsidR="00A3086E" w:rsidRDefault="0014422B">
      <w:pPr>
        <w:pStyle w:val="Heading1"/>
        <w:tabs>
          <w:tab w:val="center" w:pos="2834"/>
        </w:tabs>
        <w:ind w:left="0" w:right="0" w:firstLine="0"/>
      </w:pPr>
      <w:r>
        <w:rPr>
          <w:b w:val="0"/>
        </w:rPr>
        <w:lastRenderedPageBreak/>
        <w:t xml:space="preserve">F.  </w:t>
      </w:r>
      <w:r>
        <w:rPr>
          <w:b w:val="0"/>
        </w:rPr>
        <w:tab/>
      </w:r>
      <w:r>
        <w:t xml:space="preserve">BOARD-DESIGNATED ENDOWMENT </w:t>
      </w:r>
    </w:p>
    <w:p w14:paraId="030CEFC6" w14:textId="77777777" w:rsidR="00A3086E" w:rsidRDefault="0014422B">
      <w:pPr>
        <w:spacing w:after="81" w:line="259" w:lineRule="auto"/>
        <w:ind w:left="0" w:right="0" w:firstLine="0"/>
        <w:jc w:val="left"/>
      </w:pPr>
      <w:r>
        <w:rPr>
          <w:b/>
          <w:sz w:val="16"/>
        </w:rPr>
        <w:t xml:space="preserve"> </w:t>
      </w:r>
    </w:p>
    <w:p w14:paraId="22573E2C" w14:textId="77777777" w:rsidR="00A3086E" w:rsidRDefault="0014422B">
      <w:pPr>
        <w:ind w:left="737" w:right="0"/>
      </w:pPr>
      <w:r>
        <w:t xml:space="preserve">The Organization’s endowment was established with funds designated by the Board of Directors to function as an endowment. </w:t>
      </w:r>
    </w:p>
    <w:p w14:paraId="07F8DD28" w14:textId="77777777" w:rsidR="00A3086E" w:rsidRDefault="0014422B">
      <w:pPr>
        <w:spacing w:after="59" w:line="259" w:lineRule="auto"/>
        <w:ind w:left="720" w:right="0" w:firstLine="0"/>
        <w:jc w:val="left"/>
      </w:pPr>
      <w:r>
        <w:rPr>
          <w:sz w:val="16"/>
        </w:rPr>
        <w:t xml:space="preserve"> </w:t>
      </w:r>
    </w:p>
    <w:p w14:paraId="7148F05D" w14:textId="77777777" w:rsidR="00A3086E" w:rsidRDefault="0014422B">
      <w:pPr>
        <w:pStyle w:val="Heading2"/>
        <w:ind w:left="715" w:right="0"/>
      </w:pPr>
      <w:r>
        <w:t xml:space="preserve">Return Objectives and Risk Parameters </w:t>
      </w:r>
    </w:p>
    <w:p w14:paraId="163A1FC4" w14:textId="77777777" w:rsidR="00A3086E" w:rsidRDefault="0014422B">
      <w:pPr>
        <w:ind w:left="737" w:right="0"/>
      </w:pPr>
      <w:r>
        <w:t>The Organization has adopted investment and spending policies for investments which make up the board-designated endowment. The long-term objective of the fund is to provide a total return equivalent to or greater than the Organization’s financial requirements of at least ten years. The board-designated endowment fund should have an infinite life. The Organization believes that the long-term objectives can be achieved while assuming risk levels commensurate with market volatility. The Organization will seek</w:t>
      </w:r>
      <w:r>
        <w:t xml:space="preserve"> to limit the overall risk, consistent with the chosen policy asset allocation. </w:t>
      </w:r>
    </w:p>
    <w:p w14:paraId="4EE15EF8" w14:textId="77777777" w:rsidR="00A3086E" w:rsidRDefault="0014422B">
      <w:pPr>
        <w:spacing w:after="59" w:line="259" w:lineRule="auto"/>
        <w:ind w:left="0" w:right="0" w:firstLine="0"/>
        <w:jc w:val="left"/>
      </w:pPr>
      <w:r>
        <w:rPr>
          <w:sz w:val="16"/>
        </w:rPr>
        <w:t xml:space="preserve"> </w:t>
      </w:r>
    </w:p>
    <w:p w14:paraId="370535D9" w14:textId="77777777" w:rsidR="00A3086E" w:rsidRDefault="0014422B">
      <w:pPr>
        <w:pStyle w:val="Heading2"/>
        <w:ind w:left="715" w:right="0"/>
      </w:pPr>
      <w:r>
        <w:t xml:space="preserve">Strategy Employed for Achieving Objectives </w:t>
      </w:r>
    </w:p>
    <w:p w14:paraId="5DEF92EF" w14:textId="77777777" w:rsidR="00A3086E" w:rsidRDefault="0014422B">
      <w:pPr>
        <w:ind w:left="737" w:right="0"/>
      </w:pPr>
      <w:r>
        <w:t xml:space="preserve">The Organization will aim to achieve the long-term objective while maintaining acceptable risk levels. To accomplish this, the board-designated endowment will diversify its assets among several asset classes. Asset allocation is as follows: cash and fixed income – 55% and equities – 45%. </w:t>
      </w:r>
    </w:p>
    <w:p w14:paraId="4AE4B124" w14:textId="77777777" w:rsidR="00A3086E" w:rsidRDefault="0014422B">
      <w:pPr>
        <w:spacing w:after="59" w:line="259" w:lineRule="auto"/>
        <w:ind w:left="720" w:right="0" w:firstLine="0"/>
        <w:jc w:val="left"/>
      </w:pPr>
      <w:r>
        <w:rPr>
          <w:sz w:val="16"/>
        </w:rPr>
        <w:t xml:space="preserve"> </w:t>
      </w:r>
    </w:p>
    <w:p w14:paraId="426C9582" w14:textId="77777777" w:rsidR="00A3086E" w:rsidRDefault="0014422B">
      <w:pPr>
        <w:pStyle w:val="Heading2"/>
        <w:ind w:left="715" w:right="0"/>
      </w:pPr>
      <w:r>
        <w:t xml:space="preserve">Spending Policy </w:t>
      </w:r>
    </w:p>
    <w:p w14:paraId="5AB0777D" w14:textId="77777777" w:rsidR="00A3086E" w:rsidRDefault="0014422B">
      <w:pPr>
        <w:ind w:left="737" w:right="0"/>
      </w:pPr>
      <w:r>
        <w:t xml:space="preserve">For the purpose of making distributions, the fund shall make use of a total-return </w:t>
      </w:r>
      <w:r>
        <w:t xml:space="preserve">based spending policy, funding distributions from cash allocation, net investment income, and proceeds from the sale of investments. The annual spending rate will be reviewed periodically in light of evolving trends with respect to investment returns, spending needs, and the rate of inflation. Adjustments will be made when appropriate. </w:t>
      </w:r>
    </w:p>
    <w:p w14:paraId="3EE4D964" w14:textId="77777777" w:rsidR="00A3086E" w:rsidRDefault="0014422B">
      <w:pPr>
        <w:spacing w:after="147" w:line="259" w:lineRule="auto"/>
        <w:ind w:left="0" w:right="0" w:firstLine="0"/>
        <w:jc w:val="left"/>
      </w:pPr>
      <w:r>
        <w:rPr>
          <w:sz w:val="20"/>
        </w:rPr>
        <w:t xml:space="preserve"> </w:t>
      </w:r>
    </w:p>
    <w:p w14:paraId="6C74A924" w14:textId="77777777" w:rsidR="00A3086E" w:rsidRDefault="0014422B">
      <w:pPr>
        <w:spacing w:line="259" w:lineRule="auto"/>
        <w:ind w:right="6"/>
        <w:jc w:val="center"/>
      </w:pPr>
      <w:r>
        <w:t xml:space="preserve">Share Pregnancy &amp; Infant Loss Support, Inc. </w:t>
      </w:r>
    </w:p>
    <w:p w14:paraId="5289C5C9" w14:textId="77777777" w:rsidR="00A3086E" w:rsidRDefault="0014422B">
      <w:pPr>
        <w:spacing w:line="259" w:lineRule="auto"/>
        <w:ind w:right="8"/>
        <w:jc w:val="center"/>
      </w:pPr>
      <w:r>
        <w:t xml:space="preserve">NOTES TO FINANCIAL STATEMENTS </w:t>
      </w:r>
    </w:p>
    <w:p w14:paraId="0A7585AB" w14:textId="77777777" w:rsidR="00A3086E" w:rsidRDefault="0014422B">
      <w:pPr>
        <w:spacing w:line="259" w:lineRule="auto"/>
        <w:ind w:right="8"/>
        <w:jc w:val="center"/>
      </w:pPr>
      <w:r>
        <w:t xml:space="preserve">June 30, 2023 and 2022 </w:t>
      </w:r>
    </w:p>
    <w:p w14:paraId="599595D6" w14:textId="77777777" w:rsidR="00A3086E" w:rsidRDefault="0014422B">
      <w:pPr>
        <w:spacing w:after="0" w:line="259" w:lineRule="auto"/>
        <w:ind w:right="6"/>
        <w:jc w:val="center"/>
      </w:pPr>
      <w:r>
        <w:rPr>
          <w:i/>
        </w:rPr>
        <w:t xml:space="preserve">(Continued) </w:t>
      </w:r>
    </w:p>
    <w:p w14:paraId="5AA20CBB" w14:textId="77777777" w:rsidR="00A3086E" w:rsidRDefault="0014422B">
      <w:pPr>
        <w:spacing w:after="17" w:line="259" w:lineRule="auto"/>
        <w:ind w:left="0" w:right="0" w:firstLine="0"/>
        <w:jc w:val="left"/>
      </w:pPr>
      <w:r>
        <w:rPr>
          <w:sz w:val="20"/>
        </w:rPr>
        <w:t xml:space="preserve"> </w:t>
      </w:r>
    </w:p>
    <w:p w14:paraId="15CF418C" w14:textId="77777777" w:rsidR="00A3086E" w:rsidRDefault="0014422B">
      <w:pPr>
        <w:pStyle w:val="Heading1"/>
        <w:tabs>
          <w:tab w:val="center" w:pos="3442"/>
        </w:tabs>
        <w:ind w:left="0" w:right="0" w:firstLine="0"/>
      </w:pPr>
      <w:r>
        <w:rPr>
          <w:b w:val="0"/>
        </w:rPr>
        <w:t xml:space="preserve">F.  </w:t>
      </w:r>
      <w:r>
        <w:rPr>
          <w:b w:val="0"/>
        </w:rPr>
        <w:tab/>
      </w:r>
      <w:r>
        <w:t xml:space="preserve">BOARD-DESIGNATED ENDOWMENT </w:t>
      </w:r>
      <w:r>
        <w:rPr>
          <w:b w:val="0"/>
          <w:i/>
        </w:rPr>
        <w:t>(Continued)</w:t>
      </w:r>
      <w:r>
        <w:t xml:space="preserve"> </w:t>
      </w:r>
    </w:p>
    <w:p w14:paraId="4B1242A5" w14:textId="77777777" w:rsidR="00A3086E" w:rsidRDefault="0014422B">
      <w:pPr>
        <w:spacing w:after="0" w:line="259" w:lineRule="auto"/>
        <w:ind w:left="720" w:right="0" w:firstLine="0"/>
        <w:jc w:val="left"/>
      </w:pPr>
      <w:r>
        <w:t xml:space="preserve"> </w:t>
      </w:r>
    </w:p>
    <w:p w14:paraId="169382EB" w14:textId="77777777" w:rsidR="00A3086E" w:rsidRDefault="0014422B">
      <w:pPr>
        <w:spacing w:after="59" w:line="259" w:lineRule="auto"/>
        <w:ind w:left="720" w:right="0" w:firstLine="0"/>
        <w:jc w:val="left"/>
      </w:pPr>
      <w:r>
        <w:rPr>
          <w:sz w:val="16"/>
        </w:rPr>
        <w:t xml:space="preserve"> </w:t>
      </w:r>
    </w:p>
    <w:p w14:paraId="34123615" w14:textId="77777777" w:rsidR="00A3086E" w:rsidRDefault="0014422B">
      <w:pPr>
        <w:ind w:left="737" w:right="0"/>
      </w:pPr>
      <w:r>
        <w:t xml:space="preserve">Endowment net asset composition by type of fund as of June 30, 2023 is as follows: </w:t>
      </w:r>
    </w:p>
    <w:p w14:paraId="39B18CC2" w14:textId="77777777" w:rsidR="00A3086E" w:rsidRDefault="0014422B">
      <w:pPr>
        <w:spacing w:after="39" w:line="259" w:lineRule="auto"/>
        <w:ind w:left="0" w:right="0" w:firstLine="0"/>
        <w:jc w:val="left"/>
      </w:pPr>
      <w:r>
        <w:rPr>
          <w:sz w:val="16"/>
        </w:rPr>
        <w:t xml:space="preserve"> </w:t>
      </w:r>
    </w:p>
    <w:p w14:paraId="6B71D31A" w14:textId="77777777" w:rsidR="00A3086E" w:rsidRDefault="0014422B">
      <w:pPr>
        <w:tabs>
          <w:tab w:val="center" w:pos="720"/>
          <w:tab w:val="center" w:pos="4861"/>
          <w:tab w:val="center" w:pos="6212"/>
          <w:tab w:val="center" w:pos="7382"/>
          <w:tab w:val="center" w:pos="8733"/>
        </w:tabs>
        <w:spacing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 </w:t>
      </w:r>
      <w:r>
        <w:rPr>
          <w:sz w:val="22"/>
        </w:rPr>
        <w:tab/>
        <w:t xml:space="preserve"> </w:t>
      </w:r>
      <w:r>
        <w:rPr>
          <w:sz w:val="22"/>
        </w:rPr>
        <w:tab/>
        <w:t xml:space="preserve">Total </w:t>
      </w:r>
    </w:p>
    <w:p w14:paraId="08BC8A7A" w14:textId="77777777" w:rsidR="00A3086E" w:rsidRDefault="0014422B">
      <w:pPr>
        <w:tabs>
          <w:tab w:val="center" w:pos="720"/>
          <w:tab w:val="center" w:pos="4861"/>
          <w:tab w:val="right" w:pos="9365"/>
        </w:tabs>
        <w:spacing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Without Donor  With Donor Endowment </w:t>
      </w:r>
    </w:p>
    <w:p w14:paraId="441931E0" w14:textId="77777777" w:rsidR="00A3086E" w:rsidRDefault="0014422B">
      <w:pPr>
        <w:tabs>
          <w:tab w:val="center" w:pos="720"/>
          <w:tab w:val="center" w:pos="4861"/>
          <w:tab w:val="right" w:pos="9365"/>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r>
      <w:r>
        <w:rPr>
          <w:sz w:val="22"/>
          <w:u w:val="single" w:color="000000"/>
        </w:rPr>
        <w:t xml:space="preserve">Restrictions      Restrictions Net Assets </w:t>
      </w:r>
    </w:p>
    <w:p w14:paraId="159B4A20" w14:textId="77777777" w:rsidR="00A3086E" w:rsidRDefault="0014422B">
      <w:pPr>
        <w:spacing w:after="39" w:line="259" w:lineRule="auto"/>
        <w:ind w:left="0" w:right="0" w:firstLine="0"/>
        <w:jc w:val="left"/>
      </w:pPr>
      <w:r>
        <w:rPr>
          <w:sz w:val="16"/>
        </w:rPr>
        <w:t xml:space="preserve"> </w:t>
      </w:r>
    </w:p>
    <w:p w14:paraId="017768BF" w14:textId="77777777" w:rsidR="00A3086E" w:rsidRDefault="0014422B">
      <w:pPr>
        <w:tabs>
          <w:tab w:val="center" w:pos="720"/>
          <w:tab w:val="center" w:pos="2901"/>
          <w:tab w:val="center" w:pos="5401"/>
          <w:tab w:val="center" w:pos="6214"/>
          <w:tab w:val="center" w:pos="7493"/>
          <w:tab w:val="center" w:pos="8824"/>
        </w:tabs>
        <w:spacing w:line="259" w:lineRule="auto"/>
        <w:ind w:left="0" w:right="0" w:firstLine="0"/>
        <w:jc w:val="left"/>
      </w:pPr>
      <w:r>
        <w:rPr>
          <w:rFonts w:ascii="Calibri" w:eastAsia="Calibri" w:hAnsi="Calibri" w:cs="Calibri"/>
          <w:sz w:val="22"/>
        </w:rPr>
        <w:tab/>
      </w:r>
      <w:r>
        <w:rPr>
          <w:sz w:val="22"/>
        </w:rPr>
        <w:t xml:space="preserve"> </w:t>
      </w:r>
      <w:r>
        <w:rPr>
          <w:sz w:val="22"/>
        </w:rPr>
        <w:tab/>
        <w:t xml:space="preserve">  Board-</w:t>
      </w:r>
      <w:r>
        <w:rPr>
          <w:sz w:val="22"/>
        </w:rPr>
        <w:t xml:space="preserve">designated endowment funds </w:t>
      </w:r>
      <w:r>
        <w:rPr>
          <w:sz w:val="22"/>
        </w:rPr>
        <w:tab/>
        <w:t xml:space="preserve"> </w:t>
      </w:r>
      <w:r>
        <w:rPr>
          <w:sz w:val="22"/>
        </w:rPr>
        <w:tab/>
        <w:t xml:space="preserve">$86,765 </w:t>
      </w:r>
      <w:r>
        <w:rPr>
          <w:sz w:val="22"/>
        </w:rPr>
        <w:tab/>
        <w:t xml:space="preserve">$       -  </w:t>
      </w:r>
      <w:r>
        <w:rPr>
          <w:sz w:val="22"/>
        </w:rPr>
        <w:tab/>
        <w:t xml:space="preserve">$86,765 </w:t>
      </w:r>
    </w:p>
    <w:p w14:paraId="5CFA26ED" w14:textId="77777777" w:rsidR="00A3086E" w:rsidRDefault="0014422B">
      <w:pPr>
        <w:spacing w:after="0" w:line="259" w:lineRule="auto"/>
        <w:ind w:left="5645" w:right="0" w:firstLine="0"/>
        <w:jc w:val="left"/>
      </w:pPr>
      <w:r>
        <w:rPr>
          <w:rFonts w:ascii="Calibri" w:eastAsia="Calibri" w:hAnsi="Calibri" w:cs="Calibri"/>
          <w:noProof/>
          <w:sz w:val="22"/>
        </w:rPr>
        <mc:AlternateContent>
          <mc:Choice Requires="wpg">
            <w:drawing>
              <wp:inline distT="0" distB="0" distL="0" distR="0" wp14:anchorId="3D8B1E7D" wp14:editId="1D1D6D04">
                <wp:extent cx="2250440" cy="38100"/>
                <wp:effectExtent l="0" t="0" r="0" b="0"/>
                <wp:docPr id="46750" name="Group 46750"/>
                <wp:cNvGraphicFramePr/>
                <a:graphic xmlns:a="http://schemas.openxmlformats.org/drawingml/2006/main">
                  <a:graphicData uri="http://schemas.microsoft.com/office/word/2010/wordprocessingGroup">
                    <wpg:wgp>
                      <wpg:cNvGrpSpPr/>
                      <wpg:grpSpPr>
                        <a:xfrm>
                          <a:off x="0" y="0"/>
                          <a:ext cx="2250440" cy="38100"/>
                          <a:chOff x="0" y="0"/>
                          <a:chExt cx="2250440" cy="38100"/>
                        </a:xfrm>
                      </wpg:grpSpPr>
                      <wps:wsp>
                        <wps:cNvPr id="56508" name="Shape 56508"/>
                        <wps:cNvSpPr/>
                        <wps:spPr>
                          <a:xfrm>
                            <a:off x="0" y="25400"/>
                            <a:ext cx="2250440" cy="12700"/>
                          </a:xfrm>
                          <a:custGeom>
                            <a:avLst/>
                            <a:gdLst/>
                            <a:ahLst/>
                            <a:cxnLst/>
                            <a:rect l="0" t="0" r="0" b="0"/>
                            <a:pathLst>
                              <a:path w="2250440" h="12700">
                                <a:moveTo>
                                  <a:pt x="0" y="0"/>
                                </a:moveTo>
                                <a:lnTo>
                                  <a:pt x="2250440" y="0"/>
                                </a:lnTo>
                                <a:lnTo>
                                  <a:pt x="22504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09" name="Shape 56509"/>
                        <wps:cNvSpPr/>
                        <wps:spPr>
                          <a:xfrm>
                            <a:off x="0" y="0"/>
                            <a:ext cx="2250440" cy="12700"/>
                          </a:xfrm>
                          <a:custGeom>
                            <a:avLst/>
                            <a:gdLst/>
                            <a:ahLst/>
                            <a:cxnLst/>
                            <a:rect l="0" t="0" r="0" b="0"/>
                            <a:pathLst>
                              <a:path w="2250440" h="12700">
                                <a:moveTo>
                                  <a:pt x="0" y="0"/>
                                </a:moveTo>
                                <a:lnTo>
                                  <a:pt x="2250440" y="0"/>
                                </a:lnTo>
                                <a:lnTo>
                                  <a:pt x="22504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750" style="width:177.2pt;height:3pt;mso-position-horizontal-relative:char;mso-position-vertical-relative:line" coordsize="22504,381">
                <v:shape id="Shape 56510" style="position:absolute;width:22504;height:127;left:0;top:254;" coordsize="2250440,12700" path="m0,0l2250440,0l2250440,12700l0,12700l0,0">
                  <v:stroke weight="0pt" endcap="flat" joinstyle="miter" miterlimit="10" on="false" color="#000000" opacity="0"/>
                  <v:fill on="true" color="#000000"/>
                </v:shape>
                <v:shape id="Shape 56511" style="position:absolute;width:22504;height:127;left:0;top:0;" coordsize="2250440,12700" path="m0,0l2250440,0l2250440,12700l0,12700l0,0">
                  <v:stroke weight="0pt" endcap="flat" joinstyle="miter" miterlimit="10" on="false" color="#000000" opacity="0"/>
                  <v:fill on="true" color="#000000"/>
                </v:shape>
              </v:group>
            </w:pict>
          </mc:Fallback>
        </mc:AlternateContent>
      </w:r>
    </w:p>
    <w:p w14:paraId="03B42D24" w14:textId="77777777" w:rsidR="00A3086E" w:rsidRDefault="0014422B">
      <w:pPr>
        <w:spacing w:after="59" w:line="259" w:lineRule="auto"/>
        <w:ind w:left="0" w:right="176" w:firstLine="0"/>
        <w:jc w:val="left"/>
      </w:pPr>
      <w:r>
        <w:rPr>
          <w:sz w:val="16"/>
        </w:rPr>
        <w:t xml:space="preserve"> </w:t>
      </w:r>
    </w:p>
    <w:p w14:paraId="32347141" w14:textId="77777777" w:rsidR="00A3086E" w:rsidRDefault="0014422B">
      <w:pPr>
        <w:ind w:left="737" w:right="0"/>
      </w:pPr>
      <w:r>
        <w:t xml:space="preserve">Changes in endowment net assets as of June 30, 2023 are as follows: </w:t>
      </w:r>
    </w:p>
    <w:p w14:paraId="20E9A6C7" w14:textId="77777777" w:rsidR="00A3086E" w:rsidRDefault="0014422B">
      <w:pPr>
        <w:spacing w:after="39" w:line="259" w:lineRule="auto"/>
        <w:ind w:left="720" w:right="0" w:firstLine="0"/>
        <w:jc w:val="left"/>
      </w:pPr>
      <w:r>
        <w:rPr>
          <w:sz w:val="16"/>
        </w:rPr>
        <w:lastRenderedPageBreak/>
        <w:t xml:space="preserve"> </w:t>
      </w:r>
    </w:p>
    <w:p w14:paraId="3EAFE3CE" w14:textId="77777777" w:rsidR="00A3086E" w:rsidRDefault="0014422B">
      <w:pPr>
        <w:tabs>
          <w:tab w:val="center" w:pos="720"/>
          <w:tab w:val="center" w:pos="4861"/>
          <w:tab w:val="center" w:pos="6212"/>
          <w:tab w:val="center" w:pos="7382"/>
          <w:tab w:val="center" w:pos="8733"/>
        </w:tabs>
        <w:spacing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 </w:t>
      </w:r>
      <w:r>
        <w:rPr>
          <w:sz w:val="22"/>
        </w:rPr>
        <w:tab/>
        <w:t xml:space="preserve"> </w:t>
      </w:r>
      <w:r>
        <w:rPr>
          <w:sz w:val="22"/>
        </w:rPr>
        <w:tab/>
        <w:t xml:space="preserve">Total </w:t>
      </w:r>
    </w:p>
    <w:p w14:paraId="7CC3228F" w14:textId="77777777" w:rsidR="00A3086E" w:rsidRDefault="0014422B">
      <w:pPr>
        <w:tabs>
          <w:tab w:val="center" w:pos="720"/>
          <w:tab w:val="center" w:pos="4861"/>
          <w:tab w:val="right" w:pos="9365"/>
        </w:tabs>
        <w:spacing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Without Donor  With Donor Endowment </w:t>
      </w:r>
    </w:p>
    <w:p w14:paraId="6511C826" w14:textId="77777777" w:rsidR="00A3086E" w:rsidRDefault="0014422B">
      <w:pPr>
        <w:tabs>
          <w:tab w:val="center" w:pos="720"/>
          <w:tab w:val="center" w:pos="4861"/>
          <w:tab w:val="right" w:pos="9365"/>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r>
      <w:r>
        <w:rPr>
          <w:sz w:val="22"/>
          <w:u w:val="single" w:color="000000"/>
        </w:rPr>
        <w:t xml:space="preserve">Restrictions      Restrictions Net Assets </w:t>
      </w:r>
    </w:p>
    <w:p w14:paraId="763851E9" w14:textId="77777777" w:rsidR="00A3086E" w:rsidRDefault="0014422B">
      <w:pPr>
        <w:spacing w:line="259" w:lineRule="auto"/>
        <w:ind w:left="715" w:right="0"/>
        <w:jc w:val="left"/>
      </w:pPr>
      <w:r>
        <w:rPr>
          <w:sz w:val="22"/>
        </w:rPr>
        <w:t xml:space="preserve">            Endowment net assets, </w:t>
      </w:r>
    </w:p>
    <w:tbl>
      <w:tblPr>
        <w:tblStyle w:val="TableGrid"/>
        <w:tblW w:w="9289" w:type="dxa"/>
        <w:tblInd w:w="0" w:type="dxa"/>
        <w:tblCellMar>
          <w:top w:w="0" w:type="dxa"/>
          <w:left w:w="0" w:type="dxa"/>
          <w:bottom w:w="0" w:type="dxa"/>
          <w:right w:w="0" w:type="dxa"/>
        </w:tblCellMar>
        <w:tblLook w:val="04A0" w:firstRow="1" w:lastRow="0" w:firstColumn="1" w:lastColumn="0" w:noHBand="0" w:noVBand="1"/>
      </w:tblPr>
      <w:tblGrid>
        <w:gridCol w:w="5401"/>
        <w:gridCol w:w="286"/>
        <w:gridCol w:w="1467"/>
        <w:gridCol w:w="878"/>
        <w:gridCol w:w="1257"/>
      </w:tblGrid>
      <w:tr w:rsidR="00A3086E" w14:paraId="588CE447" w14:textId="77777777">
        <w:trPr>
          <w:trHeight w:val="248"/>
        </w:trPr>
        <w:tc>
          <w:tcPr>
            <w:tcW w:w="5401" w:type="dxa"/>
            <w:tcBorders>
              <w:top w:val="nil"/>
              <w:left w:val="nil"/>
              <w:bottom w:val="nil"/>
              <w:right w:val="nil"/>
            </w:tcBorders>
          </w:tcPr>
          <w:p w14:paraId="69AB5E5D" w14:textId="77777777" w:rsidR="00A3086E" w:rsidRDefault="0014422B">
            <w:pPr>
              <w:spacing w:after="0" w:line="259" w:lineRule="auto"/>
              <w:ind w:left="720" w:right="0" w:firstLine="0"/>
              <w:jc w:val="left"/>
            </w:pPr>
            <w:r>
              <w:rPr>
                <w:sz w:val="22"/>
              </w:rPr>
              <w:t xml:space="preserve">              beginning of year </w:t>
            </w:r>
          </w:p>
        </w:tc>
        <w:tc>
          <w:tcPr>
            <w:tcW w:w="286" w:type="dxa"/>
            <w:tcBorders>
              <w:top w:val="nil"/>
              <w:left w:val="nil"/>
              <w:bottom w:val="nil"/>
              <w:right w:val="nil"/>
            </w:tcBorders>
          </w:tcPr>
          <w:p w14:paraId="6E500666" w14:textId="77777777" w:rsidR="00A3086E" w:rsidRDefault="0014422B">
            <w:pPr>
              <w:spacing w:after="0" w:line="259" w:lineRule="auto"/>
              <w:ind w:left="0" w:right="0" w:firstLine="0"/>
              <w:jc w:val="left"/>
            </w:pPr>
            <w:r>
              <w:rPr>
                <w:sz w:val="22"/>
              </w:rPr>
              <w:t xml:space="preserve"> </w:t>
            </w:r>
          </w:p>
        </w:tc>
        <w:tc>
          <w:tcPr>
            <w:tcW w:w="1467" w:type="dxa"/>
            <w:tcBorders>
              <w:top w:val="nil"/>
              <w:left w:val="nil"/>
              <w:bottom w:val="nil"/>
              <w:right w:val="nil"/>
            </w:tcBorders>
          </w:tcPr>
          <w:p w14:paraId="0F12777C" w14:textId="77777777" w:rsidR="00A3086E" w:rsidRDefault="0014422B">
            <w:pPr>
              <w:spacing w:after="0" w:line="259" w:lineRule="auto"/>
              <w:ind w:left="170" w:right="0" w:firstLine="0"/>
              <w:jc w:val="left"/>
            </w:pPr>
            <w:r>
              <w:rPr>
                <w:sz w:val="22"/>
              </w:rPr>
              <w:t xml:space="preserve">$75,930 </w:t>
            </w:r>
          </w:p>
        </w:tc>
        <w:tc>
          <w:tcPr>
            <w:tcW w:w="878" w:type="dxa"/>
            <w:tcBorders>
              <w:top w:val="nil"/>
              <w:left w:val="nil"/>
              <w:bottom w:val="nil"/>
              <w:right w:val="nil"/>
            </w:tcBorders>
          </w:tcPr>
          <w:p w14:paraId="527E9069" w14:textId="77777777" w:rsidR="00A3086E" w:rsidRDefault="0014422B">
            <w:pPr>
              <w:spacing w:after="0" w:line="259" w:lineRule="auto"/>
              <w:ind w:left="0" w:right="0" w:firstLine="0"/>
              <w:jc w:val="left"/>
            </w:pPr>
            <w:r>
              <w:rPr>
                <w:sz w:val="22"/>
              </w:rPr>
              <w:t xml:space="preserve">$      -    </w:t>
            </w:r>
          </w:p>
        </w:tc>
        <w:tc>
          <w:tcPr>
            <w:tcW w:w="1257" w:type="dxa"/>
            <w:tcBorders>
              <w:top w:val="nil"/>
              <w:left w:val="nil"/>
              <w:bottom w:val="nil"/>
              <w:right w:val="nil"/>
            </w:tcBorders>
          </w:tcPr>
          <w:p w14:paraId="5C76E71B" w14:textId="77777777" w:rsidR="00A3086E" w:rsidRDefault="0014422B">
            <w:pPr>
              <w:spacing w:after="0" w:line="259" w:lineRule="auto"/>
              <w:ind w:left="0" w:right="106" w:firstLine="0"/>
              <w:jc w:val="right"/>
            </w:pPr>
            <w:r>
              <w:rPr>
                <w:sz w:val="22"/>
              </w:rPr>
              <w:t xml:space="preserve">$75,930 </w:t>
            </w:r>
          </w:p>
        </w:tc>
      </w:tr>
      <w:tr w:rsidR="00A3086E" w14:paraId="6094F0EC" w14:textId="77777777">
        <w:trPr>
          <w:trHeight w:val="253"/>
        </w:trPr>
        <w:tc>
          <w:tcPr>
            <w:tcW w:w="5401" w:type="dxa"/>
            <w:tcBorders>
              <w:top w:val="nil"/>
              <w:left w:val="nil"/>
              <w:bottom w:val="nil"/>
              <w:right w:val="nil"/>
            </w:tcBorders>
          </w:tcPr>
          <w:p w14:paraId="301E6018" w14:textId="77777777" w:rsidR="00A3086E" w:rsidRDefault="0014422B">
            <w:pPr>
              <w:spacing w:after="0" w:line="259" w:lineRule="auto"/>
              <w:ind w:left="720" w:right="0" w:firstLine="0"/>
              <w:jc w:val="left"/>
            </w:pPr>
            <w:r>
              <w:rPr>
                <w:sz w:val="22"/>
              </w:rPr>
              <w:t xml:space="preserve">            Board transfer in </w:t>
            </w:r>
          </w:p>
        </w:tc>
        <w:tc>
          <w:tcPr>
            <w:tcW w:w="286" w:type="dxa"/>
            <w:tcBorders>
              <w:top w:val="nil"/>
              <w:left w:val="nil"/>
              <w:bottom w:val="nil"/>
              <w:right w:val="nil"/>
            </w:tcBorders>
          </w:tcPr>
          <w:p w14:paraId="18594C91" w14:textId="77777777" w:rsidR="00A3086E" w:rsidRDefault="0014422B">
            <w:pPr>
              <w:spacing w:after="0" w:line="259" w:lineRule="auto"/>
              <w:ind w:left="0" w:right="0" w:firstLine="0"/>
              <w:jc w:val="left"/>
            </w:pPr>
            <w:r>
              <w:rPr>
                <w:sz w:val="22"/>
              </w:rPr>
              <w:t xml:space="preserve"> </w:t>
            </w:r>
          </w:p>
        </w:tc>
        <w:tc>
          <w:tcPr>
            <w:tcW w:w="1467" w:type="dxa"/>
            <w:tcBorders>
              <w:top w:val="nil"/>
              <w:left w:val="nil"/>
              <w:bottom w:val="nil"/>
              <w:right w:val="nil"/>
            </w:tcBorders>
          </w:tcPr>
          <w:p w14:paraId="34DB13F8" w14:textId="77777777" w:rsidR="00A3086E" w:rsidRDefault="0014422B">
            <w:pPr>
              <w:spacing w:after="0" w:line="259" w:lineRule="auto"/>
              <w:ind w:left="391" w:right="0" w:firstLine="0"/>
              <w:jc w:val="left"/>
            </w:pPr>
            <w:r>
              <w:rPr>
                <w:sz w:val="22"/>
              </w:rPr>
              <w:t xml:space="preserve">5,000 </w:t>
            </w:r>
          </w:p>
        </w:tc>
        <w:tc>
          <w:tcPr>
            <w:tcW w:w="878" w:type="dxa"/>
            <w:tcBorders>
              <w:top w:val="nil"/>
              <w:left w:val="nil"/>
              <w:bottom w:val="nil"/>
              <w:right w:val="nil"/>
            </w:tcBorders>
          </w:tcPr>
          <w:p w14:paraId="5399DAE6" w14:textId="77777777" w:rsidR="00A3086E" w:rsidRDefault="0014422B">
            <w:pPr>
              <w:spacing w:after="0" w:line="259" w:lineRule="auto"/>
              <w:ind w:left="442" w:right="0" w:firstLine="0"/>
              <w:jc w:val="left"/>
            </w:pPr>
            <w:r>
              <w:rPr>
                <w:sz w:val="22"/>
              </w:rPr>
              <w:t xml:space="preserve">-    </w:t>
            </w:r>
          </w:p>
        </w:tc>
        <w:tc>
          <w:tcPr>
            <w:tcW w:w="1257" w:type="dxa"/>
            <w:tcBorders>
              <w:top w:val="nil"/>
              <w:left w:val="nil"/>
              <w:bottom w:val="nil"/>
              <w:right w:val="nil"/>
            </w:tcBorders>
          </w:tcPr>
          <w:p w14:paraId="506F802C" w14:textId="77777777" w:rsidR="00A3086E" w:rsidRDefault="0014422B">
            <w:pPr>
              <w:spacing w:after="0" w:line="259" w:lineRule="auto"/>
              <w:ind w:left="0" w:right="109" w:firstLine="0"/>
              <w:jc w:val="right"/>
            </w:pPr>
            <w:r>
              <w:rPr>
                <w:sz w:val="22"/>
              </w:rPr>
              <w:t xml:space="preserve">5,000  </w:t>
            </w:r>
          </w:p>
        </w:tc>
      </w:tr>
      <w:tr w:rsidR="00A3086E" w14:paraId="22395026" w14:textId="77777777">
        <w:trPr>
          <w:trHeight w:val="253"/>
        </w:trPr>
        <w:tc>
          <w:tcPr>
            <w:tcW w:w="5401" w:type="dxa"/>
            <w:tcBorders>
              <w:top w:val="nil"/>
              <w:left w:val="nil"/>
              <w:bottom w:val="nil"/>
              <w:right w:val="nil"/>
            </w:tcBorders>
          </w:tcPr>
          <w:p w14:paraId="4CEB7EE0" w14:textId="77777777" w:rsidR="00A3086E" w:rsidRDefault="0014422B">
            <w:pPr>
              <w:tabs>
                <w:tab w:val="center" w:pos="720"/>
                <w:tab w:val="center" w:pos="2732"/>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 Investment income, net of fees </w:t>
            </w:r>
          </w:p>
        </w:tc>
        <w:tc>
          <w:tcPr>
            <w:tcW w:w="286" w:type="dxa"/>
            <w:tcBorders>
              <w:top w:val="nil"/>
              <w:left w:val="nil"/>
              <w:bottom w:val="nil"/>
              <w:right w:val="nil"/>
            </w:tcBorders>
          </w:tcPr>
          <w:p w14:paraId="016F3BDC" w14:textId="77777777" w:rsidR="00A3086E" w:rsidRDefault="0014422B">
            <w:pPr>
              <w:spacing w:after="0" w:line="259" w:lineRule="auto"/>
              <w:ind w:left="0" w:right="0" w:firstLine="0"/>
              <w:jc w:val="left"/>
            </w:pPr>
            <w:r>
              <w:rPr>
                <w:sz w:val="22"/>
              </w:rPr>
              <w:t xml:space="preserve"> </w:t>
            </w:r>
          </w:p>
        </w:tc>
        <w:tc>
          <w:tcPr>
            <w:tcW w:w="1467" w:type="dxa"/>
            <w:tcBorders>
              <w:top w:val="nil"/>
              <w:left w:val="nil"/>
              <w:bottom w:val="nil"/>
              <w:right w:val="nil"/>
            </w:tcBorders>
          </w:tcPr>
          <w:p w14:paraId="23580A4A" w14:textId="77777777" w:rsidR="00A3086E" w:rsidRDefault="0014422B">
            <w:pPr>
              <w:spacing w:after="0" w:line="259" w:lineRule="auto"/>
              <w:ind w:left="391" w:right="0" w:firstLine="0"/>
              <w:jc w:val="left"/>
            </w:pPr>
            <w:r>
              <w:rPr>
                <w:sz w:val="22"/>
              </w:rPr>
              <w:t xml:space="preserve">1,958 </w:t>
            </w:r>
          </w:p>
        </w:tc>
        <w:tc>
          <w:tcPr>
            <w:tcW w:w="878" w:type="dxa"/>
            <w:tcBorders>
              <w:top w:val="nil"/>
              <w:left w:val="nil"/>
              <w:bottom w:val="nil"/>
              <w:right w:val="nil"/>
            </w:tcBorders>
          </w:tcPr>
          <w:p w14:paraId="038F8889" w14:textId="77777777" w:rsidR="00A3086E" w:rsidRDefault="0014422B">
            <w:pPr>
              <w:spacing w:after="0" w:line="259" w:lineRule="auto"/>
              <w:ind w:left="55" w:right="0" w:firstLine="0"/>
              <w:jc w:val="left"/>
            </w:pPr>
            <w:r>
              <w:rPr>
                <w:sz w:val="22"/>
              </w:rPr>
              <w:t xml:space="preserve">       -    </w:t>
            </w:r>
          </w:p>
        </w:tc>
        <w:tc>
          <w:tcPr>
            <w:tcW w:w="1257" w:type="dxa"/>
            <w:tcBorders>
              <w:top w:val="nil"/>
              <w:left w:val="nil"/>
              <w:bottom w:val="nil"/>
              <w:right w:val="nil"/>
            </w:tcBorders>
          </w:tcPr>
          <w:p w14:paraId="3475B1F8" w14:textId="77777777" w:rsidR="00A3086E" w:rsidRDefault="0014422B">
            <w:pPr>
              <w:spacing w:after="0" w:line="259" w:lineRule="auto"/>
              <w:ind w:left="0" w:right="106" w:firstLine="0"/>
              <w:jc w:val="right"/>
            </w:pPr>
            <w:r>
              <w:rPr>
                <w:sz w:val="22"/>
              </w:rPr>
              <w:t xml:space="preserve">1,958 </w:t>
            </w:r>
          </w:p>
        </w:tc>
      </w:tr>
      <w:tr w:rsidR="00A3086E" w14:paraId="0900ADE7" w14:textId="77777777">
        <w:trPr>
          <w:trHeight w:val="505"/>
        </w:trPr>
        <w:tc>
          <w:tcPr>
            <w:tcW w:w="5401" w:type="dxa"/>
            <w:tcBorders>
              <w:top w:val="nil"/>
              <w:left w:val="nil"/>
              <w:bottom w:val="nil"/>
              <w:right w:val="nil"/>
            </w:tcBorders>
          </w:tcPr>
          <w:p w14:paraId="0BC483DC" w14:textId="77777777" w:rsidR="00A3086E" w:rsidRDefault="0014422B">
            <w:pPr>
              <w:spacing w:after="0" w:line="259" w:lineRule="auto"/>
              <w:ind w:left="0" w:right="229" w:firstLine="720"/>
            </w:pPr>
            <w:r>
              <w:rPr>
                <w:sz w:val="22"/>
              </w:rPr>
              <w:t xml:space="preserve">            </w:t>
            </w:r>
            <w:r>
              <w:rPr>
                <w:sz w:val="22"/>
              </w:rPr>
              <w:t xml:space="preserve">Net realized and unrealized gains              Amounts appropriated </w:t>
            </w:r>
          </w:p>
        </w:tc>
        <w:tc>
          <w:tcPr>
            <w:tcW w:w="286" w:type="dxa"/>
            <w:tcBorders>
              <w:top w:val="nil"/>
              <w:left w:val="nil"/>
              <w:bottom w:val="nil"/>
              <w:right w:val="nil"/>
            </w:tcBorders>
          </w:tcPr>
          <w:p w14:paraId="0D0333AD" w14:textId="77777777" w:rsidR="00A3086E" w:rsidRDefault="0014422B">
            <w:pPr>
              <w:spacing w:after="0" w:line="259" w:lineRule="auto"/>
              <w:ind w:left="0" w:right="0" w:firstLine="0"/>
              <w:jc w:val="left"/>
            </w:pPr>
            <w:r>
              <w:rPr>
                <w:sz w:val="22"/>
              </w:rPr>
              <w:t xml:space="preserve"> </w:t>
            </w:r>
          </w:p>
        </w:tc>
        <w:tc>
          <w:tcPr>
            <w:tcW w:w="1467" w:type="dxa"/>
            <w:tcBorders>
              <w:top w:val="nil"/>
              <w:left w:val="nil"/>
              <w:bottom w:val="nil"/>
              <w:right w:val="nil"/>
            </w:tcBorders>
          </w:tcPr>
          <w:p w14:paraId="4EE23E23" w14:textId="77777777" w:rsidR="00A3086E" w:rsidRDefault="0014422B">
            <w:pPr>
              <w:spacing w:after="0" w:line="259" w:lineRule="auto"/>
              <w:ind w:left="391" w:right="0" w:firstLine="0"/>
              <w:jc w:val="left"/>
            </w:pPr>
            <w:r>
              <w:rPr>
                <w:sz w:val="22"/>
              </w:rPr>
              <w:t xml:space="preserve">3,877 </w:t>
            </w:r>
          </w:p>
        </w:tc>
        <w:tc>
          <w:tcPr>
            <w:tcW w:w="878" w:type="dxa"/>
            <w:tcBorders>
              <w:top w:val="nil"/>
              <w:left w:val="nil"/>
              <w:bottom w:val="nil"/>
              <w:right w:val="nil"/>
            </w:tcBorders>
          </w:tcPr>
          <w:p w14:paraId="5876B571" w14:textId="77777777" w:rsidR="00A3086E" w:rsidRDefault="0014422B">
            <w:pPr>
              <w:spacing w:after="0" w:line="259" w:lineRule="auto"/>
              <w:ind w:left="55" w:right="0" w:firstLine="0"/>
              <w:jc w:val="left"/>
            </w:pPr>
            <w:r>
              <w:rPr>
                <w:sz w:val="22"/>
              </w:rPr>
              <w:t xml:space="preserve">       -    </w:t>
            </w:r>
          </w:p>
        </w:tc>
        <w:tc>
          <w:tcPr>
            <w:tcW w:w="1257" w:type="dxa"/>
            <w:tcBorders>
              <w:top w:val="nil"/>
              <w:left w:val="nil"/>
              <w:bottom w:val="nil"/>
              <w:right w:val="nil"/>
            </w:tcBorders>
          </w:tcPr>
          <w:p w14:paraId="5D1BA7C9" w14:textId="77777777" w:rsidR="00A3086E" w:rsidRDefault="0014422B">
            <w:pPr>
              <w:spacing w:after="0" w:line="259" w:lineRule="auto"/>
              <w:ind w:left="0" w:right="107" w:firstLine="0"/>
              <w:jc w:val="right"/>
            </w:pPr>
            <w:r>
              <w:rPr>
                <w:sz w:val="22"/>
              </w:rPr>
              <w:t xml:space="preserve">3,877 </w:t>
            </w:r>
          </w:p>
        </w:tc>
      </w:tr>
      <w:tr w:rsidR="00A3086E" w14:paraId="737AADA1" w14:textId="77777777">
        <w:trPr>
          <w:trHeight w:val="247"/>
        </w:trPr>
        <w:tc>
          <w:tcPr>
            <w:tcW w:w="5401" w:type="dxa"/>
            <w:tcBorders>
              <w:top w:val="nil"/>
              <w:left w:val="nil"/>
              <w:bottom w:val="nil"/>
              <w:right w:val="nil"/>
            </w:tcBorders>
          </w:tcPr>
          <w:p w14:paraId="7A1C2F43" w14:textId="77777777" w:rsidR="00A3086E" w:rsidRDefault="0014422B">
            <w:pPr>
              <w:spacing w:after="0" w:line="259" w:lineRule="auto"/>
              <w:ind w:left="720" w:right="0" w:firstLine="0"/>
              <w:jc w:val="left"/>
            </w:pPr>
            <w:r>
              <w:rPr>
                <w:sz w:val="22"/>
              </w:rPr>
              <w:t xml:space="preserve">              for operations </w:t>
            </w:r>
          </w:p>
        </w:tc>
        <w:tc>
          <w:tcPr>
            <w:tcW w:w="286" w:type="dxa"/>
            <w:tcBorders>
              <w:top w:val="nil"/>
              <w:left w:val="nil"/>
              <w:bottom w:val="nil"/>
              <w:right w:val="nil"/>
            </w:tcBorders>
          </w:tcPr>
          <w:p w14:paraId="264E0DF5" w14:textId="77777777" w:rsidR="00A3086E" w:rsidRDefault="0014422B">
            <w:pPr>
              <w:spacing w:after="0" w:line="259" w:lineRule="auto"/>
              <w:ind w:left="0" w:right="0" w:firstLine="0"/>
              <w:jc w:val="left"/>
            </w:pPr>
            <w:r>
              <w:rPr>
                <w:sz w:val="22"/>
              </w:rPr>
              <w:t xml:space="preserve"> </w:t>
            </w:r>
          </w:p>
        </w:tc>
        <w:tc>
          <w:tcPr>
            <w:tcW w:w="1467" w:type="dxa"/>
            <w:tcBorders>
              <w:top w:val="nil"/>
              <w:left w:val="nil"/>
              <w:bottom w:val="nil"/>
              <w:right w:val="nil"/>
            </w:tcBorders>
          </w:tcPr>
          <w:p w14:paraId="1B7A4A25" w14:textId="77777777" w:rsidR="00A3086E" w:rsidRDefault="0014422B">
            <w:pPr>
              <w:spacing w:after="0" w:line="259" w:lineRule="auto"/>
              <w:ind w:left="0" w:right="98" w:firstLine="0"/>
              <w:jc w:val="center"/>
            </w:pPr>
            <w:r>
              <w:rPr>
                <w:sz w:val="22"/>
              </w:rPr>
              <w:t xml:space="preserve">-    </w:t>
            </w:r>
          </w:p>
        </w:tc>
        <w:tc>
          <w:tcPr>
            <w:tcW w:w="878" w:type="dxa"/>
            <w:tcBorders>
              <w:top w:val="nil"/>
              <w:left w:val="nil"/>
              <w:bottom w:val="nil"/>
              <w:right w:val="nil"/>
            </w:tcBorders>
          </w:tcPr>
          <w:p w14:paraId="3D7B34A0" w14:textId="77777777" w:rsidR="00A3086E" w:rsidRDefault="0014422B">
            <w:pPr>
              <w:spacing w:after="0" w:line="259" w:lineRule="auto"/>
              <w:ind w:left="442" w:right="0" w:firstLine="0"/>
              <w:jc w:val="left"/>
            </w:pPr>
            <w:r>
              <w:rPr>
                <w:sz w:val="22"/>
              </w:rPr>
              <w:t xml:space="preserve">-    </w:t>
            </w:r>
          </w:p>
        </w:tc>
        <w:tc>
          <w:tcPr>
            <w:tcW w:w="1257" w:type="dxa"/>
            <w:tcBorders>
              <w:top w:val="nil"/>
              <w:left w:val="nil"/>
              <w:bottom w:val="nil"/>
              <w:right w:val="nil"/>
            </w:tcBorders>
          </w:tcPr>
          <w:p w14:paraId="3A9EA708" w14:textId="77777777" w:rsidR="00A3086E" w:rsidRDefault="0014422B">
            <w:pPr>
              <w:spacing w:after="0" w:line="259" w:lineRule="auto"/>
              <w:ind w:left="0" w:right="217" w:firstLine="0"/>
              <w:jc w:val="right"/>
            </w:pPr>
            <w:r>
              <w:rPr>
                <w:sz w:val="22"/>
              </w:rPr>
              <w:t xml:space="preserve">-   </w:t>
            </w:r>
          </w:p>
        </w:tc>
      </w:tr>
    </w:tbl>
    <w:p w14:paraId="4463DD85" w14:textId="77777777" w:rsidR="00A3086E" w:rsidRDefault="0014422B">
      <w:pPr>
        <w:spacing w:after="39" w:line="259" w:lineRule="auto"/>
        <w:ind w:left="0" w:right="0" w:firstLine="0"/>
        <w:jc w:val="left"/>
      </w:pPr>
      <w:r>
        <w:rPr>
          <w:sz w:val="16"/>
        </w:rPr>
        <w:t xml:space="preserve"> </w:t>
      </w:r>
    </w:p>
    <w:p w14:paraId="4635FDAD" w14:textId="77777777" w:rsidR="00A3086E" w:rsidRDefault="0014422B">
      <w:pPr>
        <w:tabs>
          <w:tab w:val="center" w:pos="2577"/>
          <w:tab w:val="center" w:pos="5401"/>
          <w:tab w:val="center" w:pos="6214"/>
          <w:tab w:val="center" w:pos="7411"/>
          <w:tab w:val="center" w:pos="8824"/>
        </w:tabs>
        <w:spacing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CEBF07F" wp14:editId="5275FAE6">
                <wp:simplePos x="0" y="0"/>
                <wp:positionH relativeFrom="column">
                  <wp:posOffset>3584270</wp:posOffset>
                </wp:positionH>
                <wp:positionV relativeFrom="paragraph">
                  <wp:posOffset>-128146</wp:posOffset>
                </wp:positionV>
                <wp:extent cx="2256155" cy="310515"/>
                <wp:effectExtent l="0" t="0" r="0" b="0"/>
                <wp:wrapNone/>
                <wp:docPr id="46748" name="Group 46748"/>
                <wp:cNvGraphicFramePr/>
                <a:graphic xmlns:a="http://schemas.openxmlformats.org/drawingml/2006/main">
                  <a:graphicData uri="http://schemas.microsoft.com/office/word/2010/wordprocessingGroup">
                    <wpg:wgp>
                      <wpg:cNvGrpSpPr/>
                      <wpg:grpSpPr>
                        <a:xfrm>
                          <a:off x="0" y="0"/>
                          <a:ext cx="2256155" cy="310515"/>
                          <a:chOff x="0" y="0"/>
                          <a:chExt cx="2256155" cy="310515"/>
                        </a:xfrm>
                      </wpg:grpSpPr>
                      <wps:wsp>
                        <wps:cNvPr id="4641" name="Shape 4641"/>
                        <wps:cNvSpPr/>
                        <wps:spPr>
                          <a:xfrm>
                            <a:off x="0" y="0"/>
                            <a:ext cx="2251710" cy="0"/>
                          </a:xfrm>
                          <a:custGeom>
                            <a:avLst/>
                            <a:gdLst/>
                            <a:ahLst/>
                            <a:cxnLst/>
                            <a:rect l="0" t="0" r="0" b="0"/>
                            <a:pathLst>
                              <a:path w="2251710">
                                <a:moveTo>
                                  <a:pt x="0" y="0"/>
                                </a:moveTo>
                                <a:lnTo>
                                  <a:pt x="225171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512" name="Shape 56512"/>
                        <wps:cNvSpPr/>
                        <wps:spPr>
                          <a:xfrm>
                            <a:off x="0" y="297815"/>
                            <a:ext cx="2256155" cy="12700"/>
                          </a:xfrm>
                          <a:custGeom>
                            <a:avLst/>
                            <a:gdLst/>
                            <a:ahLst/>
                            <a:cxnLst/>
                            <a:rect l="0" t="0" r="0" b="0"/>
                            <a:pathLst>
                              <a:path w="2256155" h="12700">
                                <a:moveTo>
                                  <a:pt x="0" y="0"/>
                                </a:moveTo>
                                <a:lnTo>
                                  <a:pt x="2256155" y="0"/>
                                </a:lnTo>
                                <a:lnTo>
                                  <a:pt x="225615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13" name="Shape 56513"/>
                        <wps:cNvSpPr/>
                        <wps:spPr>
                          <a:xfrm>
                            <a:off x="0" y="272415"/>
                            <a:ext cx="2256155" cy="12700"/>
                          </a:xfrm>
                          <a:custGeom>
                            <a:avLst/>
                            <a:gdLst/>
                            <a:ahLst/>
                            <a:cxnLst/>
                            <a:rect l="0" t="0" r="0" b="0"/>
                            <a:pathLst>
                              <a:path w="2256155" h="12700">
                                <a:moveTo>
                                  <a:pt x="0" y="0"/>
                                </a:moveTo>
                                <a:lnTo>
                                  <a:pt x="2256155" y="0"/>
                                </a:lnTo>
                                <a:lnTo>
                                  <a:pt x="225615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748" style="width:177.65pt;height:24.45pt;position:absolute;z-index:-2147483146;mso-position-horizontal-relative:text;mso-position-horizontal:absolute;margin-left:282.226pt;mso-position-vertical-relative:text;margin-top:-10.0903pt;" coordsize="22561,3105">
                <v:shape id="Shape 4641" style="position:absolute;width:22517;height:0;left:0;top:0;" coordsize="2251710,0" path="m0,0l2251710,0">
                  <v:stroke weight="0.75pt" endcap="flat" joinstyle="round" on="true" color="#000000"/>
                  <v:fill on="false" color="#000000" opacity="0"/>
                </v:shape>
                <v:shape id="Shape 56514" style="position:absolute;width:22561;height:127;left:0;top:2978;" coordsize="2256155,12700" path="m0,0l2256155,0l2256155,12700l0,12700l0,0">
                  <v:stroke weight="0pt" endcap="flat" joinstyle="miter" miterlimit="10" on="false" color="#000000" opacity="0"/>
                  <v:fill on="true" color="#000000"/>
                </v:shape>
                <v:shape id="Shape 56515" style="position:absolute;width:22561;height:127;left:0;top:2724;" coordsize="2256155,12700" path="m0,0l2256155,0l2256155,12700l0,12700l0,0">
                  <v:stroke weight="0pt" endcap="flat" joinstyle="miter" miterlimit="10" on="false" color="#000000" opacity="0"/>
                  <v:fill on="true" color="#000000"/>
                </v:shape>
              </v:group>
            </w:pict>
          </mc:Fallback>
        </mc:AlternateContent>
      </w:r>
      <w:r>
        <w:rPr>
          <w:rFonts w:ascii="Calibri" w:eastAsia="Calibri" w:hAnsi="Calibri" w:cs="Calibri"/>
          <w:sz w:val="22"/>
        </w:rPr>
        <w:tab/>
      </w:r>
      <w:r>
        <w:rPr>
          <w:sz w:val="22"/>
        </w:rPr>
        <w:t xml:space="preserve">            Endowment net assets, end of year </w:t>
      </w:r>
      <w:r>
        <w:rPr>
          <w:sz w:val="22"/>
        </w:rPr>
        <w:tab/>
        <w:t xml:space="preserve"> </w:t>
      </w:r>
      <w:r>
        <w:rPr>
          <w:sz w:val="22"/>
        </w:rPr>
        <w:tab/>
        <w:t xml:space="preserve">$86,765 </w:t>
      </w:r>
      <w:r>
        <w:rPr>
          <w:sz w:val="22"/>
        </w:rPr>
        <w:tab/>
        <w:t xml:space="preserve">$      -    </w:t>
      </w:r>
      <w:r>
        <w:rPr>
          <w:sz w:val="22"/>
        </w:rPr>
        <w:tab/>
        <w:t xml:space="preserve">$86,765 </w:t>
      </w:r>
    </w:p>
    <w:p w14:paraId="20519ED4" w14:textId="77777777" w:rsidR="00A3086E" w:rsidRDefault="0014422B">
      <w:pPr>
        <w:spacing w:after="0" w:line="259" w:lineRule="auto"/>
        <w:ind w:left="0" w:right="0" w:firstLine="0"/>
        <w:jc w:val="left"/>
      </w:pPr>
      <w:r>
        <w:t xml:space="preserve"> </w:t>
      </w:r>
    </w:p>
    <w:p w14:paraId="764701B4" w14:textId="77777777" w:rsidR="00A3086E" w:rsidRDefault="0014422B">
      <w:pPr>
        <w:ind w:left="737" w:right="0"/>
      </w:pPr>
      <w:r>
        <w:t xml:space="preserve">Endowment net asset composition by type of fund as of June 30, 2022 is as follows: </w:t>
      </w:r>
    </w:p>
    <w:p w14:paraId="1D195CAA" w14:textId="77777777" w:rsidR="00A3086E" w:rsidRDefault="0014422B">
      <w:pPr>
        <w:spacing w:after="39" w:line="259" w:lineRule="auto"/>
        <w:ind w:left="0" w:right="0" w:firstLine="0"/>
        <w:jc w:val="left"/>
      </w:pPr>
      <w:r>
        <w:rPr>
          <w:sz w:val="16"/>
        </w:rPr>
        <w:t xml:space="preserve"> </w:t>
      </w:r>
    </w:p>
    <w:p w14:paraId="7104AC6A" w14:textId="77777777" w:rsidR="00A3086E" w:rsidRDefault="0014422B">
      <w:pPr>
        <w:tabs>
          <w:tab w:val="center" w:pos="720"/>
          <w:tab w:val="center" w:pos="4861"/>
          <w:tab w:val="center" w:pos="6212"/>
          <w:tab w:val="center" w:pos="7382"/>
          <w:tab w:val="center" w:pos="8733"/>
        </w:tabs>
        <w:spacing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 </w:t>
      </w:r>
      <w:r>
        <w:rPr>
          <w:sz w:val="22"/>
        </w:rPr>
        <w:tab/>
        <w:t xml:space="preserve"> </w:t>
      </w:r>
      <w:r>
        <w:rPr>
          <w:sz w:val="22"/>
        </w:rPr>
        <w:tab/>
        <w:t xml:space="preserve">Total </w:t>
      </w:r>
    </w:p>
    <w:p w14:paraId="5B57435C" w14:textId="77777777" w:rsidR="00A3086E" w:rsidRDefault="0014422B">
      <w:pPr>
        <w:tabs>
          <w:tab w:val="center" w:pos="720"/>
          <w:tab w:val="center" w:pos="4861"/>
          <w:tab w:val="right" w:pos="9365"/>
        </w:tabs>
        <w:spacing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Without Donor  With Donor Endowment </w:t>
      </w:r>
    </w:p>
    <w:p w14:paraId="3DC00D25" w14:textId="77777777" w:rsidR="00A3086E" w:rsidRDefault="0014422B">
      <w:pPr>
        <w:tabs>
          <w:tab w:val="center" w:pos="720"/>
          <w:tab w:val="center" w:pos="4861"/>
          <w:tab w:val="right" w:pos="9365"/>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r>
      <w:r>
        <w:rPr>
          <w:sz w:val="22"/>
          <w:u w:val="single" w:color="000000"/>
        </w:rPr>
        <w:t xml:space="preserve">Restrictions     Restrictions Net Assets </w:t>
      </w:r>
    </w:p>
    <w:p w14:paraId="0BC50D6D" w14:textId="77777777" w:rsidR="00A3086E" w:rsidRDefault="0014422B">
      <w:pPr>
        <w:spacing w:after="0" w:line="259" w:lineRule="auto"/>
        <w:ind w:left="0" w:right="0" w:firstLine="0"/>
        <w:jc w:val="left"/>
      </w:pPr>
      <w:r>
        <w:rPr>
          <w:sz w:val="22"/>
        </w:rPr>
        <w:t xml:space="preserve"> </w:t>
      </w:r>
    </w:p>
    <w:p w14:paraId="21A0BEEE" w14:textId="77777777" w:rsidR="00A3086E" w:rsidRDefault="0014422B">
      <w:pPr>
        <w:tabs>
          <w:tab w:val="center" w:pos="720"/>
          <w:tab w:val="center" w:pos="2848"/>
          <w:tab w:val="center" w:pos="5401"/>
          <w:tab w:val="center" w:pos="6215"/>
          <w:tab w:val="center" w:pos="7411"/>
          <w:tab w:val="center" w:pos="8825"/>
        </w:tabs>
        <w:spacing w:line="259" w:lineRule="auto"/>
        <w:ind w:left="0" w:right="0" w:firstLine="0"/>
        <w:jc w:val="left"/>
      </w:pPr>
      <w:r>
        <w:rPr>
          <w:rFonts w:ascii="Calibri" w:eastAsia="Calibri" w:hAnsi="Calibri" w:cs="Calibri"/>
          <w:sz w:val="22"/>
        </w:rPr>
        <w:tab/>
      </w:r>
      <w:r>
        <w:rPr>
          <w:sz w:val="22"/>
        </w:rPr>
        <w:t xml:space="preserve"> </w:t>
      </w:r>
      <w:r>
        <w:rPr>
          <w:sz w:val="22"/>
        </w:rPr>
        <w:tab/>
        <w:t xml:space="preserve">Board-designated endowment funds </w:t>
      </w:r>
      <w:r>
        <w:rPr>
          <w:sz w:val="22"/>
        </w:rPr>
        <w:tab/>
        <w:t xml:space="preserve"> </w:t>
      </w:r>
      <w:r>
        <w:rPr>
          <w:sz w:val="22"/>
        </w:rPr>
        <w:tab/>
        <w:t xml:space="preserve">$75,930 </w:t>
      </w:r>
      <w:r>
        <w:rPr>
          <w:sz w:val="22"/>
        </w:rPr>
        <w:tab/>
        <w:t xml:space="preserve">$      -    </w:t>
      </w:r>
      <w:r>
        <w:rPr>
          <w:sz w:val="22"/>
        </w:rPr>
        <w:tab/>
        <w:t>$75,930</w:t>
      </w:r>
      <w:r>
        <w:t xml:space="preserve"> </w:t>
      </w:r>
    </w:p>
    <w:p w14:paraId="2EC96A02" w14:textId="77777777" w:rsidR="00A3086E" w:rsidRDefault="0014422B">
      <w:pPr>
        <w:spacing w:after="0" w:line="259" w:lineRule="auto"/>
        <w:ind w:left="5693" w:right="0" w:firstLine="0"/>
        <w:jc w:val="left"/>
      </w:pPr>
      <w:r>
        <w:rPr>
          <w:rFonts w:ascii="Calibri" w:eastAsia="Calibri" w:hAnsi="Calibri" w:cs="Calibri"/>
          <w:noProof/>
          <w:sz w:val="22"/>
        </w:rPr>
        <mc:AlternateContent>
          <mc:Choice Requires="wpg">
            <w:drawing>
              <wp:inline distT="0" distB="0" distL="0" distR="0" wp14:anchorId="13271D54" wp14:editId="5E9CD5D6">
                <wp:extent cx="2227580" cy="38100"/>
                <wp:effectExtent l="0" t="0" r="0" b="0"/>
                <wp:docPr id="46749" name="Group 46749"/>
                <wp:cNvGraphicFramePr/>
                <a:graphic xmlns:a="http://schemas.openxmlformats.org/drawingml/2006/main">
                  <a:graphicData uri="http://schemas.microsoft.com/office/word/2010/wordprocessingGroup">
                    <wpg:wgp>
                      <wpg:cNvGrpSpPr/>
                      <wpg:grpSpPr>
                        <a:xfrm>
                          <a:off x="0" y="0"/>
                          <a:ext cx="2227580" cy="38100"/>
                          <a:chOff x="0" y="0"/>
                          <a:chExt cx="2227580" cy="38100"/>
                        </a:xfrm>
                      </wpg:grpSpPr>
                      <wps:wsp>
                        <wps:cNvPr id="56516" name="Shape 56516"/>
                        <wps:cNvSpPr/>
                        <wps:spPr>
                          <a:xfrm>
                            <a:off x="0" y="25400"/>
                            <a:ext cx="2227580" cy="12700"/>
                          </a:xfrm>
                          <a:custGeom>
                            <a:avLst/>
                            <a:gdLst/>
                            <a:ahLst/>
                            <a:cxnLst/>
                            <a:rect l="0" t="0" r="0" b="0"/>
                            <a:pathLst>
                              <a:path w="2227580" h="12700">
                                <a:moveTo>
                                  <a:pt x="0" y="0"/>
                                </a:moveTo>
                                <a:lnTo>
                                  <a:pt x="2227580" y="0"/>
                                </a:lnTo>
                                <a:lnTo>
                                  <a:pt x="222758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17" name="Shape 56517"/>
                        <wps:cNvSpPr/>
                        <wps:spPr>
                          <a:xfrm>
                            <a:off x="0" y="0"/>
                            <a:ext cx="2227580" cy="12700"/>
                          </a:xfrm>
                          <a:custGeom>
                            <a:avLst/>
                            <a:gdLst/>
                            <a:ahLst/>
                            <a:cxnLst/>
                            <a:rect l="0" t="0" r="0" b="0"/>
                            <a:pathLst>
                              <a:path w="2227580" h="12700">
                                <a:moveTo>
                                  <a:pt x="0" y="0"/>
                                </a:moveTo>
                                <a:lnTo>
                                  <a:pt x="2227580" y="0"/>
                                </a:lnTo>
                                <a:lnTo>
                                  <a:pt x="222758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749" style="width:175.4pt;height:3pt;mso-position-horizontal-relative:char;mso-position-vertical-relative:line" coordsize="22275,381">
                <v:shape id="Shape 56518" style="position:absolute;width:22275;height:127;left:0;top:254;" coordsize="2227580,12700" path="m0,0l2227580,0l2227580,12700l0,12700l0,0">
                  <v:stroke weight="0pt" endcap="flat" joinstyle="miter" miterlimit="10" on="false" color="#000000" opacity="0"/>
                  <v:fill on="true" color="#000000"/>
                </v:shape>
                <v:shape id="Shape 56519" style="position:absolute;width:22275;height:127;left:0;top:0;" coordsize="2227580,12700" path="m0,0l2227580,0l2227580,12700l0,12700l0,0">
                  <v:stroke weight="0pt" endcap="flat" joinstyle="miter" miterlimit="10" on="false" color="#000000" opacity="0"/>
                  <v:fill on="true" color="#000000"/>
                </v:shape>
              </v:group>
            </w:pict>
          </mc:Fallback>
        </mc:AlternateContent>
      </w:r>
    </w:p>
    <w:p w14:paraId="7FF49561" w14:textId="77777777" w:rsidR="00A3086E" w:rsidRDefault="0014422B">
      <w:pPr>
        <w:spacing w:after="0" w:line="259" w:lineRule="auto"/>
        <w:ind w:left="0" w:right="164" w:firstLine="0"/>
        <w:jc w:val="left"/>
      </w:pPr>
      <w:r>
        <w:t xml:space="preserve"> </w:t>
      </w:r>
    </w:p>
    <w:p w14:paraId="6513B574" w14:textId="77777777" w:rsidR="00A3086E" w:rsidRDefault="0014422B">
      <w:pPr>
        <w:ind w:left="737" w:right="0"/>
      </w:pPr>
      <w:r>
        <w:t xml:space="preserve">Changes in endowment net assets for the year ended June 30, 2022 are as follows: </w:t>
      </w:r>
    </w:p>
    <w:p w14:paraId="40250FDD" w14:textId="77777777" w:rsidR="00A3086E" w:rsidRDefault="0014422B">
      <w:pPr>
        <w:spacing w:after="39" w:line="259" w:lineRule="auto"/>
        <w:ind w:left="720" w:right="0" w:firstLine="0"/>
        <w:jc w:val="left"/>
      </w:pPr>
      <w:r>
        <w:rPr>
          <w:sz w:val="16"/>
        </w:rPr>
        <w:t xml:space="preserve"> </w:t>
      </w:r>
    </w:p>
    <w:p w14:paraId="68DE5A43" w14:textId="77777777" w:rsidR="00A3086E" w:rsidRDefault="0014422B">
      <w:pPr>
        <w:tabs>
          <w:tab w:val="center" w:pos="720"/>
          <w:tab w:val="center" w:pos="4861"/>
          <w:tab w:val="center" w:pos="6212"/>
          <w:tab w:val="center" w:pos="7382"/>
          <w:tab w:val="center" w:pos="8733"/>
        </w:tabs>
        <w:spacing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 </w:t>
      </w:r>
      <w:r>
        <w:rPr>
          <w:sz w:val="22"/>
        </w:rPr>
        <w:tab/>
        <w:t xml:space="preserve"> </w:t>
      </w:r>
      <w:r>
        <w:rPr>
          <w:sz w:val="22"/>
        </w:rPr>
        <w:tab/>
        <w:t xml:space="preserve">Total </w:t>
      </w:r>
    </w:p>
    <w:p w14:paraId="3539B965" w14:textId="77777777" w:rsidR="00A3086E" w:rsidRDefault="0014422B">
      <w:pPr>
        <w:tabs>
          <w:tab w:val="center" w:pos="720"/>
          <w:tab w:val="center" w:pos="4861"/>
          <w:tab w:val="right" w:pos="9365"/>
        </w:tabs>
        <w:spacing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Without Donor  With Donor Endowment </w:t>
      </w:r>
    </w:p>
    <w:p w14:paraId="028A379B" w14:textId="77777777" w:rsidR="00A3086E" w:rsidRDefault="0014422B">
      <w:pPr>
        <w:tabs>
          <w:tab w:val="center" w:pos="720"/>
          <w:tab w:val="center" w:pos="4861"/>
          <w:tab w:val="right" w:pos="9365"/>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r>
      <w:r>
        <w:rPr>
          <w:sz w:val="22"/>
          <w:u w:val="single" w:color="000000"/>
        </w:rPr>
        <w:t xml:space="preserve">Restrictions      Restrictions Net Assets </w:t>
      </w:r>
    </w:p>
    <w:p w14:paraId="0B83D59B" w14:textId="77777777" w:rsidR="00A3086E" w:rsidRDefault="0014422B">
      <w:pPr>
        <w:spacing w:line="259" w:lineRule="auto"/>
        <w:ind w:left="715" w:right="0"/>
        <w:jc w:val="left"/>
      </w:pPr>
      <w:r>
        <w:rPr>
          <w:sz w:val="22"/>
        </w:rPr>
        <w:t xml:space="preserve">            Endowment net assets, </w:t>
      </w:r>
    </w:p>
    <w:tbl>
      <w:tblPr>
        <w:tblStyle w:val="TableGrid"/>
        <w:tblW w:w="9308" w:type="dxa"/>
        <w:tblInd w:w="0" w:type="dxa"/>
        <w:tblCellMar>
          <w:top w:w="0" w:type="dxa"/>
          <w:left w:w="0" w:type="dxa"/>
          <w:bottom w:w="0" w:type="dxa"/>
          <w:right w:w="0" w:type="dxa"/>
        </w:tblCellMar>
        <w:tblLook w:val="04A0" w:firstRow="1" w:lastRow="0" w:firstColumn="1" w:lastColumn="0" w:noHBand="0" w:noVBand="1"/>
      </w:tblPr>
      <w:tblGrid>
        <w:gridCol w:w="5401"/>
        <w:gridCol w:w="286"/>
        <w:gridCol w:w="1383"/>
        <w:gridCol w:w="1190"/>
        <w:gridCol w:w="1048"/>
      </w:tblGrid>
      <w:tr w:rsidR="00A3086E" w14:paraId="215679B2" w14:textId="77777777">
        <w:trPr>
          <w:trHeight w:val="247"/>
        </w:trPr>
        <w:tc>
          <w:tcPr>
            <w:tcW w:w="5401" w:type="dxa"/>
            <w:tcBorders>
              <w:top w:val="nil"/>
              <w:left w:val="nil"/>
              <w:bottom w:val="nil"/>
              <w:right w:val="nil"/>
            </w:tcBorders>
          </w:tcPr>
          <w:p w14:paraId="5BA659CD" w14:textId="77777777" w:rsidR="00A3086E" w:rsidRDefault="0014422B">
            <w:pPr>
              <w:spacing w:after="0" w:line="259" w:lineRule="auto"/>
              <w:ind w:left="720" w:right="0" w:firstLine="0"/>
              <w:jc w:val="left"/>
            </w:pPr>
            <w:r>
              <w:rPr>
                <w:sz w:val="22"/>
              </w:rPr>
              <w:t xml:space="preserve">              beginning of year </w:t>
            </w:r>
          </w:p>
        </w:tc>
        <w:tc>
          <w:tcPr>
            <w:tcW w:w="286" w:type="dxa"/>
            <w:tcBorders>
              <w:top w:val="nil"/>
              <w:left w:val="nil"/>
              <w:bottom w:val="nil"/>
              <w:right w:val="nil"/>
            </w:tcBorders>
          </w:tcPr>
          <w:p w14:paraId="17CFEAAD" w14:textId="77777777" w:rsidR="00A3086E" w:rsidRDefault="0014422B">
            <w:pPr>
              <w:spacing w:after="0" w:line="259" w:lineRule="auto"/>
              <w:ind w:left="0" w:right="0" w:firstLine="0"/>
              <w:jc w:val="left"/>
            </w:pPr>
            <w:r>
              <w:rPr>
                <w:sz w:val="22"/>
              </w:rPr>
              <w:t xml:space="preserve"> </w:t>
            </w:r>
          </w:p>
        </w:tc>
        <w:tc>
          <w:tcPr>
            <w:tcW w:w="1383" w:type="dxa"/>
            <w:tcBorders>
              <w:top w:val="nil"/>
              <w:left w:val="nil"/>
              <w:bottom w:val="nil"/>
              <w:right w:val="nil"/>
            </w:tcBorders>
          </w:tcPr>
          <w:p w14:paraId="1E6AB7E8" w14:textId="77777777" w:rsidR="00A3086E" w:rsidRDefault="0014422B">
            <w:pPr>
              <w:spacing w:after="0" w:line="259" w:lineRule="auto"/>
              <w:ind w:left="170" w:right="0" w:firstLine="0"/>
              <w:jc w:val="left"/>
            </w:pPr>
            <w:r>
              <w:rPr>
                <w:sz w:val="22"/>
              </w:rPr>
              <w:t xml:space="preserve">$83,095 </w:t>
            </w:r>
          </w:p>
        </w:tc>
        <w:tc>
          <w:tcPr>
            <w:tcW w:w="1190" w:type="dxa"/>
            <w:tcBorders>
              <w:top w:val="nil"/>
              <w:left w:val="nil"/>
              <w:bottom w:val="nil"/>
              <w:right w:val="nil"/>
            </w:tcBorders>
          </w:tcPr>
          <w:p w14:paraId="7F1DF693" w14:textId="77777777" w:rsidR="00A3086E" w:rsidRDefault="0014422B">
            <w:pPr>
              <w:spacing w:after="0" w:line="259" w:lineRule="auto"/>
              <w:ind w:left="84" w:right="0" w:firstLine="0"/>
              <w:jc w:val="left"/>
            </w:pPr>
            <w:r>
              <w:rPr>
                <w:sz w:val="22"/>
              </w:rPr>
              <w:t xml:space="preserve">$      -    </w:t>
            </w:r>
          </w:p>
        </w:tc>
        <w:tc>
          <w:tcPr>
            <w:tcW w:w="1048" w:type="dxa"/>
            <w:tcBorders>
              <w:top w:val="nil"/>
              <w:left w:val="nil"/>
              <w:bottom w:val="nil"/>
              <w:right w:val="nil"/>
            </w:tcBorders>
          </w:tcPr>
          <w:p w14:paraId="3B89678E" w14:textId="77777777" w:rsidR="00A3086E" w:rsidRDefault="0014422B">
            <w:pPr>
              <w:spacing w:after="0" w:line="259" w:lineRule="auto"/>
              <w:ind w:left="0" w:right="125" w:firstLine="0"/>
              <w:jc w:val="right"/>
            </w:pPr>
            <w:r>
              <w:rPr>
                <w:sz w:val="22"/>
              </w:rPr>
              <w:t xml:space="preserve">$83,095 </w:t>
            </w:r>
          </w:p>
        </w:tc>
      </w:tr>
      <w:tr w:rsidR="00A3086E" w14:paraId="5DBCA846" w14:textId="77777777">
        <w:trPr>
          <w:trHeight w:val="253"/>
        </w:trPr>
        <w:tc>
          <w:tcPr>
            <w:tcW w:w="5401" w:type="dxa"/>
            <w:tcBorders>
              <w:top w:val="nil"/>
              <w:left w:val="nil"/>
              <w:bottom w:val="nil"/>
              <w:right w:val="nil"/>
            </w:tcBorders>
          </w:tcPr>
          <w:p w14:paraId="0D87639B" w14:textId="77777777" w:rsidR="00A3086E" w:rsidRDefault="0014422B">
            <w:pPr>
              <w:spacing w:after="0" w:line="259" w:lineRule="auto"/>
              <w:ind w:left="720" w:right="0" w:firstLine="0"/>
              <w:jc w:val="left"/>
            </w:pPr>
            <w:r>
              <w:rPr>
                <w:sz w:val="22"/>
              </w:rPr>
              <w:t xml:space="preserve">            Board transfer in </w:t>
            </w:r>
          </w:p>
        </w:tc>
        <w:tc>
          <w:tcPr>
            <w:tcW w:w="286" w:type="dxa"/>
            <w:tcBorders>
              <w:top w:val="nil"/>
              <w:left w:val="nil"/>
              <w:bottom w:val="nil"/>
              <w:right w:val="nil"/>
            </w:tcBorders>
          </w:tcPr>
          <w:p w14:paraId="1E04DECB" w14:textId="77777777" w:rsidR="00A3086E" w:rsidRDefault="0014422B">
            <w:pPr>
              <w:spacing w:after="0" w:line="259" w:lineRule="auto"/>
              <w:ind w:left="0" w:right="0" w:firstLine="0"/>
              <w:jc w:val="left"/>
            </w:pPr>
            <w:r>
              <w:rPr>
                <w:sz w:val="22"/>
              </w:rPr>
              <w:t xml:space="preserve"> </w:t>
            </w:r>
          </w:p>
        </w:tc>
        <w:tc>
          <w:tcPr>
            <w:tcW w:w="1383" w:type="dxa"/>
            <w:tcBorders>
              <w:top w:val="nil"/>
              <w:left w:val="nil"/>
              <w:bottom w:val="nil"/>
              <w:right w:val="nil"/>
            </w:tcBorders>
          </w:tcPr>
          <w:p w14:paraId="3BE3CF0A" w14:textId="77777777" w:rsidR="00A3086E" w:rsidRDefault="0014422B">
            <w:pPr>
              <w:spacing w:after="0" w:line="259" w:lineRule="auto"/>
              <w:ind w:left="0" w:right="106" w:firstLine="0"/>
              <w:jc w:val="center"/>
            </w:pPr>
            <w:r>
              <w:rPr>
                <w:sz w:val="22"/>
              </w:rPr>
              <w:t xml:space="preserve">5,000 </w:t>
            </w:r>
          </w:p>
        </w:tc>
        <w:tc>
          <w:tcPr>
            <w:tcW w:w="1190" w:type="dxa"/>
            <w:tcBorders>
              <w:top w:val="nil"/>
              <w:left w:val="nil"/>
              <w:bottom w:val="nil"/>
              <w:right w:val="nil"/>
            </w:tcBorders>
          </w:tcPr>
          <w:p w14:paraId="2D8A7C70" w14:textId="77777777" w:rsidR="00A3086E" w:rsidRDefault="0014422B">
            <w:pPr>
              <w:spacing w:after="0" w:line="259" w:lineRule="auto"/>
              <w:ind w:left="0" w:right="66" w:firstLine="0"/>
              <w:jc w:val="center"/>
            </w:pPr>
            <w:r>
              <w:rPr>
                <w:sz w:val="22"/>
              </w:rPr>
              <w:t xml:space="preserve">-    </w:t>
            </w:r>
          </w:p>
        </w:tc>
        <w:tc>
          <w:tcPr>
            <w:tcW w:w="1048" w:type="dxa"/>
            <w:tcBorders>
              <w:top w:val="nil"/>
              <w:left w:val="nil"/>
              <w:bottom w:val="nil"/>
              <w:right w:val="nil"/>
            </w:tcBorders>
          </w:tcPr>
          <w:p w14:paraId="34D4AB4E" w14:textId="77777777" w:rsidR="00A3086E" w:rsidRDefault="0014422B">
            <w:pPr>
              <w:spacing w:after="0" w:line="259" w:lineRule="auto"/>
              <w:ind w:left="0" w:right="129" w:firstLine="0"/>
              <w:jc w:val="right"/>
            </w:pPr>
            <w:r>
              <w:rPr>
                <w:sz w:val="22"/>
              </w:rPr>
              <w:t xml:space="preserve">5,000  </w:t>
            </w:r>
          </w:p>
        </w:tc>
      </w:tr>
      <w:tr w:rsidR="00A3086E" w14:paraId="181EFBA9" w14:textId="77777777">
        <w:trPr>
          <w:trHeight w:val="253"/>
        </w:trPr>
        <w:tc>
          <w:tcPr>
            <w:tcW w:w="5401" w:type="dxa"/>
            <w:tcBorders>
              <w:top w:val="nil"/>
              <w:left w:val="nil"/>
              <w:bottom w:val="nil"/>
              <w:right w:val="nil"/>
            </w:tcBorders>
          </w:tcPr>
          <w:p w14:paraId="29907693" w14:textId="77777777" w:rsidR="00A3086E" w:rsidRDefault="0014422B">
            <w:pPr>
              <w:tabs>
                <w:tab w:val="center" w:pos="720"/>
                <w:tab w:val="center" w:pos="2732"/>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 Investment income, net of fees </w:t>
            </w:r>
          </w:p>
        </w:tc>
        <w:tc>
          <w:tcPr>
            <w:tcW w:w="286" w:type="dxa"/>
            <w:tcBorders>
              <w:top w:val="nil"/>
              <w:left w:val="nil"/>
              <w:bottom w:val="nil"/>
              <w:right w:val="nil"/>
            </w:tcBorders>
          </w:tcPr>
          <w:p w14:paraId="2621A385" w14:textId="77777777" w:rsidR="00A3086E" w:rsidRDefault="0014422B">
            <w:pPr>
              <w:spacing w:after="0" w:line="259" w:lineRule="auto"/>
              <w:ind w:left="0" w:right="0" w:firstLine="0"/>
              <w:jc w:val="left"/>
            </w:pPr>
            <w:r>
              <w:rPr>
                <w:sz w:val="22"/>
              </w:rPr>
              <w:t xml:space="preserve"> </w:t>
            </w:r>
          </w:p>
        </w:tc>
        <w:tc>
          <w:tcPr>
            <w:tcW w:w="1383" w:type="dxa"/>
            <w:tcBorders>
              <w:top w:val="nil"/>
              <w:left w:val="nil"/>
              <w:bottom w:val="nil"/>
              <w:right w:val="nil"/>
            </w:tcBorders>
          </w:tcPr>
          <w:p w14:paraId="738AEF0B" w14:textId="77777777" w:rsidR="00A3086E" w:rsidRDefault="0014422B">
            <w:pPr>
              <w:spacing w:after="0" w:line="259" w:lineRule="auto"/>
              <w:ind w:left="0" w:right="105" w:firstLine="0"/>
              <w:jc w:val="center"/>
            </w:pPr>
            <w:r>
              <w:rPr>
                <w:sz w:val="22"/>
              </w:rPr>
              <w:t xml:space="preserve">1,366 </w:t>
            </w:r>
          </w:p>
        </w:tc>
        <w:tc>
          <w:tcPr>
            <w:tcW w:w="1190" w:type="dxa"/>
            <w:tcBorders>
              <w:top w:val="nil"/>
              <w:left w:val="nil"/>
              <w:bottom w:val="nil"/>
              <w:right w:val="nil"/>
            </w:tcBorders>
          </w:tcPr>
          <w:p w14:paraId="34016F02" w14:textId="77777777" w:rsidR="00A3086E" w:rsidRDefault="0014422B">
            <w:pPr>
              <w:spacing w:after="0" w:line="259" w:lineRule="auto"/>
              <w:ind w:left="139" w:right="0" w:firstLine="0"/>
              <w:jc w:val="left"/>
            </w:pPr>
            <w:r>
              <w:rPr>
                <w:sz w:val="22"/>
              </w:rPr>
              <w:t xml:space="preserve">       -    </w:t>
            </w:r>
          </w:p>
        </w:tc>
        <w:tc>
          <w:tcPr>
            <w:tcW w:w="1048" w:type="dxa"/>
            <w:tcBorders>
              <w:top w:val="nil"/>
              <w:left w:val="nil"/>
              <w:bottom w:val="nil"/>
              <w:right w:val="nil"/>
            </w:tcBorders>
          </w:tcPr>
          <w:p w14:paraId="360C7CDD" w14:textId="77777777" w:rsidR="00A3086E" w:rsidRDefault="0014422B">
            <w:pPr>
              <w:spacing w:after="0" w:line="259" w:lineRule="auto"/>
              <w:ind w:left="0" w:right="125" w:firstLine="0"/>
              <w:jc w:val="right"/>
            </w:pPr>
            <w:r>
              <w:rPr>
                <w:sz w:val="22"/>
              </w:rPr>
              <w:t xml:space="preserve">1,366 </w:t>
            </w:r>
          </w:p>
        </w:tc>
      </w:tr>
      <w:tr w:rsidR="00A3086E" w14:paraId="0AB15DBD" w14:textId="77777777">
        <w:trPr>
          <w:trHeight w:val="505"/>
        </w:trPr>
        <w:tc>
          <w:tcPr>
            <w:tcW w:w="5401" w:type="dxa"/>
            <w:tcBorders>
              <w:top w:val="nil"/>
              <w:left w:val="nil"/>
              <w:bottom w:val="nil"/>
              <w:right w:val="nil"/>
            </w:tcBorders>
          </w:tcPr>
          <w:p w14:paraId="77A93FE8" w14:textId="77777777" w:rsidR="00A3086E" w:rsidRDefault="0014422B">
            <w:pPr>
              <w:spacing w:after="0" w:line="259" w:lineRule="auto"/>
              <w:ind w:left="0" w:right="169" w:firstLine="720"/>
            </w:pPr>
            <w:r>
              <w:rPr>
                <w:sz w:val="22"/>
              </w:rPr>
              <w:t xml:space="preserve">            </w:t>
            </w:r>
            <w:r>
              <w:rPr>
                <w:sz w:val="22"/>
              </w:rPr>
              <w:t xml:space="preserve">Net realized and unrealized losses              Amounts appropriated </w:t>
            </w:r>
          </w:p>
        </w:tc>
        <w:tc>
          <w:tcPr>
            <w:tcW w:w="286" w:type="dxa"/>
            <w:tcBorders>
              <w:top w:val="nil"/>
              <w:left w:val="nil"/>
              <w:bottom w:val="nil"/>
              <w:right w:val="nil"/>
            </w:tcBorders>
          </w:tcPr>
          <w:p w14:paraId="3305AC5B" w14:textId="77777777" w:rsidR="00A3086E" w:rsidRDefault="0014422B">
            <w:pPr>
              <w:spacing w:after="0" w:line="259" w:lineRule="auto"/>
              <w:ind w:left="0" w:right="0" w:firstLine="0"/>
              <w:jc w:val="left"/>
            </w:pPr>
            <w:r>
              <w:rPr>
                <w:sz w:val="22"/>
              </w:rPr>
              <w:t xml:space="preserve"> </w:t>
            </w:r>
          </w:p>
        </w:tc>
        <w:tc>
          <w:tcPr>
            <w:tcW w:w="1383" w:type="dxa"/>
            <w:tcBorders>
              <w:top w:val="nil"/>
              <w:left w:val="nil"/>
              <w:bottom w:val="nil"/>
              <w:right w:val="nil"/>
            </w:tcBorders>
          </w:tcPr>
          <w:p w14:paraId="7BB1E94F" w14:textId="77777777" w:rsidR="00A3086E" w:rsidRDefault="0014422B">
            <w:pPr>
              <w:spacing w:after="0" w:line="259" w:lineRule="auto"/>
              <w:ind w:left="96" w:right="0" w:firstLine="0"/>
              <w:jc w:val="left"/>
            </w:pPr>
            <w:r>
              <w:rPr>
                <w:sz w:val="22"/>
              </w:rPr>
              <w:t xml:space="preserve">(  13,531) </w:t>
            </w:r>
          </w:p>
        </w:tc>
        <w:tc>
          <w:tcPr>
            <w:tcW w:w="1190" w:type="dxa"/>
            <w:tcBorders>
              <w:top w:val="nil"/>
              <w:left w:val="nil"/>
              <w:bottom w:val="nil"/>
              <w:right w:val="nil"/>
            </w:tcBorders>
          </w:tcPr>
          <w:p w14:paraId="73507C20" w14:textId="77777777" w:rsidR="00A3086E" w:rsidRDefault="0014422B">
            <w:pPr>
              <w:spacing w:after="0" w:line="259" w:lineRule="auto"/>
              <w:ind w:left="139" w:right="0" w:firstLine="0"/>
              <w:jc w:val="left"/>
            </w:pPr>
            <w:r>
              <w:rPr>
                <w:sz w:val="22"/>
              </w:rPr>
              <w:t xml:space="preserve">       -    </w:t>
            </w:r>
          </w:p>
        </w:tc>
        <w:tc>
          <w:tcPr>
            <w:tcW w:w="1048" w:type="dxa"/>
            <w:tcBorders>
              <w:top w:val="nil"/>
              <w:left w:val="nil"/>
              <w:bottom w:val="nil"/>
              <w:right w:val="nil"/>
            </w:tcBorders>
          </w:tcPr>
          <w:p w14:paraId="71B6BE59" w14:textId="77777777" w:rsidR="00A3086E" w:rsidRDefault="0014422B">
            <w:pPr>
              <w:spacing w:after="0" w:line="259" w:lineRule="auto"/>
              <w:ind w:left="132" w:right="0" w:firstLine="0"/>
              <w:jc w:val="left"/>
            </w:pPr>
            <w:r>
              <w:rPr>
                <w:sz w:val="22"/>
              </w:rPr>
              <w:t xml:space="preserve">(  13,531) </w:t>
            </w:r>
          </w:p>
        </w:tc>
      </w:tr>
      <w:tr w:rsidR="00A3086E" w14:paraId="0B33A701" w14:textId="77777777">
        <w:trPr>
          <w:trHeight w:val="248"/>
        </w:trPr>
        <w:tc>
          <w:tcPr>
            <w:tcW w:w="5401" w:type="dxa"/>
            <w:tcBorders>
              <w:top w:val="nil"/>
              <w:left w:val="nil"/>
              <w:bottom w:val="nil"/>
              <w:right w:val="nil"/>
            </w:tcBorders>
          </w:tcPr>
          <w:p w14:paraId="5165C372" w14:textId="77777777" w:rsidR="00A3086E" w:rsidRDefault="0014422B">
            <w:pPr>
              <w:spacing w:after="0" w:line="259" w:lineRule="auto"/>
              <w:ind w:left="720" w:right="0" w:firstLine="0"/>
              <w:jc w:val="left"/>
            </w:pPr>
            <w:r>
              <w:rPr>
                <w:sz w:val="22"/>
              </w:rPr>
              <w:t xml:space="preserve">              for operations </w:t>
            </w:r>
          </w:p>
        </w:tc>
        <w:tc>
          <w:tcPr>
            <w:tcW w:w="286" w:type="dxa"/>
            <w:tcBorders>
              <w:top w:val="nil"/>
              <w:left w:val="nil"/>
              <w:bottom w:val="nil"/>
              <w:right w:val="nil"/>
            </w:tcBorders>
          </w:tcPr>
          <w:p w14:paraId="4807D790" w14:textId="77777777" w:rsidR="00A3086E" w:rsidRDefault="0014422B">
            <w:pPr>
              <w:spacing w:after="0" w:line="259" w:lineRule="auto"/>
              <w:ind w:left="0" w:right="0" w:firstLine="0"/>
              <w:jc w:val="left"/>
            </w:pPr>
            <w:r>
              <w:rPr>
                <w:sz w:val="22"/>
              </w:rPr>
              <w:t xml:space="preserve"> </w:t>
            </w:r>
          </w:p>
        </w:tc>
        <w:tc>
          <w:tcPr>
            <w:tcW w:w="1383" w:type="dxa"/>
            <w:tcBorders>
              <w:top w:val="nil"/>
              <w:left w:val="nil"/>
              <w:bottom w:val="nil"/>
              <w:right w:val="nil"/>
            </w:tcBorders>
          </w:tcPr>
          <w:p w14:paraId="6FE57F69" w14:textId="77777777" w:rsidR="00A3086E" w:rsidRDefault="0014422B">
            <w:pPr>
              <w:spacing w:after="0" w:line="259" w:lineRule="auto"/>
              <w:ind w:left="0" w:right="14" w:firstLine="0"/>
              <w:jc w:val="center"/>
            </w:pPr>
            <w:r>
              <w:rPr>
                <w:sz w:val="22"/>
              </w:rPr>
              <w:t xml:space="preserve">-    </w:t>
            </w:r>
          </w:p>
        </w:tc>
        <w:tc>
          <w:tcPr>
            <w:tcW w:w="1190" w:type="dxa"/>
            <w:tcBorders>
              <w:top w:val="nil"/>
              <w:left w:val="nil"/>
              <w:bottom w:val="nil"/>
              <w:right w:val="nil"/>
            </w:tcBorders>
          </w:tcPr>
          <w:p w14:paraId="5255BFA7" w14:textId="77777777" w:rsidR="00A3086E" w:rsidRDefault="0014422B">
            <w:pPr>
              <w:spacing w:after="0" w:line="259" w:lineRule="auto"/>
              <w:ind w:left="0" w:right="66" w:firstLine="0"/>
              <w:jc w:val="center"/>
            </w:pPr>
            <w:r>
              <w:rPr>
                <w:sz w:val="22"/>
              </w:rPr>
              <w:t xml:space="preserve">-    </w:t>
            </w:r>
          </w:p>
        </w:tc>
        <w:tc>
          <w:tcPr>
            <w:tcW w:w="1048" w:type="dxa"/>
            <w:tcBorders>
              <w:top w:val="nil"/>
              <w:left w:val="nil"/>
              <w:bottom w:val="nil"/>
              <w:right w:val="nil"/>
            </w:tcBorders>
          </w:tcPr>
          <w:p w14:paraId="3EA641B6" w14:textId="77777777" w:rsidR="00A3086E" w:rsidRDefault="0014422B">
            <w:pPr>
              <w:spacing w:after="0" w:line="259" w:lineRule="auto"/>
              <w:ind w:left="0" w:right="236" w:firstLine="0"/>
              <w:jc w:val="right"/>
            </w:pPr>
            <w:r>
              <w:rPr>
                <w:sz w:val="22"/>
              </w:rPr>
              <w:t xml:space="preserve">-   </w:t>
            </w:r>
          </w:p>
        </w:tc>
      </w:tr>
    </w:tbl>
    <w:p w14:paraId="579A9A91" w14:textId="77777777" w:rsidR="00A3086E" w:rsidRDefault="0014422B">
      <w:pPr>
        <w:spacing w:after="39" w:line="259" w:lineRule="auto"/>
        <w:ind w:left="0" w:right="0" w:firstLine="0"/>
        <w:jc w:val="left"/>
      </w:pPr>
      <w:r>
        <w:rPr>
          <w:sz w:val="16"/>
        </w:rPr>
        <w:t xml:space="preserve"> </w:t>
      </w:r>
    </w:p>
    <w:p w14:paraId="61289845" w14:textId="77777777" w:rsidR="00A3086E" w:rsidRDefault="0014422B">
      <w:pPr>
        <w:tabs>
          <w:tab w:val="center" w:pos="2576"/>
          <w:tab w:val="center" w:pos="5401"/>
          <w:tab w:val="center" w:pos="6774"/>
          <w:tab w:val="center" w:pos="8825"/>
        </w:tabs>
        <w:spacing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41C46708" wp14:editId="26B17427">
                <wp:simplePos x="0" y="0"/>
                <wp:positionH relativeFrom="column">
                  <wp:posOffset>3584270</wp:posOffset>
                </wp:positionH>
                <wp:positionV relativeFrom="paragraph">
                  <wp:posOffset>-129293</wp:posOffset>
                </wp:positionV>
                <wp:extent cx="2256155" cy="310515"/>
                <wp:effectExtent l="0" t="0" r="0" b="0"/>
                <wp:wrapNone/>
                <wp:docPr id="46751" name="Group 46751"/>
                <wp:cNvGraphicFramePr/>
                <a:graphic xmlns:a="http://schemas.openxmlformats.org/drawingml/2006/main">
                  <a:graphicData uri="http://schemas.microsoft.com/office/word/2010/wordprocessingGroup">
                    <wpg:wgp>
                      <wpg:cNvGrpSpPr/>
                      <wpg:grpSpPr>
                        <a:xfrm>
                          <a:off x="0" y="0"/>
                          <a:ext cx="2256155" cy="310515"/>
                          <a:chOff x="0" y="0"/>
                          <a:chExt cx="2256155" cy="310515"/>
                        </a:xfrm>
                      </wpg:grpSpPr>
                      <wps:wsp>
                        <wps:cNvPr id="56520" name="Shape 56520"/>
                        <wps:cNvSpPr/>
                        <wps:spPr>
                          <a:xfrm>
                            <a:off x="0" y="297815"/>
                            <a:ext cx="2256155" cy="12700"/>
                          </a:xfrm>
                          <a:custGeom>
                            <a:avLst/>
                            <a:gdLst/>
                            <a:ahLst/>
                            <a:cxnLst/>
                            <a:rect l="0" t="0" r="0" b="0"/>
                            <a:pathLst>
                              <a:path w="2256155" h="12700">
                                <a:moveTo>
                                  <a:pt x="0" y="0"/>
                                </a:moveTo>
                                <a:lnTo>
                                  <a:pt x="2256155" y="0"/>
                                </a:lnTo>
                                <a:lnTo>
                                  <a:pt x="225615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21" name="Shape 56521"/>
                        <wps:cNvSpPr/>
                        <wps:spPr>
                          <a:xfrm>
                            <a:off x="0" y="272415"/>
                            <a:ext cx="2256155" cy="12700"/>
                          </a:xfrm>
                          <a:custGeom>
                            <a:avLst/>
                            <a:gdLst/>
                            <a:ahLst/>
                            <a:cxnLst/>
                            <a:rect l="0" t="0" r="0" b="0"/>
                            <a:pathLst>
                              <a:path w="2256155" h="12700">
                                <a:moveTo>
                                  <a:pt x="0" y="0"/>
                                </a:moveTo>
                                <a:lnTo>
                                  <a:pt x="2256155" y="0"/>
                                </a:lnTo>
                                <a:lnTo>
                                  <a:pt x="225615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4" name="Shape 4654"/>
                        <wps:cNvSpPr/>
                        <wps:spPr>
                          <a:xfrm>
                            <a:off x="0" y="0"/>
                            <a:ext cx="2251710" cy="0"/>
                          </a:xfrm>
                          <a:custGeom>
                            <a:avLst/>
                            <a:gdLst/>
                            <a:ahLst/>
                            <a:cxnLst/>
                            <a:rect l="0" t="0" r="0" b="0"/>
                            <a:pathLst>
                              <a:path w="2251710">
                                <a:moveTo>
                                  <a:pt x="0" y="0"/>
                                </a:moveTo>
                                <a:lnTo>
                                  <a:pt x="225171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751" style="width:177.65pt;height:24.45pt;position:absolute;z-index:-2147483136;mso-position-horizontal-relative:text;mso-position-horizontal:absolute;margin-left:282.226pt;mso-position-vertical-relative:text;margin-top:-10.1806pt;" coordsize="22561,3105">
                <v:shape id="Shape 56522" style="position:absolute;width:22561;height:127;left:0;top:2978;" coordsize="2256155,12700" path="m0,0l2256155,0l2256155,12700l0,12700l0,0">
                  <v:stroke weight="0pt" endcap="flat" joinstyle="miter" miterlimit="10" on="false" color="#000000" opacity="0"/>
                  <v:fill on="true" color="#000000"/>
                </v:shape>
                <v:shape id="Shape 56523" style="position:absolute;width:22561;height:127;left:0;top:2724;" coordsize="2256155,12700" path="m0,0l2256155,0l2256155,12700l0,12700l0,0">
                  <v:stroke weight="0pt" endcap="flat" joinstyle="miter" miterlimit="10" on="false" color="#000000" opacity="0"/>
                  <v:fill on="true" color="#000000"/>
                </v:shape>
                <v:shape id="Shape 4654" style="position:absolute;width:22517;height:0;left:0;top:0;" coordsize="2251710,0" path="m0,0l2251710,0">
                  <v:stroke weight="0.75pt" endcap="flat" joinstyle="round" on="true" color="#000000"/>
                  <v:fill on="false" color="#000000" opacity="0"/>
                </v:shape>
              </v:group>
            </w:pict>
          </mc:Fallback>
        </mc:AlternateContent>
      </w:r>
      <w:r>
        <w:rPr>
          <w:rFonts w:ascii="Calibri" w:eastAsia="Calibri" w:hAnsi="Calibri" w:cs="Calibri"/>
          <w:sz w:val="22"/>
        </w:rPr>
        <w:tab/>
      </w:r>
      <w:r>
        <w:rPr>
          <w:sz w:val="22"/>
        </w:rPr>
        <w:t xml:space="preserve">            Endowment net assets, end of year </w:t>
      </w:r>
      <w:r>
        <w:rPr>
          <w:sz w:val="22"/>
        </w:rPr>
        <w:tab/>
        <w:t xml:space="preserve"> </w:t>
      </w:r>
      <w:r>
        <w:rPr>
          <w:sz w:val="22"/>
        </w:rPr>
        <w:tab/>
        <w:t xml:space="preserve">$75,930           $      -   </w:t>
      </w:r>
      <w:r>
        <w:rPr>
          <w:sz w:val="22"/>
        </w:rPr>
        <w:tab/>
      </w:r>
      <w:r>
        <w:rPr>
          <w:sz w:val="22"/>
        </w:rPr>
        <w:t xml:space="preserve">$75,930 </w:t>
      </w:r>
    </w:p>
    <w:p w14:paraId="6D6688F9" w14:textId="77777777" w:rsidR="00A3086E" w:rsidRDefault="0014422B">
      <w:pPr>
        <w:spacing w:after="0" w:line="259" w:lineRule="auto"/>
        <w:ind w:left="0" w:right="0" w:firstLine="0"/>
        <w:jc w:val="left"/>
      </w:pPr>
      <w:r>
        <w:rPr>
          <w:b/>
        </w:rPr>
        <w:t xml:space="preserve"> </w:t>
      </w:r>
    </w:p>
    <w:p w14:paraId="11A1A69B" w14:textId="77777777" w:rsidR="00A3086E" w:rsidRDefault="0014422B">
      <w:pPr>
        <w:spacing w:after="0" w:line="259" w:lineRule="auto"/>
        <w:ind w:left="0" w:right="0" w:firstLine="0"/>
        <w:jc w:val="left"/>
      </w:pPr>
      <w:r>
        <w:rPr>
          <w:b/>
        </w:rPr>
        <w:t xml:space="preserve"> </w:t>
      </w:r>
    </w:p>
    <w:p w14:paraId="01813C63" w14:textId="77777777" w:rsidR="00A3086E" w:rsidRDefault="0014422B">
      <w:pPr>
        <w:spacing w:after="0" w:line="259" w:lineRule="auto"/>
        <w:ind w:left="0" w:right="0" w:firstLine="0"/>
        <w:jc w:val="left"/>
      </w:pPr>
      <w:r>
        <w:rPr>
          <w:b/>
        </w:rPr>
        <w:t xml:space="preserve"> </w:t>
      </w:r>
    </w:p>
    <w:p w14:paraId="55F65EA8" w14:textId="77777777" w:rsidR="00A3086E" w:rsidRDefault="0014422B">
      <w:pPr>
        <w:spacing w:after="0" w:line="259" w:lineRule="auto"/>
        <w:ind w:left="0" w:right="0" w:firstLine="0"/>
        <w:jc w:val="left"/>
      </w:pPr>
      <w:r>
        <w:rPr>
          <w:b/>
        </w:rPr>
        <w:t xml:space="preserve"> </w:t>
      </w:r>
    </w:p>
    <w:p w14:paraId="679A31D1" w14:textId="77777777" w:rsidR="00A3086E" w:rsidRDefault="0014422B">
      <w:pPr>
        <w:spacing w:line="259" w:lineRule="auto"/>
        <w:ind w:right="6"/>
        <w:jc w:val="center"/>
      </w:pPr>
      <w:r>
        <w:t>Share Pregnancy &amp; Infant Loss Support, Inc.</w:t>
      </w:r>
    </w:p>
    <w:p w14:paraId="2175FB9D" w14:textId="77777777" w:rsidR="00A3086E" w:rsidRDefault="0014422B">
      <w:pPr>
        <w:spacing w:line="259" w:lineRule="auto"/>
        <w:ind w:right="8"/>
        <w:jc w:val="center"/>
      </w:pPr>
      <w:r>
        <w:t xml:space="preserve">NOTES TO FINANCIAL STATEMENTS </w:t>
      </w:r>
    </w:p>
    <w:p w14:paraId="464283F6" w14:textId="77777777" w:rsidR="00A3086E" w:rsidRDefault="0014422B">
      <w:pPr>
        <w:spacing w:line="259" w:lineRule="auto"/>
        <w:ind w:right="8"/>
        <w:jc w:val="center"/>
      </w:pPr>
      <w:r>
        <w:t xml:space="preserve">June 30, 2023 and 2022 </w:t>
      </w:r>
    </w:p>
    <w:p w14:paraId="00CD4A9D" w14:textId="77777777" w:rsidR="00A3086E" w:rsidRDefault="0014422B">
      <w:pPr>
        <w:spacing w:after="0" w:line="259" w:lineRule="auto"/>
        <w:ind w:right="5"/>
        <w:jc w:val="center"/>
      </w:pPr>
      <w:r>
        <w:rPr>
          <w:i/>
        </w:rPr>
        <w:t xml:space="preserve">(Continued) </w:t>
      </w:r>
    </w:p>
    <w:p w14:paraId="5EB41F22" w14:textId="77777777" w:rsidR="00A3086E" w:rsidRDefault="0014422B">
      <w:pPr>
        <w:spacing w:after="0" w:line="259" w:lineRule="auto"/>
        <w:ind w:left="0" w:right="0" w:firstLine="0"/>
        <w:jc w:val="left"/>
      </w:pPr>
      <w:r>
        <w:rPr>
          <w:b/>
        </w:rPr>
        <w:t xml:space="preserve"> </w:t>
      </w:r>
    </w:p>
    <w:p w14:paraId="3F1B3ABD" w14:textId="77777777" w:rsidR="00A3086E" w:rsidRDefault="0014422B">
      <w:pPr>
        <w:pStyle w:val="Heading1"/>
        <w:tabs>
          <w:tab w:val="center" w:pos="2753"/>
        </w:tabs>
        <w:ind w:left="0" w:right="0" w:firstLine="0"/>
      </w:pPr>
      <w:r>
        <w:rPr>
          <w:b w:val="0"/>
        </w:rPr>
        <w:lastRenderedPageBreak/>
        <w:t xml:space="preserve">G. </w:t>
      </w:r>
      <w:r>
        <w:rPr>
          <w:b w:val="0"/>
        </w:rPr>
        <w:tab/>
      </w:r>
      <w:r>
        <w:t xml:space="preserve">DEFERRED COMPENSATION PLAN </w:t>
      </w:r>
    </w:p>
    <w:p w14:paraId="12A92C5F" w14:textId="77777777" w:rsidR="00A3086E" w:rsidRDefault="0014422B">
      <w:pPr>
        <w:spacing w:after="0" w:line="259" w:lineRule="auto"/>
        <w:ind w:left="0" w:right="0" w:firstLine="0"/>
        <w:jc w:val="left"/>
      </w:pPr>
      <w:r>
        <w:t xml:space="preserve"> </w:t>
      </w:r>
    </w:p>
    <w:p w14:paraId="7F17E577" w14:textId="77777777" w:rsidR="00A3086E" w:rsidRDefault="0014422B">
      <w:pPr>
        <w:ind w:left="737" w:right="0"/>
      </w:pPr>
      <w:r>
        <w:t xml:space="preserve">The Organization provides a tax-deferred annuity plan </w:t>
      </w:r>
      <w:r>
        <w:t>under Internal Revenue Code Section 403(b), which allows eligible employees to make tax-deferred contributions. The plan does not provide for contributions by the Organization.</w:t>
      </w:r>
      <w:r>
        <w:rPr>
          <w:b/>
        </w:rPr>
        <w:t xml:space="preserve"> </w:t>
      </w:r>
    </w:p>
    <w:p w14:paraId="52CB05D5" w14:textId="77777777" w:rsidR="00A3086E" w:rsidRDefault="0014422B">
      <w:pPr>
        <w:spacing w:after="0" w:line="259" w:lineRule="auto"/>
        <w:ind w:left="0" w:right="0" w:firstLine="0"/>
        <w:jc w:val="left"/>
      </w:pPr>
      <w:r>
        <w:t xml:space="preserve"> </w:t>
      </w:r>
    </w:p>
    <w:p w14:paraId="51ABA31B" w14:textId="77777777" w:rsidR="00A3086E" w:rsidRDefault="0014422B">
      <w:pPr>
        <w:pStyle w:val="Heading1"/>
        <w:tabs>
          <w:tab w:val="center" w:pos="3216"/>
        </w:tabs>
        <w:ind w:left="0" w:right="0" w:firstLine="0"/>
      </w:pPr>
      <w:r>
        <w:rPr>
          <w:b w:val="0"/>
        </w:rPr>
        <w:t xml:space="preserve">H. </w:t>
      </w:r>
      <w:r>
        <w:rPr>
          <w:b w:val="0"/>
        </w:rPr>
        <w:tab/>
      </w:r>
      <w:r>
        <w:t xml:space="preserve">NET ASSETS WITH DONOR RESTRICTIONS </w:t>
      </w:r>
    </w:p>
    <w:p w14:paraId="409D1DC6" w14:textId="77777777" w:rsidR="00A3086E" w:rsidRDefault="0014422B">
      <w:pPr>
        <w:spacing w:after="59" w:line="259" w:lineRule="auto"/>
        <w:ind w:left="0" w:right="0" w:firstLine="0"/>
        <w:jc w:val="left"/>
      </w:pPr>
      <w:r>
        <w:rPr>
          <w:sz w:val="16"/>
        </w:rPr>
        <w:t xml:space="preserve"> </w:t>
      </w:r>
    </w:p>
    <w:p w14:paraId="668BFC09" w14:textId="77777777" w:rsidR="00A3086E" w:rsidRDefault="0014422B">
      <w:pPr>
        <w:ind w:left="737" w:right="0"/>
      </w:pPr>
      <w:r>
        <w:t xml:space="preserve">Net assets with donor restrictions are restricted for the following as of June 30: </w:t>
      </w:r>
    </w:p>
    <w:p w14:paraId="2350CD92" w14:textId="77777777" w:rsidR="00A3086E" w:rsidRDefault="0014422B">
      <w:pPr>
        <w:spacing w:after="0" w:line="259" w:lineRule="auto"/>
        <w:ind w:left="720" w:right="0" w:firstLine="0"/>
        <w:jc w:val="left"/>
      </w:pPr>
      <w:r>
        <w:t xml:space="preserve"> </w:t>
      </w:r>
    </w:p>
    <w:p w14:paraId="6DEB2DE2" w14:textId="77777777" w:rsidR="00A3086E" w:rsidRDefault="0014422B">
      <w:pPr>
        <w:tabs>
          <w:tab w:val="center" w:pos="742"/>
          <w:tab w:val="center" w:pos="7115"/>
          <w:tab w:val="center" w:pos="8769"/>
        </w:tabs>
        <w:spacing w:after="0" w:line="259" w:lineRule="auto"/>
        <w:ind w:left="0" w:right="0" w:firstLine="0"/>
        <w:jc w:val="left"/>
      </w:pPr>
      <w:r>
        <w:rPr>
          <w:rFonts w:ascii="Calibri" w:eastAsia="Calibri" w:hAnsi="Calibri" w:cs="Calibri"/>
          <w:sz w:val="22"/>
        </w:rPr>
        <w:tab/>
      </w:r>
      <w:r>
        <w:t xml:space="preserve"> </w:t>
      </w:r>
      <w:r>
        <w:tab/>
      </w:r>
      <w:r>
        <w:rPr>
          <w:u w:val="single" w:color="000000"/>
        </w:rPr>
        <w:t xml:space="preserve">2023 </w:t>
      </w:r>
      <w:r>
        <w:rPr>
          <w:u w:val="single" w:color="000000"/>
        </w:rPr>
        <w:tab/>
        <w:t xml:space="preserve">2022 </w:t>
      </w:r>
    </w:p>
    <w:p w14:paraId="724C1AC1" w14:textId="77777777" w:rsidR="00A3086E" w:rsidRDefault="0014422B">
      <w:pPr>
        <w:tabs>
          <w:tab w:val="center" w:pos="2837"/>
          <w:tab w:val="center" w:pos="7653"/>
        </w:tabs>
        <w:ind w:left="0" w:right="0" w:firstLine="0"/>
        <w:jc w:val="left"/>
      </w:pPr>
      <w:r>
        <w:rPr>
          <w:rFonts w:ascii="Calibri" w:eastAsia="Calibri" w:hAnsi="Calibri" w:cs="Calibri"/>
          <w:sz w:val="22"/>
        </w:rPr>
        <w:tab/>
      </w:r>
      <w:r>
        <w:t xml:space="preserve">Subject to expenditure for specific purpose: </w:t>
      </w:r>
      <w:r>
        <w:tab/>
        <w:t xml:space="preserve"> </w:t>
      </w:r>
    </w:p>
    <w:p w14:paraId="6CAB4E6E" w14:textId="77777777" w:rsidR="00A3086E" w:rsidRDefault="0014422B">
      <w:pPr>
        <w:tabs>
          <w:tab w:val="center" w:pos="742"/>
          <w:tab w:val="center" w:pos="3553"/>
          <w:tab w:val="center" w:pos="7193"/>
          <w:tab w:val="center" w:pos="8660"/>
        </w:tabs>
        <w:ind w:left="0" w:right="0" w:firstLine="0"/>
        <w:jc w:val="left"/>
      </w:pPr>
      <w:r>
        <w:rPr>
          <w:rFonts w:ascii="Calibri" w:eastAsia="Calibri" w:hAnsi="Calibri" w:cs="Calibri"/>
          <w:sz w:val="22"/>
        </w:rPr>
        <w:tab/>
      </w:r>
      <w:r>
        <w:t xml:space="preserve"> </w:t>
      </w:r>
      <w:r>
        <w:tab/>
        <w:t xml:space="preserve">Health and wellness while grieving program </w:t>
      </w:r>
      <w:r>
        <w:tab/>
        <w:t xml:space="preserve">$10,000  </w:t>
      </w:r>
      <w:r>
        <w:tab/>
        <w:t xml:space="preserve">$      -     </w:t>
      </w:r>
    </w:p>
    <w:p w14:paraId="02ECB698" w14:textId="77777777" w:rsidR="00A3086E" w:rsidRDefault="0014422B">
      <w:pPr>
        <w:ind w:left="737" w:right="0"/>
      </w:pPr>
      <w:r>
        <w:t xml:space="preserve"> Esperanza project 3,263 -      </w:t>
      </w:r>
      <w:r>
        <w:t xml:space="preserve">Keepsakes and events 1,258 2,141    </w:t>
      </w:r>
    </w:p>
    <w:p w14:paraId="4E259699" w14:textId="77777777" w:rsidR="00A3086E" w:rsidRDefault="0014422B">
      <w:pPr>
        <w:tabs>
          <w:tab w:val="center" w:pos="742"/>
          <w:tab w:val="center" w:pos="2551"/>
          <w:tab w:val="center" w:pos="7403"/>
          <w:tab w:val="right" w:pos="9365"/>
        </w:tabs>
        <w:ind w:left="0" w:right="0" w:firstLine="0"/>
        <w:jc w:val="left"/>
      </w:pPr>
      <w:r>
        <w:rPr>
          <w:rFonts w:ascii="Calibri" w:eastAsia="Calibri" w:hAnsi="Calibri" w:cs="Calibri"/>
          <w:sz w:val="22"/>
        </w:rPr>
        <w:tab/>
      </w:r>
      <w:r>
        <w:t xml:space="preserve"> </w:t>
      </w:r>
      <w:r>
        <w:tab/>
        <w:t xml:space="preserve">Support group program </w:t>
      </w:r>
      <w:r>
        <w:tab/>
        <w:t xml:space="preserve">645 </w:t>
      </w:r>
      <w:r>
        <w:tab/>
        <w:t xml:space="preserve">5,906  </w:t>
      </w:r>
    </w:p>
    <w:p w14:paraId="130F39F6" w14:textId="77777777" w:rsidR="00A3086E" w:rsidRDefault="0014422B">
      <w:pPr>
        <w:tabs>
          <w:tab w:val="center" w:pos="742"/>
          <w:tab w:val="center" w:pos="2928"/>
          <w:tab w:val="center" w:pos="7403"/>
          <w:tab w:val="right" w:pos="9365"/>
        </w:tabs>
        <w:ind w:left="0" w:right="0" w:firstLine="0"/>
        <w:jc w:val="left"/>
      </w:pPr>
      <w:r>
        <w:rPr>
          <w:rFonts w:ascii="Calibri" w:eastAsia="Calibri" w:hAnsi="Calibri" w:cs="Calibri"/>
          <w:sz w:val="22"/>
        </w:rPr>
        <w:tab/>
      </w:r>
      <w:r>
        <w:t xml:space="preserve"> </w:t>
      </w:r>
      <w:r>
        <w:tab/>
        <w:t xml:space="preserve">Access and awareness program </w:t>
      </w:r>
      <w:r>
        <w:tab/>
        <w:t xml:space="preserve">462 </w:t>
      </w:r>
      <w:r>
        <w:tab/>
        <w:t xml:space="preserve">  2,393   </w:t>
      </w:r>
    </w:p>
    <w:p w14:paraId="4A2F5CB2" w14:textId="77777777" w:rsidR="00A3086E" w:rsidRDefault="0014422B">
      <w:pPr>
        <w:tabs>
          <w:tab w:val="center" w:pos="742"/>
          <w:tab w:val="center" w:pos="2422"/>
          <w:tab w:val="center" w:pos="7403"/>
          <w:tab w:val="right" w:pos="9365"/>
        </w:tabs>
        <w:ind w:left="0" w:right="0" w:firstLine="0"/>
        <w:jc w:val="left"/>
      </w:pPr>
      <w:r>
        <w:rPr>
          <w:rFonts w:ascii="Calibri" w:eastAsia="Calibri" w:hAnsi="Calibri" w:cs="Calibri"/>
          <w:sz w:val="22"/>
        </w:rPr>
        <w:tab/>
      </w:r>
      <w:r>
        <w:t xml:space="preserve"> </w:t>
      </w:r>
      <w:r>
        <w:tab/>
        <w:t xml:space="preserve">Companion program </w:t>
      </w:r>
      <w:r>
        <w:tab/>
        <w:t xml:space="preserve">333 </w:t>
      </w:r>
      <w:r>
        <w:tab/>
        <w:t xml:space="preserve">10,000    </w:t>
      </w:r>
    </w:p>
    <w:p w14:paraId="1603F9B3" w14:textId="77777777" w:rsidR="00A3086E" w:rsidRDefault="0014422B">
      <w:pPr>
        <w:spacing w:after="0" w:line="259" w:lineRule="auto"/>
        <w:ind w:left="742" w:right="0" w:firstLine="0"/>
        <w:jc w:val="left"/>
      </w:pPr>
      <w:r>
        <w:t xml:space="preserve"> </w:t>
      </w:r>
      <w:r>
        <w:tab/>
        <w:t xml:space="preserve"> </w:t>
      </w:r>
    </w:p>
    <w:p w14:paraId="318F041F" w14:textId="77777777" w:rsidR="00A3086E" w:rsidRDefault="0014422B">
      <w:pPr>
        <w:tabs>
          <w:tab w:val="center" w:pos="2012"/>
        </w:tabs>
        <w:ind w:left="0" w:right="0" w:firstLine="0"/>
        <w:jc w:val="left"/>
      </w:pPr>
      <w:r>
        <w:t xml:space="preserve"> </w:t>
      </w:r>
      <w:r>
        <w:tab/>
        <w:t xml:space="preserve">Subject to passage of time: </w:t>
      </w:r>
    </w:p>
    <w:p w14:paraId="569DE6A9" w14:textId="77777777" w:rsidR="00A3086E" w:rsidRDefault="0014422B">
      <w:pPr>
        <w:tabs>
          <w:tab w:val="center" w:pos="720"/>
          <w:tab w:val="center" w:pos="2673"/>
          <w:tab w:val="center" w:pos="6571"/>
          <w:tab w:val="right" w:pos="9365"/>
        </w:tabs>
        <w:ind w:left="0" w:right="0" w:firstLine="0"/>
        <w:jc w:val="left"/>
      </w:pPr>
      <w:r>
        <w:t xml:space="preserve"> </w:t>
      </w:r>
      <w:r>
        <w:tab/>
        <w:t xml:space="preserve"> </w:t>
      </w:r>
      <w:r>
        <w:tab/>
        <w:t xml:space="preserve">For periods after June 30: </w:t>
      </w:r>
      <w:r>
        <w:tab/>
        <w:t xml:space="preserve">                    </w:t>
      </w:r>
      <w:r>
        <w:rPr>
          <w:u w:val="single" w:color="000000"/>
        </w:rPr>
        <w:t xml:space="preserve">    5,000 </w:t>
      </w:r>
      <w:r>
        <w:rPr>
          <w:u w:val="single" w:color="000000"/>
        </w:rPr>
        <w:tab/>
        <w:t xml:space="preserve">       10,000</w:t>
      </w:r>
      <w:r>
        <w:t xml:space="preserve">  </w:t>
      </w:r>
    </w:p>
    <w:p w14:paraId="02A6D397" w14:textId="77777777" w:rsidR="00A3086E" w:rsidRDefault="0014422B">
      <w:pPr>
        <w:spacing w:after="0" w:line="259" w:lineRule="auto"/>
        <w:ind w:left="0" w:right="0" w:firstLine="0"/>
        <w:jc w:val="left"/>
      </w:pPr>
      <w:r>
        <w:t xml:space="preserve"> </w:t>
      </w:r>
      <w:r>
        <w:tab/>
        <w:t xml:space="preserve"> </w:t>
      </w:r>
    </w:p>
    <w:p w14:paraId="550FF470" w14:textId="77777777" w:rsidR="00A3086E" w:rsidRDefault="0014422B">
      <w:pPr>
        <w:tabs>
          <w:tab w:val="center" w:pos="720"/>
          <w:tab w:val="center" w:pos="3424"/>
          <w:tab w:val="center" w:pos="6901"/>
          <w:tab w:val="right" w:pos="9365"/>
        </w:tabs>
        <w:ind w:left="0" w:right="0" w:firstLine="0"/>
        <w:jc w:val="left"/>
      </w:pPr>
      <w:r>
        <w:t xml:space="preserve"> </w:t>
      </w:r>
      <w:r>
        <w:tab/>
        <w:t xml:space="preserve"> </w:t>
      </w:r>
      <w:r>
        <w:tab/>
        <w:t xml:space="preserve">Total Net Assets with Donor Restrictions </w:t>
      </w:r>
      <w:r>
        <w:tab/>
        <w:t xml:space="preserve">         </w:t>
      </w:r>
      <w:r>
        <w:rPr>
          <w:u w:val="single" w:color="000000"/>
        </w:rPr>
        <w:t xml:space="preserve">$20,961 </w:t>
      </w:r>
      <w:r>
        <w:rPr>
          <w:u w:val="single" w:color="000000"/>
        </w:rPr>
        <w:tab/>
        <w:t xml:space="preserve">        $30,440</w:t>
      </w:r>
      <w:r>
        <w:t xml:space="preserve"> </w:t>
      </w:r>
    </w:p>
    <w:p w14:paraId="60214973" w14:textId="77777777" w:rsidR="00A3086E" w:rsidRDefault="0014422B">
      <w:pPr>
        <w:tabs>
          <w:tab w:val="center" w:pos="720"/>
          <w:tab w:val="right" w:pos="9365"/>
        </w:tabs>
        <w:spacing w:after="0" w:line="259" w:lineRule="auto"/>
        <w:ind w:left="0" w:right="0" w:firstLine="0"/>
        <w:jc w:val="left"/>
      </w:pPr>
      <w:r>
        <w:rPr>
          <w:rFonts w:ascii="Calibri" w:eastAsia="Calibri" w:hAnsi="Calibri" w:cs="Calibri"/>
          <w:sz w:val="22"/>
        </w:rPr>
        <w:tab/>
      </w:r>
      <w:r>
        <w:t xml:space="preserve"> </w:t>
      </w:r>
      <w:r>
        <w:tab/>
      </w:r>
      <w:r>
        <w:rPr>
          <w:rFonts w:ascii="Calibri" w:eastAsia="Calibri" w:hAnsi="Calibri" w:cs="Calibri"/>
          <w:noProof/>
          <w:sz w:val="22"/>
        </w:rPr>
        <mc:AlternateContent>
          <mc:Choice Requires="wpg">
            <w:drawing>
              <wp:inline distT="0" distB="0" distL="0" distR="0" wp14:anchorId="00C1B245" wp14:editId="21E0BA17">
                <wp:extent cx="1515745" cy="12700"/>
                <wp:effectExtent l="0" t="0" r="0" b="0"/>
                <wp:docPr id="47453" name="Group 47453"/>
                <wp:cNvGraphicFramePr/>
                <a:graphic xmlns:a="http://schemas.openxmlformats.org/drawingml/2006/main">
                  <a:graphicData uri="http://schemas.microsoft.com/office/word/2010/wordprocessingGroup">
                    <wpg:wgp>
                      <wpg:cNvGrpSpPr/>
                      <wpg:grpSpPr>
                        <a:xfrm>
                          <a:off x="0" y="0"/>
                          <a:ext cx="1515745" cy="12700"/>
                          <a:chOff x="0" y="0"/>
                          <a:chExt cx="1515745" cy="12700"/>
                        </a:xfrm>
                      </wpg:grpSpPr>
                      <wps:wsp>
                        <wps:cNvPr id="56524" name="Shape 56524"/>
                        <wps:cNvSpPr/>
                        <wps:spPr>
                          <a:xfrm>
                            <a:off x="0" y="0"/>
                            <a:ext cx="1515745" cy="12700"/>
                          </a:xfrm>
                          <a:custGeom>
                            <a:avLst/>
                            <a:gdLst/>
                            <a:ahLst/>
                            <a:cxnLst/>
                            <a:rect l="0" t="0" r="0" b="0"/>
                            <a:pathLst>
                              <a:path w="1515745" h="12700">
                                <a:moveTo>
                                  <a:pt x="0" y="0"/>
                                </a:moveTo>
                                <a:lnTo>
                                  <a:pt x="1515745" y="0"/>
                                </a:lnTo>
                                <a:lnTo>
                                  <a:pt x="151574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453" style="width:119.35pt;height:1pt;mso-position-horizontal-relative:char;mso-position-vertical-relative:line" coordsize="15157,127">
                <v:shape id="Shape 56525" style="position:absolute;width:15157;height:127;left:0;top:0;" coordsize="1515745,12700" path="m0,0l1515745,0l1515745,12700l0,12700l0,0">
                  <v:stroke weight="0pt" endcap="flat" joinstyle="miter" miterlimit="10" on="false" color="#000000" opacity="0"/>
                  <v:fill on="true" color="#000000"/>
                </v:shape>
              </v:group>
            </w:pict>
          </mc:Fallback>
        </mc:AlternateContent>
      </w:r>
    </w:p>
    <w:p w14:paraId="780BACAC" w14:textId="77777777" w:rsidR="00A3086E" w:rsidRDefault="0014422B">
      <w:pPr>
        <w:ind w:left="737" w:right="0"/>
      </w:pPr>
      <w:r>
        <w:t xml:space="preserve">Net assets with donor restrictions are reclassified to net assets without donor restrictions when the time restriction expires or the funds are utilized for the restricted purpose.  </w:t>
      </w:r>
    </w:p>
    <w:p w14:paraId="72EC31E6" w14:textId="77777777" w:rsidR="00A3086E" w:rsidRDefault="0014422B">
      <w:pPr>
        <w:spacing w:after="0" w:line="259" w:lineRule="auto"/>
        <w:ind w:left="0" w:right="0" w:firstLine="0"/>
        <w:jc w:val="left"/>
      </w:pPr>
      <w:r>
        <w:t xml:space="preserve"> </w:t>
      </w:r>
    </w:p>
    <w:p w14:paraId="6A4348A7" w14:textId="77777777" w:rsidR="00A3086E" w:rsidRDefault="0014422B">
      <w:pPr>
        <w:pStyle w:val="Heading1"/>
        <w:tabs>
          <w:tab w:val="center" w:pos="3923"/>
        </w:tabs>
        <w:ind w:left="0" w:right="0" w:firstLine="0"/>
      </w:pPr>
      <w:r>
        <w:rPr>
          <w:b w:val="0"/>
        </w:rPr>
        <w:t xml:space="preserve">I. </w:t>
      </w:r>
      <w:r>
        <w:rPr>
          <w:b w:val="0"/>
        </w:rPr>
        <w:tab/>
      </w:r>
      <w:r>
        <w:t xml:space="preserve">NET ASSETS RELEASED FROM DONOR RESTRICTIONS </w:t>
      </w:r>
    </w:p>
    <w:p w14:paraId="32471180" w14:textId="77777777" w:rsidR="00A3086E" w:rsidRDefault="0014422B">
      <w:pPr>
        <w:spacing w:after="0" w:line="259" w:lineRule="auto"/>
        <w:ind w:left="0" w:right="0" w:firstLine="0"/>
        <w:jc w:val="left"/>
      </w:pPr>
      <w:r>
        <w:t xml:space="preserve"> </w:t>
      </w:r>
    </w:p>
    <w:p w14:paraId="6B772561" w14:textId="77777777" w:rsidR="00A3086E" w:rsidRDefault="0014422B">
      <w:pPr>
        <w:ind w:left="737" w:right="0"/>
      </w:pPr>
      <w:r>
        <w:t xml:space="preserve">Net assets were released from donor restrictions by incurring expenses satisfying the restricted purpose or by occurrence of the passage of time or other events specified by donors as follows at June 30: </w:t>
      </w:r>
    </w:p>
    <w:p w14:paraId="54E1D7D3" w14:textId="77777777" w:rsidR="00A3086E" w:rsidRDefault="0014422B">
      <w:pPr>
        <w:tabs>
          <w:tab w:val="center" w:pos="742"/>
          <w:tab w:val="center" w:pos="7115"/>
          <w:tab w:val="center" w:pos="8769"/>
        </w:tabs>
        <w:spacing w:after="0" w:line="259" w:lineRule="auto"/>
        <w:ind w:left="0" w:right="0" w:firstLine="0"/>
        <w:jc w:val="left"/>
      </w:pPr>
      <w:r>
        <w:rPr>
          <w:rFonts w:ascii="Calibri" w:eastAsia="Calibri" w:hAnsi="Calibri" w:cs="Calibri"/>
          <w:sz w:val="22"/>
        </w:rPr>
        <w:tab/>
      </w:r>
      <w:r>
        <w:t xml:space="preserve"> </w:t>
      </w:r>
      <w:r>
        <w:tab/>
      </w:r>
      <w:r>
        <w:rPr>
          <w:u w:val="single" w:color="000000"/>
        </w:rPr>
        <w:t xml:space="preserve">2023 </w:t>
      </w:r>
      <w:r>
        <w:rPr>
          <w:u w:val="single" w:color="000000"/>
        </w:rPr>
        <w:tab/>
        <w:t xml:space="preserve">2022 </w:t>
      </w:r>
    </w:p>
    <w:p w14:paraId="77218E8B" w14:textId="77777777" w:rsidR="00A3086E" w:rsidRDefault="0014422B">
      <w:pPr>
        <w:tabs>
          <w:tab w:val="center" w:pos="720"/>
          <w:tab w:val="center" w:pos="3066"/>
          <w:tab w:val="center" w:pos="7172"/>
          <w:tab w:val="right" w:pos="9365"/>
        </w:tabs>
        <w:ind w:left="0" w:right="0" w:firstLine="0"/>
        <w:jc w:val="left"/>
      </w:pPr>
      <w:r>
        <w:t xml:space="preserve"> </w:t>
      </w:r>
      <w:r>
        <w:tab/>
        <w:t xml:space="preserve"> </w:t>
      </w:r>
      <w:r>
        <w:tab/>
        <w:t xml:space="preserve">Purpose restrictions accomplished </w:t>
      </w:r>
      <w:r>
        <w:tab/>
        <w:t xml:space="preserve"> $17,742 </w:t>
      </w:r>
      <w:r>
        <w:tab/>
        <w:t xml:space="preserve">$         - </w:t>
      </w:r>
    </w:p>
    <w:p w14:paraId="5D6662FB" w14:textId="77777777" w:rsidR="00A3086E" w:rsidRDefault="0014422B">
      <w:pPr>
        <w:tabs>
          <w:tab w:val="center" w:pos="720"/>
          <w:tab w:val="center" w:pos="2631"/>
          <w:tab w:val="center" w:pos="7292"/>
          <w:tab w:val="right" w:pos="9365"/>
        </w:tabs>
        <w:ind w:left="0"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54FC099" wp14:editId="1F9C946C">
                <wp:simplePos x="0" y="0"/>
                <wp:positionH relativeFrom="column">
                  <wp:posOffset>4238321</wp:posOffset>
                </wp:positionH>
                <wp:positionV relativeFrom="paragraph">
                  <wp:posOffset>163602</wp:posOffset>
                </wp:positionV>
                <wp:extent cx="1573530" cy="9525"/>
                <wp:effectExtent l="0" t="0" r="0" b="0"/>
                <wp:wrapNone/>
                <wp:docPr id="47452" name="Group 47452"/>
                <wp:cNvGraphicFramePr/>
                <a:graphic xmlns:a="http://schemas.openxmlformats.org/drawingml/2006/main">
                  <a:graphicData uri="http://schemas.microsoft.com/office/word/2010/wordprocessingGroup">
                    <wpg:wgp>
                      <wpg:cNvGrpSpPr/>
                      <wpg:grpSpPr>
                        <a:xfrm>
                          <a:off x="0" y="0"/>
                          <a:ext cx="1573530" cy="9525"/>
                          <a:chOff x="0" y="0"/>
                          <a:chExt cx="1573530" cy="9525"/>
                        </a:xfrm>
                      </wpg:grpSpPr>
                      <wps:wsp>
                        <wps:cNvPr id="5058" name="Shape 5058"/>
                        <wps:cNvSpPr/>
                        <wps:spPr>
                          <a:xfrm>
                            <a:off x="0" y="0"/>
                            <a:ext cx="1573530" cy="0"/>
                          </a:xfrm>
                          <a:custGeom>
                            <a:avLst/>
                            <a:gdLst/>
                            <a:ahLst/>
                            <a:cxnLst/>
                            <a:rect l="0" t="0" r="0" b="0"/>
                            <a:pathLst>
                              <a:path w="1573530">
                                <a:moveTo>
                                  <a:pt x="0" y="0"/>
                                </a:moveTo>
                                <a:lnTo>
                                  <a:pt x="157353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452" style="width:123.9pt;height:0.75pt;position:absolute;z-index:381;mso-position-horizontal-relative:text;mso-position-horizontal:absolute;margin-left:333.726pt;mso-position-vertical-relative:text;margin-top:12.882pt;" coordsize="15735,95">
                <v:shape id="Shape 5058" style="position:absolute;width:15735;height:0;left:0;top:0;" coordsize="1573530,0" path="m0,0l1573530,0">
                  <v:stroke weight="0.75pt" endcap="flat" joinstyle="round" on="true" color="#000000"/>
                  <v:fill on="false" color="#000000" opacity="0"/>
                </v:shape>
              </v:group>
            </w:pict>
          </mc:Fallback>
        </mc:AlternateContent>
      </w:r>
      <w:r>
        <w:t xml:space="preserve"> </w:t>
      </w:r>
      <w:r>
        <w:tab/>
        <w:t xml:space="preserve"> </w:t>
      </w:r>
      <w:r>
        <w:tab/>
        <w:t xml:space="preserve">Time restrictions expired </w:t>
      </w:r>
      <w:r>
        <w:tab/>
        <w:t xml:space="preserve">5,000 </w:t>
      </w:r>
      <w:r>
        <w:tab/>
        <w:t xml:space="preserve">5,000 </w:t>
      </w:r>
    </w:p>
    <w:p w14:paraId="3BF01405" w14:textId="77777777" w:rsidR="00A3086E" w:rsidRDefault="0014422B">
      <w:pPr>
        <w:spacing w:after="0" w:line="259" w:lineRule="auto"/>
        <w:ind w:left="742" w:right="0" w:firstLine="0"/>
        <w:jc w:val="left"/>
      </w:pPr>
      <w:r>
        <w:t xml:space="preserve"> </w:t>
      </w:r>
    </w:p>
    <w:p w14:paraId="043CDFAF" w14:textId="77777777" w:rsidR="00A3086E" w:rsidRDefault="0014422B">
      <w:pPr>
        <w:tabs>
          <w:tab w:val="center" w:pos="742"/>
          <w:tab w:val="center" w:pos="3272"/>
          <w:tab w:val="center" w:pos="7073"/>
          <w:tab w:val="right" w:pos="9365"/>
        </w:tabs>
        <w:ind w:left="0" w:right="0" w:firstLine="0"/>
        <w:jc w:val="left"/>
      </w:pPr>
      <w:r>
        <w:rPr>
          <w:rFonts w:ascii="Calibri" w:eastAsia="Calibri" w:hAnsi="Calibri" w:cs="Calibri"/>
          <w:sz w:val="22"/>
        </w:rPr>
        <w:tab/>
      </w:r>
      <w:r>
        <w:t xml:space="preserve"> </w:t>
      </w:r>
      <w:r>
        <w:tab/>
        <w:t xml:space="preserve">Net Assets Released from Restrictions </w:t>
      </w:r>
      <w:r>
        <w:tab/>
        <w:t xml:space="preserve">  </w:t>
      </w:r>
      <w:r>
        <w:rPr>
          <w:u w:val="double" w:color="000000"/>
        </w:rPr>
        <w:t xml:space="preserve">  $22,742 </w:t>
      </w:r>
      <w:r>
        <w:rPr>
          <w:u w:val="double" w:color="000000"/>
        </w:rPr>
        <w:tab/>
        <w:t>$ 5,000</w:t>
      </w:r>
      <w:r>
        <w:t xml:space="preserve"> </w:t>
      </w:r>
    </w:p>
    <w:p w14:paraId="2E5DE436" w14:textId="77777777" w:rsidR="00A3086E" w:rsidRDefault="0014422B">
      <w:pPr>
        <w:spacing w:after="0" w:line="259" w:lineRule="auto"/>
        <w:ind w:left="0" w:right="0" w:firstLine="0"/>
        <w:jc w:val="left"/>
      </w:pPr>
      <w:r>
        <w:t xml:space="preserve"> </w:t>
      </w:r>
    </w:p>
    <w:p w14:paraId="6308C8D3" w14:textId="77777777" w:rsidR="00A3086E" w:rsidRDefault="0014422B">
      <w:pPr>
        <w:pStyle w:val="Heading1"/>
        <w:tabs>
          <w:tab w:val="center" w:pos="4124"/>
        </w:tabs>
        <w:ind w:left="0" w:right="0" w:firstLine="0"/>
      </w:pPr>
      <w:r>
        <w:rPr>
          <w:b w:val="0"/>
        </w:rPr>
        <w:t>J.</w:t>
      </w:r>
      <w:r>
        <w:t xml:space="preserve"> </w:t>
      </w:r>
      <w:r>
        <w:tab/>
        <w:t xml:space="preserve">OPERATING LEASE RIGHT OF USE ASSET AND LIABILITY </w:t>
      </w:r>
    </w:p>
    <w:p w14:paraId="630D455B" w14:textId="77777777" w:rsidR="00A3086E" w:rsidRDefault="0014422B">
      <w:pPr>
        <w:spacing w:after="0" w:line="259" w:lineRule="auto"/>
        <w:ind w:left="0" w:right="0" w:firstLine="0"/>
        <w:jc w:val="left"/>
      </w:pPr>
      <w:r>
        <w:rPr>
          <w:b/>
        </w:rPr>
        <w:t xml:space="preserve"> </w:t>
      </w:r>
    </w:p>
    <w:p w14:paraId="0F2A93D2" w14:textId="77777777" w:rsidR="00A3086E" w:rsidRDefault="0014422B">
      <w:pPr>
        <w:ind w:left="737" w:right="0"/>
      </w:pPr>
      <w:r>
        <w:t xml:space="preserve">The Organization entered into an operating lease in June of 2023 for office space. The first month of rent was free, while the remaining monthly rent payments range from $3,900 to $4,200. The operating lease is discounted using an interest rate of 8.00% and is set to expire in June of 2026. </w:t>
      </w:r>
    </w:p>
    <w:p w14:paraId="6F759802" w14:textId="77777777" w:rsidR="00A3086E" w:rsidRDefault="0014422B">
      <w:pPr>
        <w:spacing w:after="0" w:line="259" w:lineRule="auto"/>
        <w:ind w:left="720" w:right="0" w:firstLine="0"/>
        <w:jc w:val="left"/>
      </w:pPr>
      <w:r>
        <w:t xml:space="preserve"> </w:t>
      </w:r>
    </w:p>
    <w:p w14:paraId="0D5571D3" w14:textId="77777777" w:rsidR="00A3086E" w:rsidRDefault="0014422B">
      <w:pPr>
        <w:spacing w:after="0" w:line="259" w:lineRule="auto"/>
        <w:ind w:left="720" w:right="0" w:firstLine="0"/>
        <w:jc w:val="left"/>
      </w:pPr>
      <w:r>
        <w:t xml:space="preserve"> </w:t>
      </w:r>
    </w:p>
    <w:p w14:paraId="21FC711D" w14:textId="77777777" w:rsidR="00A3086E" w:rsidRDefault="0014422B">
      <w:pPr>
        <w:spacing w:after="0" w:line="259" w:lineRule="auto"/>
        <w:ind w:left="720" w:right="0" w:firstLine="0"/>
        <w:jc w:val="left"/>
      </w:pPr>
      <w:r>
        <w:t xml:space="preserve"> </w:t>
      </w:r>
    </w:p>
    <w:p w14:paraId="6C8C279F" w14:textId="77777777" w:rsidR="00A3086E" w:rsidRDefault="00A3086E">
      <w:pPr>
        <w:sectPr w:rsidR="00A3086E">
          <w:headerReference w:type="even" r:id="rId39"/>
          <w:headerReference w:type="default" r:id="rId40"/>
          <w:footerReference w:type="even" r:id="rId41"/>
          <w:footerReference w:type="default" r:id="rId42"/>
          <w:headerReference w:type="first" r:id="rId43"/>
          <w:footerReference w:type="first" r:id="rId44"/>
          <w:pgSz w:w="12240" w:h="15840"/>
          <w:pgMar w:top="370" w:right="1435" w:bottom="721" w:left="1440" w:header="720" w:footer="431" w:gutter="0"/>
          <w:cols w:space="720"/>
          <w:titlePg/>
        </w:sectPr>
      </w:pPr>
    </w:p>
    <w:p w14:paraId="57D8E08B" w14:textId="77777777" w:rsidR="00A3086E" w:rsidRDefault="0014422B">
      <w:pPr>
        <w:spacing w:after="252" w:line="259" w:lineRule="auto"/>
        <w:ind w:right="251"/>
        <w:jc w:val="center"/>
      </w:pPr>
      <w:r>
        <w:lastRenderedPageBreak/>
        <w:t>, 2023</w:t>
      </w:r>
    </w:p>
    <w:p w14:paraId="362B0FFC" w14:textId="77777777" w:rsidR="00A3086E" w:rsidRDefault="0014422B">
      <w:pPr>
        <w:spacing w:after="0" w:line="259" w:lineRule="auto"/>
        <w:ind w:left="21" w:right="0" w:firstLine="0"/>
        <w:jc w:val="center"/>
      </w:pPr>
      <w:r>
        <w:rPr>
          <w:i/>
        </w:rPr>
        <w:t xml:space="preserve"> </w:t>
      </w:r>
    </w:p>
    <w:p w14:paraId="2D110812" w14:textId="77777777" w:rsidR="00A3086E" w:rsidRDefault="0014422B">
      <w:pPr>
        <w:pStyle w:val="Heading1"/>
        <w:tabs>
          <w:tab w:val="center" w:pos="4735"/>
        </w:tabs>
        <w:ind w:left="0" w:right="0" w:firstLine="0"/>
      </w:pPr>
      <w:r>
        <w:rPr>
          <w:b w:val="0"/>
        </w:rPr>
        <w:t>J.</w:t>
      </w:r>
      <w:r>
        <w:t xml:space="preserve"> </w:t>
      </w:r>
      <w:r>
        <w:tab/>
      </w:r>
      <w:r>
        <w:t xml:space="preserve">OPERATING LEASE RIGHT OF USE ASSET AND LIABILITY </w:t>
      </w:r>
      <w:r>
        <w:rPr>
          <w:b w:val="0"/>
          <w:i/>
        </w:rPr>
        <w:t xml:space="preserve">(Continued) </w:t>
      </w:r>
    </w:p>
    <w:p w14:paraId="016F65FF" w14:textId="77777777" w:rsidR="00A3086E" w:rsidRDefault="0014422B">
      <w:pPr>
        <w:spacing w:after="0" w:line="259" w:lineRule="auto"/>
        <w:ind w:left="0" w:right="0" w:firstLine="0"/>
        <w:jc w:val="left"/>
      </w:pPr>
      <w:r>
        <w:t xml:space="preserve"> </w:t>
      </w:r>
    </w:p>
    <w:p w14:paraId="29A897BE" w14:textId="77777777" w:rsidR="00A3086E" w:rsidRDefault="0014422B">
      <w:pPr>
        <w:ind w:left="737" w:right="0"/>
      </w:pPr>
      <w:r>
        <w:t xml:space="preserve">In June of 2023, the Organization obtained an operating lease right of use asset in exchange </w:t>
      </w:r>
      <w:r>
        <w:t xml:space="preserve">for an operating lease liability under the adoption of ASC 842 in the amount of $128,134. </w:t>
      </w:r>
    </w:p>
    <w:p w14:paraId="43D21F07" w14:textId="77777777" w:rsidR="00A3086E" w:rsidRDefault="0014422B">
      <w:pPr>
        <w:spacing w:after="0" w:line="259" w:lineRule="auto"/>
        <w:ind w:left="0" w:right="0" w:firstLine="0"/>
        <w:jc w:val="left"/>
      </w:pPr>
      <w:r>
        <w:t xml:space="preserve"> </w:t>
      </w:r>
    </w:p>
    <w:p w14:paraId="6EFD2E10" w14:textId="77777777" w:rsidR="00A3086E" w:rsidRDefault="0014422B">
      <w:pPr>
        <w:ind w:left="737" w:right="0"/>
      </w:pPr>
      <w:r>
        <w:t xml:space="preserve">The following summarizes the line items in the statements of financial position for the operating lease as of June 30: </w:t>
      </w:r>
    </w:p>
    <w:p w14:paraId="01DD0E28" w14:textId="77777777" w:rsidR="00A3086E" w:rsidRDefault="0014422B">
      <w:pPr>
        <w:tabs>
          <w:tab w:val="center" w:pos="7141"/>
          <w:tab w:val="center" w:pos="8762"/>
        </w:tabs>
        <w:ind w:left="0" w:right="0" w:firstLine="0"/>
        <w:jc w:val="left"/>
      </w:pPr>
      <w:r>
        <w:t xml:space="preserve"> </w:t>
      </w:r>
      <w:r>
        <w:tab/>
        <w:t xml:space="preserve">2023 </w:t>
      </w:r>
      <w:r>
        <w:tab/>
        <w:t>2022</w:t>
      </w:r>
      <w:r>
        <w:rPr>
          <w:sz w:val="20"/>
        </w:rPr>
        <w:t xml:space="preserve"> </w:t>
      </w:r>
    </w:p>
    <w:p w14:paraId="1874CF34" w14:textId="77777777" w:rsidR="00A3086E" w:rsidRDefault="0014422B">
      <w:pPr>
        <w:spacing w:after="8" w:line="259" w:lineRule="auto"/>
        <w:ind w:left="6568" w:right="0" w:firstLine="0"/>
        <w:jc w:val="left"/>
      </w:pPr>
      <w:r>
        <w:rPr>
          <w:rFonts w:ascii="Calibri" w:eastAsia="Calibri" w:hAnsi="Calibri" w:cs="Calibri"/>
          <w:noProof/>
          <w:sz w:val="22"/>
        </w:rPr>
        <mc:AlternateContent>
          <mc:Choice Requires="wpg">
            <w:drawing>
              <wp:inline distT="0" distB="0" distL="0" distR="0" wp14:anchorId="54F6C581" wp14:editId="1A03D0A4">
                <wp:extent cx="1691640" cy="9525"/>
                <wp:effectExtent l="0" t="0" r="0" b="0"/>
                <wp:docPr id="50176" name="Group 50176"/>
                <wp:cNvGraphicFramePr/>
                <a:graphic xmlns:a="http://schemas.openxmlformats.org/drawingml/2006/main">
                  <a:graphicData uri="http://schemas.microsoft.com/office/word/2010/wordprocessingGroup">
                    <wpg:wgp>
                      <wpg:cNvGrpSpPr/>
                      <wpg:grpSpPr>
                        <a:xfrm>
                          <a:off x="0" y="0"/>
                          <a:ext cx="1691640" cy="9525"/>
                          <a:chOff x="0" y="0"/>
                          <a:chExt cx="1691640" cy="9525"/>
                        </a:xfrm>
                      </wpg:grpSpPr>
                      <wps:wsp>
                        <wps:cNvPr id="5356" name="Shape 5356"/>
                        <wps:cNvSpPr/>
                        <wps:spPr>
                          <a:xfrm>
                            <a:off x="0" y="0"/>
                            <a:ext cx="1691640" cy="0"/>
                          </a:xfrm>
                          <a:custGeom>
                            <a:avLst/>
                            <a:gdLst/>
                            <a:ahLst/>
                            <a:cxnLst/>
                            <a:rect l="0" t="0" r="0" b="0"/>
                            <a:pathLst>
                              <a:path w="1691640">
                                <a:moveTo>
                                  <a:pt x="0" y="0"/>
                                </a:moveTo>
                                <a:lnTo>
                                  <a:pt x="169164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176" style="width:133.2pt;height:0.75pt;mso-position-horizontal-relative:char;mso-position-vertical-relative:line" coordsize="16916,95">
                <v:shape id="Shape 5356" style="position:absolute;width:16916;height:0;left:0;top:0;" coordsize="1691640,0" path="m0,0l1691640,0">
                  <v:stroke weight="0.75pt" endcap="flat" joinstyle="round" on="true" color="#000000"/>
                  <v:fill on="false" color="#000000" opacity="0"/>
                </v:shape>
              </v:group>
            </w:pict>
          </mc:Fallback>
        </mc:AlternateContent>
      </w:r>
    </w:p>
    <w:p w14:paraId="543DB9FC" w14:textId="77777777" w:rsidR="00A3086E" w:rsidRDefault="0014422B">
      <w:pPr>
        <w:spacing w:after="0" w:line="259" w:lineRule="auto"/>
        <w:ind w:left="0" w:right="0" w:firstLine="0"/>
        <w:jc w:val="left"/>
      </w:pPr>
      <w:r>
        <w:t xml:space="preserve"> </w:t>
      </w:r>
    </w:p>
    <w:p w14:paraId="5F14DCF3" w14:textId="77777777" w:rsidR="00A3086E" w:rsidRDefault="0014422B">
      <w:pPr>
        <w:tabs>
          <w:tab w:val="center" w:pos="720"/>
          <w:tab w:val="center" w:pos="2869"/>
          <w:tab w:val="center" w:pos="7111"/>
          <w:tab w:val="center" w:pos="8662"/>
        </w:tabs>
        <w:ind w:left="0" w:right="0" w:firstLine="0"/>
        <w:jc w:val="left"/>
      </w:pPr>
      <w:r>
        <w:rPr>
          <w:rFonts w:ascii="Calibri" w:eastAsia="Calibri" w:hAnsi="Calibri" w:cs="Calibri"/>
          <w:sz w:val="22"/>
        </w:rPr>
        <w:tab/>
      </w:r>
      <w:r>
        <w:t xml:space="preserve"> </w:t>
      </w:r>
      <w:r>
        <w:tab/>
        <w:t xml:space="preserve">Operating lease right-of-use asset </w:t>
      </w:r>
      <w:r>
        <w:tab/>
      </w:r>
      <w:r>
        <w:rPr>
          <w:u w:val="single" w:color="000000"/>
        </w:rPr>
        <w:t xml:space="preserve">$125,048 </w:t>
      </w:r>
      <w:r>
        <w:rPr>
          <w:u w:val="single" w:color="000000"/>
        </w:rPr>
        <w:tab/>
        <w:t xml:space="preserve">$          -   </w:t>
      </w:r>
      <w:r>
        <w:t xml:space="preserve"> </w:t>
      </w:r>
    </w:p>
    <w:p w14:paraId="3E6D3F67" w14:textId="77777777" w:rsidR="00A3086E" w:rsidRDefault="0014422B">
      <w:pPr>
        <w:tabs>
          <w:tab w:val="center" w:pos="4976"/>
          <w:tab w:val="right" w:pos="9401"/>
        </w:tabs>
        <w:spacing w:after="0" w:line="259" w:lineRule="auto"/>
        <w:ind w:left="0" w:right="0" w:firstLine="0"/>
        <w:jc w:val="left"/>
      </w:pPr>
      <w:r>
        <w:rPr>
          <w:rFonts w:ascii="Calibri" w:eastAsia="Calibri" w:hAnsi="Calibri" w:cs="Calibri"/>
          <w:sz w:val="22"/>
        </w:rPr>
        <w:tab/>
      </w:r>
      <w:r>
        <w:t xml:space="preserve">                                                                                                                        </w:t>
      </w:r>
      <w:r>
        <w:rPr>
          <w:rFonts w:ascii="Calibri" w:eastAsia="Calibri" w:hAnsi="Calibri" w:cs="Calibri"/>
          <w:noProof/>
          <w:sz w:val="22"/>
        </w:rPr>
        <mc:AlternateContent>
          <mc:Choice Requires="wpg">
            <w:drawing>
              <wp:inline distT="0" distB="0" distL="0" distR="0" wp14:anchorId="1F67D0D6" wp14:editId="6CC3707D">
                <wp:extent cx="1638300" cy="12700"/>
                <wp:effectExtent l="0" t="0" r="0" b="0"/>
                <wp:docPr id="50177" name="Group 50177"/>
                <wp:cNvGraphicFramePr/>
                <a:graphic xmlns:a="http://schemas.openxmlformats.org/drawingml/2006/main">
                  <a:graphicData uri="http://schemas.microsoft.com/office/word/2010/wordprocessingGroup">
                    <wpg:wgp>
                      <wpg:cNvGrpSpPr/>
                      <wpg:grpSpPr>
                        <a:xfrm>
                          <a:off x="0" y="0"/>
                          <a:ext cx="1638300" cy="12700"/>
                          <a:chOff x="0" y="0"/>
                          <a:chExt cx="1638300" cy="12700"/>
                        </a:xfrm>
                      </wpg:grpSpPr>
                      <wps:wsp>
                        <wps:cNvPr id="56526" name="Shape 56526"/>
                        <wps:cNvSpPr/>
                        <wps:spPr>
                          <a:xfrm>
                            <a:off x="0" y="0"/>
                            <a:ext cx="1638300" cy="12700"/>
                          </a:xfrm>
                          <a:custGeom>
                            <a:avLst/>
                            <a:gdLst/>
                            <a:ahLst/>
                            <a:cxnLst/>
                            <a:rect l="0" t="0" r="0" b="0"/>
                            <a:pathLst>
                              <a:path w="1638300" h="12700">
                                <a:moveTo>
                                  <a:pt x="0" y="0"/>
                                </a:moveTo>
                                <a:lnTo>
                                  <a:pt x="1638300" y="0"/>
                                </a:lnTo>
                                <a:lnTo>
                                  <a:pt x="16383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177" style="width:129pt;height:1pt;mso-position-horizontal-relative:char;mso-position-vertical-relative:line" coordsize="16383,127">
                <v:shape id="Shape 56527" style="position:absolute;width:16383;height:127;left:0;top:0;" coordsize="1638300,12700" path="m0,0l1638300,0l1638300,12700l0,12700l0,0">
                  <v:stroke weight="0pt" endcap="flat" joinstyle="miter" miterlimit="10" on="false" color="#000000" opacity="0"/>
                  <v:fill on="true" color="#000000"/>
                </v:shape>
              </v:group>
            </w:pict>
          </mc:Fallback>
        </mc:AlternateContent>
      </w:r>
      <w:r>
        <w:t xml:space="preserve"> </w:t>
      </w:r>
      <w:r>
        <w:tab/>
        <w:t xml:space="preserve"> </w:t>
      </w:r>
    </w:p>
    <w:tbl>
      <w:tblPr>
        <w:tblStyle w:val="TableGrid"/>
        <w:tblW w:w="9422" w:type="dxa"/>
        <w:tblInd w:w="0" w:type="dxa"/>
        <w:tblCellMar>
          <w:top w:w="0" w:type="dxa"/>
          <w:left w:w="0" w:type="dxa"/>
          <w:bottom w:w="0" w:type="dxa"/>
          <w:right w:w="0" w:type="dxa"/>
        </w:tblCellMar>
        <w:tblLook w:val="04A0" w:firstRow="1" w:lastRow="0" w:firstColumn="1" w:lastColumn="0" w:noHBand="0" w:noVBand="1"/>
      </w:tblPr>
      <w:tblGrid>
        <w:gridCol w:w="8023"/>
        <w:gridCol w:w="1399"/>
      </w:tblGrid>
      <w:tr w:rsidR="00A3086E" w14:paraId="0D70858E" w14:textId="77777777">
        <w:trPr>
          <w:trHeight w:val="271"/>
        </w:trPr>
        <w:tc>
          <w:tcPr>
            <w:tcW w:w="8022" w:type="dxa"/>
            <w:tcBorders>
              <w:top w:val="nil"/>
              <w:left w:val="nil"/>
              <w:bottom w:val="nil"/>
              <w:right w:val="nil"/>
            </w:tcBorders>
          </w:tcPr>
          <w:p w14:paraId="00262631" w14:textId="77777777" w:rsidR="00A3086E" w:rsidRDefault="0014422B">
            <w:pPr>
              <w:tabs>
                <w:tab w:val="center" w:pos="3021"/>
                <w:tab w:val="center" w:pos="7231"/>
              </w:tabs>
              <w:spacing w:after="0" w:line="259" w:lineRule="auto"/>
              <w:ind w:left="0" w:right="0" w:firstLine="0"/>
              <w:jc w:val="left"/>
            </w:pPr>
            <w:r>
              <w:rPr>
                <w:rFonts w:ascii="Calibri" w:eastAsia="Calibri" w:hAnsi="Calibri" w:cs="Calibri"/>
                <w:sz w:val="22"/>
              </w:rPr>
              <w:tab/>
            </w:r>
            <w:r>
              <w:t xml:space="preserve">         Current portion of operating lease liability </w:t>
            </w:r>
            <w:r>
              <w:tab/>
              <w:t xml:space="preserve">37,849 </w:t>
            </w:r>
          </w:p>
        </w:tc>
        <w:tc>
          <w:tcPr>
            <w:tcW w:w="1399" w:type="dxa"/>
            <w:tcBorders>
              <w:top w:val="nil"/>
              <w:left w:val="nil"/>
              <w:bottom w:val="nil"/>
              <w:right w:val="nil"/>
            </w:tcBorders>
          </w:tcPr>
          <w:p w14:paraId="5293DC1F" w14:textId="77777777" w:rsidR="00A3086E" w:rsidRDefault="0014422B">
            <w:pPr>
              <w:spacing w:after="0" w:line="259" w:lineRule="auto"/>
              <w:ind w:left="480" w:right="0" w:firstLine="0"/>
              <w:jc w:val="left"/>
            </w:pPr>
            <w:r>
              <w:t xml:space="preserve">        -   </w:t>
            </w:r>
          </w:p>
        </w:tc>
      </w:tr>
      <w:tr w:rsidR="00A3086E" w14:paraId="2C83A5B1" w14:textId="77777777">
        <w:trPr>
          <w:trHeight w:val="276"/>
        </w:trPr>
        <w:tc>
          <w:tcPr>
            <w:tcW w:w="8022" w:type="dxa"/>
            <w:tcBorders>
              <w:top w:val="nil"/>
              <w:left w:val="nil"/>
              <w:bottom w:val="nil"/>
              <w:right w:val="nil"/>
            </w:tcBorders>
          </w:tcPr>
          <w:p w14:paraId="30C056DA" w14:textId="77777777" w:rsidR="00A3086E" w:rsidRDefault="0014422B">
            <w:pPr>
              <w:tabs>
                <w:tab w:val="center" w:pos="2144"/>
                <w:tab w:val="center" w:pos="7231"/>
              </w:tabs>
              <w:spacing w:after="0" w:line="259" w:lineRule="auto"/>
              <w:ind w:left="0" w:right="0" w:firstLine="0"/>
              <w:jc w:val="left"/>
            </w:pPr>
            <w:r>
              <w:rPr>
                <w:rFonts w:ascii="Calibri" w:eastAsia="Calibri" w:hAnsi="Calibri" w:cs="Calibri"/>
                <w:sz w:val="22"/>
              </w:rPr>
              <w:tab/>
            </w:r>
            <w:r>
              <w:t xml:space="preserve">         Operating lease liability </w:t>
            </w:r>
            <w:r>
              <w:tab/>
              <w:t xml:space="preserve">91,140 </w:t>
            </w:r>
          </w:p>
        </w:tc>
        <w:tc>
          <w:tcPr>
            <w:tcW w:w="1399" w:type="dxa"/>
            <w:tcBorders>
              <w:top w:val="nil"/>
              <w:left w:val="nil"/>
              <w:bottom w:val="nil"/>
              <w:right w:val="nil"/>
            </w:tcBorders>
          </w:tcPr>
          <w:p w14:paraId="5DD0C0DC" w14:textId="77777777" w:rsidR="00A3086E" w:rsidRDefault="0014422B">
            <w:pPr>
              <w:spacing w:after="0" w:line="259" w:lineRule="auto"/>
              <w:ind w:left="0" w:right="359" w:firstLine="0"/>
              <w:jc w:val="right"/>
            </w:pPr>
            <w:r>
              <w:t xml:space="preserve">         -    </w:t>
            </w:r>
          </w:p>
        </w:tc>
      </w:tr>
      <w:tr w:rsidR="00A3086E" w14:paraId="07BF1D59" w14:textId="77777777">
        <w:trPr>
          <w:trHeight w:val="3583"/>
        </w:trPr>
        <w:tc>
          <w:tcPr>
            <w:tcW w:w="8022" w:type="dxa"/>
            <w:tcBorders>
              <w:top w:val="nil"/>
              <w:left w:val="nil"/>
              <w:bottom w:val="nil"/>
              <w:right w:val="nil"/>
            </w:tcBorders>
          </w:tcPr>
          <w:p w14:paraId="5178551C" w14:textId="77777777" w:rsidR="00A3086E" w:rsidRDefault="0014422B">
            <w:pPr>
              <w:tabs>
                <w:tab w:val="center" w:pos="720"/>
                <w:tab w:val="center" w:pos="2161"/>
                <w:tab w:val="right" w:pos="9213"/>
              </w:tabs>
              <w:spacing w:after="0" w:line="259" w:lineRule="auto"/>
              <w:ind w:left="0" w:right="-1190" w:firstLine="0"/>
              <w:jc w:val="left"/>
            </w:pPr>
            <w:r>
              <w:rPr>
                <w:rFonts w:ascii="Calibri" w:eastAsia="Calibri" w:hAnsi="Calibri" w:cs="Calibri"/>
                <w:sz w:val="22"/>
              </w:rPr>
              <w:tab/>
            </w:r>
            <w:r>
              <w:t xml:space="preserve">   </w:t>
            </w:r>
            <w:r>
              <w:tab/>
              <w:t xml:space="preserve"> </w:t>
            </w:r>
            <w:r>
              <w:tab/>
            </w:r>
            <w:r>
              <w:rPr>
                <w:rFonts w:ascii="Calibri" w:eastAsia="Calibri" w:hAnsi="Calibri" w:cs="Calibri"/>
                <w:noProof/>
                <w:sz w:val="22"/>
              </w:rPr>
              <mc:AlternateContent>
                <mc:Choice Requires="wpg">
                  <w:drawing>
                    <wp:inline distT="0" distB="0" distL="0" distR="0" wp14:anchorId="20BF67F1" wp14:editId="6A035E31">
                      <wp:extent cx="1573530" cy="9525"/>
                      <wp:effectExtent l="0" t="0" r="0" b="0"/>
                      <wp:docPr id="50991" name="Group 50991"/>
                      <wp:cNvGraphicFramePr/>
                      <a:graphic xmlns:a="http://schemas.openxmlformats.org/drawingml/2006/main">
                        <a:graphicData uri="http://schemas.microsoft.com/office/word/2010/wordprocessingGroup">
                          <wpg:wgp>
                            <wpg:cNvGrpSpPr/>
                            <wpg:grpSpPr>
                              <a:xfrm>
                                <a:off x="0" y="0"/>
                                <a:ext cx="1573530" cy="9525"/>
                                <a:chOff x="0" y="0"/>
                                <a:chExt cx="1573530" cy="9525"/>
                              </a:xfrm>
                            </wpg:grpSpPr>
                            <wps:wsp>
                              <wps:cNvPr id="5368" name="Shape 5368"/>
                              <wps:cNvSpPr/>
                              <wps:spPr>
                                <a:xfrm>
                                  <a:off x="0" y="0"/>
                                  <a:ext cx="1573530" cy="0"/>
                                </a:xfrm>
                                <a:custGeom>
                                  <a:avLst/>
                                  <a:gdLst/>
                                  <a:ahLst/>
                                  <a:cxnLst/>
                                  <a:rect l="0" t="0" r="0" b="0"/>
                                  <a:pathLst>
                                    <a:path w="1573530">
                                      <a:moveTo>
                                        <a:pt x="0" y="0"/>
                                      </a:moveTo>
                                      <a:lnTo>
                                        <a:pt x="157353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991" style="width:123.9pt;height:0.75pt;mso-position-horizontal-relative:char;mso-position-vertical-relative:line" coordsize="15735,95">
                      <v:shape id="Shape 5368" style="position:absolute;width:15735;height:0;left:0;top:0;" coordsize="1573530,0" path="m0,0l1573530,0">
                        <v:stroke weight="0.75pt" endcap="flat" joinstyle="round" on="true" color="#000000"/>
                        <v:fill on="false" color="#000000" opacity="0"/>
                      </v:shape>
                    </v:group>
                  </w:pict>
                </mc:Fallback>
              </mc:AlternateContent>
            </w:r>
          </w:p>
          <w:p w14:paraId="1065FCE6" w14:textId="77777777" w:rsidR="00A3086E" w:rsidRDefault="0014422B">
            <w:pPr>
              <w:tabs>
                <w:tab w:val="center" w:pos="2640"/>
                <w:tab w:val="center" w:pos="7111"/>
              </w:tabs>
              <w:spacing w:after="0" w:line="259" w:lineRule="auto"/>
              <w:ind w:left="0" w:right="0" w:firstLine="0"/>
              <w:jc w:val="left"/>
            </w:pPr>
            <w:r>
              <w:rPr>
                <w:rFonts w:ascii="Calibri" w:eastAsia="Calibri" w:hAnsi="Calibri" w:cs="Calibri"/>
                <w:sz w:val="22"/>
              </w:rPr>
              <w:tab/>
            </w:r>
            <w:r>
              <w:t xml:space="preserve">                 Total operating lease liability </w:t>
            </w:r>
            <w:r>
              <w:tab/>
            </w:r>
            <w:r>
              <w:rPr>
                <w:u w:val="double" w:color="000000"/>
              </w:rPr>
              <w:t xml:space="preserve">$128,989 </w:t>
            </w:r>
          </w:p>
          <w:p w14:paraId="33A3C258" w14:textId="77777777" w:rsidR="00A3086E" w:rsidRDefault="0014422B">
            <w:pPr>
              <w:spacing w:after="0" w:line="259" w:lineRule="auto"/>
              <w:ind w:left="0" w:right="0" w:firstLine="0"/>
              <w:jc w:val="left"/>
            </w:pPr>
            <w:r>
              <w:t xml:space="preserve"> </w:t>
            </w:r>
          </w:p>
          <w:p w14:paraId="2C638C0D" w14:textId="77777777" w:rsidR="00A3086E" w:rsidRDefault="0014422B">
            <w:pPr>
              <w:spacing w:after="0" w:line="259" w:lineRule="auto"/>
              <w:ind w:left="720" w:right="0" w:firstLine="0"/>
              <w:jc w:val="left"/>
            </w:pPr>
            <w:r>
              <w:t xml:space="preserve">The maturities of the lease liability as of June 30, 2023 is as follows: </w:t>
            </w:r>
          </w:p>
          <w:p w14:paraId="02009FA6" w14:textId="77777777" w:rsidR="00A3086E" w:rsidRDefault="0014422B">
            <w:pPr>
              <w:spacing w:after="0" w:line="259" w:lineRule="auto"/>
              <w:ind w:left="720" w:right="0" w:firstLine="0"/>
              <w:jc w:val="left"/>
            </w:pPr>
            <w:r>
              <w:t xml:space="preserve"> </w:t>
            </w:r>
          </w:p>
          <w:p w14:paraId="6CF95D5F" w14:textId="77777777" w:rsidR="00A3086E" w:rsidRDefault="0014422B">
            <w:pPr>
              <w:tabs>
                <w:tab w:val="center" w:pos="720"/>
                <w:tab w:val="center" w:pos="3150"/>
              </w:tabs>
              <w:spacing w:after="0" w:line="259" w:lineRule="auto"/>
              <w:ind w:left="0" w:right="0" w:firstLine="0"/>
              <w:jc w:val="left"/>
            </w:pPr>
            <w:r>
              <w:rPr>
                <w:rFonts w:ascii="Calibri" w:eastAsia="Calibri" w:hAnsi="Calibri" w:cs="Calibri"/>
                <w:sz w:val="22"/>
              </w:rPr>
              <w:tab/>
            </w:r>
            <w:r>
              <w:t xml:space="preserve"> </w:t>
            </w:r>
            <w:r>
              <w:tab/>
            </w:r>
            <w:r>
              <w:rPr>
                <w:u w:val="single" w:color="000000"/>
              </w:rPr>
              <w:t>Year Ending</w:t>
            </w:r>
            <w:r>
              <w:t xml:space="preserve"> </w:t>
            </w:r>
          </w:p>
          <w:p w14:paraId="357FFCF3" w14:textId="77777777" w:rsidR="00A3086E" w:rsidRDefault="0014422B">
            <w:pPr>
              <w:spacing w:after="0" w:line="259" w:lineRule="auto"/>
              <w:ind w:left="0" w:right="0" w:firstLine="0"/>
              <w:jc w:val="left"/>
            </w:pPr>
            <w:r>
              <w:t xml:space="preserve"> </w:t>
            </w:r>
            <w:r>
              <w:tab/>
              <w:t xml:space="preserve"> </w:t>
            </w:r>
          </w:p>
          <w:p w14:paraId="0A17D55D" w14:textId="77777777" w:rsidR="00A3086E" w:rsidRDefault="0014422B">
            <w:pPr>
              <w:numPr>
                <w:ilvl w:val="0"/>
                <w:numId w:val="2"/>
              </w:numPr>
              <w:spacing w:after="0" w:line="259" w:lineRule="auto"/>
              <w:ind w:right="461" w:hanging="4020"/>
              <w:jc w:val="right"/>
            </w:pPr>
            <w:r>
              <w:t xml:space="preserve">$  46,800 </w:t>
            </w:r>
          </w:p>
          <w:p w14:paraId="4F611784" w14:textId="77777777" w:rsidR="00A3086E" w:rsidRDefault="0014422B">
            <w:pPr>
              <w:numPr>
                <w:ilvl w:val="0"/>
                <w:numId w:val="2"/>
              </w:numPr>
              <w:spacing w:after="0" w:line="259" w:lineRule="auto"/>
              <w:ind w:right="461" w:hanging="4020"/>
              <w:jc w:val="right"/>
            </w:pPr>
            <w:r>
              <w:t xml:space="preserve">48,600 </w:t>
            </w:r>
          </w:p>
          <w:p w14:paraId="5AD00EC6" w14:textId="77777777" w:rsidR="00A3086E" w:rsidRDefault="0014422B">
            <w:pPr>
              <w:numPr>
                <w:ilvl w:val="0"/>
                <w:numId w:val="2"/>
              </w:numPr>
              <w:spacing w:after="0" w:line="259" w:lineRule="auto"/>
              <w:ind w:right="461" w:hanging="4020"/>
              <w:jc w:val="right"/>
            </w:pPr>
            <w:r>
              <w:t xml:space="preserve">50,400 </w:t>
            </w:r>
          </w:p>
          <w:p w14:paraId="7AD3AA60" w14:textId="77777777" w:rsidR="00A3086E" w:rsidRDefault="0014422B">
            <w:pPr>
              <w:tabs>
                <w:tab w:val="center" w:pos="720"/>
                <w:tab w:val="center" w:pos="4237"/>
                <w:tab w:val="center" w:pos="6992"/>
              </w:tabs>
              <w:spacing w:after="0" w:line="259" w:lineRule="auto"/>
              <w:ind w:left="0" w:right="0" w:firstLine="0"/>
              <w:jc w:val="left"/>
            </w:pPr>
            <w:r>
              <w:t xml:space="preserve"> </w:t>
            </w:r>
            <w:r>
              <w:tab/>
              <w:t xml:space="preserve"> </w:t>
            </w:r>
            <w:r>
              <w:tab/>
              <w:t xml:space="preserve">Less: present value discount </w:t>
            </w:r>
            <w:r>
              <w:tab/>
              <w:t xml:space="preserve">    </w:t>
            </w:r>
            <w:r>
              <w:rPr>
                <w:u w:val="single" w:color="000000"/>
              </w:rPr>
              <w:t xml:space="preserve">(    16,811) </w:t>
            </w:r>
          </w:p>
          <w:p w14:paraId="253C2D06" w14:textId="77777777" w:rsidR="00A3086E" w:rsidRDefault="0014422B">
            <w:pPr>
              <w:spacing w:after="0" w:line="259" w:lineRule="auto"/>
              <w:ind w:left="720" w:right="0" w:firstLine="0"/>
              <w:jc w:val="left"/>
            </w:pPr>
            <w:r>
              <w:t xml:space="preserve"> </w:t>
            </w:r>
          </w:p>
          <w:p w14:paraId="1097F44F" w14:textId="77777777" w:rsidR="00A3086E" w:rsidRDefault="0014422B">
            <w:pPr>
              <w:tabs>
                <w:tab w:val="center" w:pos="4033"/>
                <w:tab w:val="center" w:pos="7111"/>
              </w:tabs>
              <w:spacing w:after="0" w:line="259" w:lineRule="auto"/>
              <w:ind w:left="0" w:right="0" w:firstLine="0"/>
              <w:jc w:val="left"/>
            </w:pPr>
            <w:r>
              <w:rPr>
                <w:rFonts w:ascii="Calibri" w:eastAsia="Calibri" w:hAnsi="Calibri" w:cs="Calibri"/>
                <w:sz w:val="22"/>
              </w:rPr>
              <w:tab/>
            </w:r>
            <w:r>
              <w:t xml:space="preserve">Operating lease liability </w:t>
            </w:r>
            <w:r>
              <w:tab/>
            </w:r>
            <w:r>
              <w:rPr>
                <w:u w:val="single" w:color="000000"/>
              </w:rPr>
              <w:t xml:space="preserve">$128,989 </w:t>
            </w:r>
          </w:p>
        </w:tc>
        <w:tc>
          <w:tcPr>
            <w:tcW w:w="1399" w:type="dxa"/>
            <w:tcBorders>
              <w:top w:val="nil"/>
              <w:left w:val="nil"/>
              <w:bottom w:val="nil"/>
              <w:right w:val="nil"/>
            </w:tcBorders>
          </w:tcPr>
          <w:p w14:paraId="308425DC" w14:textId="77777777" w:rsidR="00A3086E" w:rsidRDefault="0014422B">
            <w:pPr>
              <w:spacing w:after="2184" w:line="259" w:lineRule="auto"/>
              <w:ind w:left="0" w:right="0" w:firstLine="0"/>
            </w:pPr>
            <w:r>
              <w:rPr>
                <w:u w:val="double" w:color="000000"/>
              </w:rPr>
              <w:t xml:space="preserve">    $          -   </w:t>
            </w:r>
            <w:r>
              <w:t xml:space="preserve"> </w:t>
            </w:r>
          </w:p>
          <w:p w14:paraId="58AD3460" w14:textId="77777777" w:rsidR="00A3086E" w:rsidRDefault="0014422B">
            <w:pPr>
              <w:spacing w:after="0" w:line="259" w:lineRule="auto"/>
              <w:ind w:left="0" w:right="89" w:firstLine="0"/>
              <w:jc w:val="right"/>
            </w:pPr>
            <w:r>
              <w:t xml:space="preserve"> </w:t>
            </w:r>
          </w:p>
        </w:tc>
      </w:tr>
    </w:tbl>
    <w:p w14:paraId="49D583F9" w14:textId="77777777" w:rsidR="00A3086E" w:rsidRDefault="0014422B">
      <w:pPr>
        <w:tabs>
          <w:tab w:val="center" w:pos="7140"/>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14:anchorId="1E416F3F" wp14:editId="4F557783">
                <wp:extent cx="685800" cy="12700"/>
                <wp:effectExtent l="0" t="0" r="0" b="0"/>
                <wp:docPr id="50178" name="Group 50178"/>
                <wp:cNvGraphicFramePr/>
                <a:graphic xmlns:a="http://schemas.openxmlformats.org/drawingml/2006/main">
                  <a:graphicData uri="http://schemas.microsoft.com/office/word/2010/wordprocessingGroup">
                    <wpg:wgp>
                      <wpg:cNvGrpSpPr/>
                      <wpg:grpSpPr>
                        <a:xfrm>
                          <a:off x="0" y="0"/>
                          <a:ext cx="685800" cy="12700"/>
                          <a:chOff x="0" y="0"/>
                          <a:chExt cx="685800" cy="12700"/>
                        </a:xfrm>
                      </wpg:grpSpPr>
                      <wps:wsp>
                        <wps:cNvPr id="56528" name="Shape 56528"/>
                        <wps:cNvSpPr/>
                        <wps:spPr>
                          <a:xfrm>
                            <a:off x="0" y="0"/>
                            <a:ext cx="685800" cy="12700"/>
                          </a:xfrm>
                          <a:custGeom>
                            <a:avLst/>
                            <a:gdLst/>
                            <a:ahLst/>
                            <a:cxnLst/>
                            <a:rect l="0" t="0" r="0" b="0"/>
                            <a:pathLst>
                              <a:path w="685800" h="12700">
                                <a:moveTo>
                                  <a:pt x="0" y="0"/>
                                </a:moveTo>
                                <a:lnTo>
                                  <a:pt x="685800" y="0"/>
                                </a:lnTo>
                                <a:lnTo>
                                  <a:pt x="6858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178" style="width:54pt;height:1pt;mso-position-horizontal-relative:char;mso-position-vertical-relative:line" coordsize="6858,127">
                <v:shape id="Shape 56529" style="position:absolute;width:6858;height:127;left:0;top:0;" coordsize="685800,12700" path="m0,0l685800,0l685800,12700l0,12700l0,0">
                  <v:stroke weight="0pt" endcap="flat" joinstyle="miter" miterlimit="10" on="false" color="#000000" opacity="0"/>
                  <v:fill on="true" color="#000000"/>
                </v:shape>
              </v:group>
            </w:pict>
          </mc:Fallback>
        </mc:AlternateContent>
      </w:r>
    </w:p>
    <w:p w14:paraId="1F34BA7B" w14:textId="77777777" w:rsidR="00A3086E" w:rsidRDefault="0014422B">
      <w:pPr>
        <w:ind w:left="737" w:right="0"/>
      </w:pPr>
      <w:r>
        <w:t xml:space="preserve">The following summarizes the line items in the statements of activities which include the components of lease expense for the year ended June 30: </w:t>
      </w:r>
    </w:p>
    <w:p w14:paraId="44E2BE0D" w14:textId="77777777" w:rsidR="00A3086E" w:rsidRDefault="0014422B">
      <w:pPr>
        <w:tabs>
          <w:tab w:val="center" w:pos="6481"/>
          <w:tab w:val="center" w:pos="7233"/>
          <w:tab w:val="center" w:pos="8942"/>
        </w:tabs>
        <w:spacing w:after="0" w:line="259" w:lineRule="auto"/>
        <w:ind w:left="0" w:right="0" w:firstLine="0"/>
        <w:jc w:val="left"/>
      </w:pPr>
      <w:r>
        <w:rPr>
          <w:rFonts w:ascii="Calibri" w:eastAsia="Calibri" w:hAnsi="Calibri" w:cs="Calibri"/>
          <w:sz w:val="22"/>
        </w:rPr>
        <w:tab/>
      </w:r>
      <w:r>
        <w:t xml:space="preserve"> </w:t>
      </w:r>
      <w:r>
        <w:tab/>
        <w:t xml:space="preserve">2023 </w:t>
      </w:r>
      <w:r>
        <w:tab/>
        <w:t xml:space="preserve">2022 </w:t>
      </w:r>
    </w:p>
    <w:p w14:paraId="49A1C97F" w14:textId="77777777" w:rsidR="00A3086E" w:rsidRDefault="0014422B">
      <w:pPr>
        <w:spacing w:after="0" w:line="259" w:lineRule="auto"/>
        <w:ind w:left="720" w:righ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CD6BC33" wp14:editId="74FEC1AC">
                <wp:simplePos x="0" y="0"/>
                <wp:positionH relativeFrom="column">
                  <wp:posOffset>4210380</wp:posOffset>
                </wp:positionH>
                <wp:positionV relativeFrom="paragraph">
                  <wp:posOffset>-2641</wp:posOffset>
                </wp:positionV>
                <wp:extent cx="1828800" cy="381000"/>
                <wp:effectExtent l="0" t="0" r="0" b="0"/>
                <wp:wrapSquare wrapText="bothSides"/>
                <wp:docPr id="50179" name="Group 50179"/>
                <wp:cNvGraphicFramePr/>
                <a:graphic xmlns:a="http://schemas.openxmlformats.org/drawingml/2006/main">
                  <a:graphicData uri="http://schemas.microsoft.com/office/word/2010/wordprocessingGroup">
                    <wpg:wgp>
                      <wpg:cNvGrpSpPr/>
                      <wpg:grpSpPr>
                        <a:xfrm>
                          <a:off x="0" y="0"/>
                          <a:ext cx="1828800" cy="381000"/>
                          <a:chOff x="0" y="0"/>
                          <a:chExt cx="1828800" cy="381000"/>
                        </a:xfrm>
                      </wpg:grpSpPr>
                      <wps:wsp>
                        <wps:cNvPr id="5274" name="Rectangle 5274"/>
                        <wps:cNvSpPr/>
                        <wps:spPr>
                          <a:xfrm>
                            <a:off x="171704" y="177902"/>
                            <a:ext cx="101346" cy="224379"/>
                          </a:xfrm>
                          <a:prstGeom prst="rect">
                            <a:avLst/>
                          </a:prstGeom>
                          <a:ln>
                            <a:noFill/>
                          </a:ln>
                        </wps:spPr>
                        <wps:txbx>
                          <w:txbxContent>
                            <w:p w14:paraId="340CC696" w14:textId="77777777" w:rsidR="00A3086E" w:rsidRDefault="0014422B">
                              <w:pPr>
                                <w:spacing w:after="160" w:line="259" w:lineRule="auto"/>
                                <w:ind w:left="0" w:right="0" w:firstLine="0"/>
                                <w:jc w:val="left"/>
                              </w:pPr>
                              <w:r>
                                <w:t>$</w:t>
                              </w:r>
                            </w:p>
                          </w:txbxContent>
                        </wps:txbx>
                        <wps:bodyPr horzOverflow="overflow" vert="horz" lIns="0" tIns="0" rIns="0" bIns="0" rtlCol="0">
                          <a:noAutofit/>
                        </wps:bodyPr>
                      </wps:wsp>
                      <wps:wsp>
                        <wps:cNvPr id="5275" name="Rectangle 5275"/>
                        <wps:cNvSpPr/>
                        <wps:spPr>
                          <a:xfrm>
                            <a:off x="248285" y="177902"/>
                            <a:ext cx="456057" cy="224379"/>
                          </a:xfrm>
                          <a:prstGeom prst="rect">
                            <a:avLst/>
                          </a:prstGeom>
                          <a:ln>
                            <a:noFill/>
                          </a:ln>
                        </wps:spPr>
                        <wps:txbx>
                          <w:txbxContent>
                            <w:p w14:paraId="3B0FAEE3" w14:textId="77777777" w:rsidR="00A3086E" w:rsidRDefault="0014422B">
                              <w:pPr>
                                <w:spacing w:after="160" w:line="259" w:lineRule="auto"/>
                                <w:ind w:left="0" w:right="0" w:firstLine="0"/>
                                <w:jc w:val="left"/>
                              </w:pPr>
                              <w:r>
                                <w:t>3,941</w:t>
                              </w:r>
                            </w:p>
                          </w:txbxContent>
                        </wps:txbx>
                        <wps:bodyPr horzOverflow="overflow" vert="horz" lIns="0" tIns="0" rIns="0" bIns="0" rtlCol="0">
                          <a:noAutofit/>
                        </wps:bodyPr>
                      </wps:wsp>
                      <wps:wsp>
                        <wps:cNvPr id="5276" name="Rectangle 5276"/>
                        <wps:cNvSpPr/>
                        <wps:spPr>
                          <a:xfrm>
                            <a:off x="591185" y="177902"/>
                            <a:ext cx="50673" cy="224379"/>
                          </a:xfrm>
                          <a:prstGeom prst="rect">
                            <a:avLst/>
                          </a:prstGeom>
                          <a:ln>
                            <a:noFill/>
                          </a:ln>
                        </wps:spPr>
                        <wps:txbx>
                          <w:txbxContent>
                            <w:p w14:paraId="364B9553" w14:textId="77777777" w:rsidR="00A3086E" w:rsidRDefault="0014422B">
                              <w:pPr>
                                <w:spacing w:after="160" w:line="259" w:lineRule="auto"/>
                                <w:ind w:left="0" w:right="0" w:firstLine="0"/>
                                <w:jc w:val="left"/>
                              </w:pPr>
                              <w:r>
                                <w:t xml:space="preserve"> </w:t>
                              </w:r>
                            </w:p>
                          </w:txbxContent>
                        </wps:txbx>
                        <wps:bodyPr horzOverflow="overflow" vert="horz" lIns="0" tIns="0" rIns="0" bIns="0" rtlCol="0">
                          <a:noAutofit/>
                        </wps:bodyPr>
                      </wps:wsp>
                      <wps:wsp>
                        <wps:cNvPr id="5277" name="Rectangle 5277"/>
                        <wps:cNvSpPr/>
                        <wps:spPr>
                          <a:xfrm>
                            <a:off x="1208405" y="177902"/>
                            <a:ext cx="456057" cy="224379"/>
                          </a:xfrm>
                          <a:prstGeom prst="rect">
                            <a:avLst/>
                          </a:prstGeom>
                          <a:ln>
                            <a:noFill/>
                          </a:ln>
                        </wps:spPr>
                        <wps:txbx>
                          <w:txbxContent>
                            <w:p w14:paraId="4E51FB48" w14:textId="77777777" w:rsidR="00A3086E" w:rsidRDefault="0014422B">
                              <w:pPr>
                                <w:spacing w:after="160" w:line="259" w:lineRule="auto"/>
                                <w:ind w:left="0" w:right="0" w:firstLine="0"/>
                                <w:jc w:val="left"/>
                              </w:pPr>
                              <w:r>
                                <w:t xml:space="preserve">$       </w:t>
                              </w:r>
                            </w:p>
                          </w:txbxContent>
                        </wps:txbx>
                        <wps:bodyPr horzOverflow="overflow" vert="horz" lIns="0" tIns="0" rIns="0" bIns="0" rtlCol="0">
                          <a:noAutofit/>
                        </wps:bodyPr>
                      </wps:wsp>
                      <wps:wsp>
                        <wps:cNvPr id="5278" name="Rectangle 5278"/>
                        <wps:cNvSpPr/>
                        <wps:spPr>
                          <a:xfrm>
                            <a:off x="1551305" y="177902"/>
                            <a:ext cx="67498" cy="224379"/>
                          </a:xfrm>
                          <a:prstGeom prst="rect">
                            <a:avLst/>
                          </a:prstGeom>
                          <a:ln>
                            <a:noFill/>
                          </a:ln>
                        </wps:spPr>
                        <wps:txbx>
                          <w:txbxContent>
                            <w:p w14:paraId="3D74C026" w14:textId="77777777" w:rsidR="00A3086E" w:rsidRDefault="0014422B">
                              <w:pPr>
                                <w:spacing w:after="160" w:line="259" w:lineRule="auto"/>
                                <w:ind w:left="0" w:right="0" w:firstLine="0"/>
                                <w:jc w:val="left"/>
                              </w:pPr>
                              <w:r>
                                <w:t>-</w:t>
                              </w:r>
                            </w:p>
                          </w:txbxContent>
                        </wps:txbx>
                        <wps:bodyPr horzOverflow="overflow" vert="horz" lIns="0" tIns="0" rIns="0" bIns="0" rtlCol="0">
                          <a:noAutofit/>
                        </wps:bodyPr>
                      </wps:wsp>
                      <wps:wsp>
                        <wps:cNvPr id="5279" name="Rectangle 5279"/>
                        <wps:cNvSpPr/>
                        <wps:spPr>
                          <a:xfrm>
                            <a:off x="1601597" y="177902"/>
                            <a:ext cx="101346" cy="224379"/>
                          </a:xfrm>
                          <a:prstGeom prst="rect">
                            <a:avLst/>
                          </a:prstGeom>
                          <a:ln>
                            <a:noFill/>
                          </a:ln>
                        </wps:spPr>
                        <wps:txbx>
                          <w:txbxContent>
                            <w:p w14:paraId="60F50CE2" w14:textId="77777777" w:rsidR="00A3086E" w:rsidRDefault="0014422B">
                              <w:pPr>
                                <w:spacing w:after="160" w:line="259" w:lineRule="auto"/>
                                <w:ind w:left="0" w:right="0" w:firstLine="0"/>
                                <w:jc w:val="left"/>
                              </w:pPr>
                              <w:r>
                                <w:t xml:space="preserve">  </w:t>
                              </w:r>
                            </w:p>
                          </w:txbxContent>
                        </wps:txbx>
                        <wps:bodyPr horzOverflow="overflow" vert="horz" lIns="0" tIns="0" rIns="0" bIns="0" rtlCol="0">
                          <a:noAutofit/>
                        </wps:bodyPr>
                      </wps:wsp>
                      <wps:wsp>
                        <wps:cNvPr id="5280" name="Rectangle 5280"/>
                        <wps:cNvSpPr/>
                        <wps:spPr>
                          <a:xfrm>
                            <a:off x="1677797" y="177902"/>
                            <a:ext cx="50673" cy="224379"/>
                          </a:xfrm>
                          <a:prstGeom prst="rect">
                            <a:avLst/>
                          </a:prstGeom>
                          <a:ln>
                            <a:noFill/>
                          </a:ln>
                        </wps:spPr>
                        <wps:txbx>
                          <w:txbxContent>
                            <w:p w14:paraId="6B339816" w14:textId="77777777" w:rsidR="00A3086E" w:rsidRDefault="0014422B">
                              <w:pPr>
                                <w:spacing w:after="160" w:line="259" w:lineRule="auto"/>
                                <w:ind w:left="0" w:right="0" w:firstLine="0"/>
                                <w:jc w:val="left"/>
                              </w:pPr>
                              <w:r>
                                <w:t xml:space="preserve"> </w:t>
                              </w:r>
                            </w:p>
                          </w:txbxContent>
                        </wps:txbx>
                        <wps:bodyPr horzOverflow="overflow" vert="horz" lIns="0" tIns="0" rIns="0" bIns="0" rtlCol="0">
                          <a:noAutofit/>
                        </wps:bodyPr>
                      </wps:wsp>
                      <wps:wsp>
                        <wps:cNvPr id="5281" name="Rectangle 5281"/>
                        <wps:cNvSpPr/>
                        <wps:spPr>
                          <a:xfrm>
                            <a:off x="1734185" y="177902"/>
                            <a:ext cx="101346" cy="224379"/>
                          </a:xfrm>
                          <a:prstGeom prst="rect">
                            <a:avLst/>
                          </a:prstGeom>
                          <a:ln>
                            <a:noFill/>
                          </a:ln>
                        </wps:spPr>
                        <wps:txbx>
                          <w:txbxContent>
                            <w:p w14:paraId="05C5E6B5" w14:textId="77777777" w:rsidR="00A3086E" w:rsidRDefault="0014422B">
                              <w:pPr>
                                <w:spacing w:after="160" w:line="259" w:lineRule="auto"/>
                                <w:ind w:left="0" w:right="0" w:firstLine="0"/>
                                <w:jc w:val="left"/>
                              </w:pPr>
                              <w:r>
                                <w:t xml:space="preserve">  </w:t>
                              </w:r>
                            </w:p>
                          </w:txbxContent>
                        </wps:txbx>
                        <wps:bodyPr horzOverflow="overflow" vert="horz" lIns="0" tIns="0" rIns="0" bIns="0" rtlCol="0">
                          <a:noAutofit/>
                        </wps:bodyPr>
                      </wps:wsp>
                      <wps:wsp>
                        <wps:cNvPr id="5364" name="Shape 5364"/>
                        <wps:cNvSpPr/>
                        <wps:spPr>
                          <a:xfrm>
                            <a:off x="0" y="0"/>
                            <a:ext cx="1828800" cy="0"/>
                          </a:xfrm>
                          <a:custGeom>
                            <a:avLst/>
                            <a:gdLst/>
                            <a:ahLst/>
                            <a:cxnLst/>
                            <a:rect l="0" t="0" r="0" b="0"/>
                            <a:pathLst>
                              <a:path w="1828800">
                                <a:moveTo>
                                  <a:pt x="0" y="0"/>
                                </a:moveTo>
                                <a:lnTo>
                                  <a:pt x="18288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530" name="Shape 56530"/>
                        <wps:cNvSpPr/>
                        <wps:spPr>
                          <a:xfrm>
                            <a:off x="0" y="368300"/>
                            <a:ext cx="1828800" cy="12700"/>
                          </a:xfrm>
                          <a:custGeom>
                            <a:avLst/>
                            <a:gdLst/>
                            <a:ahLst/>
                            <a:cxnLst/>
                            <a:rect l="0" t="0" r="0" b="0"/>
                            <a:pathLst>
                              <a:path w="1828800" h="12700">
                                <a:moveTo>
                                  <a:pt x="0" y="0"/>
                                </a:moveTo>
                                <a:lnTo>
                                  <a:pt x="1828800" y="0"/>
                                </a:lnTo>
                                <a:lnTo>
                                  <a:pt x="18288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31" name="Shape 56531"/>
                        <wps:cNvSpPr/>
                        <wps:spPr>
                          <a:xfrm>
                            <a:off x="0" y="342900"/>
                            <a:ext cx="1828800" cy="12700"/>
                          </a:xfrm>
                          <a:custGeom>
                            <a:avLst/>
                            <a:gdLst/>
                            <a:ahLst/>
                            <a:cxnLst/>
                            <a:rect l="0" t="0" r="0" b="0"/>
                            <a:pathLst>
                              <a:path w="1828800" h="12700">
                                <a:moveTo>
                                  <a:pt x="0" y="0"/>
                                </a:moveTo>
                                <a:lnTo>
                                  <a:pt x="1828800" y="0"/>
                                </a:lnTo>
                                <a:lnTo>
                                  <a:pt x="18288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D6BC33" id="Group 50179" o:spid="_x0000_s1038" style="position:absolute;left:0;text-align:left;margin-left:331.55pt;margin-top:-.2pt;width:2in;height:30pt;z-index:251666432;mso-position-horizontal-relative:text;mso-position-vertical-relative:text" coordsize="1828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9WgUQQAAHcbAAAOAAAAZHJzL2Uyb0RvYy54bWzsWV1v2zYUfR+w/yDofbGoT9uIUwztGgwY&#10;1qLtfgAtU5YAihRIJnb263d5JdJK4iR2O8Qt3DwoFD8u7z2Hx+SlLt9sWx7cMqUbKRYhuYjCgIlS&#10;rhqxXoT/fHn/2zQMtKFiRbkUbBHeMR2+ufr1l8tNN2exrCVfMRWAEaHnm24R1sZ088lElzVrqb6Q&#10;HRPQWEnVUgOvaj1ZKboB6y2fxFGUTzZSrTolS6Y11L7rG8MrtF9VrDQfqkozE/BFCL4ZfCp8Lu1z&#10;cnVJ52tFu7opBzfoV3jR0kbApN7UO2pocKOaR6baplRSy8pclLKdyKpqSoYxQDQkehDNtZI3Hcay&#10;nm/WnYcJoH2A01ebLf++vVbd5+6jAiQ23RqwwDcby7ZSrf0PXgZbhOzOQ8a2Jiihkkzj6TQCZEto&#10;S6YkgjJiWtYA/KNhZf3H8wMnbtrJPWc2HSwPvUNAfxsCn2vaMQRWzwGBjypoVoswi4s0DARtYZ1+&#10;gpVDxZqzAGsRHOzrodJzDajtwYkUpIjAEABCimIWxT0gHrGIJGneAxbHaVLMbLuPm847pc01k21g&#10;C4tQgSe4tOjtX9r0XV0XOzsX9ink+4bzvtXWAHzOQVsy2+UWY0ztZLZmKVd3EHct1b8fQL8Vl5tF&#10;KIdSaCUNc9vWMOB/CsDbqscVlCssXUEZ/laixnpvfr8xsmrQ3d1sg1tAZO/DazCa7WU0czAA+y8z&#10;GqewysHQE4ymWR5lxakY9aGcC6OgnT0azY9iNJsR8gyjWZQXyakI9ZGcC6EgnT2EFkcRSuJomkbf&#10;q0Z9LOdCKZz69lA6PY7SLCPJM5TmRTqDeezB4/X3UR/KuTA628sonl3sBn/QPkryiGQzkPsTGyk5&#10;6dHIx3ImlE7hRPdYpFA7nBAPpLSAM+7TlJ50JyU+lnOhlOyllBxHaZGkzx2OTqtS4oM5D06T3Oek&#10;mLUGma05RqIgc/i9HdJyn4WO83ZsG2Wg5U2fgdpUzmWdcLWx6vNPqKtdqdwKV7R56rO3LB01dpw1&#10;aosB5Jvu9sDWtZB8fpHYah7cG4Bru1Yuxr2cBR8i9O17QMFOg6m1nxoqx8FxYb2YZTEcHEsK108V&#10;p32yDTcvYgUoo7lH6bQ2d5xZV7n4xCpIrO1NCCbpWq2Xb7kKbqlNhvHPkoVmoKsdU0Gi7kdFT46y&#10;XSnvajrYGswME6DJwZLtyfCu66HZcvCmv/CCayNYC+7aC1zyg9AtKYwfL+CyDie0e/sQ7S6PtwHZ&#10;t1dM5PMs8dvVoAOsAlcOPn70QkjyaeIuqfaqgcRF3w4IuSuw8aJ5FUUENawodMRys1v93f+iDacR&#10;kAjaG6toHL7Tmvs/nv3Qfu7H5VhVAlv3Jdk2Bq6KedMOyOwMH6TPb1Ia6hxVMhbvS5I/L336s8dO&#10;n36vPugsOegzjWc/9XlfcT/1+cJO+APrEz90wNcd3NGHL1H289H4HX/gdt/Lrv4DAAD//wMAUEsD&#10;BBQABgAIAAAAIQBX6LPb3wAAAAgBAAAPAAAAZHJzL2Rvd25yZXYueG1sTI9BS8NAFITvgv9heYK3&#10;dhNrgo3ZlFLUUxFshdLba/Y1Cc3uhuw2Sf+9z5MehxlmvslXk2nFQL1vnFUQzyMQZEunG1sp+N6/&#10;z15A+IBWY+ssKbiRh1Vxf5djpt1ov2jYhUpwifUZKqhD6DIpfVmTQT93HVn2zq43GFj2ldQ9jlxu&#10;WvkURak02FheqLGjTU3lZXc1Cj5GHNeL+G3YXs6b23GffB62MSn1+DCtX0EEmsJfGH7xGR0KZjq5&#10;q9VetArSdBFzVMHsGQT7yyRmfVKQLFOQRS7/Hyh+AAAA//8DAFBLAQItABQABgAIAAAAIQC2gziS&#10;/gAAAOEBAAATAAAAAAAAAAAAAAAAAAAAAABbQ29udGVudF9UeXBlc10ueG1sUEsBAi0AFAAGAAgA&#10;AAAhADj9If/WAAAAlAEAAAsAAAAAAAAAAAAAAAAALwEAAF9yZWxzLy5yZWxzUEsBAi0AFAAGAAgA&#10;AAAhAAzz1aBRBAAAdxsAAA4AAAAAAAAAAAAAAAAALgIAAGRycy9lMm9Eb2MueG1sUEsBAi0AFAAG&#10;AAgAAAAhAFfos9vfAAAACAEAAA8AAAAAAAAAAAAAAAAAqwYAAGRycy9kb3ducmV2LnhtbFBLBQYA&#10;AAAABAAEAPMAAAC3BwAAAAA=&#10;">
                <v:rect id="Rectangle 5274" o:spid="_x0000_s1039" style="position:absolute;left:1717;top:1779;width:101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2cxwAAAN0AAAAPAAAAZHJzL2Rvd25yZXYueG1sRI9Ba8JA&#10;FITvhf6H5RV6q5tKtZq6imglOWosqLdH9jUJzb4N2a1J++tdQfA4zMw3zGzRm1qcqXWVZQWvgwgE&#10;cW51xYWCr/3mZQLCeWSNtWVS8EcOFvPHhxnG2na8o3PmCxEg7GJUUHrfxFK6vCSDbmAb4uB929ag&#10;D7ItpG6xC3BTy2EUjaXBisNCiQ2tSsp/sl+jIJk0y2Nq/7ui/jwlh+1hut5PvVLPT/3yA4Sn3t/D&#10;t3aqFYyG729wfROegJxfAAAA//8DAFBLAQItABQABgAIAAAAIQDb4fbL7gAAAIUBAAATAAAAAAAA&#10;AAAAAAAAAAAAAABbQ29udGVudF9UeXBlc10ueG1sUEsBAi0AFAAGAAgAAAAhAFr0LFu/AAAAFQEA&#10;AAsAAAAAAAAAAAAAAAAAHwEAAF9yZWxzLy5yZWxzUEsBAi0AFAAGAAgAAAAhAEA3zZzHAAAA3QAA&#10;AA8AAAAAAAAAAAAAAAAABwIAAGRycy9kb3ducmV2LnhtbFBLBQYAAAAAAwADALcAAAD7AgAAAAA=&#10;" filled="f" stroked="f">
                  <v:textbox inset="0,0,0,0">
                    <w:txbxContent>
                      <w:p w14:paraId="340CC696" w14:textId="77777777" w:rsidR="00A3086E" w:rsidRDefault="0014422B">
                        <w:pPr>
                          <w:spacing w:after="160" w:line="259" w:lineRule="auto"/>
                          <w:ind w:left="0" w:right="0" w:firstLine="0"/>
                          <w:jc w:val="left"/>
                        </w:pPr>
                        <w:r>
                          <w:t>$</w:t>
                        </w:r>
                      </w:p>
                    </w:txbxContent>
                  </v:textbox>
                </v:rect>
                <v:rect id="Rectangle 5275" o:spid="_x0000_s1040" style="position:absolute;left:2482;top:1779;width:456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gHxgAAAN0AAAAPAAAAZHJzL2Rvd25yZXYueG1sRI9Pi8Iw&#10;FMTvC36H8ARva6qgq9Uosqvo0T8L6u3RPNti81KaaKuf3ggLexxm5jfMdN6YQtypcrllBb1uBII4&#10;sTrnVMHvYfU5AuE8ssbCMil4kIP5rPUxxVjbmnd03/tUBAi7GBVk3pexlC7JyKDr2pI4eBdbGfRB&#10;VqnUFdYBbgrZj6KhNJhzWMiwpO+Mkuv+ZhSsR+XitLHPOi2W5/Vxexz/HMZeqU67WUxAeGr8f/iv&#10;vdEKBv2vAbzfhCcgZy8AAAD//wMAUEsBAi0AFAAGAAgAAAAhANvh9svuAAAAhQEAABMAAAAAAAAA&#10;AAAAAAAAAAAAAFtDb250ZW50X1R5cGVzXS54bWxQSwECLQAUAAYACAAAACEAWvQsW78AAAAVAQAA&#10;CwAAAAAAAAAAAAAAAAAfAQAAX3JlbHMvLnJlbHNQSwECLQAUAAYACAAAACEAL3toB8YAAADdAAAA&#10;DwAAAAAAAAAAAAAAAAAHAgAAZHJzL2Rvd25yZXYueG1sUEsFBgAAAAADAAMAtwAAAPoCAAAAAA==&#10;" filled="f" stroked="f">
                  <v:textbox inset="0,0,0,0">
                    <w:txbxContent>
                      <w:p w14:paraId="3B0FAEE3" w14:textId="77777777" w:rsidR="00A3086E" w:rsidRDefault="0014422B">
                        <w:pPr>
                          <w:spacing w:after="160" w:line="259" w:lineRule="auto"/>
                          <w:ind w:left="0" w:right="0" w:firstLine="0"/>
                          <w:jc w:val="left"/>
                        </w:pPr>
                        <w:r>
                          <w:t>3,941</w:t>
                        </w:r>
                      </w:p>
                    </w:txbxContent>
                  </v:textbox>
                </v:rect>
                <v:rect id="Rectangle 5276" o:spid="_x0000_s1041" style="position:absolute;left:5911;top:177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ZwxgAAAN0AAAAPAAAAZHJzL2Rvd25yZXYueG1sRI9Li8JA&#10;EITvgv9haMGbTlZYH9FRRFf06GPB3VuTaZOwmZ6QGU301zuCsMeiqr6iZovGFOJGlcstK/joRyCI&#10;E6tzThV8nza9MQjnkTUWlknBnRws5u3WDGNtaz7Q7ehTESDsYlSQeV/GUrokI4Oub0vi4F1sZdAH&#10;WaVSV1gHuCnkIIqG0mDOYSHDklYZJX/Hq1GwHZfLn5191Gnx9bs978+T9Wnilep2muUUhKfG/4ff&#10;7Z1W8DkYDeH1JjwBOX8CAAD//wMAUEsBAi0AFAAGAAgAAAAhANvh9svuAAAAhQEAABMAAAAAAAAA&#10;AAAAAAAAAAAAAFtDb250ZW50X1R5cGVzXS54bWxQSwECLQAUAAYACAAAACEAWvQsW78AAAAVAQAA&#10;CwAAAAAAAAAAAAAAAAAfAQAAX3JlbHMvLnJlbHNQSwECLQAUAAYACAAAACEA36n2cMYAAADdAAAA&#10;DwAAAAAAAAAAAAAAAAAHAgAAZHJzL2Rvd25yZXYueG1sUEsFBgAAAAADAAMAtwAAAPoCAAAAAA==&#10;" filled="f" stroked="f">
                  <v:textbox inset="0,0,0,0">
                    <w:txbxContent>
                      <w:p w14:paraId="364B9553" w14:textId="77777777" w:rsidR="00A3086E" w:rsidRDefault="0014422B">
                        <w:pPr>
                          <w:spacing w:after="160" w:line="259" w:lineRule="auto"/>
                          <w:ind w:left="0" w:right="0" w:firstLine="0"/>
                          <w:jc w:val="left"/>
                        </w:pPr>
                        <w:r>
                          <w:t xml:space="preserve"> </w:t>
                        </w:r>
                      </w:p>
                    </w:txbxContent>
                  </v:textbox>
                </v:rect>
                <v:rect id="Rectangle 5277" o:spid="_x0000_s1042" style="position:absolute;left:12084;top:1779;width:4560;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VPrxwAAAN0AAAAPAAAAZHJzL2Rvd25yZXYueG1sRI9Ba8JA&#10;FITvBf/D8oTe6qZCq0ZXEW1JjjUKtrdH9pmEZt+G7DZJ++tdoeBxmJlvmNVmMLXoqHWVZQXPkwgE&#10;cW51xYWC0/H9aQ7CeWSNtWVS8EsONuvRwwpjbXs+UJf5QgQIuxgVlN43sZQuL8mgm9iGOHgX2xr0&#10;QbaF1C32AW5qOY2iV2mw4rBQYkO7kvLv7McoSObN9jO1f31Rv30l54/zYn9ceKUex8N2CcLT4O/h&#10;/3aqFbxMZzO4vQlPQK6vAAAA//8DAFBLAQItABQABgAIAAAAIQDb4fbL7gAAAIUBAAATAAAAAAAA&#10;AAAAAAAAAAAAAABbQ29udGVudF9UeXBlc10ueG1sUEsBAi0AFAAGAAgAAAAhAFr0LFu/AAAAFQEA&#10;AAsAAAAAAAAAAAAAAAAAHwEAAF9yZWxzLy5yZWxzUEsBAi0AFAAGAAgAAAAhALDlU+vHAAAA3QAA&#10;AA8AAAAAAAAAAAAAAAAABwIAAGRycy9kb3ducmV2LnhtbFBLBQYAAAAAAwADALcAAAD7AgAAAAA=&#10;" filled="f" stroked="f">
                  <v:textbox inset="0,0,0,0">
                    <w:txbxContent>
                      <w:p w14:paraId="4E51FB48" w14:textId="77777777" w:rsidR="00A3086E" w:rsidRDefault="0014422B">
                        <w:pPr>
                          <w:spacing w:after="160" w:line="259" w:lineRule="auto"/>
                          <w:ind w:left="0" w:right="0" w:firstLine="0"/>
                          <w:jc w:val="left"/>
                        </w:pPr>
                        <w:r>
                          <w:t xml:space="preserve">$       </w:t>
                        </w:r>
                      </w:p>
                    </w:txbxContent>
                  </v:textbox>
                </v:rect>
                <v:rect id="Rectangle 5278" o:spid="_x0000_s1043" style="position:absolute;left:15513;top:1779;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eZwwAAAN0AAAAPAAAAZHJzL2Rvd25yZXYueG1sRE/LisIw&#10;FN0L8w/hDrjTdITxUY0iOqJLpw6ou0tzbcs0N6WJtvr1ZiG4PJz3bNGaUtyodoVlBV/9CARxanXB&#10;mYK/w6Y3BuE8ssbSMim4k4PF/KMzw1jbhn/plvhMhBB2MSrIva9iKV2ak0HXtxVx4C62NugDrDOp&#10;a2xCuCnlIIqG0mDBoSHHilY5pf/J1SjYjqvlaWcfTVb+nLfH/XGyPky8Ut3PdjkF4an1b/HLvdMK&#10;vgejMDe8CU9Azp8AAAD//wMAUEsBAi0AFAAGAAgAAAAhANvh9svuAAAAhQEAABMAAAAAAAAAAAAA&#10;AAAAAAAAAFtDb250ZW50X1R5cGVzXS54bWxQSwECLQAUAAYACAAAACEAWvQsW78AAAAVAQAACwAA&#10;AAAAAAAAAAAAAAAfAQAAX3JlbHMvLnJlbHNQSwECLQAUAAYACAAAACEAwXrHmcMAAADdAAAADwAA&#10;AAAAAAAAAAAAAAAHAgAAZHJzL2Rvd25yZXYueG1sUEsFBgAAAAADAAMAtwAAAPcCAAAAAA==&#10;" filled="f" stroked="f">
                  <v:textbox inset="0,0,0,0">
                    <w:txbxContent>
                      <w:p w14:paraId="3D74C026" w14:textId="77777777" w:rsidR="00A3086E" w:rsidRDefault="0014422B">
                        <w:pPr>
                          <w:spacing w:after="160" w:line="259" w:lineRule="auto"/>
                          <w:ind w:left="0" w:right="0" w:firstLine="0"/>
                          <w:jc w:val="left"/>
                        </w:pPr>
                        <w:r>
                          <w:t>-</w:t>
                        </w:r>
                      </w:p>
                    </w:txbxContent>
                  </v:textbox>
                </v:rect>
                <v:rect id="Rectangle 5279" o:spid="_x0000_s1044" style="position:absolute;left:16015;top:1779;width:101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ICxgAAAN0AAAAPAAAAZHJzL2Rvd25yZXYueG1sRI9Ba8JA&#10;FITvgv9heQVvuqlgNTGriK3osWoh9fbIviah2bchu5q0v75bEDwOM/MNk657U4sbta6yrOB5EoEg&#10;zq2uuFDwcd6NFyCcR9ZYWyYFP+RgvRoOUky07fhIt5MvRICwS1BB6X2TSOnykgy6iW2Ig/dlW4M+&#10;yLaQusUuwE0tp1H0Ig1WHBZKbGhbUv59uhoF+0Wz+TzY366o3y777D2LX8+xV2r01G+WIDz1/hG+&#10;tw9awWw6j+H/TXgCcvUHAAD//wMAUEsBAi0AFAAGAAgAAAAhANvh9svuAAAAhQEAABMAAAAAAAAA&#10;AAAAAAAAAAAAAFtDb250ZW50X1R5cGVzXS54bWxQSwECLQAUAAYACAAAACEAWvQsW78AAAAVAQAA&#10;CwAAAAAAAAAAAAAAAAAfAQAAX3JlbHMvLnJlbHNQSwECLQAUAAYACAAAACEArjZiAsYAAADdAAAA&#10;DwAAAAAAAAAAAAAAAAAHAgAAZHJzL2Rvd25yZXYueG1sUEsFBgAAAAADAAMAtwAAAPoCAAAAAA==&#10;" filled="f" stroked="f">
                  <v:textbox inset="0,0,0,0">
                    <w:txbxContent>
                      <w:p w14:paraId="60F50CE2" w14:textId="77777777" w:rsidR="00A3086E" w:rsidRDefault="0014422B">
                        <w:pPr>
                          <w:spacing w:after="160" w:line="259" w:lineRule="auto"/>
                          <w:ind w:left="0" w:right="0" w:firstLine="0"/>
                          <w:jc w:val="left"/>
                        </w:pPr>
                        <w:r>
                          <w:t xml:space="preserve">  </w:t>
                        </w:r>
                      </w:p>
                    </w:txbxContent>
                  </v:textbox>
                </v:rect>
                <v:rect id="Rectangle 5280" o:spid="_x0000_s1045" style="position:absolute;left:16777;top:177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bu4wgAAAN0AAAAPAAAAZHJzL2Rvd25yZXYueG1sRE9Ni8Iw&#10;EL0L/ocwwt40VVBqNYroih5dFdTb0IxtsZmUJmu7/npzWPD4eN/zZWtK8aTaFZYVDAcRCOLU6oIz&#10;BefTth+DcB5ZY2mZFPyRg+Wi25ljom3DP/Q8+kyEEHYJKsi9rxIpXZqTQTewFXHg7rY26AOsM6lr&#10;bEK4KeUoiibSYMGhIceK1jmlj+OvUbCLq9V1b19NVn7fdpfDZbo5Tb1SX712NQPhqfUf8b97rxWM&#10;R3HYH96EJyAXbwAAAP//AwBQSwECLQAUAAYACAAAACEA2+H2y+4AAACFAQAAEwAAAAAAAAAAAAAA&#10;AAAAAAAAW0NvbnRlbnRfVHlwZXNdLnhtbFBLAQItABQABgAIAAAAIQBa9CxbvwAAABUBAAALAAAA&#10;AAAAAAAAAAAAAB8BAABfcmVscy8ucmVsc1BLAQItABQABgAIAAAAIQAK2bu4wgAAAN0AAAAPAAAA&#10;AAAAAAAAAAAAAAcCAABkcnMvZG93bnJldi54bWxQSwUGAAAAAAMAAwC3AAAA9gIAAAAA&#10;" filled="f" stroked="f">
                  <v:textbox inset="0,0,0,0">
                    <w:txbxContent>
                      <w:p w14:paraId="6B339816" w14:textId="77777777" w:rsidR="00A3086E" w:rsidRDefault="0014422B">
                        <w:pPr>
                          <w:spacing w:after="160" w:line="259" w:lineRule="auto"/>
                          <w:ind w:left="0" w:right="0" w:firstLine="0"/>
                          <w:jc w:val="left"/>
                        </w:pPr>
                        <w:r>
                          <w:t xml:space="preserve"> </w:t>
                        </w:r>
                      </w:p>
                    </w:txbxContent>
                  </v:textbox>
                </v:rect>
                <v:rect id="Rectangle 5281" o:spid="_x0000_s1046" style="position:absolute;left:17341;top:1779;width:101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R4jxwAAAN0AAAAPAAAAZHJzL2Rvd25yZXYueG1sRI9Ba8JA&#10;FITvBf/D8oTe6kahJUbXELQlObYqqLdH9pkEs29DdmvS/vpuodDjMDPfMOt0NK24U+8aywrmswgE&#10;cWl1w5WC4+HtKQbhPLLG1jIp+CIH6WbysMZE24E/6L73lQgQdgkqqL3vEildWZNBN7MdcfCutjfo&#10;g+wrqXscAty0chFFL9Jgw2Ghxo62NZW3/adRkMdddi7s91C1r5f89H5a7g5Lr9TjdMxWIDyN/j/8&#10;1y60gudFPIffN+EJyM0PAAAA//8DAFBLAQItABQABgAIAAAAIQDb4fbL7gAAAIUBAAATAAAAAAAA&#10;AAAAAAAAAAAAAABbQ29udGVudF9UeXBlc10ueG1sUEsBAi0AFAAGAAgAAAAhAFr0LFu/AAAAFQEA&#10;AAsAAAAAAAAAAAAAAAAAHwEAAF9yZWxzLy5yZWxzUEsBAi0AFAAGAAgAAAAhAGWVHiPHAAAA3QAA&#10;AA8AAAAAAAAAAAAAAAAABwIAAGRycy9kb3ducmV2LnhtbFBLBQYAAAAAAwADALcAAAD7AgAAAAA=&#10;" filled="f" stroked="f">
                  <v:textbox inset="0,0,0,0">
                    <w:txbxContent>
                      <w:p w14:paraId="05C5E6B5" w14:textId="77777777" w:rsidR="00A3086E" w:rsidRDefault="0014422B">
                        <w:pPr>
                          <w:spacing w:after="160" w:line="259" w:lineRule="auto"/>
                          <w:ind w:left="0" w:right="0" w:firstLine="0"/>
                          <w:jc w:val="left"/>
                        </w:pPr>
                        <w:r>
                          <w:t xml:space="preserve">  </w:t>
                        </w:r>
                      </w:p>
                    </w:txbxContent>
                  </v:textbox>
                </v:rect>
                <v:shape id="Shape 5364" o:spid="_x0000_s104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FozxQAAAN0AAAAPAAAAZHJzL2Rvd25yZXYueG1sRI9BawIx&#10;FITvQv9DeIXeNLvVWtmalVKQSnty9dLbI3nuLk1elk2qq7++EQSPw8x8wyxXg7PiSH1oPSvIJxkI&#10;Yu1Ny7WC/W49XoAIEdmg9UwKzhRgVT6MllgYf+ItHatYiwThUKCCJsaukDLohhyGie+Ik3fwvcOY&#10;ZF9L0+MpwZ2Vz1k2lw5bTgsNdvTRkP6t/pyCT/oZ4v7y/dVOu9d8p+3aabRKPT0O728gIg3xHr61&#10;N0bBy3Q+g+ub9ARk+Q8AAP//AwBQSwECLQAUAAYACAAAACEA2+H2y+4AAACFAQAAEwAAAAAAAAAA&#10;AAAAAAAAAAAAW0NvbnRlbnRfVHlwZXNdLnhtbFBLAQItABQABgAIAAAAIQBa9CxbvwAAABUBAAAL&#10;AAAAAAAAAAAAAAAAAB8BAABfcmVscy8ucmVsc1BLAQItABQABgAIAAAAIQDYqFozxQAAAN0AAAAP&#10;AAAAAAAAAAAAAAAAAAcCAABkcnMvZG93bnJldi54bWxQSwUGAAAAAAMAAwC3AAAA+QIAAAAA&#10;" path="m,l1828800,e" filled="f">
                  <v:path arrowok="t" textboxrect="0,0,1828800,0"/>
                </v:shape>
                <v:shape id="Shape 56530" o:spid="_x0000_s1048" style="position:absolute;top:3683;width:18288;height:127;visibility:visible;mso-wrap-style:square;v-text-anchor:top" coordsize="18288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XsxAAAAN4AAAAPAAAAZHJzL2Rvd25yZXYueG1sRI/PasJA&#10;EMbvgu+wjNCLNJu2KCXNKlJqKT1Z9QGG7JgNZmdjdtW0T985CB4/vn/8yuXgW3WhPjaBDTxlOSji&#10;KtiGawP73frxFVRMyBbbwGTglyIsF+NRiYUNV/6hyzbVSkY4FmjApdQVWsfKkceYhY5YvEPoPSaR&#10;fa1tj1cZ961+zvO59tiwPDjs6N1RddyevYGZ/jz/2Z3+wA1vbLdf4/Tkvo15mAyrN1CJhnQP39pf&#10;Vnrz2YsACI6ggF78AwAA//8DAFBLAQItABQABgAIAAAAIQDb4fbL7gAAAIUBAAATAAAAAAAAAAAA&#10;AAAAAAAAAABbQ29udGVudF9UeXBlc10ueG1sUEsBAi0AFAAGAAgAAAAhAFr0LFu/AAAAFQEAAAsA&#10;AAAAAAAAAAAAAAAAHwEAAF9yZWxzLy5yZWxzUEsBAi0AFAAGAAgAAAAhAIC9xezEAAAA3gAAAA8A&#10;AAAAAAAAAAAAAAAABwIAAGRycy9kb3ducmV2LnhtbFBLBQYAAAAAAwADALcAAAD4AgAAAAA=&#10;" path="m,l1828800,r,12700l,12700,,e" fillcolor="black" stroked="f" strokeweight="0">
                  <v:stroke miterlimit="83231f" joinstyle="miter"/>
                  <v:path arrowok="t" textboxrect="0,0,1828800,12700"/>
                </v:shape>
                <v:shape id="Shape 56531" o:spid="_x0000_s1049" style="position:absolute;top:3429;width:18288;height:127;visibility:visible;mso-wrap-style:square;v-text-anchor:top" coordsize="18288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B3xQAAAN4AAAAPAAAAZHJzL2Rvd25yZXYueG1sRI/RasJA&#10;FETfC/7DcoW+FN3Eokh0FSlaSp+syQdcstdsMHs3zW407dd3BaGPw8yZYdbbwTbiSp2vHStIpwkI&#10;4tLpmisFRX6YLEH4gKyxcUwKfsjDdjN6WmOm3Y2/6HoKlYgl7DNUYEJoMyl9aciin7qWOHpn11kM&#10;UXaV1B3eYrlt5CxJFtJizXHBYEtvhsrLqbcK5vK9/9W53OORj7otDvjybT6Veh4PuxWIQEP4Dz/o&#10;Dx25xfw1hfudeAXk5g8AAP//AwBQSwECLQAUAAYACAAAACEA2+H2y+4AAACFAQAAEwAAAAAAAAAA&#10;AAAAAAAAAAAAW0NvbnRlbnRfVHlwZXNdLnhtbFBLAQItABQABgAIAAAAIQBa9CxbvwAAABUBAAAL&#10;AAAAAAAAAAAAAAAAAB8BAABfcmVscy8ucmVsc1BLAQItABQABgAIAAAAIQDv8WB3xQAAAN4AAAAP&#10;AAAAAAAAAAAAAAAAAAcCAABkcnMvZG93bnJldi54bWxQSwUGAAAAAAMAAwC3AAAA+QIAAAAA&#10;" path="m,l1828800,r,12700l,12700,,e" fillcolor="black" stroked="f" strokeweight="0">
                  <v:stroke miterlimit="83231f" joinstyle="miter"/>
                  <v:path arrowok="t" textboxrect="0,0,1828800,12700"/>
                </v:shape>
                <w10:wrap type="square"/>
              </v:group>
            </w:pict>
          </mc:Fallback>
        </mc:AlternateContent>
      </w:r>
      <w:r>
        <w:t xml:space="preserve"> </w:t>
      </w:r>
    </w:p>
    <w:p w14:paraId="5EBBDFA2" w14:textId="77777777" w:rsidR="00A3086E" w:rsidRDefault="0014422B">
      <w:pPr>
        <w:ind w:left="737" w:right="0"/>
      </w:pPr>
      <w:r>
        <w:t xml:space="preserve">Operating lease expense included in occupancy </w:t>
      </w:r>
    </w:p>
    <w:p w14:paraId="687F232A" w14:textId="77777777" w:rsidR="00A3086E" w:rsidRDefault="0014422B">
      <w:pPr>
        <w:spacing w:after="0" w:line="259" w:lineRule="auto"/>
        <w:ind w:left="720" w:right="0" w:firstLine="0"/>
        <w:jc w:val="left"/>
      </w:pPr>
      <w:r>
        <w:t xml:space="preserve"> </w:t>
      </w:r>
      <w:r>
        <w:tab/>
        <w:t xml:space="preserve"> </w:t>
      </w:r>
    </w:p>
    <w:p w14:paraId="7074EFE0" w14:textId="77777777" w:rsidR="00A3086E" w:rsidRDefault="0014422B">
      <w:pPr>
        <w:ind w:left="737" w:right="0"/>
      </w:pPr>
      <w:r>
        <w:t xml:space="preserve">Additional office space rent during the years ended June 30, 2023 and 2022 was $9,000, and is included in contributions of nonfinancial assets (Note G). </w:t>
      </w:r>
    </w:p>
    <w:p w14:paraId="51235A9C" w14:textId="77777777" w:rsidR="00A3086E" w:rsidRDefault="0014422B">
      <w:pPr>
        <w:spacing w:after="0" w:line="259" w:lineRule="auto"/>
        <w:ind w:left="0" w:right="0" w:firstLine="0"/>
        <w:jc w:val="left"/>
      </w:pPr>
      <w:r>
        <w:t xml:space="preserve"> </w:t>
      </w:r>
    </w:p>
    <w:tbl>
      <w:tblPr>
        <w:tblStyle w:val="TableGrid"/>
        <w:tblpPr w:vertAnchor="text" w:tblpX="720" w:tblpY="552"/>
        <w:tblOverlap w:val="never"/>
        <w:tblW w:w="8613" w:type="dxa"/>
        <w:tblInd w:w="0" w:type="dxa"/>
        <w:tblCellMar>
          <w:top w:w="0" w:type="dxa"/>
          <w:left w:w="0" w:type="dxa"/>
          <w:bottom w:w="0" w:type="dxa"/>
          <w:right w:w="0" w:type="dxa"/>
        </w:tblCellMar>
        <w:tblLook w:val="04A0" w:firstRow="1" w:lastRow="0" w:firstColumn="1" w:lastColumn="0" w:noHBand="0" w:noVBand="1"/>
      </w:tblPr>
      <w:tblGrid>
        <w:gridCol w:w="6102"/>
        <w:gridCol w:w="1712"/>
        <w:gridCol w:w="799"/>
      </w:tblGrid>
      <w:tr w:rsidR="00A3086E" w14:paraId="29E8CC0C" w14:textId="77777777">
        <w:trPr>
          <w:trHeight w:val="1099"/>
        </w:trPr>
        <w:tc>
          <w:tcPr>
            <w:tcW w:w="6102" w:type="dxa"/>
            <w:tcBorders>
              <w:top w:val="nil"/>
              <w:left w:val="nil"/>
              <w:bottom w:val="nil"/>
              <w:right w:val="nil"/>
            </w:tcBorders>
          </w:tcPr>
          <w:p w14:paraId="545804C9" w14:textId="77777777" w:rsidR="00A3086E" w:rsidRDefault="0014422B">
            <w:pPr>
              <w:spacing w:after="0" w:line="259" w:lineRule="auto"/>
              <w:ind w:left="0" w:right="0" w:firstLine="0"/>
              <w:jc w:val="left"/>
            </w:pPr>
            <w:r>
              <w:lastRenderedPageBreak/>
              <w:t xml:space="preserve"> </w:t>
            </w:r>
            <w:r>
              <w:tab/>
              <w:t xml:space="preserve"> </w:t>
            </w:r>
          </w:p>
          <w:p w14:paraId="4FBC855C" w14:textId="77777777" w:rsidR="00A3086E" w:rsidRDefault="0014422B">
            <w:pPr>
              <w:spacing w:after="0" w:line="244" w:lineRule="auto"/>
              <w:ind w:left="0" w:right="0" w:firstLine="0"/>
              <w:jc w:val="left"/>
            </w:pPr>
            <w:r>
              <w:t xml:space="preserve"> </w:t>
            </w:r>
            <w:r>
              <w:tab/>
            </w:r>
            <w:r>
              <w:t xml:space="preserve">Cash paid for amounts included in the measurement of   </w:t>
            </w:r>
            <w:r>
              <w:tab/>
              <w:t xml:space="preserve">lease liabilities: </w:t>
            </w:r>
          </w:p>
          <w:p w14:paraId="0E54FB4F" w14:textId="77777777" w:rsidR="00A3086E" w:rsidRDefault="0014422B">
            <w:pPr>
              <w:spacing w:after="0" w:line="259" w:lineRule="auto"/>
              <w:ind w:left="0" w:right="0" w:firstLine="0"/>
              <w:jc w:val="left"/>
            </w:pPr>
            <w:r>
              <w:t xml:space="preserve"> </w:t>
            </w:r>
            <w:r>
              <w:tab/>
              <w:t xml:space="preserve"> </w:t>
            </w:r>
          </w:p>
        </w:tc>
        <w:tc>
          <w:tcPr>
            <w:tcW w:w="1712" w:type="dxa"/>
            <w:tcBorders>
              <w:top w:val="nil"/>
              <w:left w:val="nil"/>
              <w:bottom w:val="nil"/>
              <w:right w:val="nil"/>
            </w:tcBorders>
          </w:tcPr>
          <w:p w14:paraId="6D39B3DA" w14:textId="77777777" w:rsidR="00A3086E" w:rsidRDefault="0014422B">
            <w:pPr>
              <w:spacing w:after="0" w:line="259" w:lineRule="auto"/>
              <w:ind w:left="171" w:right="0" w:firstLine="0"/>
              <w:jc w:val="left"/>
            </w:pPr>
            <w:r>
              <w:t xml:space="preserve">2023 </w:t>
            </w:r>
          </w:p>
        </w:tc>
        <w:tc>
          <w:tcPr>
            <w:tcW w:w="799" w:type="dxa"/>
            <w:tcBorders>
              <w:top w:val="nil"/>
              <w:left w:val="nil"/>
              <w:bottom w:val="nil"/>
              <w:right w:val="nil"/>
            </w:tcBorders>
          </w:tcPr>
          <w:p w14:paraId="59B5AE33" w14:textId="77777777" w:rsidR="00A3086E" w:rsidRDefault="0014422B">
            <w:pPr>
              <w:spacing w:after="0" w:line="259" w:lineRule="auto"/>
              <w:ind w:left="168" w:right="0" w:firstLine="0"/>
              <w:jc w:val="left"/>
            </w:pPr>
            <w:r>
              <w:t xml:space="preserve">2022 </w:t>
            </w:r>
          </w:p>
        </w:tc>
      </w:tr>
      <w:tr w:rsidR="00A3086E" w14:paraId="312B3A0B" w14:textId="77777777">
        <w:trPr>
          <w:trHeight w:val="271"/>
        </w:trPr>
        <w:tc>
          <w:tcPr>
            <w:tcW w:w="6102" w:type="dxa"/>
            <w:tcBorders>
              <w:top w:val="nil"/>
              <w:left w:val="nil"/>
              <w:bottom w:val="nil"/>
              <w:right w:val="nil"/>
            </w:tcBorders>
          </w:tcPr>
          <w:p w14:paraId="62E8A2F4" w14:textId="77777777" w:rsidR="00A3086E" w:rsidRDefault="0014422B">
            <w:pPr>
              <w:tabs>
                <w:tab w:val="center" w:pos="2563"/>
              </w:tabs>
              <w:spacing w:after="0" w:line="259" w:lineRule="auto"/>
              <w:ind w:left="0" w:right="0" w:firstLine="0"/>
              <w:jc w:val="left"/>
            </w:pPr>
            <w:r>
              <w:t xml:space="preserve"> </w:t>
            </w:r>
            <w:r>
              <w:tab/>
              <w:t xml:space="preserve">Operating cash flows - operating lease </w:t>
            </w:r>
          </w:p>
        </w:tc>
        <w:tc>
          <w:tcPr>
            <w:tcW w:w="1712" w:type="dxa"/>
            <w:tcBorders>
              <w:top w:val="nil"/>
              <w:left w:val="nil"/>
              <w:bottom w:val="nil"/>
              <w:right w:val="nil"/>
            </w:tcBorders>
          </w:tcPr>
          <w:p w14:paraId="11C04622" w14:textId="77777777" w:rsidR="00A3086E" w:rsidRDefault="0014422B">
            <w:pPr>
              <w:spacing w:after="0" w:line="259" w:lineRule="auto"/>
              <w:ind w:left="0" w:right="0" w:firstLine="0"/>
              <w:jc w:val="left"/>
            </w:pPr>
            <w:r>
              <w:t xml:space="preserve">$       -   </w:t>
            </w:r>
          </w:p>
        </w:tc>
        <w:tc>
          <w:tcPr>
            <w:tcW w:w="799" w:type="dxa"/>
            <w:tcBorders>
              <w:top w:val="nil"/>
              <w:left w:val="nil"/>
              <w:bottom w:val="nil"/>
              <w:right w:val="nil"/>
            </w:tcBorders>
          </w:tcPr>
          <w:p w14:paraId="184F3183" w14:textId="77777777" w:rsidR="00A3086E" w:rsidRDefault="0014422B">
            <w:pPr>
              <w:spacing w:after="0" w:line="259" w:lineRule="auto"/>
              <w:ind w:left="0" w:right="0" w:firstLine="0"/>
            </w:pPr>
            <w:r>
              <w:t xml:space="preserve">$       -   </w:t>
            </w:r>
          </w:p>
        </w:tc>
      </w:tr>
    </w:tbl>
    <w:p w14:paraId="625E8E76" w14:textId="77777777" w:rsidR="00A3086E" w:rsidRDefault="0014422B">
      <w:pPr>
        <w:ind w:left="737" w:right="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C58D8D2" wp14:editId="2782DB83">
                <wp:simplePos x="0" y="0"/>
                <wp:positionH relativeFrom="column">
                  <wp:posOffset>4210380</wp:posOffset>
                </wp:positionH>
                <wp:positionV relativeFrom="paragraph">
                  <wp:posOffset>519582</wp:posOffset>
                </wp:positionV>
                <wp:extent cx="1828800" cy="9525"/>
                <wp:effectExtent l="0" t="0" r="0" b="0"/>
                <wp:wrapSquare wrapText="bothSides"/>
                <wp:docPr id="50180" name="Group 50180"/>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367" name="Shape 5367"/>
                        <wps:cNvSpPr/>
                        <wps:spPr>
                          <a:xfrm>
                            <a:off x="0" y="0"/>
                            <a:ext cx="1828800" cy="0"/>
                          </a:xfrm>
                          <a:custGeom>
                            <a:avLst/>
                            <a:gdLst/>
                            <a:ahLst/>
                            <a:cxnLst/>
                            <a:rect l="0" t="0" r="0" b="0"/>
                            <a:pathLst>
                              <a:path w="1828800">
                                <a:moveTo>
                                  <a:pt x="0" y="0"/>
                                </a:moveTo>
                                <a:lnTo>
                                  <a:pt x="18288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180" style="width:144pt;height:0.75pt;position:absolute;mso-position-horizontal-relative:text;mso-position-horizontal:absolute;margin-left:331.526pt;mso-position-vertical-relative:text;margin-top:40.912pt;" coordsize="18288,95">
                <v:shape id="Shape 5367" style="position:absolute;width:18288;height:0;left:0;top:0;" coordsize="1828800,0" path="m0,0l1828800,0">
                  <v:stroke weight="0.75pt" endcap="flat" joinstyle="round" on="true" color="#000000"/>
                  <v:fill on="false" color="#000000" opacity="0"/>
                </v:shape>
                <w10:wrap type="square"/>
              </v:group>
            </w:pict>
          </mc:Fallback>
        </mc:AlternateContent>
      </w:r>
      <w:r>
        <w:t xml:space="preserve">The following summarizes cash flow information related to leases for the year ended June 30: </w:t>
      </w:r>
    </w:p>
    <w:p w14:paraId="608C363B" w14:textId="77777777" w:rsidR="00A3086E" w:rsidRDefault="0014422B">
      <w:pPr>
        <w:tabs>
          <w:tab w:val="center" w:pos="720"/>
          <w:tab w:val="center" w:pos="1440"/>
          <w:tab w:val="right" w:pos="9401"/>
        </w:tabs>
        <w:spacing w:before="10" w:after="0" w:line="259" w:lineRule="auto"/>
        <w:ind w:left="0" w:right="-73" w:firstLine="0"/>
        <w:jc w:val="left"/>
      </w:pPr>
      <w:r>
        <w:rPr>
          <w:rFonts w:ascii="Calibri" w:eastAsia="Calibri" w:hAnsi="Calibri" w:cs="Calibri"/>
          <w:sz w:val="22"/>
        </w:rPr>
        <w:tab/>
      </w:r>
      <w:r>
        <w:t xml:space="preserve"> </w:t>
      </w:r>
      <w:r>
        <w:tab/>
        <w:t xml:space="preserve">  </w:t>
      </w:r>
      <w:r>
        <w:tab/>
      </w:r>
      <w:r>
        <w:rPr>
          <w:rFonts w:ascii="Calibri" w:eastAsia="Calibri" w:hAnsi="Calibri" w:cs="Calibri"/>
          <w:noProof/>
          <w:sz w:val="22"/>
        </w:rPr>
        <mc:AlternateContent>
          <mc:Choice Requires="wpg">
            <w:drawing>
              <wp:inline distT="0" distB="0" distL="0" distR="0" wp14:anchorId="622C07BB" wp14:editId="4E31744A">
                <wp:extent cx="1828800" cy="38100"/>
                <wp:effectExtent l="0" t="0" r="0" b="0"/>
                <wp:docPr id="50182" name="Group 50182"/>
                <wp:cNvGraphicFramePr/>
                <a:graphic xmlns:a="http://schemas.openxmlformats.org/drawingml/2006/main">
                  <a:graphicData uri="http://schemas.microsoft.com/office/word/2010/wordprocessingGroup">
                    <wpg:wgp>
                      <wpg:cNvGrpSpPr/>
                      <wpg:grpSpPr>
                        <a:xfrm>
                          <a:off x="0" y="0"/>
                          <a:ext cx="1828800" cy="38100"/>
                          <a:chOff x="0" y="0"/>
                          <a:chExt cx="1828800" cy="38100"/>
                        </a:xfrm>
                      </wpg:grpSpPr>
                      <wps:wsp>
                        <wps:cNvPr id="56534" name="Shape 56534"/>
                        <wps:cNvSpPr/>
                        <wps:spPr>
                          <a:xfrm>
                            <a:off x="0" y="25400"/>
                            <a:ext cx="1828800" cy="12700"/>
                          </a:xfrm>
                          <a:custGeom>
                            <a:avLst/>
                            <a:gdLst/>
                            <a:ahLst/>
                            <a:cxnLst/>
                            <a:rect l="0" t="0" r="0" b="0"/>
                            <a:pathLst>
                              <a:path w="1828800" h="12700">
                                <a:moveTo>
                                  <a:pt x="0" y="0"/>
                                </a:moveTo>
                                <a:lnTo>
                                  <a:pt x="1828800" y="0"/>
                                </a:lnTo>
                                <a:lnTo>
                                  <a:pt x="18288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35" name="Shape 56535"/>
                        <wps:cNvSpPr/>
                        <wps:spPr>
                          <a:xfrm>
                            <a:off x="0" y="0"/>
                            <a:ext cx="1828800" cy="12700"/>
                          </a:xfrm>
                          <a:custGeom>
                            <a:avLst/>
                            <a:gdLst/>
                            <a:ahLst/>
                            <a:cxnLst/>
                            <a:rect l="0" t="0" r="0" b="0"/>
                            <a:pathLst>
                              <a:path w="1828800" h="12700">
                                <a:moveTo>
                                  <a:pt x="0" y="0"/>
                                </a:moveTo>
                                <a:lnTo>
                                  <a:pt x="1828800" y="0"/>
                                </a:lnTo>
                                <a:lnTo>
                                  <a:pt x="18288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182" style="width:144pt;height:3pt;mso-position-horizontal-relative:char;mso-position-vertical-relative:line" coordsize="18288,381">
                <v:shape id="Shape 56536" style="position:absolute;width:18288;height:127;left:0;top:254;" coordsize="1828800,12700" path="m0,0l1828800,0l1828800,12700l0,12700l0,0">
                  <v:stroke weight="0pt" endcap="flat" joinstyle="miter" miterlimit="10" on="false" color="#000000" opacity="0"/>
                  <v:fill on="true" color="#000000"/>
                </v:shape>
                <v:shape id="Shape 56537" style="position:absolute;width:18288;height:127;left:0;top:0;" coordsize="1828800,12700" path="m0,0l1828800,0l1828800,12700l0,12700l0,0">
                  <v:stroke weight="0pt" endcap="flat" joinstyle="miter" miterlimit="10" on="false" color="#000000" opacity="0"/>
                  <v:fill on="true" color="#000000"/>
                </v:shape>
              </v:group>
            </w:pict>
          </mc:Fallback>
        </mc:AlternateContent>
      </w:r>
    </w:p>
    <w:p w14:paraId="7E096ED0" w14:textId="77777777" w:rsidR="00A3086E" w:rsidRDefault="0014422B">
      <w:pPr>
        <w:spacing w:after="0" w:line="259" w:lineRule="auto"/>
        <w:ind w:left="720" w:right="0" w:firstLine="0"/>
        <w:jc w:val="left"/>
      </w:pPr>
      <w:r>
        <w:t xml:space="preserve"> </w:t>
      </w:r>
    </w:p>
    <w:p w14:paraId="4AED2BA8" w14:textId="77777777" w:rsidR="00A3086E" w:rsidRDefault="0014422B">
      <w:pPr>
        <w:spacing w:after="0" w:line="259" w:lineRule="auto"/>
        <w:ind w:left="720" w:right="0" w:firstLine="0"/>
        <w:jc w:val="left"/>
      </w:pPr>
      <w:r>
        <w:t xml:space="preserve"> </w:t>
      </w:r>
    </w:p>
    <w:p w14:paraId="07B09CE2" w14:textId="77777777" w:rsidR="00A3086E" w:rsidRDefault="0014422B">
      <w:pPr>
        <w:spacing w:after="0" w:line="259" w:lineRule="auto"/>
        <w:ind w:left="0" w:right="0" w:firstLine="0"/>
        <w:jc w:val="left"/>
      </w:pPr>
      <w:r>
        <w:t xml:space="preserve"> </w:t>
      </w:r>
    </w:p>
    <w:p w14:paraId="1D7F3D35" w14:textId="77777777" w:rsidR="00A3086E" w:rsidRDefault="0014422B">
      <w:pPr>
        <w:spacing w:after="180" w:line="259" w:lineRule="auto"/>
        <w:ind w:right="251"/>
        <w:jc w:val="center"/>
      </w:pPr>
      <w:r>
        <w:t>, 2023</w:t>
      </w:r>
    </w:p>
    <w:p w14:paraId="355BC916" w14:textId="77777777" w:rsidR="00A3086E" w:rsidRDefault="0014422B">
      <w:pPr>
        <w:spacing w:after="56" w:line="259" w:lineRule="auto"/>
        <w:ind w:left="0" w:right="0" w:firstLine="0"/>
        <w:jc w:val="left"/>
      </w:pPr>
      <w:r>
        <w:rPr>
          <w:sz w:val="16"/>
        </w:rPr>
        <w:t xml:space="preserve"> </w:t>
      </w:r>
    </w:p>
    <w:p w14:paraId="1D3E18A0" w14:textId="77777777" w:rsidR="00A3086E" w:rsidRDefault="0014422B">
      <w:pPr>
        <w:pStyle w:val="Heading1"/>
        <w:tabs>
          <w:tab w:val="center" w:pos="3390"/>
        </w:tabs>
        <w:ind w:left="0" w:right="0" w:firstLine="0"/>
      </w:pPr>
      <w:r>
        <w:rPr>
          <w:b w:val="0"/>
        </w:rPr>
        <w:t>K.</w:t>
      </w:r>
      <w:r>
        <w:t xml:space="preserve"> </w:t>
      </w:r>
      <w:r>
        <w:tab/>
        <w:t xml:space="preserve">CONTRIBUTIONS OF NONFINANCIAL ASSETS </w:t>
      </w:r>
    </w:p>
    <w:p w14:paraId="72437E79" w14:textId="77777777" w:rsidR="00A3086E" w:rsidRDefault="0014422B">
      <w:pPr>
        <w:spacing w:after="59" w:line="259" w:lineRule="auto"/>
        <w:ind w:left="720" w:right="0" w:firstLine="0"/>
        <w:jc w:val="left"/>
      </w:pPr>
      <w:r>
        <w:rPr>
          <w:i/>
          <w:sz w:val="16"/>
        </w:rPr>
        <w:t xml:space="preserve"> </w:t>
      </w:r>
    </w:p>
    <w:p w14:paraId="2257EBAF" w14:textId="77777777" w:rsidR="00A3086E" w:rsidRDefault="0014422B">
      <w:pPr>
        <w:ind w:left="737" w:right="0"/>
      </w:pPr>
      <w:r>
        <w:t xml:space="preserve">The Organization receives </w:t>
      </w:r>
      <w:r>
        <w:t xml:space="preserve">contributions of donated rent, utilities, property tax and office expenses. Contributed rent, utilities, property tax and office expenses are valued based on current rates. Contributions of nonfinancial assets were received for the following as of June 30: </w:t>
      </w:r>
    </w:p>
    <w:p w14:paraId="21F958A4" w14:textId="77777777" w:rsidR="00A3086E" w:rsidRDefault="0014422B">
      <w:pPr>
        <w:tabs>
          <w:tab w:val="center" w:pos="720"/>
          <w:tab w:val="center" w:pos="1440"/>
          <w:tab w:val="center" w:pos="2161"/>
          <w:tab w:val="center" w:pos="2881"/>
          <w:tab w:val="center" w:pos="3601"/>
          <w:tab w:val="center" w:pos="4321"/>
          <w:tab w:val="center" w:pos="5041"/>
          <w:tab w:val="center" w:pos="5761"/>
          <w:tab w:val="center" w:pos="6931"/>
          <w:tab w:val="center" w:pos="7922"/>
          <w:tab w:val="center" w:pos="8882"/>
        </w:tabs>
        <w:ind w:left="0" w:right="0"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A470F2D" wp14:editId="731E1872">
                <wp:simplePos x="0" y="0"/>
                <wp:positionH relativeFrom="column">
                  <wp:posOffset>4192600</wp:posOffset>
                </wp:positionH>
                <wp:positionV relativeFrom="paragraph">
                  <wp:posOffset>162205</wp:posOffset>
                </wp:positionV>
                <wp:extent cx="1755775" cy="9525"/>
                <wp:effectExtent l="0" t="0" r="0" b="0"/>
                <wp:wrapNone/>
                <wp:docPr id="49498" name="Group 49498"/>
                <wp:cNvGraphicFramePr/>
                <a:graphic xmlns:a="http://schemas.openxmlformats.org/drawingml/2006/main">
                  <a:graphicData uri="http://schemas.microsoft.com/office/word/2010/wordprocessingGroup">
                    <wpg:wgp>
                      <wpg:cNvGrpSpPr/>
                      <wpg:grpSpPr>
                        <a:xfrm>
                          <a:off x="0" y="0"/>
                          <a:ext cx="1755775" cy="9525"/>
                          <a:chOff x="0" y="0"/>
                          <a:chExt cx="1755775" cy="9525"/>
                        </a:xfrm>
                      </wpg:grpSpPr>
                      <wps:wsp>
                        <wps:cNvPr id="5908" name="Shape 5908"/>
                        <wps:cNvSpPr/>
                        <wps:spPr>
                          <a:xfrm>
                            <a:off x="0" y="0"/>
                            <a:ext cx="1755775" cy="0"/>
                          </a:xfrm>
                          <a:custGeom>
                            <a:avLst/>
                            <a:gdLst/>
                            <a:ahLst/>
                            <a:cxnLst/>
                            <a:rect l="0" t="0" r="0" b="0"/>
                            <a:pathLst>
                              <a:path w="1755775">
                                <a:moveTo>
                                  <a:pt x="0" y="0"/>
                                </a:moveTo>
                                <a:lnTo>
                                  <a:pt x="17557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498" style="width:138.25pt;height:0.75pt;position:absolute;z-index:523;mso-position-horizontal-relative:text;mso-position-horizontal:absolute;margin-left:330.126pt;mso-position-vertical-relative:text;margin-top:12.772pt;" coordsize="17557,95">
                <v:shape id="Shape 5908" style="position:absolute;width:17557;height:0;left:0;top:0;" coordsize="1755775,0" path="m0,0l1755775,0">
                  <v:stroke weight="0.75pt" endcap="flat" joinstyle="round" on="true" color="#000000"/>
                  <v:fill on="false" color="#000000" opacity="0"/>
                </v:shape>
              </v:group>
            </w:pict>
          </mc:Fallback>
        </mc:AlternateContent>
      </w: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2023    </w:t>
      </w:r>
      <w:r>
        <w:tab/>
        <w:t xml:space="preserve"> </w:t>
      </w:r>
      <w:r>
        <w:tab/>
        <w:t xml:space="preserve">2022 </w:t>
      </w:r>
    </w:p>
    <w:p w14:paraId="75CA4AAA" w14:textId="77777777" w:rsidR="00A3086E" w:rsidRDefault="0014422B">
      <w:pPr>
        <w:tabs>
          <w:tab w:val="center" w:pos="2609"/>
          <w:tab w:val="center" w:pos="5041"/>
          <w:tab w:val="center" w:pos="5761"/>
          <w:tab w:val="center" w:pos="7021"/>
          <w:tab w:val="right" w:pos="9401"/>
        </w:tabs>
        <w:ind w:left="0" w:right="0" w:firstLine="0"/>
        <w:jc w:val="left"/>
      </w:pPr>
      <w:r>
        <w:rPr>
          <w:rFonts w:ascii="Calibri" w:eastAsia="Calibri" w:hAnsi="Calibri" w:cs="Calibri"/>
          <w:sz w:val="22"/>
        </w:rPr>
        <w:tab/>
      </w:r>
      <w:r>
        <w:t xml:space="preserve">Donated rent, utilities, and property tax </w:t>
      </w:r>
      <w:r>
        <w:tab/>
        <w:t xml:space="preserve"> </w:t>
      </w:r>
      <w:r>
        <w:tab/>
        <w:t xml:space="preserve">     </w:t>
      </w:r>
      <w:r>
        <w:tab/>
        <w:t xml:space="preserve">     $15,650 </w:t>
      </w:r>
      <w:r>
        <w:tab/>
        <w:t xml:space="preserve">          $15,830 </w:t>
      </w:r>
    </w:p>
    <w:p w14:paraId="6C9F59B6" w14:textId="77777777" w:rsidR="00A3086E" w:rsidRDefault="0014422B">
      <w:pPr>
        <w:tabs>
          <w:tab w:val="center" w:pos="1852"/>
          <w:tab w:val="center" w:pos="3601"/>
          <w:tab w:val="center" w:pos="4321"/>
          <w:tab w:val="center" w:pos="5041"/>
          <w:tab w:val="center" w:pos="5761"/>
          <w:tab w:val="center" w:pos="7021"/>
          <w:tab w:val="center" w:pos="7922"/>
          <w:tab w:val="right" w:pos="9401"/>
        </w:tabs>
        <w:ind w:left="0" w:right="0" w:firstLine="0"/>
        <w:jc w:val="left"/>
      </w:pPr>
      <w:r>
        <w:rPr>
          <w:rFonts w:ascii="Calibri" w:eastAsia="Calibri" w:hAnsi="Calibri" w:cs="Calibri"/>
          <w:sz w:val="22"/>
        </w:rPr>
        <w:tab/>
      </w:r>
      <w:r>
        <w:t xml:space="preserve">Donated office expense </w:t>
      </w:r>
      <w:r>
        <w:tab/>
        <w:t xml:space="preserve"> </w:t>
      </w:r>
      <w:r>
        <w:tab/>
        <w:t xml:space="preserve"> </w:t>
      </w:r>
      <w:r>
        <w:tab/>
        <w:t xml:space="preserve"> </w:t>
      </w:r>
      <w:r>
        <w:tab/>
        <w:t xml:space="preserve"> </w:t>
      </w:r>
      <w:r>
        <w:tab/>
        <w:t xml:space="preserve">  </w:t>
      </w:r>
      <w:r>
        <w:rPr>
          <w:u w:val="single" w:color="000000"/>
        </w:rPr>
        <w:t xml:space="preserve">     10,452 </w:t>
      </w:r>
      <w:r>
        <w:rPr>
          <w:u w:val="single" w:color="000000"/>
        </w:rPr>
        <w:tab/>
        <w:t xml:space="preserve"> </w:t>
      </w:r>
      <w:r>
        <w:rPr>
          <w:u w:val="single" w:color="000000"/>
        </w:rPr>
        <w:tab/>
        <w:t xml:space="preserve">11,479 </w:t>
      </w:r>
    </w:p>
    <w:p w14:paraId="384181FF" w14:textId="77777777" w:rsidR="00A3086E" w:rsidRDefault="0014422B">
      <w:pPr>
        <w:spacing w:after="0" w:line="259" w:lineRule="auto"/>
        <w:ind w:left="720" w:right="0" w:firstLine="0"/>
        <w:jc w:val="left"/>
      </w:pPr>
      <w:r>
        <w:t xml:space="preserve"> </w:t>
      </w:r>
    </w:p>
    <w:p w14:paraId="4424D63F" w14:textId="77777777" w:rsidR="00A3086E" w:rsidRDefault="0014422B">
      <w:pPr>
        <w:tabs>
          <w:tab w:val="center" w:pos="720"/>
          <w:tab w:val="center" w:pos="3512"/>
          <w:tab w:val="center" w:pos="7021"/>
          <w:tab w:val="right" w:pos="9401"/>
        </w:tabs>
        <w:ind w:left="0" w:right="0" w:firstLine="0"/>
        <w:jc w:val="left"/>
      </w:pPr>
      <w:r>
        <w:rPr>
          <w:rFonts w:ascii="Calibri" w:eastAsia="Calibri" w:hAnsi="Calibri" w:cs="Calibri"/>
          <w:sz w:val="22"/>
        </w:rPr>
        <w:tab/>
      </w:r>
      <w:r>
        <w:t xml:space="preserve"> </w:t>
      </w:r>
      <w:r>
        <w:tab/>
      </w:r>
      <w:r>
        <w:t xml:space="preserve">Total Contributions of Nonfinancial Assets  </w:t>
      </w:r>
      <w:r>
        <w:tab/>
        <w:t xml:space="preserve">  </w:t>
      </w:r>
      <w:r>
        <w:rPr>
          <w:u w:val="double" w:color="000000"/>
        </w:rPr>
        <w:t xml:space="preserve">   $26,102 </w:t>
      </w:r>
      <w:r>
        <w:rPr>
          <w:u w:val="double" w:color="000000"/>
        </w:rPr>
        <w:tab/>
        <w:t xml:space="preserve">          $27,309 </w:t>
      </w:r>
    </w:p>
    <w:p w14:paraId="543C1B15" w14:textId="77777777" w:rsidR="00A3086E" w:rsidRDefault="0014422B">
      <w:pPr>
        <w:spacing w:after="59" w:line="259" w:lineRule="auto"/>
        <w:ind w:left="0" w:right="0" w:firstLine="0"/>
        <w:jc w:val="left"/>
      </w:pPr>
      <w:r>
        <w:rPr>
          <w:sz w:val="16"/>
        </w:rPr>
        <w:t xml:space="preserve"> </w:t>
      </w:r>
    </w:p>
    <w:p w14:paraId="20E7D98F" w14:textId="77777777" w:rsidR="00A3086E" w:rsidRDefault="0014422B">
      <w:pPr>
        <w:pStyle w:val="Heading1"/>
        <w:tabs>
          <w:tab w:val="center" w:pos="3900"/>
        </w:tabs>
        <w:ind w:left="0" w:right="0" w:firstLine="0"/>
      </w:pPr>
      <w:r>
        <w:rPr>
          <w:b w:val="0"/>
        </w:rPr>
        <w:t xml:space="preserve">L. </w:t>
      </w:r>
      <w:r>
        <w:rPr>
          <w:b w:val="0"/>
        </w:rPr>
        <w:tab/>
      </w:r>
      <w:r>
        <w:t xml:space="preserve">LIQUIDITY AND AVAILABILITY OF FINANCIAL ASSETS </w:t>
      </w:r>
    </w:p>
    <w:p w14:paraId="7992101F" w14:textId="77777777" w:rsidR="00A3086E" w:rsidRDefault="0014422B">
      <w:pPr>
        <w:spacing w:after="59" w:line="259" w:lineRule="auto"/>
        <w:ind w:left="0" w:right="0" w:firstLine="0"/>
        <w:jc w:val="left"/>
      </w:pPr>
      <w:r>
        <w:rPr>
          <w:b/>
          <w:sz w:val="16"/>
        </w:rPr>
        <w:t xml:space="preserve"> </w:t>
      </w:r>
    </w:p>
    <w:p w14:paraId="738178E8" w14:textId="77777777" w:rsidR="00A3086E" w:rsidRDefault="0014422B">
      <w:pPr>
        <w:ind w:left="720" w:right="0" w:hanging="720"/>
      </w:pPr>
      <w:r>
        <w:rPr>
          <w:b/>
        </w:rPr>
        <w:t xml:space="preserve"> </w:t>
      </w:r>
      <w:r>
        <w:t>The Organization regularly monitors liquidity required to meet its operating needs and other  contractual commitments. The Organization receives revenue from contributions and grants with and without donor restrictions, and considers all contributions and grants, which are ongoing, major, and central to its annual operations to be available to meet cash needs for general expenditures. The Organization maintains financial assets, consisting of cash and investments on hand to meet its normal operating expense</w:t>
      </w:r>
      <w:r>
        <w:t xml:space="preserve">s based on its annual budget. Operating expenses are compared to budgeted expenses on a monthly basis and financial assets on hand are adjusted, as necessary. The Organization maintains a board-designated endowment that allows for annual spending of income and appreciation generated from endowment funds.  </w:t>
      </w:r>
    </w:p>
    <w:p w14:paraId="49086207" w14:textId="77777777" w:rsidR="00A3086E" w:rsidRDefault="0014422B">
      <w:pPr>
        <w:spacing w:after="62" w:line="259" w:lineRule="auto"/>
        <w:ind w:left="0" w:right="0" w:firstLine="0"/>
        <w:jc w:val="left"/>
      </w:pPr>
      <w:r>
        <w:rPr>
          <w:sz w:val="16"/>
        </w:rPr>
        <w:t xml:space="preserve"> </w:t>
      </w:r>
    </w:p>
    <w:p w14:paraId="61A58939" w14:textId="77777777" w:rsidR="00A3086E" w:rsidRDefault="0014422B">
      <w:pPr>
        <w:ind w:left="737" w:right="0"/>
      </w:pPr>
      <w:r>
        <w:t xml:space="preserve">The Organization’s financial assets available within one year of the statement of financial position date for general expenditures are as follows at June 30: </w:t>
      </w:r>
    </w:p>
    <w:p w14:paraId="268E3204" w14:textId="77777777" w:rsidR="00A3086E" w:rsidRDefault="0014422B">
      <w:pPr>
        <w:spacing w:after="59" w:line="259" w:lineRule="auto"/>
        <w:ind w:left="720" w:right="0" w:firstLine="0"/>
        <w:jc w:val="left"/>
      </w:pPr>
      <w:r>
        <w:rPr>
          <w:sz w:val="16"/>
        </w:rPr>
        <w:t xml:space="preserve"> </w:t>
      </w:r>
    </w:p>
    <w:p w14:paraId="382182EB" w14:textId="77777777" w:rsidR="00A3086E" w:rsidRDefault="0014422B">
      <w:pPr>
        <w:tabs>
          <w:tab w:val="center" w:pos="742"/>
          <w:tab w:val="center" w:pos="7115"/>
          <w:tab w:val="center" w:pos="8769"/>
        </w:tabs>
        <w:spacing w:after="0" w:line="259" w:lineRule="auto"/>
        <w:ind w:left="0" w:right="0" w:firstLine="0"/>
        <w:jc w:val="left"/>
      </w:pPr>
      <w:r>
        <w:rPr>
          <w:rFonts w:ascii="Calibri" w:eastAsia="Calibri" w:hAnsi="Calibri" w:cs="Calibri"/>
          <w:sz w:val="22"/>
        </w:rPr>
        <w:tab/>
      </w:r>
      <w:r>
        <w:t xml:space="preserve"> </w:t>
      </w:r>
      <w:r>
        <w:tab/>
      </w:r>
      <w:r>
        <w:rPr>
          <w:u w:val="single" w:color="000000"/>
        </w:rPr>
        <w:t xml:space="preserve">2023 </w:t>
      </w:r>
      <w:r>
        <w:rPr>
          <w:u w:val="single" w:color="000000"/>
        </w:rPr>
        <w:tab/>
        <w:t xml:space="preserve">2022 </w:t>
      </w:r>
    </w:p>
    <w:p w14:paraId="78A84570" w14:textId="77777777" w:rsidR="00A3086E" w:rsidRDefault="0014422B">
      <w:pPr>
        <w:spacing w:after="59" w:line="259" w:lineRule="auto"/>
        <w:ind w:left="0" w:right="0" w:firstLine="0"/>
        <w:jc w:val="left"/>
      </w:pPr>
      <w:r>
        <w:rPr>
          <w:sz w:val="16"/>
        </w:rPr>
        <w:lastRenderedPageBreak/>
        <w:t xml:space="preserve"> </w:t>
      </w:r>
    </w:p>
    <w:p w14:paraId="6A7CD23F" w14:textId="77777777" w:rsidR="00A3086E" w:rsidRDefault="0014422B">
      <w:pPr>
        <w:tabs>
          <w:tab w:val="center" w:pos="1984"/>
          <w:tab w:val="center" w:pos="3601"/>
          <w:tab w:val="center" w:pos="4321"/>
          <w:tab w:val="center" w:pos="5041"/>
          <w:tab w:val="center" w:pos="5761"/>
          <w:tab w:val="center" w:pos="7021"/>
          <w:tab w:val="center" w:pos="8552"/>
        </w:tabs>
        <w:ind w:left="0" w:right="0" w:firstLine="0"/>
        <w:jc w:val="left"/>
      </w:pPr>
      <w:r>
        <w:rPr>
          <w:rFonts w:ascii="Calibri" w:eastAsia="Calibri" w:hAnsi="Calibri" w:cs="Calibri"/>
          <w:sz w:val="22"/>
        </w:rPr>
        <w:tab/>
      </w:r>
      <w:r>
        <w:t xml:space="preserve">Cash and cash equivalents  </w:t>
      </w:r>
      <w:r>
        <w:tab/>
        <w:t xml:space="preserve"> </w:t>
      </w:r>
      <w:r>
        <w:tab/>
        <w:t xml:space="preserve"> </w:t>
      </w:r>
      <w:r>
        <w:tab/>
        <w:t xml:space="preserve"> </w:t>
      </w:r>
      <w:r>
        <w:tab/>
        <w:t xml:space="preserve"> </w:t>
      </w:r>
      <w:r>
        <w:tab/>
        <w:t xml:space="preserve">   $  75,549 </w:t>
      </w:r>
      <w:r>
        <w:tab/>
        <w:t xml:space="preserve">      $  90,012 </w:t>
      </w:r>
    </w:p>
    <w:p w14:paraId="519A9EC4" w14:textId="77777777" w:rsidR="00A3086E" w:rsidRDefault="0014422B">
      <w:pPr>
        <w:tabs>
          <w:tab w:val="center" w:pos="1696"/>
          <w:tab w:val="center" w:pos="3601"/>
          <w:tab w:val="center" w:pos="4321"/>
          <w:tab w:val="center" w:pos="5041"/>
          <w:tab w:val="center" w:pos="5761"/>
          <w:tab w:val="center" w:pos="7021"/>
          <w:tab w:val="center" w:pos="8552"/>
        </w:tabs>
        <w:ind w:left="0" w:right="0" w:firstLine="0"/>
        <w:jc w:val="left"/>
      </w:pPr>
      <w:r>
        <w:rPr>
          <w:rFonts w:ascii="Calibri" w:eastAsia="Calibri" w:hAnsi="Calibri" w:cs="Calibri"/>
          <w:sz w:val="22"/>
        </w:rPr>
        <w:tab/>
      </w:r>
      <w:r>
        <w:t xml:space="preserve">Accounts receivable  </w:t>
      </w:r>
      <w:r>
        <w:tab/>
        <w:t xml:space="preserve"> </w:t>
      </w:r>
      <w:r>
        <w:tab/>
        <w:t xml:space="preserve"> </w:t>
      </w:r>
      <w:r>
        <w:tab/>
        <w:t xml:space="preserve"> </w:t>
      </w:r>
      <w:r>
        <w:tab/>
        <w:t xml:space="preserve"> </w:t>
      </w:r>
      <w:r>
        <w:tab/>
        <w:t xml:space="preserve">         4,399 </w:t>
      </w:r>
      <w:r>
        <w:tab/>
        <w:t xml:space="preserve">          10,543 </w:t>
      </w:r>
    </w:p>
    <w:p w14:paraId="33C9A3EA" w14:textId="77777777" w:rsidR="00A3086E" w:rsidRDefault="0014422B">
      <w:pPr>
        <w:tabs>
          <w:tab w:val="center" w:pos="1569"/>
          <w:tab w:val="center" w:pos="2881"/>
          <w:tab w:val="center" w:pos="3601"/>
          <w:tab w:val="center" w:pos="4321"/>
          <w:tab w:val="center" w:pos="5041"/>
          <w:tab w:val="center" w:pos="5761"/>
          <w:tab w:val="center" w:pos="7021"/>
          <w:tab w:val="center" w:pos="8552"/>
        </w:tabs>
        <w:ind w:left="0" w:right="0" w:firstLine="0"/>
        <w:jc w:val="left"/>
      </w:pPr>
      <w:r>
        <w:rPr>
          <w:rFonts w:ascii="Calibri" w:eastAsia="Calibri" w:hAnsi="Calibri" w:cs="Calibri"/>
          <w:sz w:val="22"/>
        </w:rPr>
        <w:tab/>
      </w:r>
      <w:r>
        <w:t xml:space="preserve">Pledge receivable  </w:t>
      </w:r>
      <w:r>
        <w:tab/>
        <w:t xml:space="preserve"> </w:t>
      </w:r>
      <w:r>
        <w:tab/>
        <w:t xml:space="preserve"> </w:t>
      </w:r>
      <w:r>
        <w:tab/>
        <w:t xml:space="preserve"> </w:t>
      </w:r>
      <w:r>
        <w:tab/>
        <w:t xml:space="preserve"> </w:t>
      </w:r>
      <w:r>
        <w:tab/>
        <w:t xml:space="preserve"> </w:t>
      </w:r>
      <w:r>
        <w:tab/>
        <w:t xml:space="preserve">         5,000 </w:t>
      </w:r>
      <w:r>
        <w:tab/>
        <w:t xml:space="preserve">          10,000 </w:t>
      </w:r>
    </w:p>
    <w:p w14:paraId="59A21243" w14:textId="77777777" w:rsidR="00A3086E" w:rsidRDefault="0014422B">
      <w:pPr>
        <w:tabs>
          <w:tab w:val="center" w:pos="1299"/>
          <w:tab w:val="center" w:pos="2161"/>
          <w:tab w:val="center" w:pos="2881"/>
          <w:tab w:val="center" w:pos="3601"/>
          <w:tab w:val="center" w:pos="4321"/>
          <w:tab w:val="center" w:pos="5041"/>
          <w:tab w:val="center" w:pos="5761"/>
          <w:tab w:val="center" w:pos="7021"/>
          <w:tab w:val="center" w:pos="8552"/>
        </w:tabs>
        <w:spacing w:after="0" w:line="259" w:lineRule="auto"/>
        <w:ind w:left="0" w:right="0" w:firstLine="0"/>
        <w:jc w:val="left"/>
      </w:pPr>
      <w:r>
        <w:rPr>
          <w:rFonts w:ascii="Calibri" w:eastAsia="Calibri" w:hAnsi="Calibri" w:cs="Calibri"/>
          <w:sz w:val="22"/>
        </w:rPr>
        <w:tab/>
      </w:r>
      <w:r>
        <w:t xml:space="preserve">Investments </w:t>
      </w:r>
      <w:r>
        <w:tab/>
        <w:t xml:space="preserve"> </w:t>
      </w:r>
      <w:r>
        <w:tab/>
        <w:t xml:space="preserve"> </w:t>
      </w:r>
      <w:r>
        <w:tab/>
        <w:t xml:space="preserve"> </w:t>
      </w:r>
      <w:r>
        <w:tab/>
        <w:t xml:space="preserve"> </w:t>
      </w:r>
      <w:r>
        <w:tab/>
        <w:t xml:space="preserve"> </w:t>
      </w:r>
      <w:r>
        <w:tab/>
        <w:t xml:space="preserve"> </w:t>
      </w:r>
      <w:r>
        <w:tab/>
        <w:t xml:space="preserve">    </w:t>
      </w:r>
      <w:r>
        <w:rPr>
          <w:u w:val="single" w:color="000000"/>
        </w:rPr>
        <w:t xml:space="preserve">   85,068 </w:t>
      </w:r>
      <w:r>
        <w:rPr>
          <w:u w:val="single" w:color="000000"/>
        </w:rPr>
        <w:tab/>
        <w:t xml:space="preserve">          74,245</w:t>
      </w:r>
      <w:r>
        <w:t xml:space="preserve"> </w:t>
      </w:r>
    </w:p>
    <w:p w14:paraId="39A36E68" w14:textId="77777777" w:rsidR="00A3086E" w:rsidRDefault="0014422B">
      <w:pPr>
        <w:spacing w:after="59" w:line="259" w:lineRule="auto"/>
        <w:ind w:left="0" w:right="0" w:firstLine="0"/>
        <w:jc w:val="right"/>
      </w:pPr>
      <w:r>
        <w:rPr>
          <w:sz w:val="16"/>
        </w:rPr>
        <w:t xml:space="preserve"> </w:t>
      </w:r>
    </w:p>
    <w:p w14:paraId="4DCF4BFF" w14:textId="77777777" w:rsidR="00A3086E" w:rsidRDefault="0014422B">
      <w:pPr>
        <w:ind w:left="737" w:right="0"/>
      </w:pPr>
      <w:r>
        <w:t xml:space="preserve">         Total financial assets    </w:t>
      </w:r>
      <w:r>
        <w:t xml:space="preserve">                                                      </w:t>
      </w:r>
      <w:r>
        <w:rPr>
          <w:u w:val="single" w:color="000000"/>
        </w:rPr>
        <w:t xml:space="preserve"> 170,016              184,800</w:t>
      </w:r>
      <w:r>
        <w:t xml:space="preserve"> </w:t>
      </w:r>
    </w:p>
    <w:p w14:paraId="24A342AA" w14:textId="77777777" w:rsidR="00A3086E" w:rsidRDefault="0014422B">
      <w:pPr>
        <w:spacing w:after="59" w:line="259" w:lineRule="auto"/>
        <w:ind w:left="720" w:right="0" w:firstLine="0"/>
        <w:jc w:val="left"/>
      </w:pPr>
      <w:r>
        <w:rPr>
          <w:sz w:val="16"/>
        </w:rPr>
        <w:t xml:space="preserve"> </w:t>
      </w:r>
    </w:p>
    <w:p w14:paraId="2641431C" w14:textId="77777777" w:rsidR="00A3086E" w:rsidRDefault="0014422B">
      <w:pPr>
        <w:ind w:left="737" w:right="0"/>
      </w:pPr>
      <w:r>
        <w:t xml:space="preserve">Less amounts not available to be used within one year:  </w:t>
      </w:r>
    </w:p>
    <w:p w14:paraId="30B84A5C" w14:textId="77777777" w:rsidR="00A3086E" w:rsidRDefault="0014422B">
      <w:pPr>
        <w:tabs>
          <w:tab w:val="center" w:pos="2732"/>
          <w:tab w:val="center" w:pos="5041"/>
          <w:tab w:val="center" w:pos="5761"/>
          <w:tab w:val="center" w:pos="7841"/>
        </w:tabs>
        <w:ind w:left="0" w:right="0" w:firstLine="0"/>
        <w:jc w:val="left"/>
      </w:pPr>
      <w:r>
        <w:rPr>
          <w:rFonts w:ascii="Calibri" w:eastAsia="Calibri" w:hAnsi="Calibri" w:cs="Calibri"/>
          <w:sz w:val="22"/>
        </w:rPr>
        <w:tab/>
      </w:r>
      <w:r>
        <w:t xml:space="preserve">    Long-term portion of pledge receivable </w:t>
      </w:r>
      <w:r>
        <w:tab/>
        <w:t xml:space="preserve"> </w:t>
      </w:r>
      <w:r>
        <w:tab/>
        <w:t xml:space="preserve"> </w:t>
      </w:r>
      <w:r>
        <w:tab/>
        <w:t xml:space="preserve">               -                    5,000 </w:t>
      </w:r>
    </w:p>
    <w:p w14:paraId="29098650" w14:textId="77777777" w:rsidR="00A3086E" w:rsidRDefault="0014422B">
      <w:pPr>
        <w:ind w:left="737" w:right="0"/>
      </w:pPr>
      <w:r>
        <w:t xml:space="preserve">    Board-designated endowment                                                </w:t>
      </w:r>
      <w:r>
        <w:rPr>
          <w:u w:val="single" w:color="000000"/>
        </w:rPr>
        <w:t xml:space="preserve">    86,765                75,93</w:t>
      </w:r>
      <w:r>
        <w:t xml:space="preserve">0 </w:t>
      </w:r>
    </w:p>
    <w:p w14:paraId="6D726B33" w14:textId="77777777" w:rsidR="00A3086E" w:rsidRDefault="0014422B">
      <w:pPr>
        <w:spacing w:after="0" w:line="259" w:lineRule="auto"/>
        <w:ind w:left="720" w:right="0" w:firstLine="0"/>
        <w:jc w:val="left"/>
      </w:pPr>
      <w:r>
        <w:t xml:space="preserve">        </w:t>
      </w:r>
      <w:r>
        <w:rPr>
          <w:vertAlign w:val="subscript"/>
        </w:rPr>
        <w:t xml:space="preserve"> </w:t>
      </w:r>
    </w:p>
    <w:p w14:paraId="59876FF3" w14:textId="77777777" w:rsidR="00A3086E" w:rsidRDefault="0014422B">
      <w:pPr>
        <w:ind w:left="737" w:right="0"/>
      </w:pPr>
      <w:r>
        <w:t xml:space="preserve">       Total financial assets not available to </w:t>
      </w:r>
    </w:p>
    <w:p w14:paraId="3BDE90D3" w14:textId="77777777" w:rsidR="00A3086E" w:rsidRDefault="0014422B">
      <w:pPr>
        <w:tabs>
          <w:tab w:val="center" w:pos="720"/>
          <w:tab w:val="center" w:pos="2579"/>
          <w:tab w:val="center" w:pos="4321"/>
          <w:tab w:val="center" w:pos="5041"/>
          <w:tab w:val="center" w:pos="5761"/>
          <w:tab w:val="center" w:pos="7051"/>
          <w:tab w:val="right" w:pos="9401"/>
        </w:tabs>
        <w:ind w:left="0" w:right="0" w:firstLine="0"/>
        <w:jc w:val="left"/>
      </w:pPr>
      <w:r>
        <w:rPr>
          <w:rFonts w:ascii="Calibri" w:eastAsia="Calibri" w:hAnsi="Calibri" w:cs="Calibri"/>
          <w:sz w:val="22"/>
        </w:rPr>
        <w:tab/>
      </w:r>
      <w:r>
        <w:t xml:space="preserve"> </w:t>
      </w:r>
      <w:r>
        <w:tab/>
        <w:t xml:space="preserve">be used within one year </w:t>
      </w:r>
      <w:r>
        <w:tab/>
        <w:t xml:space="preserve"> </w:t>
      </w:r>
      <w:r>
        <w:tab/>
        <w:t xml:space="preserve"> </w:t>
      </w:r>
      <w:r>
        <w:tab/>
        <w:t xml:space="preserve"> </w:t>
      </w:r>
      <w:r>
        <w:tab/>
        <w:t xml:space="preserve">    </w:t>
      </w:r>
      <w:r>
        <w:rPr>
          <w:u w:val="single" w:color="000000"/>
        </w:rPr>
        <w:t xml:space="preserve">    86,765 </w:t>
      </w:r>
      <w:r>
        <w:rPr>
          <w:u w:val="single" w:color="000000"/>
        </w:rPr>
        <w:tab/>
        <w:t xml:space="preserve">           80,93</w:t>
      </w:r>
      <w:r>
        <w:t xml:space="preserve">0 </w:t>
      </w:r>
    </w:p>
    <w:p w14:paraId="6466B66F" w14:textId="77777777" w:rsidR="00A3086E" w:rsidRDefault="0014422B">
      <w:pPr>
        <w:spacing w:after="59" w:line="259" w:lineRule="auto"/>
        <w:ind w:left="720" w:right="0" w:firstLine="0"/>
        <w:jc w:val="left"/>
      </w:pPr>
      <w:r>
        <w:rPr>
          <w:sz w:val="16"/>
        </w:rPr>
        <w:t xml:space="preserve"> </w:t>
      </w:r>
    </w:p>
    <w:p w14:paraId="53719A9D" w14:textId="77777777" w:rsidR="00A3086E" w:rsidRDefault="0014422B">
      <w:pPr>
        <w:ind w:left="737" w:right="0"/>
      </w:pPr>
      <w:r>
        <w:t xml:space="preserve">Financial assets available to meet cash needs for     </w:t>
      </w:r>
    </w:p>
    <w:p w14:paraId="48454E27" w14:textId="77777777" w:rsidR="00A3086E" w:rsidRDefault="0014422B">
      <w:pPr>
        <w:ind w:left="737" w:right="0"/>
      </w:pPr>
      <w:r>
        <w:t xml:space="preserve">general expenditures within one year                                         </w:t>
      </w:r>
      <w:r>
        <w:rPr>
          <w:u w:val="double" w:color="000000"/>
        </w:rPr>
        <w:t>$  83,251            $103,870</w:t>
      </w:r>
      <w:r>
        <w:t xml:space="preserve"> </w:t>
      </w:r>
    </w:p>
    <w:p w14:paraId="25D41532" w14:textId="77777777" w:rsidR="00A3086E" w:rsidRDefault="0014422B">
      <w:pPr>
        <w:spacing w:after="59" w:line="259" w:lineRule="auto"/>
        <w:ind w:left="0" w:right="0" w:firstLine="0"/>
        <w:jc w:val="left"/>
      </w:pPr>
      <w:r>
        <w:rPr>
          <w:sz w:val="16"/>
        </w:rPr>
        <w:t xml:space="preserve"> </w:t>
      </w:r>
    </w:p>
    <w:p w14:paraId="543DEFA3" w14:textId="77777777" w:rsidR="00A3086E" w:rsidRDefault="0014422B">
      <w:pPr>
        <w:ind w:left="737" w:right="0"/>
      </w:pPr>
      <w:r>
        <w:t xml:space="preserve">Although the Organization does not intend to spend from its board-designated endowment, other than amounts appropriated for general expenditure as part of its annual budget approval and appropriation, amounts from its board-designated endowment could be made available if necessary. </w:t>
      </w:r>
    </w:p>
    <w:p w14:paraId="671F1D33" w14:textId="77777777" w:rsidR="00A3086E" w:rsidRDefault="0014422B">
      <w:pPr>
        <w:spacing w:after="252" w:line="259" w:lineRule="auto"/>
        <w:ind w:right="251"/>
        <w:jc w:val="center"/>
      </w:pPr>
      <w:r>
        <w:t>, 2023</w:t>
      </w:r>
    </w:p>
    <w:p w14:paraId="2FB01754" w14:textId="77777777" w:rsidR="00A3086E" w:rsidRDefault="0014422B">
      <w:pPr>
        <w:spacing w:after="0" w:line="259" w:lineRule="auto"/>
        <w:ind w:left="720" w:right="0" w:firstLine="0"/>
        <w:jc w:val="left"/>
      </w:pPr>
      <w:r>
        <w:t xml:space="preserve"> </w:t>
      </w:r>
    </w:p>
    <w:p w14:paraId="117BB747" w14:textId="77777777" w:rsidR="00A3086E" w:rsidRDefault="0014422B">
      <w:pPr>
        <w:pStyle w:val="Heading1"/>
        <w:tabs>
          <w:tab w:val="center" w:pos="1744"/>
        </w:tabs>
        <w:ind w:left="0" w:right="0" w:firstLine="0"/>
      </w:pPr>
      <w:r>
        <w:rPr>
          <w:b w:val="0"/>
        </w:rPr>
        <w:t xml:space="preserve">M. </w:t>
      </w:r>
      <w:r>
        <w:rPr>
          <w:b w:val="0"/>
        </w:rPr>
        <w:tab/>
      </w:r>
      <w:r>
        <w:t xml:space="preserve">RELATED PARTY </w:t>
      </w:r>
    </w:p>
    <w:p w14:paraId="5232D664" w14:textId="77777777" w:rsidR="00A3086E" w:rsidRDefault="0014422B">
      <w:pPr>
        <w:spacing w:after="0" w:line="259" w:lineRule="auto"/>
        <w:ind w:left="0" w:right="0" w:firstLine="0"/>
        <w:jc w:val="left"/>
      </w:pPr>
      <w:r>
        <w:rPr>
          <w:b/>
        </w:rPr>
        <w:t xml:space="preserve"> </w:t>
      </w:r>
    </w:p>
    <w:p w14:paraId="03578BA1" w14:textId="77777777" w:rsidR="00A3086E" w:rsidRDefault="0014422B">
      <w:pPr>
        <w:ind w:left="737" w:right="0"/>
      </w:pPr>
      <w:r>
        <w:t>The Organization receives donated operational space from SSM Health St. Joseph Hospital – St. Charles. The value of this donated operational space (including related utilities) was $26,102 and $27,309 for the years ended June 30, 2023 and 2022, respectively. These amounts are included in contributions of nonfinancial assets on the statements of activities and are included in rent, utilities, property taxes, and office expense on the statements of functional expenses on the accompanying financial statements.</w:t>
      </w:r>
      <w:r>
        <w:t xml:space="preserve"> Additionally, SSM Health St. Joseph Hospital – St. Charles occasionally refers its maternity patients to the Organization. </w:t>
      </w:r>
    </w:p>
    <w:p w14:paraId="50945609" w14:textId="77777777" w:rsidR="00A3086E" w:rsidRDefault="0014422B">
      <w:pPr>
        <w:spacing w:after="0" w:line="259" w:lineRule="auto"/>
        <w:ind w:left="720" w:right="0" w:firstLine="0"/>
        <w:jc w:val="left"/>
      </w:pPr>
      <w:r>
        <w:t xml:space="preserve"> </w:t>
      </w:r>
    </w:p>
    <w:sectPr w:rsidR="00A3086E">
      <w:headerReference w:type="even" r:id="rId45"/>
      <w:headerReference w:type="default" r:id="rId46"/>
      <w:footerReference w:type="even" r:id="rId47"/>
      <w:footerReference w:type="default" r:id="rId48"/>
      <w:headerReference w:type="first" r:id="rId49"/>
      <w:footerReference w:type="first" r:id="rId50"/>
      <w:pgSz w:w="12240" w:h="15840"/>
      <w:pgMar w:top="1281" w:right="1398" w:bottom="771" w:left="1440" w:header="37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BD07" w14:textId="77777777" w:rsidR="0014422B" w:rsidRDefault="0014422B">
      <w:pPr>
        <w:spacing w:after="0" w:line="240" w:lineRule="auto"/>
      </w:pPr>
      <w:r>
        <w:separator/>
      </w:r>
    </w:p>
  </w:endnote>
  <w:endnote w:type="continuationSeparator" w:id="0">
    <w:p w14:paraId="22E33F66" w14:textId="77777777" w:rsidR="0014422B" w:rsidRDefault="0014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4C18" w14:textId="77777777" w:rsidR="00A3086E" w:rsidRDefault="00A3086E">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C7F7" w14:textId="77777777" w:rsidR="00A3086E" w:rsidRDefault="0014422B">
    <w:pPr>
      <w:spacing w:after="0" w:line="259" w:lineRule="auto"/>
      <w:ind w:left="0" w:right="48" w:firstLine="0"/>
      <w:jc w:val="center"/>
    </w:pPr>
    <w:r>
      <w:rPr>
        <w:sz w:val="19"/>
      </w:rPr>
      <w:t>(</w:t>
    </w:r>
    <w:r>
      <w:fldChar w:fldCharType="begin"/>
    </w:r>
    <w:r>
      <w:instrText xml:space="preserve"> PAGE   \* MERGEFORMAT </w:instrText>
    </w:r>
    <w:r>
      <w:fldChar w:fldCharType="separate"/>
    </w:r>
    <w:r>
      <w:rPr>
        <w:sz w:val="19"/>
      </w:rPr>
      <w:t>3</w:t>
    </w:r>
    <w:r>
      <w:rPr>
        <w:sz w:val="19"/>
      </w:rPr>
      <w:fldChar w:fldCharType="end"/>
    </w:r>
    <w:r>
      <w:rPr>
        <w:sz w:val="19"/>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79D2" w14:textId="77777777" w:rsidR="00A3086E" w:rsidRDefault="0014422B">
    <w:pPr>
      <w:spacing w:after="0" w:line="259" w:lineRule="auto"/>
      <w:ind w:left="0" w:right="48" w:firstLine="0"/>
      <w:jc w:val="center"/>
    </w:pPr>
    <w:r>
      <w:rPr>
        <w:sz w:val="19"/>
      </w:rPr>
      <w:t>(</w:t>
    </w:r>
    <w:r>
      <w:fldChar w:fldCharType="begin"/>
    </w:r>
    <w:r>
      <w:instrText xml:space="preserve"> PAGE   \* MERGEFORMAT </w:instrText>
    </w:r>
    <w:r>
      <w:fldChar w:fldCharType="separate"/>
    </w:r>
    <w:r>
      <w:rPr>
        <w:sz w:val="19"/>
      </w:rPr>
      <w:t>3</w:t>
    </w:r>
    <w:r>
      <w:rPr>
        <w:sz w:val="19"/>
      </w:rPr>
      <w:fldChar w:fldCharType="end"/>
    </w:r>
    <w:r>
      <w:rPr>
        <w:sz w:val="19"/>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9BB7" w14:textId="77777777" w:rsidR="00A3086E" w:rsidRDefault="0014422B">
    <w:pPr>
      <w:spacing w:after="0" w:line="259" w:lineRule="auto"/>
      <w:ind w:left="0" w:right="48" w:firstLine="0"/>
      <w:jc w:val="center"/>
    </w:pPr>
    <w:r>
      <w:rPr>
        <w:sz w:val="19"/>
      </w:rPr>
      <w:t>(</w:t>
    </w:r>
    <w:r>
      <w:fldChar w:fldCharType="begin"/>
    </w:r>
    <w:r>
      <w:instrText xml:space="preserve"> PAGE   \* MERGEFORMAT </w:instrText>
    </w:r>
    <w:r>
      <w:fldChar w:fldCharType="separate"/>
    </w:r>
    <w:r>
      <w:rPr>
        <w:sz w:val="19"/>
      </w:rPr>
      <w:t>3</w:t>
    </w:r>
    <w:r>
      <w:rPr>
        <w:sz w:val="19"/>
      </w:rPr>
      <w:fldChar w:fldCharType="end"/>
    </w:r>
    <w:r>
      <w:rPr>
        <w:sz w:val="19"/>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4499" w14:textId="77777777" w:rsidR="00A3086E" w:rsidRDefault="0014422B">
    <w:pPr>
      <w:spacing w:after="0" w:line="259" w:lineRule="auto"/>
      <w:ind w:left="0" w:firstLine="0"/>
      <w:jc w:val="center"/>
    </w:pPr>
    <w:r>
      <w:t>(</w:t>
    </w:r>
    <w:r>
      <w:fldChar w:fldCharType="begin"/>
    </w:r>
    <w:r>
      <w:instrText xml:space="preserve"> PAGE   \* MERGEFORMAT </w:instrText>
    </w:r>
    <w:r>
      <w:fldChar w:fldCharType="separate"/>
    </w:r>
    <w:r>
      <w:t>9</w:t>
    </w:r>
    <w:r>
      <w:fldChar w:fldCharType="end"/>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F116" w14:textId="77777777" w:rsidR="00A3086E" w:rsidRDefault="0014422B">
    <w:pPr>
      <w:spacing w:after="0" w:line="259" w:lineRule="auto"/>
      <w:ind w:left="0" w:firstLine="0"/>
      <w:jc w:val="center"/>
    </w:pPr>
    <w:r>
      <w:t>(</w:t>
    </w:r>
    <w:r>
      <w:fldChar w:fldCharType="begin"/>
    </w:r>
    <w:r>
      <w:instrText xml:space="preserve"> PAGE   \* MERGEFORMAT </w:instrText>
    </w:r>
    <w:r>
      <w:fldChar w:fldCharType="separate"/>
    </w:r>
    <w:r>
      <w:t>9</w:t>
    </w:r>
    <w:r>
      <w:fldChar w:fldCharType="end"/>
    </w: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9A10" w14:textId="77777777" w:rsidR="00A3086E" w:rsidRDefault="0014422B">
    <w:pPr>
      <w:spacing w:after="0" w:line="259" w:lineRule="auto"/>
      <w:ind w:left="0" w:firstLine="0"/>
      <w:jc w:val="center"/>
    </w:pPr>
    <w:r>
      <w:t>(</w:t>
    </w:r>
    <w:r>
      <w:fldChar w:fldCharType="begin"/>
    </w:r>
    <w:r>
      <w:instrText xml:space="preserve"> PAGE   \* MERGEFORMAT </w:instrText>
    </w:r>
    <w:r>
      <w:fldChar w:fldCharType="separate"/>
    </w:r>
    <w:r>
      <w:t>9</w:t>
    </w:r>
    <w:r>
      <w:fldChar w:fldCharType="end"/>
    </w: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082E" w14:textId="77777777" w:rsidR="00A3086E" w:rsidRDefault="0014422B">
    <w:pPr>
      <w:spacing w:after="0" w:line="259" w:lineRule="auto"/>
      <w:ind w:left="0" w:firstLine="0"/>
      <w:jc w:val="center"/>
    </w:pPr>
    <w:r>
      <w:t>(</w:t>
    </w:r>
    <w:r>
      <w:fldChar w:fldCharType="begin"/>
    </w:r>
    <w:r>
      <w:instrText xml:space="preserve"> PAGE   \* MERGEFORMAT </w:instrText>
    </w:r>
    <w:r>
      <w:fldChar w:fldCharType="separate"/>
    </w:r>
    <w:r>
      <w:t>9</w:t>
    </w:r>
    <w:r>
      <w:fldChar w:fldCharType="end"/>
    </w: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74CC" w14:textId="77777777" w:rsidR="00A3086E" w:rsidRDefault="0014422B">
    <w:pPr>
      <w:spacing w:after="0" w:line="259" w:lineRule="auto"/>
      <w:ind w:left="0" w:firstLine="0"/>
      <w:jc w:val="center"/>
    </w:pPr>
    <w:r>
      <w:t>(</w:t>
    </w:r>
    <w:r>
      <w:fldChar w:fldCharType="begin"/>
    </w:r>
    <w:r>
      <w:instrText xml:space="preserve"> PAGE   \* MERGEFORMAT </w:instrText>
    </w:r>
    <w:r>
      <w:fldChar w:fldCharType="separate"/>
    </w:r>
    <w:r>
      <w:t>9</w:t>
    </w:r>
    <w:r>
      <w:fldChar w:fldCharType="end"/>
    </w: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D0A2" w14:textId="77777777" w:rsidR="00A3086E" w:rsidRDefault="0014422B">
    <w:pPr>
      <w:spacing w:after="0" w:line="259" w:lineRule="auto"/>
      <w:ind w:left="0" w:firstLine="0"/>
      <w:jc w:val="center"/>
    </w:pPr>
    <w:r>
      <w:t>(</w:t>
    </w:r>
    <w:r>
      <w:fldChar w:fldCharType="begin"/>
    </w:r>
    <w:r>
      <w:instrText xml:space="preserve"> PAGE   \* MERGEFORMAT </w:instrText>
    </w:r>
    <w:r>
      <w:fldChar w:fldCharType="separate"/>
    </w:r>
    <w:r>
      <w:t>9</w:t>
    </w:r>
    <w:r>
      <w:fldChar w:fldCharType="end"/>
    </w: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E1AE" w14:textId="77777777" w:rsidR="00A3086E" w:rsidRDefault="0014422B">
    <w:pPr>
      <w:spacing w:after="0" w:line="259" w:lineRule="auto"/>
      <w:ind w:left="0" w:right="43" w:firstLine="0"/>
      <w:jc w:val="center"/>
    </w:pPr>
    <w:r>
      <w:t>(</w:t>
    </w:r>
    <w:r>
      <w:fldChar w:fldCharType="begin"/>
    </w:r>
    <w:r>
      <w:instrText xml:space="preserve"> PAGE   \* MERGEFORMAT </w:instrText>
    </w:r>
    <w:r>
      <w:fldChar w:fldCharType="separate"/>
    </w:r>
    <w:r>
      <w:t>9</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B90F" w14:textId="77777777" w:rsidR="00A3086E" w:rsidRDefault="00A3086E">
    <w:pPr>
      <w:spacing w:after="160" w:line="259" w:lineRule="auto"/>
      <w:ind w:left="0" w:righ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6643" w14:textId="77777777" w:rsidR="00A3086E" w:rsidRDefault="0014422B">
    <w:pPr>
      <w:spacing w:after="0" w:line="259" w:lineRule="auto"/>
      <w:ind w:left="0" w:right="43" w:firstLine="0"/>
      <w:jc w:val="center"/>
    </w:pPr>
    <w:r>
      <w:t>(</w:t>
    </w:r>
    <w:r>
      <w:fldChar w:fldCharType="begin"/>
    </w:r>
    <w:r>
      <w:instrText xml:space="preserve"> PAGE   \* MERGEFORMAT </w:instrText>
    </w:r>
    <w:r>
      <w:fldChar w:fldCharType="separate"/>
    </w:r>
    <w:r>
      <w:t>9</w:t>
    </w:r>
    <w:r>
      <w:fldChar w:fldCharType="end"/>
    </w: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0E9A" w14:textId="77777777" w:rsidR="00A3086E" w:rsidRDefault="0014422B">
    <w:pPr>
      <w:spacing w:after="0" w:line="259" w:lineRule="auto"/>
      <w:ind w:left="0" w:right="43" w:firstLine="0"/>
      <w:jc w:val="center"/>
    </w:pPr>
    <w:r>
      <w:t>(</w:t>
    </w:r>
    <w:r>
      <w:fldChar w:fldCharType="begin"/>
    </w:r>
    <w:r>
      <w:instrText xml:space="preserve"> PAGE   \* MERGEFORMAT </w:instrText>
    </w:r>
    <w:r>
      <w:fldChar w:fldCharType="separate"/>
    </w:r>
    <w:r>
      <w:t>9</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D707" w14:textId="77777777" w:rsidR="00A3086E" w:rsidRDefault="00A3086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7BFB" w14:textId="77777777" w:rsidR="00A3086E" w:rsidRDefault="0014422B">
    <w:pPr>
      <w:spacing w:after="0" w:line="259" w:lineRule="auto"/>
      <w:ind w:left="0" w:right="1" w:firstLine="0"/>
      <w:jc w:val="center"/>
    </w:pPr>
    <w:r>
      <w:rPr>
        <w:sz w:val="19"/>
      </w:rPr>
      <w:t>(</w:t>
    </w:r>
    <w:r>
      <w:fldChar w:fldCharType="begin"/>
    </w:r>
    <w:r>
      <w:instrText xml:space="preserve"> PAGE   \* MERGEFORMAT </w:instrText>
    </w:r>
    <w:r>
      <w:fldChar w:fldCharType="separate"/>
    </w:r>
    <w:r>
      <w:rPr>
        <w:sz w:val="19"/>
      </w:rPr>
      <w:t>3</w:t>
    </w:r>
    <w:r>
      <w:rPr>
        <w:sz w:val="19"/>
      </w:rPr>
      <w:fldChar w:fldCharType="end"/>
    </w:r>
    <w:r>
      <w:rPr>
        <w:sz w:val="19"/>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D381" w14:textId="77777777" w:rsidR="00A3086E" w:rsidRDefault="0014422B">
    <w:pPr>
      <w:spacing w:after="0" w:line="259" w:lineRule="auto"/>
      <w:ind w:left="0" w:right="1" w:firstLine="0"/>
      <w:jc w:val="center"/>
    </w:pPr>
    <w:r>
      <w:rPr>
        <w:sz w:val="19"/>
      </w:rPr>
      <w:t>(</w:t>
    </w:r>
    <w:r>
      <w:fldChar w:fldCharType="begin"/>
    </w:r>
    <w:r>
      <w:instrText xml:space="preserve"> PAGE   \* MERGEFORMAT </w:instrText>
    </w:r>
    <w:r>
      <w:fldChar w:fldCharType="separate"/>
    </w:r>
    <w:r>
      <w:rPr>
        <w:sz w:val="19"/>
      </w:rPr>
      <w:t>3</w:t>
    </w:r>
    <w:r>
      <w:rPr>
        <w:sz w:val="19"/>
      </w:rPr>
      <w:fldChar w:fldCharType="end"/>
    </w:r>
    <w:r>
      <w:rPr>
        <w:sz w:val="19"/>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2E75" w14:textId="77777777" w:rsidR="00A3086E" w:rsidRDefault="0014422B">
    <w:pPr>
      <w:spacing w:after="0" w:line="259" w:lineRule="auto"/>
      <w:ind w:left="0" w:right="1" w:firstLine="0"/>
      <w:jc w:val="center"/>
    </w:pPr>
    <w:r>
      <w:rPr>
        <w:sz w:val="19"/>
      </w:rPr>
      <w:t>(</w:t>
    </w:r>
    <w:r>
      <w:fldChar w:fldCharType="begin"/>
    </w:r>
    <w:r>
      <w:instrText xml:space="preserve"> PAGE   \* MERGEFORMAT </w:instrText>
    </w:r>
    <w:r>
      <w:fldChar w:fldCharType="separate"/>
    </w:r>
    <w:r>
      <w:rPr>
        <w:sz w:val="19"/>
      </w:rPr>
      <w:t>3</w:t>
    </w:r>
    <w:r>
      <w:rPr>
        <w:sz w:val="19"/>
      </w:rPr>
      <w:fldChar w:fldCharType="end"/>
    </w:r>
    <w:r>
      <w:rPr>
        <w:sz w:val="19"/>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1A09" w14:textId="77777777" w:rsidR="00A3086E" w:rsidRDefault="00A3086E">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C84C" w14:textId="77777777" w:rsidR="00A3086E" w:rsidRDefault="00A3086E">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0A0D" w14:textId="77777777" w:rsidR="00A3086E" w:rsidRDefault="00A3086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D647" w14:textId="77777777" w:rsidR="0014422B" w:rsidRDefault="0014422B">
      <w:pPr>
        <w:spacing w:after="0" w:line="240" w:lineRule="auto"/>
      </w:pPr>
      <w:r>
        <w:separator/>
      </w:r>
    </w:p>
  </w:footnote>
  <w:footnote w:type="continuationSeparator" w:id="0">
    <w:p w14:paraId="4EB2D74D" w14:textId="77777777" w:rsidR="0014422B" w:rsidRDefault="00144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61B8" w14:textId="77777777" w:rsidR="00A3086E" w:rsidRDefault="00A3086E">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253A" w14:textId="77777777" w:rsidR="00A3086E" w:rsidRDefault="00A3086E">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0426" w14:textId="77777777" w:rsidR="00A3086E" w:rsidRDefault="00A3086E">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3393" w14:textId="77777777" w:rsidR="00A3086E" w:rsidRDefault="00A3086E">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A427" w14:textId="77777777" w:rsidR="00A3086E" w:rsidRDefault="0014422B">
    <w:pPr>
      <w:spacing w:after="147" w:line="259" w:lineRule="auto"/>
      <w:ind w:left="0" w:right="0" w:firstLine="0"/>
      <w:jc w:val="left"/>
    </w:pPr>
    <w:r>
      <w:rPr>
        <w:sz w:val="20"/>
      </w:rPr>
      <w:t xml:space="preserve"> </w:t>
    </w:r>
  </w:p>
  <w:p w14:paraId="199B17DB" w14:textId="77777777" w:rsidR="00A3086E" w:rsidRDefault="0014422B">
    <w:pPr>
      <w:spacing w:after="1080" w:line="259" w:lineRule="auto"/>
      <w:ind w:left="4377" w:right="0" w:firstLine="0"/>
      <w:jc w:val="center"/>
    </w:pPr>
    <w:r>
      <w:t xml:space="preserve"> </w:t>
    </w:r>
  </w:p>
  <w:p w14:paraId="6DEEDC10" w14:textId="77777777" w:rsidR="00A3086E" w:rsidRDefault="0014422B">
    <w:pPr>
      <w:tabs>
        <w:tab w:val="center" w:pos="7601"/>
      </w:tabs>
      <w:spacing w:after="0" w:line="259" w:lineRule="auto"/>
      <w:ind w:left="0" w:right="0" w:firstLine="0"/>
      <w:jc w:val="left"/>
    </w:pPr>
    <w:r>
      <w:t xml:space="preserve">A. </w:t>
    </w:r>
    <w:r>
      <w:tab/>
      <w:t xml:space="preserve"> </w:t>
    </w:r>
    <w:r>
      <w:rPr>
        <w:i/>
      </w:rPr>
      <w:t>(Continued)</w:t>
    </w: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2CD0" w14:textId="77777777" w:rsidR="00A3086E" w:rsidRDefault="0014422B">
    <w:pPr>
      <w:spacing w:after="147" w:line="259" w:lineRule="auto"/>
      <w:ind w:left="0" w:right="0" w:firstLine="0"/>
      <w:jc w:val="left"/>
    </w:pPr>
    <w:r>
      <w:rPr>
        <w:sz w:val="20"/>
      </w:rPr>
      <w:t xml:space="preserve"> </w:t>
    </w:r>
  </w:p>
  <w:p w14:paraId="7F7FE8F9" w14:textId="77777777" w:rsidR="00A3086E" w:rsidRDefault="0014422B">
    <w:pPr>
      <w:spacing w:after="1080" w:line="259" w:lineRule="auto"/>
      <w:ind w:left="4377" w:right="0" w:firstLine="0"/>
      <w:jc w:val="center"/>
    </w:pPr>
    <w:r>
      <w:t xml:space="preserve"> </w:t>
    </w:r>
  </w:p>
  <w:p w14:paraId="69198840" w14:textId="77777777" w:rsidR="00A3086E" w:rsidRDefault="0014422B">
    <w:pPr>
      <w:tabs>
        <w:tab w:val="center" w:pos="7601"/>
      </w:tabs>
      <w:spacing w:after="0" w:line="259" w:lineRule="auto"/>
      <w:ind w:left="0" w:right="0" w:firstLine="0"/>
      <w:jc w:val="left"/>
    </w:pPr>
    <w:r>
      <w:t xml:space="preserve">A. </w:t>
    </w:r>
    <w:r>
      <w:tab/>
      <w:t xml:space="preserve"> </w:t>
    </w:r>
    <w:r>
      <w:rPr>
        <w:i/>
      </w:rPr>
      <w:t>(Continued)</w:t>
    </w: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1E83" w14:textId="77777777" w:rsidR="00A3086E" w:rsidRDefault="0014422B">
    <w:pPr>
      <w:spacing w:after="147" w:line="259" w:lineRule="auto"/>
      <w:ind w:left="0" w:right="0" w:firstLine="0"/>
      <w:jc w:val="left"/>
    </w:pPr>
    <w:r>
      <w:rPr>
        <w:sz w:val="20"/>
      </w:rPr>
      <w:t xml:space="preserve"> </w:t>
    </w:r>
  </w:p>
  <w:p w14:paraId="18B883E6" w14:textId="77777777" w:rsidR="00A3086E" w:rsidRDefault="0014422B">
    <w:pPr>
      <w:spacing w:after="1080" w:line="259" w:lineRule="auto"/>
      <w:ind w:left="4377" w:right="0" w:firstLine="0"/>
      <w:jc w:val="center"/>
    </w:pPr>
    <w:r>
      <w:t xml:space="preserve"> </w:t>
    </w:r>
  </w:p>
  <w:p w14:paraId="79A8CF37" w14:textId="77777777" w:rsidR="00A3086E" w:rsidRDefault="0014422B">
    <w:pPr>
      <w:tabs>
        <w:tab w:val="center" w:pos="7601"/>
      </w:tabs>
      <w:spacing w:after="0" w:line="259" w:lineRule="auto"/>
      <w:ind w:left="0" w:right="0" w:firstLine="0"/>
      <w:jc w:val="left"/>
    </w:pPr>
    <w:r>
      <w:t xml:space="preserve">A. </w:t>
    </w:r>
    <w:r>
      <w:tab/>
      <w:t xml:space="preserve"> </w:t>
    </w:r>
    <w:r>
      <w:rPr>
        <w:i/>
      </w:rPr>
      <w:t>(Continued)</w:t>
    </w: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D3F4" w14:textId="77777777" w:rsidR="00A3086E" w:rsidRDefault="00A3086E">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44F4" w14:textId="77777777" w:rsidR="00A3086E" w:rsidRDefault="00A3086E">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7980" w14:textId="77777777" w:rsidR="00A3086E" w:rsidRDefault="00A3086E">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B0E7" w14:textId="77777777" w:rsidR="00A3086E" w:rsidRDefault="0014422B">
    <w:pPr>
      <w:spacing w:after="147" w:line="259" w:lineRule="auto"/>
      <w:ind w:left="0" w:right="0" w:firstLine="0"/>
      <w:jc w:val="left"/>
    </w:pPr>
    <w:r>
      <w:rPr>
        <w:sz w:val="20"/>
      </w:rPr>
      <w:t xml:space="preserve"> </w:t>
    </w:r>
  </w:p>
  <w:p w14:paraId="7B3053E6" w14:textId="77777777" w:rsidR="00A3086E" w:rsidRDefault="0014422B">
    <w:pPr>
      <w:spacing w:after="0" w:line="259" w:lineRule="auto"/>
      <w:ind w:left="0" w:right="42" w:firstLine="0"/>
      <w:jc w:val="center"/>
    </w:pPr>
    <w:r>
      <w:t xml:space="preserve">Share Pregnancy &amp; Infant Loss Support, Inc. </w:t>
    </w:r>
  </w:p>
  <w:p w14:paraId="080F916C" w14:textId="77777777" w:rsidR="00A3086E" w:rsidRDefault="0014422B">
    <w:pPr>
      <w:spacing w:after="0" w:line="259" w:lineRule="auto"/>
      <w:ind w:left="0" w:right="43" w:firstLine="0"/>
      <w:jc w:val="center"/>
    </w:pPr>
    <w:r>
      <w:t xml:space="preserve">NOTES TO FINANCIAL STATEMENTS </w:t>
    </w:r>
  </w:p>
  <w:p w14:paraId="584AA13E" w14:textId="77777777" w:rsidR="00A3086E" w:rsidRDefault="0014422B">
    <w:pPr>
      <w:tabs>
        <w:tab w:val="center" w:pos="3905"/>
        <w:tab w:val="center" w:pos="5348"/>
      </w:tabs>
      <w:spacing w:after="0" w:line="259" w:lineRule="auto"/>
      <w:ind w:left="0" w:right="0" w:firstLine="0"/>
      <w:jc w:val="left"/>
    </w:pPr>
    <w:r>
      <w:rPr>
        <w:rFonts w:ascii="Calibri" w:eastAsia="Calibri" w:hAnsi="Calibri" w:cs="Calibri"/>
        <w:sz w:val="22"/>
      </w:rPr>
      <w:tab/>
    </w:r>
    <w:r>
      <w:t>June 30</w:t>
    </w:r>
    <w:r>
      <w:tab/>
      <w:t xml:space="preserve"> and 2022 </w:t>
    </w:r>
  </w:p>
  <w:p w14:paraId="4218AC87" w14:textId="77777777" w:rsidR="00A3086E" w:rsidRDefault="0014422B">
    <w:pPr>
      <w:spacing w:after="0" w:line="259" w:lineRule="auto"/>
      <w:ind w:left="0" w:right="42" w:firstLine="0"/>
      <w:jc w:val="center"/>
    </w:pPr>
    <w:r>
      <w:rPr>
        <w:i/>
      </w:rPr>
      <w:t xml:space="preserve">(Continued)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3F83" w14:textId="77777777" w:rsidR="00A3086E" w:rsidRDefault="00A3086E">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899A" w14:textId="77777777" w:rsidR="00A3086E" w:rsidRDefault="0014422B">
    <w:pPr>
      <w:spacing w:after="147" w:line="259" w:lineRule="auto"/>
      <w:ind w:left="0" w:right="0" w:firstLine="0"/>
      <w:jc w:val="left"/>
    </w:pPr>
    <w:r>
      <w:rPr>
        <w:sz w:val="20"/>
      </w:rPr>
      <w:t xml:space="preserve"> </w:t>
    </w:r>
  </w:p>
  <w:p w14:paraId="25CAB8A1" w14:textId="77777777" w:rsidR="00A3086E" w:rsidRDefault="0014422B">
    <w:pPr>
      <w:spacing w:after="0" w:line="259" w:lineRule="auto"/>
      <w:ind w:left="0" w:right="42" w:firstLine="0"/>
      <w:jc w:val="center"/>
    </w:pPr>
    <w:r>
      <w:t xml:space="preserve">Share Pregnancy &amp; Infant Loss Support, Inc. </w:t>
    </w:r>
  </w:p>
  <w:p w14:paraId="6D19D09A" w14:textId="77777777" w:rsidR="00A3086E" w:rsidRDefault="0014422B">
    <w:pPr>
      <w:spacing w:after="0" w:line="259" w:lineRule="auto"/>
      <w:ind w:left="0" w:right="43" w:firstLine="0"/>
      <w:jc w:val="center"/>
    </w:pPr>
    <w:r>
      <w:t xml:space="preserve">NOTES TO FINANCIAL STATEMENTS </w:t>
    </w:r>
  </w:p>
  <w:p w14:paraId="1264952A" w14:textId="77777777" w:rsidR="00A3086E" w:rsidRDefault="0014422B">
    <w:pPr>
      <w:tabs>
        <w:tab w:val="center" w:pos="3905"/>
        <w:tab w:val="center" w:pos="5348"/>
      </w:tabs>
      <w:spacing w:after="0" w:line="259" w:lineRule="auto"/>
      <w:ind w:left="0" w:right="0" w:firstLine="0"/>
      <w:jc w:val="left"/>
    </w:pPr>
    <w:r>
      <w:rPr>
        <w:rFonts w:ascii="Calibri" w:eastAsia="Calibri" w:hAnsi="Calibri" w:cs="Calibri"/>
        <w:sz w:val="22"/>
      </w:rPr>
      <w:tab/>
    </w:r>
    <w:r>
      <w:t>June 30</w:t>
    </w:r>
    <w:r>
      <w:tab/>
      <w:t xml:space="preserve"> and 2022 </w:t>
    </w:r>
  </w:p>
  <w:p w14:paraId="37BB316B" w14:textId="77777777" w:rsidR="00A3086E" w:rsidRDefault="0014422B">
    <w:pPr>
      <w:spacing w:after="0" w:line="259" w:lineRule="auto"/>
      <w:ind w:left="0" w:right="42" w:firstLine="0"/>
      <w:jc w:val="center"/>
    </w:pPr>
    <w:r>
      <w:rPr>
        <w:i/>
      </w:rPr>
      <w:t xml:space="preserve">(Continued)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0634" w14:textId="77777777" w:rsidR="00A3086E" w:rsidRDefault="0014422B">
    <w:pPr>
      <w:spacing w:after="147" w:line="259" w:lineRule="auto"/>
      <w:ind w:left="0" w:right="0" w:firstLine="0"/>
      <w:jc w:val="left"/>
    </w:pPr>
    <w:r>
      <w:rPr>
        <w:sz w:val="20"/>
      </w:rPr>
      <w:t xml:space="preserve"> </w:t>
    </w:r>
  </w:p>
  <w:p w14:paraId="578DF57F" w14:textId="77777777" w:rsidR="00A3086E" w:rsidRDefault="0014422B">
    <w:pPr>
      <w:spacing w:after="0" w:line="259" w:lineRule="auto"/>
      <w:ind w:left="0" w:right="42" w:firstLine="0"/>
      <w:jc w:val="center"/>
    </w:pPr>
    <w:r>
      <w:t xml:space="preserve">Share Pregnancy &amp; Infant Loss Support, Inc. </w:t>
    </w:r>
  </w:p>
  <w:p w14:paraId="7C0FE598" w14:textId="77777777" w:rsidR="00A3086E" w:rsidRDefault="0014422B">
    <w:pPr>
      <w:spacing w:after="0" w:line="259" w:lineRule="auto"/>
      <w:ind w:left="0" w:right="43" w:firstLine="0"/>
      <w:jc w:val="center"/>
    </w:pPr>
    <w:r>
      <w:t xml:space="preserve">NOTES TO FINANCIAL STATEMENTS </w:t>
    </w:r>
  </w:p>
  <w:p w14:paraId="08E7FDF8" w14:textId="77777777" w:rsidR="00A3086E" w:rsidRDefault="0014422B">
    <w:pPr>
      <w:tabs>
        <w:tab w:val="center" w:pos="3905"/>
        <w:tab w:val="center" w:pos="5348"/>
      </w:tabs>
      <w:spacing w:after="0" w:line="259" w:lineRule="auto"/>
      <w:ind w:left="0" w:right="0" w:firstLine="0"/>
      <w:jc w:val="left"/>
    </w:pPr>
    <w:r>
      <w:rPr>
        <w:rFonts w:ascii="Calibri" w:eastAsia="Calibri" w:hAnsi="Calibri" w:cs="Calibri"/>
        <w:sz w:val="22"/>
      </w:rPr>
      <w:tab/>
    </w:r>
    <w:r>
      <w:t>June 30</w:t>
    </w:r>
    <w:r>
      <w:tab/>
      <w:t xml:space="preserve"> and 2022 </w:t>
    </w:r>
  </w:p>
  <w:p w14:paraId="4706CF69" w14:textId="77777777" w:rsidR="00A3086E" w:rsidRDefault="0014422B">
    <w:pPr>
      <w:spacing w:after="0" w:line="259" w:lineRule="auto"/>
      <w:ind w:left="0" w:right="42" w:firstLine="0"/>
      <w:jc w:val="center"/>
    </w:pPr>
    <w:r>
      <w:rPr>
        <w:i/>
      </w:rPr>
      <w:t xml:space="preserve">(Continued)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64D6" w14:textId="77777777" w:rsidR="00A3086E" w:rsidRDefault="00A3086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6B34" w14:textId="77777777" w:rsidR="00A3086E" w:rsidRDefault="00A3086E">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7E50" w14:textId="77777777" w:rsidR="00A3086E" w:rsidRDefault="00A3086E">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1225" w14:textId="77777777" w:rsidR="00A3086E" w:rsidRDefault="00A3086E">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043E" w14:textId="77777777" w:rsidR="00A3086E" w:rsidRDefault="00A3086E">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C4C5" w14:textId="77777777" w:rsidR="00A3086E" w:rsidRDefault="00A3086E">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98B0" w14:textId="77777777" w:rsidR="00A3086E" w:rsidRDefault="00A3086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B4DC9"/>
    <w:multiLevelType w:val="hybridMultilevel"/>
    <w:tmpl w:val="2F8468CE"/>
    <w:lvl w:ilvl="0" w:tplc="19EA9E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DACC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EA41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441A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8A42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A208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00DC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AE13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889C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8A41E8"/>
    <w:multiLevelType w:val="hybridMultilevel"/>
    <w:tmpl w:val="48BA91D6"/>
    <w:lvl w:ilvl="0" w:tplc="65922C36">
      <w:start w:val="2024"/>
      <w:numFmt w:val="decimal"/>
      <w:lvlText w:val="%1"/>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2E4230">
      <w:start w:val="1"/>
      <w:numFmt w:val="lowerLetter"/>
      <w:lvlText w:val="%2"/>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58EA38">
      <w:start w:val="1"/>
      <w:numFmt w:val="lowerRoman"/>
      <w:lvlText w:val="%3"/>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EC071A">
      <w:start w:val="1"/>
      <w:numFmt w:val="decimal"/>
      <w:lvlText w:val="%4"/>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EDEAC">
      <w:start w:val="1"/>
      <w:numFmt w:val="lowerLetter"/>
      <w:lvlText w:val="%5"/>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AB53C">
      <w:start w:val="1"/>
      <w:numFmt w:val="lowerRoman"/>
      <w:lvlText w:val="%6"/>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C9296">
      <w:start w:val="1"/>
      <w:numFmt w:val="decimal"/>
      <w:lvlText w:val="%7"/>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80D68">
      <w:start w:val="1"/>
      <w:numFmt w:val="lowerLetter"/>
      <w:lvlText w:val="%8"/>
      <w:lvlJc w:val="left"/>
      <w:pPr>
        <w:ind w:left="8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562D52">
      <w:start w:val="1"/>
      <w:numFmt w:val="lowerRoman"/>
      <w:lvlText w:val="%9"/>
      <w:lvlJc w:val="left"/>
      <w:pPr>
        <w:ind w:left="9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34240347">
    <w:abstractNumId w:val="0"/>
  </w:num>
  <w:num w:numId="2" w16cid:durableId="1570380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6E"/>
    <w:rsid w:val="0014422B"/>
    <w:rsid w:val="003D099F"/>
    <w:rsid w:val="00505DD2"/>
    <w:rsid w:val="00A30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40FF"/>
  <w15:docId w15:val="{0CFEA616-A4DB-45A7-8496-AED725FC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3"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10" w:right="6" w:hanging="10"/>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footer" Target="footer6.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6798</Words>
  <Characters>38752</Characters>
  <Application>Microsoft Office Word</Application>
  <DocSecurity>0</DocSecurity>
  <Lines>322</Lines>
  <Paragraphs>90</Paragraphs>
  <ScaleCrop>false</ScaleCrop>
  <Company/>
  <LinksUpToDate>false</LinksUpToDate>
  <CharactersWithSpaces>45460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cp:lastModifiedBy>Jessica Bruckerhoff</cp:lastModifiedBy>
  <cp:revision>2</cp:revision>
  <dcterms:created xsi:type="dcterms:W3CDTF">2026-02-10T19:06:00Z</dcterms:created>
  <dcterms:modified xsi:type="dcterms:W3CDTF">2026-02-10T19:06:00Z</dcterms:modified>
</cp:coreProperties>
</file>