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A084" w14:textId="77777777" w:rsidR="00A159D2" w:rsidRDefault="00A159D2" w:rsidP="005E1F9C">
      <w:pPr>
        <w:rPr>
          <w:b/>
          <w:u w:val="single"/>
          <w:lang w:val="nl-NL"/>
        </w:rPr>
      </w:pPr>
    </w:p>
    <w:p w14:paraId="2C6CE2C3" w14:textId="77777777" w:rsidR="00A159D2" w:rsidRDefault="00A159D2">
      <w:pPr>
        <w:rPr>
          <w:b/>
          <w:u w:val="single"/>
          <w:lang w:val="nl-NL"/>
        </w:rPr>
      </w:pPr>
    </w:p>
    <w:p w14:paraId="68442183" w14:textId="77777777" w:rsidR="00A159D2" w:rsidRPr="000B00DB" w:rsidRDefault="00A159D2" w:rsidP="005E1F9C">
      <w:pPr>
        <w:rPr>
          <w:b/>
          <w:u w:val="single"/>
          <w:lang w:val="nl-NL"/>
        </w:rPr>
      </w:pPr>
      <w:r w:rsidRPr="000B00DB">
        <w:rPr>
          <w:b/>
          <w:u w:val="single"/>
          <w:lang w:val="nl-NL"/>
        </w:rPr>
        <w:t>Beleidsplan ‘’</w:t>
      </w:r>
      <w:r>
        <w:rPr>
          <w:b/>
          <w:u w:val="single"/>
          <w:lang w:val="nl-NL"/>
        </w:rPr>
        <w:t>MariaGubbensStichting”</w:t>
      </w:r>
    </w:p>
    <w:p w14:paraId="18C69428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 xml:space="preserve"> </w:t>
      </w:r>
    </w:p>
    <w:p w14:paraId="152E75C9" w14:textId="77777777" w:rsidR="00A159D2" w:rsidRPr="005E1F9C" w:rsidRDefault="00A159D2" w:rsidP="005E1F9C">
      <w:pPr>
        <w:rPr>
          <w:lang w:val="nl-NL"/>
        </w:rPr>
      </w:pPr>
      <w:r>
        <w:rPr>
          <w:lang w:val="nl-NL"/>
        </w:rPr>
        <w:t>1.</w:t>
      </w:r>
      <w:r>
        <w:rPr>
          <w:lang w:val="nl-NL"/>
        </w:rPr>
        <w:tab/>
        <w:t>Inleiding</w:t>
      </w:r>
    </w:p>
    <w:p w14:paraId="32695CCA" w14:textId="44AE742F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 xml:space="preserve">In dit beleidsplan legt </w:t>
      </w:r>
      <w:r>
        <w:rPr>
          <w:lang w:val="nl-NL"/>
        </w:rPr>
        <w:t>de ‘</w:t>
      </w:r>
      <w:r w:rsidRPr="005E1F9C">
        <w:rPr>
          <w:lang w:val="nl-NL"/>
        </w:rPr>
        <w:t>MariaGubbens</w:t>
      </w:r>
      <w:r>
        <w:rPr>
          <w:lang w:val="nl-NL"/>
        </w:rPr>
        <w:t>Stichting’ (hierna te noemen de Stichting</w:t>
      </w:r>
      <w:r w:rsidRPr="005E1F9C">
        <w:rPr>
          <w:lang w:val="nl-NL"/>
        </w:rPr>
        <w:t>) haar beleidsvoornemens</w:t>
      </w:r>
      <w:r>
        <w:rPr>
          <w:lang w:val="nl-NL"/>
        </w:rPr>
        <w:t xml:space="preserve"> </w:t>
      </w:r>
      <w:r w:rsidRPr="005E1F9C">
        <w:rPr>
          <w:lang w:val="nl-NL"/>
        </w:rPr>
        <w:t>voor de periode 01-0</w:t>
      </w:r>
      <w:r w:rsidR="00AB72EE">
        <w:rPr>
          <w:lang w:val="nl-NL"/>
        </w:rPr>
        <w:t>1</w:t>
      </w:r>
      <w:r w:rsidRPr="005E1F9C">
        <w:rPr>
          <w:lang w:val="nl-NL"/>
        </w:rPr>
        <w:t>-20</w:t>
      </w:r>
      <w:r w:rsidR="00AB72EE">
        <w:rPr>
          <w:lang w:val="nl-NL"/>
        </w:rPr>
        <w:t>2</w:t>
      </w:r>
      <w:r w:rsidR="00C52545">
        <w:rPr>
          <w:lang w:val="nl-NL"/>
        </w:rPr>
        <w:t>6</w:t>
      </w:r>
      <w:r w:rsidRPr="005E1F9C">
        <w:rPr>
          <w:lang w:val="nl-NL"/>
        </w:rPr>
        <w:t xml:space="preserve"> tot en met 31-12-20</w:t>
      </w:r>
      <w:r w:rsidR="00AB72EE">
        <w:rPr>
          <w:lang w:val="nl-NL"/>
        </w:rPr>
        <w:t>2</w:t>
      </w:r>
      <w:r w:rsidR="00C52545">
        <w:rPr>
          <w:lang w:val="nl-NL"/>
        </w:rPr>
        <w:t>8</w:t>
      </w:r>
      <w:r w:rsidRPr="005E1F9C">
        <w:rPr>
          <w:lang w:val="nl-NL"/>
        </w:rPr>
        <w:t xml:space="preserve"> neer. </w:t>
      </w:r>
    </w:p>
    <w:p w14:paraId="0F1970C7" w14:textId="0F063E44" w:rsidR="00A159D2" w:rsidRPr="005E1F9C" w:rsidRDefault="00A159D2" w:rsidP="005E1F9C">
      <w:pPr>
        <w:rPr>
          <w:lang w:val="nl-NL"/>
        </w:rPr>
      </w:pPr>
      <w:r>
        <w:rPr>
          <w:lang w:val="nl-NL"/>
        </w:rPr>
        <w:t>De Stichting</w:t>
      </w:r>
      <w:r w:rsidRPr="005E1F9C">
        <w:rPr>
          <w:lang w:val="nl-NL"/>
        </w:rPr>
        <w:t xml:space="preserve"> is door middel van een </w:t>
      </w:r>
      <w:r w:rsidR="000F698D" w:rsidRPr="005E1F9C">
        <w:rPr>
          <w:lang w:val="nl-NL"/>
        </w:rPr>
        <w:t>notariële</w:t>
      </w:r>
      <w:r w:rsidRPr="005E1F9C">
        <w:rPr>
          <w:lang w:val="nl-NL"/>
        </w:rPr>
        <w:t xml:space="preserve"> akte opgericht op 24 mei 2016 en is een initiatief van mevrouw Maria Gubbens en bedoeld om ondersteuning te verlenen aan </w:t>
      </w:r>
      <w:r>
        <w:rPr>
          <w:lang w:val="nl-NL"/>
        </w:rPr>
        <w:t>specifieke groepen inwoners van de gemeente Overbetuwe.</w:t>
      </w:r>
    </w:p>
    <w:p w14:paraId="5E082908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 xml:space="preserve">De </w:t>
      </w:r>
      <w:r>
        <w:rPr>
          <w:lang w:val="nl-NL"/>
        </w:rPr>
        <w:t>Stichting</w:t>
      </w:r>
      <w:r w:rsidRPr="005E1F9C">
        <w:rPr>
          <w:lang w:val="nl-NL"/>
        </w:rPr>
        <w:t xml:space="preserve"> wordt gerund door een uit vrijwilligers bestaand bestuur. </w:t>
      </w:r>
    </w:p>
    <w:p w14:paraId="7A1AEE38" w14:textId="77777777" w:rsidR="00A159D2" w:rsidRDefault="00A159D2" w:rsidP="005E1F9C">
      <w:pPr>
        <w:rPr>
          <w:lang w:val="nl-NL"/>
        </w:rPr>
      </w:pPr>
      <w:r>
        <w:rPr>
          <w:lang w:val="nl-NL"/>
        </w:rPr>
        <w:t>Het door de Stichting</w:t>
      </w:r>
      <w:r w:rsidRPr="005E1F9C">
        <w:rPr>
          <w:lang w:val="nl-NL"/>
        </w:rPr>
        <w:t xml:space="preserve"> in deze periode te voeren belei</w:t>
      </w:r>
      <w:r>
        <w:rPr>
          <w:lang w:val="nl-NL"/>
        </w:rPr>
        <w:t xml:space="preserve">d is afhankelijk van </w:t>
      </w:r>
      <w:r w:rsidRPr="005E1F9C">
        <w:rPr>
          <w:lang w:val="nl-NL"/>
        </w:rPr>
        <w:t>het bedrag van de aan haar ter beschikking staande gelden</w:t>
      </w:r>
    </w:p>
    <w:p w14:paraId="7631E422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>Bij het uitzette</w:t>
      </w:r>
      <w:r>
        <w:rPr>
          <w:lang w:val="nl-NL"/>
        </w:rPr>
        <w:t>n van het door de Stichting</w:t>
      </w:r>
      <w:r w:rsidRPr="005E1F9C">
        <w:rPr>
          <w:lang w:val="nl-NL"/>
        </w:rPr>
        <w:t xml:space="preserve"> te</w:t>
      </w:r>
      <w:r>
        <w:rPr>
          <w:lang w:val="nl-NL"/>
        </w:rPr>
        <w:t xml:space="preserve"> voeren beleid concentreert de Stichting zich op haar vastgelegde </w:t>
      </w:r>
      <w:r w:rsidRPr="005E1F9C">
        <w:rPr>
          <w:lang w:val="nl-NL"/>
        </w:rPr>
        <w:t xml:space="preserve">doelstellingen. </w:t>
      </w:r>
    </w:p>
    <w:p w14:paraId="7309EE0D" w14:textId="77777777" w:rsidR="00A159D2" w:rsidRPr="005E1F9C" w:rsidRDefault="00A159D2" w:rsidP="005E1F9C">
      <w:pPr>
        <w:rPr>
          <w:lang w:val="nl-NL"/>
        </w:rPr>
      </w:pPr>
      <w:r>
        <w:rPr>
          <w:lang w:val="nl-NL"/>
        </w:rPr>
        <w:t>De Stichting is opgericht op 24 mei 2016</w:t>
      </w:r>
      <w:r w:rsidRPr="005E1F9C">
        <w:rPr>
          <w:lang w:val="nl-NL"/>
        </w:rPr>
        <w:t xml:space="preserve"> en is ingeschreven bij de Kamer van Koophandel onder</w:t>
      </w:r>
      <w:r>
        <w:rPr>
          <w:lang w:val="nl-NL"/>
        </w:rPr>
        <w:t xml:space="preserve"> </w:t>
      </w:r>
      <w:r w:rsidRPr="005E1F9C">
        <w:rPr>
          <w:lang w:val="nl-NL"/>
        </w:rPr>
        <w:t>dossier</w:t>
      </w:r>
      <w:r>
        <w:rPr>
          <w:lang w:val="nl-NL"/>
        </w:rPr>
        <w:t>nummer RSIN 856398226</w:t>
      </w:r>
    </w:p>
    <w:p w14:paraId="5EFE52BF" w14:textId="77777777" w:rsidR="00A159D2" w:rsidRPr="005E1F9C" w:rsidRDefault="00A159D2" w:rsidP="005E1F9C">
      <w:pPr>
        <w:rPr>
          <w:lang w:val="nl-NL"/>
        </w:rPr>
      </w:pPr>
      <w:r w:rsidRPr="00EB083B">
        <w:rPr>
          <w:lang w:val="nl-NL"/>
        </w:rPr>
        <w:t xml:space="preserve">Met betrekking tot de gang van zaken zal de </w:t>
      </w:r>
      <w:r>
        <w:rPr>
          <w:lang w:val="nl-NL"/>
        </w:rPr>
        <w:t>Stichting</w:t>
      </w:r>
      <w:r w:rsidRPr="00EB083B">
        <w:rPr>
          <w:lang w:val="nl-NL"/>
        </w:rPr>
        <w:t xml:space="preserve"> elk jaar een financieel zowel als een activiteitenverslag</w:t>
      </w:r>
      <w:r>
        <w:rPr>
          <w:lang w:val="nl-NL"/>
        </w:rPr>
        <w:t xml:space="preserve"> </w:t>
      </w:r>
      <w:r w:rsidRPr="00EB083B">
        <w:rPr>
          <w:lang w:val="nl-NL"/>
        </w:rPr>
        <w:t>opmaken en op de website plaatsen.</w:t>
      </w:r>
    </w:p>
    <w:p w14:paraId="5DB94420" w14:textId="77777777" w:rsidR="00A159D2" w:rsidRDefault="00A159D2" w:rsidP="005E1F9C">
      <w:pPr>
        <w:rPr>
          <w:lang w:val="nl-NL"/>
        </w:rPr>
      </w:pPr>
      <w:r>
        <w:rPr>
          <w:lang w:val="nl-NL"/>
        </w:rPr>
        <w:br w:type="page"/>
      </w:r>
      <w:r>
        <w:rPr>
          <w:lang w:val="nl-NL"/>
        </w:rPr>
        <w:lastRenderedPageBreak/>
        <w:t>2</w:t>
      </w:r>
      <w:r w:rsidRPr="005E1F9C">
        <w:rPr>
          <w:lang w:val="nl-NL"/>
        </w:rPr>
        <w:t>. Werkzaamheden/Activiteiten</w:t>
      </w:r>
    </w:p>
    <w:p w14:paraId="27775831" w14:textId="77777777" w:rsidR="00A159D2" w:rsidRPr="005E1F9C" w:rsidRDefault="00A159D2" w:rsidP="00432079">
      <w:pPr>
        <w:rPr>
          <w:lang w:val="nl-NL"/>
        </w:rPr>
      </w:pPr>
      <w:r w:rsidRPr="005E1F9C">
        <w:rPr>
          <w:lang w:val="nl-NL"/>
        </w:rPr>
        <w:t xml:space="preserve">Bij het uitzetten van het door de </w:t>
      </w:r>
      <w:r>
        <w:rPr>
          <w:lang w:val="nl-NL"/>
        </w:rPr>
        <w:t>Stichting</w:t>
      </w:r>
      <w:r w:rsidRPr="005E1F9C">
        <w:rPr>
          <w:lang w:val="nl-NL"/>
        </w:rPr>
        <w:t xml:space="preserve"> te voeren beleid concentreert de </w:t>
      </w:r>
      <w:r>
        <w:rPr>
          <w:lang w:val="nl-NL"/>
        </w:rPr>
        <w:t xml:space="preserve">Stichting zich op haar hieronder vastgelegde </w:t>
      </w:r>
      <w:r w:rsidRPr="005E1F9C">
        <w:rPr>
          <w:lang w:val="nl-NL"/>
        </w:rPr>
        <w:t xml:space="preserve">doelstellingen. </w:t>
      </w:r>
    </w:p>
    <w:p w14:paraId="287F1E1A" w14:textId="77777777" w:rsidR="00A159D2" w:rsidRDefault="00A159D2" w:rsidP="00432079">
      <w:pPr>
        <w:rPr>
          <w:lang w:val="nl-NL"/>
        </w:rPr>
      </w:pPr>
      <w:r w:rsidRPr="005E1F9C">
        <w:rPr>
          <w:lang w:val="nl-NL"/>
        </w:rPr>
        <w:t xml:space="preserve">De </w:t>
      </w:r>
      <w:r>
        <w:rPr>
          <w:lang w:val="nl-NL"/>
        </w:rPr>
        <w:t>Stichting</w:t>
      </w:r>
      <w:r w:rsidRPr="005E1F9C">
        <w:rPr>
          <w:lang w:val="nl-NL"/>
        </w:rPr>
        <w:t xml:space="preserve"> hee</w:t>
      </w:r>
      <w:r>
        <w:rPr>
          <w:lang w:val="nl-NL"/>
        </w:rPr>
        <w:t>ft de navolgende doelstellingen</w:t>
      </w:r>
      <w:r w:rsidRPr="005E1F9C">
        <w:rPr>
          <w:lang w:val="nl-NL"/>
        </w:rPr>
        <w:t xml:space="preserve"> : </w:t>
      </w:r>
    </w:p>
    <w:p w14:paraId="2FB29E2B" w14:textId="77777777" w:rsidR="00A159D2" w:rsidRDefault="00A159D2" w:rsidP="00432079">
      <w:pPr>
        <w:ind w:left="708"/>
        <w:rPr>
          <w:lang w:val="nl-NL"/>
        </w:rPr>
      </w:pPr>
      <w:r>
        <w:rPr>
          <w:lang w:val="nl-NL"/>
        </w:rPr>
        <w:t>De Stichting heeft ten doel het ondersteunen van de inwoners van de gemeente Overbetuwe, te weten:</w:t>
      </w:r>
    </w:p>
    <w:p w14:paraId="726A9F79" w14:textId="77777777" w:rsidR="00A159D2" w:rsidRDefault="00A159D2" w:rsidP="00432079">
      <w:pPr>
        <w:ind w:left="708" w:firstLine="708"/>
        <w:rPr>
          <w:lang w:val="nl-NL"/>
        </w:rPr>
      </w:pPr>
      <w:r>
        <w:rPr>
          <w:lang w:val="nl-NL"/>
        </w:rPr>
        <w:t>A: ten aanzien van de jeugd:</w:t>
      </w:r>
    </w:p>
    <w:p w14:paraId="7F74EC93" w14:textId="77777777" w:rsidR="00A159D2" w:rsidRDefault="00A159D2" w:rsidP="00432079">
      <w:pPr>
        <w:ind w:left="1416"/>
        <w:rPr>
          <w:lang w:val="nl-NL"/>
        </w:rPr>
      </w:pPr>
      <w:r>
        <w:rPr>
          <w:lang w:val="nl-NL"/>
        </w:rPr>
        <w:t>het voorkomen van sociaal isolement dan wel sociale uitsluiting van schoolgaande kinderen/jongeren die door hun ouders of verzorgenden financieel onvoldoende kunnen worden ondersteund;</w:t>
      </w:r>
    </w:p>
    <w:p w14:paraId="43A4BAEA" w14:textId="77777777" w:rsidR="00A159D2" w:rsidRDefault="00A159D2" w:rsidP="00432079">
      <w:pPr>
        <w:ind w:left="708" w:firstLine="708"/>
        <w:rPr>
          <w:lang w:val="nl-NL"/>
        </w:rPr>
      </w:pPr>
      <w:r>
        <w:rPr>
          <w:lang w:val="nl-NL"/>
        </w:rPr>
        <w:t>B: ten aanzien van ouderen:</w:t>
      </w:r>
    </w:p>
    <w:p w14:paraId="21A3720F" w14:textId="77777777" w:rsidR="00A159D2" w:rsidRDefault="00A159D2" w:rsidP="00432079">
      <w:pPr>
        <w:ind w:left="1416"/>
        <w:rPr>
          <w:lang w:val="nl-NL"/>
        </w:rPr>
      </w:pPr>
      <w:r>
        <w:rPr>
          <w:lang w:val="nl-NL"/>
        </w:rPr>
        <w:t>het stimuleren van ontwikkeling van mensen in (sociale) armoede, zodat zij actief kunnen deelnemen aan de maatschappij;</w:t>
      </w:r>
    </w:p>
    <w:p w14:paraId="165B7521" w14:textId="77777777" w:rsidR="00A159D2" w:rsidRDefault="00A159D2" w:rsidP="00432079">
      <w:pPr>
        <w:ind w:left="708" w:firstLine="708"/>
        <w:rPr>
          <w:lang w:val="nl-NL"/>
        </w:rPr>
      </w:pPr>
      <w:r>
        <w:rPr>
          <w:lang w:val="nl-NL"/>
        </w:rPr>
        <w:t>C: In het algemeen:</w:t>
      </w:r>
    </w:p>
    <w:p w14:paraId="4DA937FF" w14:textId="77777777" w:rsidR="00A159D2" w:rsidRDefault="00A159D2" w:rsidP="00432079">
      <w:pPr>
        <w:ind w:left="708" w:firstLine="708"/>
        <w:rPr>
          <w:lang w:val="nl-NL"/>
        </w:rPr>
      </w:pPr>
      <w:r>
        <w:rPr>
          <w:lang w:val="nl-NL"/>
        </w:rPr>
        <w:t>het verlenen van steun voor initiatieven op het gebied van maatschappelijk welzijn.</w:t>
      </w:r>
    </w:p>
    <w:p w14:paraId="6FD616A3" w14:textId="77777777" w:rsidR="00A159D2" w:rsidRDefault="00A159D2" w:rsidP="00432079">
      <w:pPr>
        <w:ind w:left="708"/>
        <w:rPr>
          <w:lang w:val="nl-NL"/>
        </w:rPr>
      </w:pPr>
      <w:r>
        <w:rPr>
          <w:lang w:val="nl-NL"/>
        </w:rPr>
        <w:t>De Stichting dient zich voor minstens negentig procent in te zetten voor het algemeen belang.</w:t>
      </w:r>
    </w:p>
    <w:p w14:paraId="032F65BA" w14:textId="77777777" w:rsidR="00A159D2" w:rsidRDefault="00A159D2" w:rsidP="00432079">
      <w:pPr>
        <w:ind w:firstLine="708"/>
        <w:rPr>
          <w:lang w:val="nl-NL"/>
        </w:rPr>
      </w:pPr>
      <w:r>
        <w:rPr>
          <w:lang w:val="nl-NL"/>
        </w:rPr>
        <w:t>De Stichting heeft met het geheel van haar algemeen nuttige activiteiten geen winstoogmerk</w:t>
      </w:r>
    </w:p>
    <w:p w14:paraId="4C5E4372" w14:textId="77777777" w:rsidR="00A159D2" w:rsidRDefault="00A159D2" w:rsidP="005E1F9C">
      <w:pPr>
        <w:rPr>
          <w:lang w:val="nl-NL"/>
        </w:rPr>
      </w:pPr>
    </w:p>
    <w:p w14:paraId="574E5311" w14:textId="77777777" w:rsidR="00A159D2" w:rsidRPr="005E1F9C" w:rsidRDefault="00A159D2" w:rsidP="005E1F9C">
      <w:pPr>
        <w:rPr>
          <w:lang w:val="nl-NL"/>
        </w:rPr>
      </w:pPr>
      <w:r>
        <w:rPr>
          <w:lang w:val="nl-NL"/>
        </w:rPr>
        <w:br w:type="page"/>
      </w:r>
      <w:r w:rsidRPr="005E1F9C">
        <w:rPr>
          <w:lang w:val="nl-NL"/>
        </w:rPr>
        <w:lastRenderedPageBreak/>
        <w:t>3. Werving van gelden</w:t>
      </w:r>
    </w:p>
    <w:p w14:paraId="72D59E2C" w14:textId="7D8F63A8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>Geldmiddelen om een en ander te realiseren zullen verkregen worden uit:</w:t>
      </w:r>
      <w:r>
        <w:rPr>
          <w:lang w:val="nl-NL"/>
        </w:rPr>
        <w:t xml:space="preserve"> </w:t>
      </w:r>
      <w:r w:rsidRPr="005E1F9C">
        <w:rPr>
          <w:lang w:val="nl-NL"/>
        </w:rPr>
        <w:t>donaties</w:t>
      </w:r>
    </w:p>
    <w:p w14:paraId="0821E683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>– schenkingen, erfstellingen en legaten;</w:t>
      </w:r>
    </w:p>
    <w:p w14:paraId="1794F20E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 xml:space="preserve">– alle andere verkrijgingen en baten. </w:t>
      </w:r>
    </w:p>
    <w:p w14:paraId="4816BAFB" w14:textId="77777777" w:rsidR="00A159D2" w:rsidRDefault="00A159D2" w:rsidP="005E1F9C">
      <w:pPr>
        <w:rPr>
          <w:lang w:val="nl-NL"/>
        </w:rPr>
      </w:pPr>
    </w:p>
    <w:p w14:paraId="2B101C5B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>4. Beheer van gelden</w:t>
      </w:r>
    </w:p>
    <w:p w14:paraId="241C9B7D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 xml:space="preserve">De </w:t>
      </w:r>
      <w:r>
        <w:rPr>
          <w:lang w:val="nl-NL"/>
        </w:rPr>
        <w:t>Stichting</w:t>
      </w:r>
      <w:r w:rsidRPr="005E1F9C">
        <w:rPr>
          <w:lang w:val="nl-NL"/>
        </w:rPr>
        <w:t xml:space="preserve"> beheert haar vermogen door het aan te houden in de vorm van een rekening- courant bankrekening</w:t>
      </w:r>
      <w:r>
        <w:rPr>
          <w:lang w:val="nl-NL"/>
        </w:rPr>
        <w:t xml:space="preserve"> </w:t>
      </w:r>
      <w:r w:rsidRPr="005E1F9C">
        <w:rPr>
          <w:lang w:val="nl-NL"/>
        </w:rPr>
        <w:t>en een spaar</w:t>
      </w:r>
      <w:r>
        <w:rPr>
          <w:lang w:val="nl-NL"/>
        </w:rPr>
        <w:t>rekening, beide bij een Nederlandse b</w:t>
      </w:r>
      <w:r w:rsidRPr="005E1F9C">
        <w:rPr>
          <w:lang w:val="nl-NL"/>
        </w:rPr>
        <w:t xml:space="preserve">ank. </w:t>
      </w:r>
    </w:p>
    <w:p w14:paraId="7885C85F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 xml:space="preserve">Alle ontvangsten en uitgaven worden in beginsel verantwoord in de periode waarop zij betrekking hebben. </w:t>
      </w:r>
    </w:p>
    <w:p w14:paraId="3F64ED08" w14:textId="77777777" w:rsidR="00A159D2" w:rsidRDefault="00A159D2" w:rsidP="005E1F9C">
      <w:pPr>
        <w:rPr>
          <w:lang w:val="nl-NL"/>
        </w:rPr>
      </w:pPr>
    </w:p>
    <w:p w14:paraId="1DE623F3" w14:textId="77777777" w:rsidR="00A159D2" w:rsidRPr="005E1F9C" w:rsidRDefault="00A159D2" w:rsidP="005E1F9C">
      <w:pPr>
        <w:rPr>
          <w:lang w:val="nl-NL"/>
        </w:rPr>
      </w:pPr>
      <w:r>
        <w:rPr>
          <w:lang w:val="nl-NL"/>
        </w:rPr>
        <w:t>5</w:t>
      </w:r>
      <w:r w:rsidRPr="005E1F9C">
        <w:rPr>
          <w:lang w:val="nl-NL"/>
        </w:rPr>
        <w:t>. Besteding van gelden</w:t>
      </w:r>
    </w:p>
    <w:p w14:paraId="20FDE52A" w14:textId="77777777" w:rsidR="00A159D2" w:rsidRDefault="00A159D2" w:rsidP="005E1F9C">
      <w:pPr>
        <w:rPr>
          <w:lang w:val="nl-NL"/>
        </w:rPr>
      </w:pPr>
      <w:r w:rsidRPr="005E1F9C">
        <w:rPr>
          <w:lang w:val="nl-NL"/>
        </w:rPr>
        <w:t>De taak van</w:t>
      </w:r>
      <w:r>
        <w:rPr>
          <w:lang w:val="nl-NL"/>
        </w:rPr>
        <w:t xml:space="preserve"> het bestuur bestaat er vooral uit</w:t>
      </w:r>
      <w:r w:rsidRPr="005E1F9C">
        <w:rPr>
          <w:lang w:val="nl-NL"/>
        </w:rPr>
        <w:t xml:space="preserve"> om ervoor te zorgen dat er voldoende geld bes</w:t>
      </w:r>
      <w:r>
        <w:rPr>
          <w:lang w:val="nl-NL"/>
        </w:rPr>
        <w:t>teed wordt aan de</w:t>
      </w:r>
      <w:r w:rsidRPr="005E1F9C">
        <w:rPr>
          <w:lang w:val="nl-NL"/>
        </w:rPr>
        <w:t xml:space="preserve"> genoemde doelstellingen</w:t>
      </w:r>
      <w:r>
        <w:rPr>
          <w:lang w:val="nl-NL"/>
        </w:rPr>
        <w:t>.</w:t>
      </w:r>
      <w:r w:rsidRPr="005E1F9C">
        <w:rPr>
          <w:lang w:val="nl-NL"/>
        </w:rPr>
        <w:t xml:space="preserve"> </w:t>
      </w:r>
    </w:p>
    <w:p w14:paraId="474D4576" w14:textId="6D4CE87E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 xml:space="preserve">De </w:t>
      </w:r>
      <w:r w:rsidR="00F53AAA" w:rsidRPr="005E1F9C">
        <w:rPr>
          <w:lang w:val="nl-NL"/>
        </w:rPr>
        <w:t>financiën</w:t>
      </w:r>
      <w:r>
        <w:rPr>
          <w:lang w:val="nl-NL"/>
        </w:rPr>
        <w:t xml:space="preserve"> zijn voor de Stichting</w:t>
      </w:r>
      <w:r w:rsidRPr="005E1F9C">
        <w:rPr>
          <w:lang w:val="nl-NL"/>
        </w:rPr>
        <w:t xml:space="preserve"> een continu punt van aandacht. Het </w:t>
      </w:r>
      <w:r>
        <w:rPr>
          <w:lang w:val="nl-NL"/>
        </w:rPr>
        <w:t>b</w:t>
      </w:r>
      <w:r w:rsidRPr="005E1F9C">
        <w:rPr>
          <w:lang w:val="nl-NL"/>
        </w:rPr>
        <w:t xml:space="preserve">estuur wil dat het beschikbare geld op de juiste plaats terecht komt en dat er geen verspilling optreedt. </w:t>
      </w:r>
    </w:p>
    <w:p w14:paraId="7A6EAB76" w14:textId="77777777" w:rsidR="00A159D2" w:rsidRDefault="00A159D2" w:rsidP="000C0E7C">
      <w:pPr>
        <w:rPr>
          <w:lang w:val="nl-NL"/>
        </w:rPr>
      </w:pPr>
      <w:r>
        <w:rPr>
          <w:lang w:val="nl-NL"/>
        </w:rPr>
        <w:t>Als uitgangspunt geldt dat de Stichting elk jaar tien procent van haar vermogen dat op 1 januari  van dat jaar aanwezig is, besteedt.</w:t>
      </w:r>
    </w:p>
    <w:p w14:paraId="02B4C7C8" w14:textId="77777777" w:rsidR="00A159D2" w:rsidRPr="005E1F9C" w:rsidRDefault="00A159D2" w:rsidP="000C0E7C">
      <w:pPr>
        <w:rPr>
          <w:lang w:val="nl-NL"/>
        </w:rPr>
      </w:pPr>
      <w:r w:rsidRPr="005E1F9C">
        <w:rPr>
          <w:lang w:val="nl-NL"/>
        </w:rPr>
        <w:t>Het beloningsbeleid met betrekking tot de bestuursleden luidt momenteel als volgt: De leden van het bestuur</w:t>
      </w:r>
      <w:r>
        <w:rPr>
          <w:lang w:val="nl-NL"/>
        </w:rPr>
        <w:t xml:space="preserve"> </w:t>
      </w:r>
      <w:r w:rsidRPr="005E1F9C">
        <w:rPr>
          <w:lang w:val="nl-NL"/>
        </w:rPr>
        <w:t>genieten geen beloning voor hun werkzaamheden. Zij hebben wel recht op vergoeding van de door hen in de uito</w:t>
      </w:r>
      <w:r>
        <w:rPr>
          <w:lang w:val="nl-NL"/>
        </w:rPr>
        <w:t>efening van hun func</w:t>
      </w:r>
      <w:r w:rsidRPr="005E1F9C">
        <w:rPr>
          <w:lang w:val="nl-NL"/>
        </w:rPr>
        <w:t xml:space="preserve">tie gemaakte kosten. </w:t>
      </w:r>
    </w:p>
    <w:p w14:paraId="7136E493" w14:textId="77777777" w:rsidR="000F698D" w:rsidRDefault="000F698D" w:rsidP="005E1F9C">
      <w:pPr>
        <w:rPr>
          <w:lang w:val="nl-NL"/>
        </w:rPr>
      </w:pPr>
    </w:p>
    <w:p w14:paraId="6C60E526" w14:textId="00EF23A3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>6. Overige Informatie</w:t>
      </w:r>
    </w:p>
    <w:p w14:paraId="5C43C410" w14:textId="77777777" w:rsidR="00A159D2" w:rsidRPr="005E1F9C" w:rsidRDefault="00A159D2" w:rsidP="005E1F9C">
      <w:pPr>
        <w:rPr>
          <w:lang w:val="nl-NL"/>
        </w:rPr>
      </w:pPr>
      <w:r w:rsidRPr="005E1F9C">
        <w:rPr>
          <w:lang w:val="nl-NL"/>
        </w:rPr>
        <w:t>Voor meer informatie over de MariaGubbens</w:t>
      </w:r>
      <w:r>
        <w:rPr>
          <w:lang w:val="nl-NL"/>
        </w:rPr>
        <w:t>Stichting kunt u contact opnemen met het bestuur van de stichting via het contact formulier op de website ‘mariagubbensstichting.nl’ of via post adres ‘Elzepas 1, 6662XE, Elst , gemeente Overbetuwe.</w:t>
      </w:r>
    </w:p>
    <w:p w14:paraId="2EC581E4" w14:textId="77777777" w:rsidR="00A159D2" w:rsidRPr="005E1F9C" w:rsidRDefault="00A159D2" w:rsidP="000C0E7C">
      <w:pPr>
        <w:rPr>
          <w:lang w:val="nl-NL"/>
        </w:rPr>
      </w:pPr>
      <w:r>
        <w:rPr>
          <w:lang w:val="nl-NL"/>
        </w:rPr>
        <w:t>Deze Stichting is opgericht in 2016 door Mevr. Maria Hendrica Geertruida Gubbens</w:t>
      </w:r>
      <w:r w:rsidRPr="005E1F9C">
        <w:rPr>
          <w:lang w:val="nl-NL"/>
        </w:rPr>
        <w:t xml:space="preserve"> en in eerste instantie</w:t>
      </w:r>
      <w:r>
        <w:rPr>
          <w:lang w:val="nl-NL"/>
        </w:rPr>
        <w:t xml:space="preserve"> </w:t>
      </w:r>
      <w:r w:rsidRPr="005E1F9C">
        <w:rPr>
          <w:lang w:val="nl-NL"/>
        </w:rPr>
        <w:t xml:space="preserve">bedoeld om steun te geven aan </w:t>
      </w:r>
      <w:r>
        <w:rPr>
          <w:lang w:val="nl-NL"/>
        </w:rPr>
        <w:t>specifieke groepen inwoners van de gemeente Overbetuwe.</w:t>
      </w:r>
      <w:r w:rsidRPr="005E1F9C">
        <w:rPr>
          <w:lang w:val="nl-NL"/>
        </w:rPr>
        <w:t xml:space="preserve">  </w:t>
      </w:r>
    </w:p>
    <w:p w14:paraId="6A14C6C4" w14:textId="4B83AF33" w:rsidR="00A159D2" w:rsidRPr="005E1F9C" w:rsidRDefault="00A159D2" w:rsidP="000C0E7C">
      <w:pPr>
        <w:rPr>
          <w:lang w:val="nl-NL"/>
        </w:rPr>
      </w:pPr>
      <w:r>
        <w:rPr>
          <w:lang w:val="nl-NL"/>
        </w:rPr>
        <w:t xml:space="preserve">De </w:t>
      </w:r>
      <w:r w:rsidRPr="005E1F9C">
        <w:rPr>
          <w:lang w:val="nl-NL"/>
        </w:rPr>
        <w:t>doelstelling en de f</w:t>
      </w:r>
      <w:r>
        <w:rPr>
          <w:lang w:val="nl-NL"/>
        </w:rPr>
        <w:t>eitelijke werkzaamheden van de Stichting</w:t>
      </w:r>
      <w:r w:rsidRPr="005E1F9C">
        <w:rPr>
          <w:lang w:val="nl-NL"/>
        </w:rPr>
        <w:t xml:space="preserve"> komen overee</w:t>
      </w:r>
      <w:r>
        <w:rPr>
          <w:lang w:val="nl-NL"/>
        </w:rPr>
        <w:t>n. Met de werkzaamheden van de Stichting</w:t>
      </w:r>
      <w:r w:rsidRPr="005E1F9C">
        <w:rPr>
          <w:lang w:val="nl-NL"/>
        </w:rPr>
        <w:t xml:space="preserve"> wordt het algemeen belang gediend. </w:t>
      </w:r>
    </w:p>
    <w:p w14:paraId="3A1A3D39" w14:textId="77777777" w:rsidR="00A159D2" w:rsidRDefault="00A159D2" w:rsidP="000C0E7C">
      <w:pPr>
        <w:rPr>
          <w:lang w:val="nl-NL"/>
        </w:rPr>
      </w:pPr>
    </w:p>
    <w:p w14:paraId="1BAB7C64" w14:textId="3A800BB5" w:rsidR="00A159D2" w:rsidRPr="005E1F9C" w:rsidRDefault="00A159D2" w:rsidP="000C0E7C">
      <w:pPr>
        <w:rPr>
          <w:lang w:val="nl-NL"/>
        </w:rPr>
      </w:pPr>
    </w:p>
    <w:sectPr w:rsidR="00A159D2" w:rsidRPr="005E1F9C" w:rsidSect="00AD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5356D"/>
    <w:multiLevelType w:val="multilevel"/>
    <w:tmpl w:val="899C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07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9C"/>
    <w:rsid w:val="000271EA"/>
    <w:rsid w:val="000B00DB"/>
    <w:rsid w:val="000C0E7C"/>
    <w:rsid w:val="000F698D"/>
    <w:rsid w:val="001E2EB2"/>
    <w:rsid w:val="00247622"/>
    <w:rsid w:val="00263F14"/>
    <w:rsid w:val="002F0079"/>
    <w:rsid w:val="00356B53"/>
    <w:rsid w:val="00432079"/>
    <w:rsid w:val="00453DCF"/>
    <w:rsid w:val="0045486F"/>
    <w:rsid w:val="00487369"/>
    <w:rsid w:val="004C3555"/>
    <w:rsid w:val="004D49CB"/>
    <w:rsid w:val="0051296C"/>
    <w:rsid w:val="00520878"/>
    <w:rsid w:val="00547E94"/>
    <w:rsid w:val="005B69B8"/>
    <w:rsid w:val="005E1F9C"/>
    <w:rsid w:val="00621705"/>
    <w:rsid w:val="0065012B"/>
    <w:rsid w:val="00652B9E"/>
    <w:rsid w:val="006D1630"/>
    <w:rsid w:val="00866787"/>
    <w:rsid w:val="009161E6"/>
    <w:rsid w:val="009275C6"/>
    <w:rsid w:val="00970B9A"/>
    <w:rsid w:val="00A159D2"/>
    <w:rsid w:val="00AB72EE"/>
    <w:rsid w:val="00AC1C38"/>
    <w:rsid w:val="00AD378C"/>
    <w:rsid w:val="00B16A37"/>
    <w:rsid w:val="00B33A82"/>
    <w:rsid w:val="00C52545"/>
    <w:rsid w:val="00C643D6"/>
    <w:rsid w:val="00CC7D84"/>
    <w:rsid w:val="00D60957"/>
    <w:rsid w:val="00EB083B"/>
    <w:rsid w:val="00EE77E0"/>
    <w:rsid w:val="00F07BE5"/>
    <w:rsid w:val="00F26034"/>
    <w:rsid w:val="00F53AAA"/>
    <w:rsid w:val="00FB78C3"/>
    <w:rsid w:val="00F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E52D5"/>
  <w15:docId w15:val="{9B9B2AC5-BDDD-4422-AA52-F0A5DFC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378C"/>
    <w:pPr>
      <w:spacing w:after="200" w:line="276" w:lineRule="auto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7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8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Beleidsplan ‘’MariaGubbensStichting”</vt:lpstr>
    </vt:vector>
  </TitlesOfParts>
  <Company>HEINEKEN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Beleidsplan ‘’MariaGubbensStichting”</dc:title>
  <dc:subject/>
  <dc:creator>Eric Roersma</dc:creator>
  <cp:keywords/>
  <dc:description/>
  <cp:lastModifiedBy>eric roersma</cp:lastModifiedBy>
  <cp:revision>3</cp:revision>
  <cp:lastPrinted>2016-05-29T11:03:00Z</cp:lastPrinted>
  <dcterms:created xsi:type="dcterms:W3CDTF">2026-06-02T09:36:00Z</dcterms:created>
  <dcterms:modified xsi:type="dcterms:W3CDTF">2026-06-02T09:37:00Z</dcterms:modified>
</cp:coreProperties>
</file>