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C918" w14:textId="77777777" w:rsidR="00EC362E" w:rsidRPr="002E79CD" w:rsidRDefault="00000000" w:rsidP="002E79CD">
      <w:pPr>
        <w:pStyle w:val="Heading1"/>
        <w:jc w:val="center"/>
        <w:rPr>
          <w:sz w:val="36"/>
          <w:szCs w:val="36"/>
          <w:u w:val="single"/>
        </w:rPr>
      </w:pPr>
      <w:r w:rsidRPr="002E79CD">
        <w:rPr>
          <w:sz w:val="36"/>
          <w:szCs w:val="36"/>
          <w:u w:val="single"/>
        </w:rPr>
        <w:t>Complaints Policy</w:t>
      </w:r>
    </w:p>
    <w:p w14:paraId="377B9049" w14:textId="0904F7AB" w:rsidR="00EC362E" w:rsidRDefault="00000000">
      <w:r>
        <w:t xml:space="preserve">Estate Agency Name: </w:t>
      </w:r>
      <w:r w:rsidR="002E79CD">
        <w:t xml:space="preserve">Tidal Estates and Lettings Limited </w:t>
      </w:r>
    </w:p>
    <w:p w14:paraId="1A5B1005" w14:textId="0CAE4721" w:rsidR="00EC362E" w:rsidRDefault="00000000">
      <w:r>
        <w:t xml:space="preserve">Effective from: </w:t>
      </w:r>
      <w:r w:rsidR="002E79CD">
        <w:t>01/08/2025</w:t>
      </w:r>
    </w:p>
    <w:p w14:paraId="32825EF1" w14:textId="77777777" w:rsidR="00EC362E" w:rsidRDefault="00EC362E"/>
    <w:p w14:paraId="4E811632" w14:textId="77777777" w:rsidR="00EC362E" w:rsidRDefault="00000000">
      <w:pPr>
        <w:pStyle w:val="Heading2"/>
      </w:pPr>
      <w:r>
        <w:t>1. Purpose of this policy</w:t>
      </w:r>
    </w:p>
    <w:p w14:paraId="493D636A" w14:textId="77777777" w:rsidR="00EC362E" w:rsidRDefault="00000000">
      <w:r>
        <w:t>We are committed to providing a professional service to all our customers. However, if something goes wrong, we want you to tell us so we can put things right and improve our service. This policy explains how you can raise a complaint, how we will handle it, and what to do if you remain dissatisfied.</w:t>
      </w:r>
    </w:p>
    <w:p w14:paraId="531BBEE3" w14:textId="77777777" w:rsidR="00EC362E" w:rsidRDefault="00000000">
      <w:pPr>
        <w:pStyle w:val="Heading2"/>
      </w:pPr>
      <w:r>
        <w:t>2. What is a complaint?</w:t>
      </w:r>
    </w:p>
    <w:p w14:paraId="6A76DB16" w14:textId="77777777" w:rsidR="00EC362E" w:rsidRDefault="00000000">
      <w:r>
        <w:t>A complaint is any expression of dissatisfaction, whether oral or written, about the standard of service, actions, or lack of action by this agency or its staff, which requires a response.</w:t>
      </w:r>
    </w:p>
    <w:p w14:paraId="6CBFC5EA" w14:textId="77777777" w:rsidR="00EC362E" w:rsidRDefault="00000000">
      <w:pPr>
        <w:pStyle w:val="Heading2"/>
      </w:pPr>
      <w:r>
        <w:t>3. How to make a complaint</w:t>
      </w:r>
    </w:p>
    <w:p w14:paraId="14188391" w14:textId="5D678C4F" w:rsidR="00EC362E" w:rsidRDefault="00000000">
      <w:r>
        <w:t>You can make a complaint in any of the following ways:</w:t>
      </w:r>
      <w:r>
        <w:br/>
      </w:r>
      <w:r>
        <w:br/>
        <w:t xml:space="preserve">- In writing: </w:t>
      </w:r>
      <w:r w:rsidR="002E79CD">
        <w:t>135/6 Walter Road, Swansea. SA1 5RQ</w:t>
      </w:r>
      <w:r>
        <w:br/>
        <w:t xml:space="preserve">- By email: </w:t>
      </w:r>
      <w:proofErr w:type="spellStart"/>
      <w:r w:rsidR="002E79CD">
        <w:t>info@tidal.wales</w:t>
      </w:r>
      <w:proofErr w:type="spellEnd"/>
      <w:r>
        <w:br/>
        <w:t xml:space="preserve">- By phone: </w:t>
      </w:r>
      <w:r w:rsidR="002E79CD">
        <w:t>01792 48300</w:t>
      </w:r>
      <w:r>
        <w:br/>
        <w:t xml:space="preserve">- In person: At our office </w:t>
      </w:r>
      <w:r w:rsidR="002E79CD">
        <w:t>135/6 Walter Road, Swansea. SA1 5RQ</w:t>
      </w:r>
      <w:r>
        <w:br/>
      </w:r>
      <w:r>
        <w:br/>
        <w:t>To help us deal with your complaint quickly, please include:</w:t>
      </w:r>
      <w:r>
        <w:br/>
        <w:t>- Your name and contact details</w:t>
      </w:r>
      <w:r>
        <w:br/>
        <w:t>- Details of the property/transaction your complaint relates to</w:t>
      </w:r>
      <w:r>
        <w:br/>
        <w:t>- A clear description of your complaint and what you would like us to do</w:t>
      </w:r>
    </w:p>
    <w:p w14:paraId="0B7C1856" w14:textId="77777777" w:rsidR="00EC362E" w:rsidRDefault="00000000">
      <w:pPr>
        <w:pStyle w:val="Heading2"/>
      </w:pPr>
      <w:r>
        <w:t>4. Our complaints process</w:t>
      </w:r>
    </w:p>
    <w:p w14:paraId="32BE59BC" w14:textId="77777777" w:rsidR="00EC362E" w:rsidRDefault="00000000">
      <w:r>
        <w:t>1. Acknowledgement</w:t>
      </w:r>
      <w:r>
        <w:br/>
        <w:t>- We will acknowledge your complaint in writing within 3 working days of receipt.</w:t>
      </w:r>
      <w:r>
        <w:br/>
      </w:r>
      <w:r>
        <w:br/>
        <w:t>2. Investigation</w:t>
      </w:r>
      <w:r>
        <w:br/>
        <w:t>- Your complaint will be investigated by a senior member of staff not directly involved in the matter.</w:t>
      </w:r>
      <w:r>
        <w:br/>
        <w:t>- We may need to contact you for further information.</w:t>
      </w:r>
      <w:r>
        <w:br/>
      </w:r>
      <w:r>
        <w:br/>
        <w:t>3. Response</w:t>
      </w:r>
      <w:r>
        <w:br/>
      </w:r>
      <w:r>
        <w:lastRenderedPageBreak/>
        <w:t>- We aim to send a full written response within 15 working days of acknowledgement.</w:t>
      </w:r>
      <w:r>
        <w:br/>
        <w:t>- If the matter is complex and we need more time, we will let you know and provide an updated timescale.</w:t>
      </w:r>
      <w:r>
        <w:br/>
      </w:r>
      <w:r>
        <w:br/>
        <w:t>4. Final response</w:t>
      </w:r>
      <w:r>
        <w:br/>
        <w:t>- If you remain dissatisfied after receiving our response, you may ask for your complaint to be reviewed at director/partner level.</w:t>
      </w:r>
      <w:r>
        <w:br/>
        <w:t>- We will provide a final written response within 8 weeks of receiving your original complaint.</w:t>
      </w:r>
    </w:p>
    <w:p w14:paraId="4B854781" w14:textId="77777777" w:rsidR="00EC362E" w:rsidRDefault="00000000">
      <w:pPr>
        <w:pStyle w:val="Heading2"/>
      </w:pPr>
      <w:r>
        <w:t>5. If you are still not satisfied</w:t>
      </w:r>
    </w:p>
    <w:p w14:paraId="53150145" w14:textId="12DEB743" w:rsidR="00EC362E" w:rsidRDefault="00000000">
      <w:r>
        <w:t>If you are not happy with our final response (or if 8 weeks have passed since you first complained and the matter is unresolved), you can refer your complaint to our independent redress scheme:</w:t>
      </w:r>
      <w:r>
        <w:br/>
      </w:r>
      <w:r>
        <w:br/>
        <w:t>The Property Redress Scheme]</w:t>
      </w:r>
      <w:r>
        <w:br/>
      </w:r>
      <w:r w:rsidR="002E79CD" w:rsidRPr="002E79CD">
        <w:t>0333 321 9418</w:t>
      </w:r>
      <w:r>
        <w:br/>
      </w:r>
      <w:r w:rsidR="002E79CD" w:rsidRPr="002E79CD">
        <w:t>https://www.propertyredress.co.uk/</w:t>
      </w:r>
      <w:r>
        <w:br/>
      </w:r>
      <w:r>
        <w:br/>
        <w:t xml:space="preserve">You must refer your complaint within 6 </w:t>
      </w:r>
      <w:proofErr w:type="gramStart"/>
      <w:r>
        <w:t>months of our final response.</w:t>
      </w:r>
      <w:proofErr w:type="gramEnd"/>
    </w:p>
    <w:p w14:paraId="67DE9300" w14:textId="77777777" w:rsidR="00EC362E" w:rsidRDefault="00000000">
      <w:pPr>
        <w:pStyle w:val="Heading2"/>
      </w:pPr>
      <w:r>
        <w:t>6. Record keeping</w:t>
      </w:r>
    </w:p>
    <w:p w14:paraId="60BA4628" w14:textId="77777777" w:rsidR="00EC362E" w:rsidRDefault="00000000">
      <w:r>
        <w:t>We keep a written record of all complaints, responses, and outcomes for monitoring and training purposes. This helps us improve our services.</w:t>
      </w:r>
    </w:p>
    <w:p w14:paraId="65226098" w14:textId="77777777" w:rsidR="00EC362E" w:rsidRDefault="00000000">
      <w:pPr>
        <w:pStyle w:val="Heading2"/>
      </w:pPr>
      <w:r>
        <w:t>7. Availability of this policy</w:t>
      </w:r>
    </w:p>
    <w:p w14:paraId="72E08EEB" w14:textId="77777777" w:rsidR="00EC362E" w:rsidRDefault="00000000">
      <w:r>
        <w:t>This policy is available:</w:t>
      </w:r>
      <w:r>
        <w:br/>
        <w:t>- On our website</w:t>
      </w:r>
      <w:r>
        <w:br/>
        <w:t>- On request from our office</w:t>
      </w:r>
      <w:r>
        <w:br/>
        <w:t>- As a printed copy at our premises</w:t>
      </w:r>
    </w:p>
    <w:sectPr w:rsidR="00EC362E"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B188" w14:textId="77777777" w:rsidR="001A29F1" w:rsidRDefault="001A29F1" w:rsidP="002E79CD">
      <w:pPr>
        <w:spacing w:after="0" w:line="240" w:lineRule="auto"/>
      </w:pPr>
      <w:r>
        <w:separator/>
      </w:r>
    </w:p>
  </w:endnote>
  <w:endnote w:type="continuationSeparator" w:id="0">
    <w:p w14:paraId="69375ADD" w14:textId="77777777" w:rsidR="001A29F1" w:rsidRDefault="001A29F1" w:rsidP="002E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179C" w14:textId="77777777" w:rsidR="002E79CD" w:rsidRDefault="002E7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DBD2" w14:textId="77777777" w:rsidR="002E79CD" w:rsidRDefault="002E7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5FCD" w14:textId="77777777" w:rsidR="002E79CD" w:rsidRDefault="002E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D172" w14:textId="77777777" w:rsidR="001A29F1" w:rsidRDefault="001A29F1" w:rsidP="002E79CD">
      <w:pPr>
        <w:spacing w:after="0" w:line="240" w:lineRule="auto"/>
      </w:pPr>
      <w:r>
        <w:separator/>
      </w:r>
    </w:p>
  </w:footnote>
  <w:footnote w:type="continuationSeparator" w:id="0">
    <w:p w14:paraId="2311E4FD" w14:textId="77777777" w:rsidR="001A29F1" w:rsidRDefault="001A29F1" w:rsidP="002E7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B809" w14:textId="77777777" w:rsidR="002E79CD" w:rsidRDefault="002E7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9BD" w14:textId="2347C81C" w:rsidR="002E79CD" w:rsidRDefault="002E79CD" w:rsidP="002E79CD">
    <w:pPr>
      <w:pStyle w:val="Header"/>
      <w:jc w:val="center"/>
    </w:pPr>
    <w:r>
      <w:rPr>
        <w:noProof/>
      </w:rPr>
      <w:drawing>
        <wp:inline distT="0" distB="0" distL="0" distR="0" wp14:anchorId="13D4A9C0" wp14:editId="23353899">
          <wp:extent cx="762000" cy="762000"/>
          <wp:effectExtent l="0" t="0" r="0" b="0"/>
          <wp:docPr id="730359143" name="Picture 1" descr="A logo with a house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59143" name="Picture 1" descr="A logo with a house and waves&#10;&#10;AI-generated content may be incorrect."/>
                  <pic:cNvPicPr/>
                </pic:nvPicPr>
                <pic:blipFill>
                  <a:blip r:embed="rId1"/>
                  <a:stretch>
                    <a:fillRect/>
                  </a:stretch>
                </pic:blipFill>
                <pic:spPr>
                  <a:xfrm>
                    <a:off x="0" y="0"/>
                    <a:ext cx="762000" cy="76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955B" w14:textId="77777777" w:rsidR="002E79CD" w:rsidRDefault="002E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4692651">
    <w:abstractNumId w:val="8"/>
  </w:num>
  <w:num w:numId="2" w16cid:durableId="1523744586">
    <w:abstractNumId w:val="6"/>
  </w:num>
  <w:num w:numId="3" w16cid:durableId="612252480">
    <w:abstractNumId w:val="5"/>
  </w:num>
  <w:num w:numId="4" w16cid:durableId="1108431463">
    <w:abstractNumId w:val="4"/>
  </w:num>
  <w:num w:numId="5" w16cid:durableId="345599039">
    <w:abstractNumId w:val="7"/>
  </w:num>
  <w:num w:numId="6" w16cid:durableId="2054963037">
    <w:abstractNumId w:val="3"/>
  </w:num>
  <w:num w:numId="7" w16cid:durableId="1107390349">
    <w:abstractNumId w:val="2"/>
  </w:num>
  <w:num w:numId="8" w16cid:durableId="1347321138">
    <w:abstractNumId w:val="1"/>
  </w:num>
  <w:num w:numId="9" w16cid:durableId="156047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29F1"/>
    <w:rsid w:val="0029639D"/>
    <w:rsid w:val="002E79CD"/>
    <w:rsid w:val="00326F90"/>
    <w:rsid w:val="00531888"/>
    <w:rsid w:val="00AA1D8D"/>
    <w:rsid w:val="00B47730"/>
    <w:rsid w:val="00CB0664"/>
    <w:rsid w:val="00EC36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CC21A"/>
  <w14:defaultImageDpi w14:val="300"/>
  <w15:docId w15:val="{8F128A69-C772-48CE-9EB7-FB2F2C90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Tidal Wales Info</cp:lastModifiedBy>
  <cp:revision>2</cp:revision>
  <dcterms:created xsi:type="dcterms:W3CDTF">2025-09-16T13:46:00Z</dcterms:created>
  <dcterms:modified xsi:type="dcterms:W3CDTF">2025-09-16T13:46:00Z</dcterms:modified>
  <cp:category/>
</cp:coreProperties>
</file>