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D3E4F" w14:textId="499B9B9C" w:rsidR="00B1637A" w:rsidRPr="00B1637A" w:rsidRDefault="00B1637A" w:rsidP="00B1637A">
      <w:pPr>
        <w:spacing w:after="0" w:line="240" w:lineRule="auto"/>
        <w:jc w:val="center"/>
        <w:rPr>
          <w:b/>
          <w:bCs/>
          <w:u w:val="single"/>
        </w:rPr>
      </w:pPr>
      <w:r w:rsidRPr="00B1637A">
        <w:rPr>
          <w:b/>
          <w:bCs/>
          <w:u w:val="single"/>
        </w:rPr>
        <w:t>Wedding Guidelines for Music and Liturgy</w:t>
      </w:r>
    </w:p>
    <w:p w14:paraId="27C0CC70" w14:textId="77777777" w:rsidR="00B1637A" w:rsidRDefault="00B1637A" w:rsidP="00B1637A">
      <w:pPr>
        <w:spacing w:after="0" w:line="240" w:lineRule="auto"/>
      </w:pPr>
    </w:p>
    <w:p w14:paraId="4E8F9934" w14:textId="77777777" w:rsidR="00B1637A" w:rsidRDefault="00B1637A" w:rsidP="00B1637A">
      <w:pPr>
        <w:spacing w:after="0" w:line="240" w:lineRule="auto"/>
      </w:pPr>
      <w:r>
        <w:t>The Sacrament of Marriage is first of all a Sacrament.  It is a sacred event, whether it is a full wedding Mass or a wedding ceremony, and is to be celebrated with due reverence and devotion in every aspect, including music, actions and participation.  All planning, including actions and music must be prayerful and encourage the participation of those present.  The emphasis in worship is never on performance but on giving glory to God in the Sacrament. Below is a list of requirements for wedding music in our Parish.  The Director of Music or delegate of the pastor will be happy to meet with you and plan your wedding liturgy.</w:t>
      </w:r>
    </w:p>
    <w:p w14:paraId="6ABEAF98" w14:textId="2B900153" w:rsidR="00B1637A" w:rsidRDefault="00B1637A" w:rsidP="00B1637A">
      <w:pPr>
        <w:spacing w:after="0" w:line="240" w:lineRule="auto"/>
      </w:pPr>
      <w:r>
        <w:t xml:space="preserve"> </w:t>
      </w:r>
    </w:p>
    <w:p w14:paraId="306349DD" w14:textId="77777777" w:rsidR="00B1637A" w:rsidRDefault="00B1637A" w:rsidP="00B1637A">
      <w:pPr>
        <w:spacing w:after="0" w:line="240" w:lineRule="auto"/>
      </w:pPr>
      <w:r>
        <w:t xml:space="preserve">1. All music used in weddings must be approved by the Director of Music/Pastor. </w:t>
      </w:r>
    </w:p>
    <w:p w14:paraId="6C156F7C" w14:textId="77777777" w:rsidR="00B1637A" w:rsidRDefault="00B1637A" w:rsidP="00B1637A">
      <w:pPr>
        <w:spacing w:after="0" w:line="240" w:lineRule="auto"/>
      </w:pPr>
      <w:r>
        <w:t xml:space="preserve">2. Music must be God-centered and liturgically appropriate. No pop songs, songs </w:t>
      </w:r>
    </w:p>
    <w:p w14:paraId="0D62DDD6" w14:textId="77777777" w:rsidR="00B1637A" w:rsidRDefault="00B1637A" w:rsidP="00B1637A">
      <w:pPr>
        <w:spacing w:after="0" w:line="240" w:lineRule="auto"/>
      </w:pPr>
      <w:r>
        <w:t xml:space="preserve">from musicals or inappropriate operatic literature of any kind will be used within </w:t>
      </w:r>
    </w:p>
    <w:p w14:paraId="24E522E6" w14:textId="77777777" w:rsidR="00B1637A" w:rsidRDefault="00B1637A" w:rsidP="00B1637A">
      <w:pPr>
        <w:spacing w:after="0" w:line="240" w:lineRule="auto"/>
      </w:pPr>
      <w:r>
        <w:t xml:space="preserve">the liturgical celebration. </w:t>
      </w:r>
    </w:p>
    <w:p w14:paraId="0578A853" w14:textId="77777777" w:rsidR="00B1637A" w:rsidRDefault="00B1637A" w:rsidP="00B1637A">
      <w:pPr>
        <w:spacing w:after="0" w:line="240" w:lineRule="auto"/>
      </w:pPr>
      <w:r>
        <w:t xml:space="preserve">3. All music will be “live” - no taped music of any kind. </w:t>
      </w:r>
    </w:p>
    <w:p w14:paraId="00DE38AB" w14:textId="77777777" w:rsidR="00B1637A" w:rsidRDefault="00B1637A" w:rsidP="00B1637A">
      <w:pPr>
        <w:spacing w:after="0" w:line="240" w:lineRule="auto"/>
      </w:pPr>
      <w:r>
        <w:t xml:space="preserve">4. If the wedding is celebrated within Mass, all acclamations will be sung </w:t>
      </w:r>
    </w:p>
    <w:p w14:paraId="6830BAA8" w14:textId="77777777" w:rsidR="00B1637A" w:rsidRDefault="00B1637A" w:rsidP="00B1637A">
      <w:pPr>
        <w:spacing w:after="0" w:line="240" w:lineRule="auto"/>
      </w:pPr>
      <w:r>
        <w:t xml:space="preserve">(i.e. Gloria, Alleluia, Holy </w:t>
      </w:r>
      <w:proofErr w:type="spellStart"/>
      <w:r>
        <w:t>Holy</w:t>
      </w:r>
      <w:proofErr w:type="spellEnd"/>
      <w:r>
        <w:t xml:space="preserve"> </w:t>
      </w:r>
      <w:proofErr w:type="spellStart"/>
      <w:r>
        <w:t>Holy</w:t>
      </w:r>
      <w:proofErr w:type="spellEnd"/>
      <w:r>
        <w:t xml:space="preserve">, Memorial Acclamation, Great Amen, and </w:t>
      </w:r>
    </w:p>
    <w:p w14:paraId="2C2B6C7E" w14:textId="7A666941" w:rsidR="00B1637A" w:rsidRDefault="00B1637A" w:rsidP="00B1637A">
      <w:pPr>
        <w:spacing w:after="0" w:line="240" w:lineRule="auto"/>
      </w:pPr>
      <w:r>
        <w:t xml:space="preserve">the Lamb of God). This is usually sung by the Cantor (soloist). </w:t>
      </w:r>
    </w:p>
    <w:p w14:paraId="18EDE28F" w14:textId="77777777" w:rsidR="00B1637A" w:rsidRDefault="00B1637A" w:rsidP="00B1637A">
      <w:pPr>
        <w:spacing w:after="0" w:line="240" w:lineRule="auto"/>
      </w:pPr>
      <w:r>
        <w:t xml:space="preserve">6. During the Presentation of Gifts (Offertory) music may be played. </w:t>
      </w:r>
    </w:p>
    <w:p w14:paraId="7919580B" w14:textId="77777777" w:rsidR="00B1637A" w:rsidRDefault="00B1637A" w:rsidP="00B1637A">
      <w:pPr>
        <w:spacing w:after="0" w:line="240" w:lineRule="auto"/>
      </w:pPr>
      <w:r>
        <w:t xml:space="preserve">7. A Mass is recommended for two Catholics, a wedding ceremony for a Catholic </w:t>
      </w:r>
    </w:p>
    <w:p w14:paraId="5C53A4DE" w14:textId="77777777" w:rsidR="00B1637A" w:rsidRDefault="00B1637A" w:rsidP="00B1637A">
      <w:pPr>
        <w:spacing w:after="0" w:line="240" w:lineRule="auto"/>
      </w:pPr>
      <w:r>
        <w:t xml:space="preserve">and a non-Catholic. This is recommended out of respect for the non-Catholic </w:t>
      </w:r>
    </w:p>
    <w:p w14:paraId="0FE8B0B1" w14:textId="77777777" w:rsidR="00B1637A" w:rsidRDefault="00B1637A" w:rsidP="00B1637A">
      <w:pPr>
        <w:spacing w:after="0" w:line="240" w:lineRule="auto"/>
      </w:pPr>
      <w:r>
        <w:t xml:space="preserve">participants. </w:t>
      </w:r>
    </w:p>
    <w:p w14:paraId="6CCF3A2F" w14:textId="77777777" w:rsidR="00B1637A" w:rsidRDefault="00B1637A" w:rsidP="00B1637A">
      <w:pPr>
        <w:spacing w:after="0" w:line="240" w:lineRule="auto"/>
      </w:pPr>
      <w:r>
        <w:t xml:space="preserve">8. Fees and payments to the Church, musicians, organist and priests are listed in </w:t>
      </w:r>
    </w:p>
    <w:p w14:paraId="64F80CA4" w14:textId="0F817C09" w:rsidR="00B1637A" w:rsidRDefault="00B1637A" w:rsidP="00B1637A">
      <w:pPr>
        <w:spacing w:after="0" w:line="240" w:lineRule="auto"/>
      </w:pPr>
      <w:r>
        <w:t xml:space="preserve">the checklist given during marriage preparation. </w:t>
      </w:r>
    </w:p>
    <w:p w14:paraId="3C127106" w14:textId="45E0EAE8" w:rsidR="00CB5B6D" w:rsidRDefault="00CB5B6D" w:rsidP="00B1637A">
      <w:pPr>
        <w:spacing w:after="0" w:line="240" w:lineRule="auto"/>
      </w:pPr>
    </w:p>
    <w:sectPr w:rsidR="00CB5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7A"/>
    <w:rsid w:val="00147782"/>
    <w:rsid w:val="0023401B"/>
    <w:rsid w:val="00341BB9"/>
    <w:rsid w:val="00A712E9"/>
    <w:rsid w:val="00B1637A"/>
    <w:rsid w:val="00B63F37"/>
    <w:rsid w:val="00C61699"/>
    <w:rsid w:val="00CB5B6D"/>
    <w:rsid w:val="00D63E67"/>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0CC57"/>
  <w15:chartTrackingRefBased/>
  <w15:docId w15:val="{CDBCE652-46CA-4CB3-B417-0A176F8C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3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63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63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63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63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63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3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3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3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3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63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63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63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63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6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37A"/>
    <w:rPr>
      <w:rFonts w:eastAsiaTheme="majorEastAsia" w:cstheme="majorBidi"/>
      <w:color w:val="272727" w:themeColor="text1" w:themeTint="D8"/>
    </w:rPr>
  </w:style>
  <w:style w:type="paragraph" w:styleId="Title">
    <w:name w:val="Title"/>
    <w:basedOn w:val="Normal"/>
    <w:next w:val="Normal"/>
    <w:link w:val="TitleChar"/>
    <w:uiPriority w:val="10"/>
    <w:qFormat/>
    <w:rsid w:val="00B16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37A"/>
    <w:pPr>
      <w:spacing w:before="160"/>
      <w:jc w:val="center"/>
    </w:pPr>
    <w:rPr>
      <w:i/>
      <w:iCs/>
      <w:color w:val="404040" w:themeColor="text1" w:themeTint="BF"/>
    </w:rPr>
  </w:style>
  <w:style w:type="character" w:customStyle="1" w:styleId="QuoteChar">
    <w:name w:val="Quote Char"/>
    <w:basedOn w:val="DefaultParagraphFont"/>
    <w:link w:val="Quote"/>
    <w:uiPriority w:val="29"/>
    <w:rsid w:val="00B1637A"/>
    <w:rPr>
      <w:i/>
      <w:iCs/>
      <w:color w:val="404040" w:themeColor="text1" w:themeTint="BF"/>
    </w:rPr>
  </w:style>
  <w:style w:type="paragraph" w:styleId="ListParagraph">
    <w:name w:val="List Paragraph"/>
    <w:basedOn w:val="Normal"/>
    <w:uiPriority w:val="34"/>
    <w:qFormat/>
    <w:rsid w:val="00B1637A"/>
    <w:pPr>
      <w:ind w:left="720"/>
      <w:contextualSpacing/>
    </w:pPr>
  </w:style>
  <w:style w:type="character" w:styleId="IntenseEmphasis">
    <w:name w:val="Intense Emphasis"/>
    <w:basedOn w:val="DefaultParagraphFont"/>
    <w:uiPriority w:val="21"/>
    <w:qFormat/>
    <w:rsid w:val="00B1637A"/>
    <w:rPr>
      <w:i/>
      <w:iCs/>
      <w:color w:val="2F5496" w:themeColor="accent1" w:themeShade="BF"/>
    </w:rPr>
  </w:style>
  <w:style w:type="paragraph" w:styleId="IntenseQuote">
    <w:name w:val="Intense Quote"/>
    <w:basedOn w:val="Normal"/>
    <w:next w:val="Normal"/>
    <w:link w:val="IntenseQuoteChar"/>
    <w:uiPriority w:val="30"/>
    <w:qFormat/>
    <w:rsid w:val="00B163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637A"/>
    <w:rPr>
      <w:i/>
      <w:iCs/>
      <w:color w:val="2F5496" w:themeColor="accent1" w:themeShade="BF"/>
    </w:rPr>
  </w:style>
  <w:style w:type="character" w:styleId="IntenseReference">
    <w:name w:val="Intense Reference"/>
    <w:basedOn w:val="DefaultParagraphFont"/>
    <w:uiPriority w:val="32"/>
    <w:qFormat/>
    <w:rsid w:val="00B163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1</cp:revision>
  <dcterms:created xsi:type="dcterms:W3CDTF">2026-09-01T15:12:00Z</dcterms:created>
  <dcterms:modified xsi:type="dcterms:W3CDTF">2026-09-01T15:14:00Z</dcterms:modified>
</cp:coreProperties>
</file>