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D71B" w14:textId="5CE53163" w:rsidR="00B8697E" w:rsidRDefault="002F663B">
      <w:r>
        <w:rPr>
          <w:rFonts w:cstheme="minorHAnsi"/>
          <w:noProof/>
          <w:sz w:val="28"/>
          <w:szCs w:val="28"/>
        </w:rPr>
        <w:drawing>
          <wp:inline distT="0" distB="0" distL="0" distR="0" wp14:anchorId="5FA48CFD" wp14:editId="2F2BE3C5">
            <wp:extent cx="5943600" cy="1510665"/>
            <wp:effectExtent l="0" t="0" r="0" b="0"/>
            <wp:docPr id="8" name="Picture 8" descr="A logo with purp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with purple and white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4" r="-931"/>
                    <a:stretch/>
                  </pic:blipFill>
                  <pic:spPr bwMode="auto">
                    <a:xfrm>
                      <a:off x="0" y="0"/>
                      <a:ext cx="594360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E6B8A" w14:textId="77777777" w:rsidR="002F663B" w:rsidRDefault="002F663B"/>
    <w:p w14:paraId="729CBDE5" w14:textId="77777777" w:rsidR="002F663B" w:rsidRPr="002F663B" w:rsidRDefault="002F663B" w:rsidP="002F663B">
      <w:pPr>
        <w:spacing w:line="259" w:lineRule="auto"/>
        <w:jc w:val="center"/>
        <w:rPr>
          <w:sz w:val="32"/>
          <w:szCs w:val="32"/>
        </w:rPr>
      </w:pPr>
      <w:r w:rsidRPr="002F663B">
        <w:rPr>
          <w:sz w:val="32"/>
          <w:szCs w:val="32"/>
        </w:rPr>
        <w:t>St. Jude Thaddeus Foundation</w:t>
      </w:r>
    </w:p>
    <w:p w14:paraId="022DE438" w14:textId="5B247693" w:rsidR="002F663B" w:rsidRPr="002F663B" w:rsidRDefault="002F663B" w:rsidP="002F663B">
      <w:pPr>
        <w:spacing w:line="259" w:lineRule="auto"/>
        <w:jc w:val="center"/>
        <w:rPr>
          <w:sz w:val="32"/>
          <w:szCs w:val="32"/>
        </w:rPr>
      </w:pPr>
      <w:r w:rsidRPr="002F663B">
        <w:rPr>
          <w:sz w:val="32"/>
          <w:szCs w:val="32"/>
        </w:rPr>
        <w:t xml:space="preserve">Due </w:t>
      </w:r>
      <w:r>
        <w:rPr>
          <w:sz w:val="32"/>
          <w:szCs w:val="32"/>
        </w:rPr>
        <w:t>March 2, 2026</w:t>
      </w:r>
    </w:p>
    <w:p w14:paraId="3598ECB8" w14:textId="77777777" w:rsidR="002F663B" w:rsidRPr="002F663B" w:rsidRDefault="002F663B" w:rsidP="002F663B">
      <w:pPr>
        <w:spacing w:line="259" w:lineRule="auto"/>
        <w:rPr>
          <w:sz w:val="28"/>
          <w:szCs w:val="28"/>
        </w:rPr>
      </w:pPr>
      <w:r w:rsidRPr="002F663B">
        <w:rPr>
          <w:sz w:val="28"/>
          <w:szCs w:val="28"/>
        </w:rPr>
        <w:t xml:space="preserve">St. Jude Thaddeus Foundation was established to enable students to attend St. Jude Regional Catholic School despite financial reasons. Students who emulate the pillars of </w:t>
      </w:r>
      <w:r w:rsidRPr="002F663B">
        <w:rPr>
          <w:b/>
          <w:bCs/>
          <w:sz w:val="28"/>
          <w:szCs w:val="28"/>
        </w:rPr>
        <w:t xml:space="preserve">Faith, Unity, and Educational Excellence </w:t>
      </w:r>
      <w:r w:rsidRPr="002F663B">
        <w:rPr>
          <w:sz w:val="28"/>
          <w:szCs w:val="28"/>
        </w:rPr>
        <w:t xml:space="preserve">will also be considered for the foundation grant. </w:t>
      </w:r>
    </w:p>
    <w:p w14:paraId="46BE2769" w14:textId="77777777" w:rsidR="002F663B" w:rsidRPr="002F663B" w:rsidRDefault="002F663B" w:rsidP="002F663B">
      <w:pPr>
        <w:spacing w:line="259" w:lineRule="auto"/>
        <w:rPr>
          <w:sz w:val="28"/>
          <w:szCs w:val="28"/>
        </w:rPr>
      </w:pPr>
      <w:r w:rsidRPr="002F663B">
        <w:rPr>
          <w:sz w:val="28"/>
          <w:szCs w:val="28"/>
        </w:rPr>
        <w:t>To be eligible:</w:t>
      </w:r>
    </w:p>
    <w:p w14:paraId="07FACC74" w14:textId="77777777" w:rsidR="002F663B" w:rsidRPr="002F663B" w:rsidRDefault="002F663B" w:rsidP="002F663B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663B">
        <w:rPr>
          <w:sz w:val="28"/>
          <w:szCs w:val="28"/>
        </w:rPr>
        <w:t>Must apply for ADW tuition assistance</w:t>
      </w:r>
    </w:p>
    <w:p w14:paraId="3B82216F" w14:textId="2A628FA3" w:rsidR="002F663B" w:rsidRPr="002F663B" w:rsidRDefault="002F663B" w:rsidP="002F663B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663B">
        <w:rPr>
          <w:sz w:val="28"/>
          <w:szCs w:val="28"/>
        </w:rPr>
        <w:t>Submit 202</w:t>
      </w:r>
      <w:r>
        <w:rPr>
          <w:sz w:val="28"/>
          <w:szCs w:val="28"/>
        </w:rPr>
        <w:t>5</w:t>
      </w:r>
      <w:r w:rsidRPr="002F663B">
        <w:rPr>
          <w:sz w:val="28"/>
          <w:szCs w:val="28"/>
        </w:rPr>
        <w:t xml:space="preserve"> tax return-financial reason</w:t>
      </w:r>
    </w:p>
    <w:p w14:paraId="3D27CF8C" w14:textId="77777777" w:rsidR="002F663B" w:rsidRPr="002F663B" w:rsidRDefault="002F663B" w:rsidP="002F663B">
      <w:pPr>
        <w:numPr>
          <w:ilvl w:val="0"/>
          <w:numId w:val="1"/>
        </w:numPr>
        <w:spacing w:line="259" w:lineRule="auto"/>
        <w:contextualSpacing/>
        <w:rPr>
          <w:sz w:val="28"/>
          <w:szCs w:val="28"/>
        </w:rPr>
      </w:pPr>
      <w:r w:rsidRPr="002F663B">
        <w:rPr>
          <w:sz w:val="28"/>
          <w:szCs w:val="28"/>
        </w:rPr>
        <w:t>Must maintain a C average</w:t>
      </w:r>
    </w:p>
    <w:p w14:paraId="3B51F7E4" w14:textId="049E66D3" w:rsidR="002F663B" w:rsidRDefault="002F663B" w:rsidP="002F663B">
      <w:pPr>
        <w:numPr>
          <w:ilvl w:val="0"/>
          <w:numId w:val="1"/>
        </w:numPr>
        <w:pBdr>
          <w:bottom w:val="single" w:sz="12" w:space="1" w:color="auto"/>
        </w:pBdr>
        <w:spacing w:line="259" w:lineRule="auto"/>
        <w:contextualSpacing/>
        <w:rPr>
          <w:sz w:val="28"/>
          <w:szCs w:val="28"/>
        </w:rPr>
      </w:pPr>
      <w:r w:rsidRPr="002F663B">
        <w:rPr>
          <w:sz w:val="28"/>
          <w:szCs w:val="28"/>
        </w:rPr>
        <w:t>Parents must donate $200 to the foundation each year-either finding donors or being the donor</w:t>
      </w:r>
      <w:r>
        <w:rPr>
          <w:sz w:val="28"/>
          <w:szCs w:val="28"/>
        </w:rPr>
        <w:t>-If not collected by the last quarter your account will be charged</w:t>
      </w:r>
    </w:p>
    <w:p w14:paraId="37A7FED2" w14:textId="77777777" w:rsidR="002F663B" w:rsidRPr="002F663B" w:rsidRDefault="002F663B" w:rsidP="002F663B">
      <w:pPr>
        <w:pBdr>
          <w:bottom w:val="single" w:sz="12" w:space="1" w:color="auto"/>
        </w:pBdr>
        <w:spacing w:line="259" w:lineRule="auto"/>
        <w:ind w:left="1446"/>
        <w:contextualSpacing/>
        <w:rPr>
          <w:sz w:val="28"/>
          <w:szCs w:val="28"/>
        </w:rPr>
      </w:pPr>
    </w:p>
    <w:p w14:paraId="529FAAFC" w14:textId="77777777" w:rsidR="002F663B" w:rsidRPr="002F663B" w:rsidRDefault="002F663B" w:rsidP="002F663B">
      <w:pPr>
        <w:spacing w:after="0" w:line="240" w:lineRule="auto"/>
        <w:rPr>
          <w:sz w:val="28"/>
          <w:szCs w:val="28"/>
        </w:rPr>
      </w:pPr>
      <w:r w:rsidRPr="002F663B">
        <w:rPr>
          <w:sz w:val="28"/>
          <w:szCs w:val="28"/>
        </w:rPr>
        <w:t>Family Name____________________________________________________</w:t>
      </w:r>
    </w:p>
    <w:p w14:paraId="526F787C" w14:textId="18799B09" w:rsidR="002F663B" w:rsidRPr="002F663B" w:rsidRDefault="002F663B" w:rsidP="002F663B">
      <w:pPr>
        <w:spacing w:after="0" w:line="240" w:lineRule="auto"/>
        <w:rPr>
          <w:sz w:val="28"/>
          <w:szCs w:val="28"/>
        </w:rPr>
      </w:pPr>
      <w:r w:rsidRPr="002F663B">
        <w:rPr>
          <w:sz w:val="28"/>
          <w:szCs w:val="28"/>
        </w:rPr>
        <w:t xml:space="preserve">Financial __________________     </w:t>
      </w:r>
    </w:p>
    <w:p w14:paraId="196E1F51" w14:textId="05974D35" w:rsidR="002F663B" w:rsidRPr="002F663B" w:rsidRDefault="002F663B" w:rsidP="002F663B">
      <w:pPr>
        <w:spacing w:after="0" w:line="240" w:lineRule="auto"/>
        <w:rPr>
          <w:sz w:val="28"/>
          <w:szCs w:val="28"/>
        </w:rPr>
      </w:pPr>
      <w:r w:rsidRPr="002F663B">
        <w:rPr>
          <w:sz w:val="28"/>
          <w:szCs w:val="28"/>
        </w:rPr>
        <w:t>Student(s) and grade for 202</w:t>
      </w:r>
      <w:r>
        <w:rPr>
          <w:sz w:val="28"/>
          <w:szCs w:val="28"/>
        </w:rPr>
        <w:t>6</w:t>
      </w:r>
      <w:r w:rsidRPr="002F663B">
        <w:rPr>
          <w:sz w:val="28"/>
          <w:szCs w:val="28"/>
        </w:rPr>
        <w:t>-202</w:t>
      </w:r>
      <w:r>
        <w:rPr>
          <w:sz w:val="28"/>
          <w:szCs w:val="28"/>
        </w:rPr>
        <w:t>7</w:t>
      </w:r>
    </w:p>
    <w:p w14:paraId="30B419FA" w14:textId="77777777" w:rsidR="002F663B" w:rsidRPr="002F663B" w:rsidRDefault="002F663B" w:rsidP="002F663B">
      <w:pPr>
        <w:spacing w:after="0" w:line="240" w:lineRule="auto"/>
        <w:rPr>
          <w:sz w:val="28"/>
          <w:szCs w:val="28"/>
        </w:rPr>
      </w:pPr>
      <w:r w:rsidRPr="002F663B">
        <w:rPr>
          <w:sz w:val="28"/>
          <w:szCs w:val="28"/>
        </w:rPr>
        <w:tab/>
        <w:t>_______________________________________________________</w:t>
      </w:r>
    </w:p>
    <w:p w14:paraId="08556477" w14:textId="77777777" w:rsidR="002F663B" w:rsidRPr="002F663B" w:rsidRDefault="002F663B" w:rsidP="002F663B">
      <w:pPr>
        <w:spacing w:after="0" w:line="240" w:lineRule="auto"/>
        <w:rPr>
          <w:sz w:val="28"/>
          <w:szCs w:val="28"/>
        </w:rPr>
      </w:pPr>
      <w:r w:rsidRPr="002F663B">
        <w:rPr>
          <w:sz w:val="28"/>
          <w:szCs w:val="28"/>
        </w:rPr>
        <w:tab/>
        <w:t>_______________________________________________________</w:t>
      </w:r>
    </w:p>
    <w:p w14:paraId="4EFBD823" w14:textId="77777777" w:rsidR="002F663B" w:rsidRPr="002F663B" w:rsidRDefault="002F663B" w:rsidP="002F663B">
      <w:pPr>
        <w:spacing w:after="0" w:line="240" w:lineRule="auto"/>
        <w:rPr>
          <w:sz w:val="28"/>
          <w:szCs w:val="28"/>
        </w:rPr>
      </w:pPr>
      <w:r w:rsidRPr="002F663B">
        <w:rPr>
          <w:sz w:val="28"/>
          <w:szCs w:val="28"/>
        </w:rPr>
        <w:tab/>
        <w:t>_______________________________________________________</w:t>
      </w:r>
    </w:p>
    <w:p w14:paraId="2E9F8551" w14:textId="77777777" w:rsidR="002F663B" w:rsidRPr="002F663B" w:rsidRDefault="002F663B" w:rsidP="002F663B">
      <w:pPr>
        <w:spacing w:after="0" w:line="240" w:lineRule="auto"/>
        <w:rPr>
          <w:sz w:val="28"/>
          <w:szCs w:val="28"/>
        </w:rPr>
      </w:pPr>
      <w:r w:rsidRPr="002F663B">
        <w:rPr>
          <w:sz w:val="28"/>
          <w:szCs w:val="28"/>
        </w:rPr>
        <w:t>Email _______________________________________________________</w:t>
      </w:r>
    </w:p>
    <w:p w14:paraId="38CA3CA8" w14:textId="77777777" w:rsidR="002F663B" w:rsidRPr="002F663B" w:rsidRDefault="002F663B" w:rsidP="002F663B">
      <w:pPr>
        <w:spacing w:after="0" w:line="240" w:lineRule="auto"/>
        <w:rPr>
          <w:sz w:val="28"/>
          <w:szCs w:val="28"/>
        </w:rPr>
      </w:pPr>
    </w:p>
    <w:p w14:paraId="4185D6C4" w14:textId="77777777" w:rsidR="002F663B" w:rsidRPr="002F663B" w:rsidRDefault="002F663B" w:rsidP="002F663B">
      <w:pPr>
        <w:spacing w:after="0" w:line="240" w:lineRule="auto"/>
        <w:rPr>
          <w:sz w:val="28"/>
          <w:szCs w:val="28"/>
        </w:rPr>
      </w:pPr>
      <w:r w:rsidRPr="002F663B">
        <w:rPr>
          <w:sz w:val="28"/>
          <w:szCs w:val="28"/>
        </w:rPr>
        <w:t xml:space="preserve">Signature and </w:t>
      </w:r>
      <w:proofErr w:type="gramStart"/>
      <w:r w:rsidRPr="002F663B">
        <w:rPr>
          <w:sz w:val="28"/>
          <w:szCs w:val="28"/>
        </w:rPr>
        <w:t>date:_</w:t>
      </w:r>
      <w:proofErr w:type="gramEnd"/>
      <w:r w:rsidRPr="002F663B">
        <w:rPr>
          <w:sz w:val="28"/>
          <w:szCs w:val="28"/>
        </w:rPr>
        <w:t>________________________________________</w:t>
      </w:r>
    </w:p>
    <w:p w14:paraId="7FF845DA" w14:textId="77777777" w:rsidR="002F663B" w:rsidRDefault="002F663B"/>
    <w:sectPr w:rsidR="002F6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7BDB"/>
    <w:multiLevelType w:val="hybridMultilevel"/>
    <w:tmpl w:val="BFB4E5D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93200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B"/>
    <w:rsid w:val="00254AB6"/>
    <w:rsid w:val="002F663B"/>
    <w:rsid w:val="0065421D"/>
    <w:rsid w:val="007E1CA6"/>
    <w:rsid w:val="00B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7BB6"/>
  <w15:chartTrackingRefBased/>
  <w15:docId w15:val="{1E83FBD0-BAB4-4CCD-83EF-D5E783EF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Donatelli</dc:creator>
  <cp:keywords/>
  <dc:description/>
  <cp:lastModifiedBy>Jeanne Donatelli</cp:lastModifiedBy>
  <cp:revision>1</cp:revision>
  <dcterms:created xsi:type="dcterms:W3CDTF">2025-11-05T19:59:00Z</dcterms:created>
  <dcterms:modified xsi:type="dcterms:W3CDTF">2025-11-05T20:05:00Z</dcterms:modified>
</cp:coreProperties>
</file>