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C378F7" w14:paraId="6E2E7C9D" w14:textId="77777777" w:rsidTr="00C3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C378F7" w:rsidRPr="004630F4" w:rsidRDefault="00C378F7" w:rsidP="001F1A14">
            <w:pPr>
              <w:pStyle w:val="PolicyDetails"/>
            </w:pPr>
            <w:r w:rsidRPr="004630F4">
              <w:t>Position title</w:t>
            </w:r>
          </w:p>
        </w:tc>
        <w:tc>
          <w:tcPr>
            <w:tcW w:w="5103" w:type="dxa"/>
            <w:vAlign w:val="center"/>
          </w:tcPr>
          <w:p w14:paraId="2F0F6616" w14:textId="548B7A3A" w:rsidR="00C378F7" w:rsidRDefault="00C378F7" w:rsidP="001F1A14">
            <w:pPr>
              <w:pStyle w:val="PolicyDetails"/>
              <w:cnfStyle w:val="000000100000" w:firstRow="0" w:lastRow="0" w:firstColumn="0" w:lastColumn="0" w:oddVBand="0" w:evenVBand="0" w:oddHBand="1" w:evenHBand="0" w:firstRowFirstColumn="0" w:firstRowLastColumn="0" w:lastRowFirstColumn="0" w:lastRowLastColumn="0"/>
            </w:pPr>
            <w:r>
              <w:t>Cleaner</w:t>
            </w:r>
          </w:p>
        </w:tc>
      </w:tr>
      <w:tr w:rsidR="00C378F7" w14:paraId="608713A9" w14:textId="77777777" w:rsidTr="00C378F7">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C378F7" w:rsidRPr="004630F4" w:rsidRDefault="00C378F7" w:rsidP="001F1A14">
            <w:pPr>
              <w:pStyle w:val="PolicyDetails"/>
            </w:pPr>
            <w:r w:rsidRPr="004630F4">
              <w:t>Division</w:t>
            </w:r>
          </w:p>
        </w:tc>
        <w:tc>
          <w:tcPr>
            <w:tcW w:w="5103" w:type="dxa"/>
            <w:vAlign w:val="center"/>
          </w:tcPr>
          <w:p w14:paraId="2C641F6F" w14:textId="05DCEB60" w:rsidR="00C378F7" w:rsidRDefault="00C378F7" w:rsidP="001F1A14">
            <w:pPr>
              <w:pStyle w:val="PolicyDetails"/>
              <w:cnfStyle w:val="000000000000" w:firstRow="0" w:lastRow="0" w:firstColumn="0" w:lastColumn="0" w:oddVBand="0" w:evenVBand="0" w:oddHBand="0" w:evenHBand="0" w:firstRowFirstColumn="0" w:firstRowLastColumn="0" w:lastRowFirstColumn="0" w:lastRowLastColumn="0"/>
            </w:pPr>
            <w:r>
              <w:t>HR</w:t>
            </w:r>
          </w:p>
        </w:tc>
      </w:tr>
      <w:tr w:rsidR="00C378F7" w14:paraId="0F350D66" w14:textId="77777777" w:rsidTr="00C3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C378F7" w:rsidRPr="004630F4" w:rsidRDefault="00C378F7" w:rsidP="001F1A14">
            <w:pPr>
              <w:pStyle w:val="PolicyDetails"/>
            </w:pPr>
            <w:r w:rsidRPr="004630F4">
              <w:t>Classification</w:t>
            </w:r>
          </w:p>
        </w:tc>
        <w:tc>
          <w:tcPr>
            <w:tcW w:w="5103" w:type="dxa"/>
            <w:vAlign w:val="center"/>
          </w:tcPr>
          <w:p w14:paraId="2530F173" w14:textId="3B77A502" w:rsidR="00C378F7" w:rsidRDefault="00C378F7" w:rsidP="001F1A14">
            <w:pPr>
              <w:pStyle w:val="PolicyDetails"/>
              <w:cnfStyle w:val="000000100000" w:firstRow="0" w:lastRow="0" w:firstColumn="0" w:lastColumn="0" w:oddVBand="0" w:evenVBand="0" w:oddHBand="1" w:evenHBand="0" w:firstRowFirstColumn="0" w:firstRowLastColumn="0" w:lastRowFirstColumn="0" w:lastRowLastColumn="0"/>
            </w:pPr>
            <w:r>
              <w:t>2.1</w:t>
            </w:r>
          </w:p>
        </w:tc>
      </w:tr>
      <w:tr w:rsidR="00C378F7" w14:paraId="233D2EA6" w14:textId="77777777" w:rsidTr="00C378F7">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C378F7" w:rsidRPr="004630F4" w:rsidRDefault="00C378F7" w:rsidP="001F1A14">
            <w:pPr>
              <w:pStyle w:val="PolicyDetails"/>
            </w:pPr>
            <w:r w:rsidRPr="004630F4">
              <w:t>Prepared by</w:t>
            </w:r>
          </w:p>
        </w:tc>
        <w:tc>
          <w:tcPr>
            <w:tcW w:w="5103" w:type="dxa"/>
            <w:vAlign w:val="center"/>
          </w:tcPr>
          <w:p w14:paraId="55D56A74" w14:textId="7A449903" w:rsidR="00C378F7" w:rsidRDefault="00747A4D" w:rsidP="001F1A14">
            <w:pPr>
              <w:pStyle w:val="PolicyDetails"/>
              <w:cnfStyle w:val="000000000000" w:firstRow="0" w:lastRow="0" w:firstColumn="0" w:lastColumn="0" w:oddVBand="0" w:evenVBand="0" w:oddHBand="0" w:evenHBand="0" w:firstRowFirstColumn="0" w:firstRowLastColumn="0" w:lastRowFirstColumn="0" w:lastRowLastColumn="0"/>
            </w:pPr>
            <w:r>
              <w:t>Doug Purea</w:t>
            </w:r>
          </w:p>
        </w:tc>
      </w:tr>
      <w:tr w:rsidR="00C378F7" w14:paraId="1F5C6AF4" w14:textId="77777777" w:rsidTr="00C3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C378F7" w:rsidRPr="004630F4" w:rsidRDefault="00C378F7" w:rsidP="001F1A14">
            <w:pPr>
              <w:pStyle w:val="PolicyDetails"/>
            </w:pPr>
            <w:r w:rsidRPr="004630F4">
              <w:t>Date</w:t>
            </w:r>
          </w:p>
        </w:tc>
        <w:tc>
          <w:tcPr>
            <w:tcW w:w="5103" w:type="dxa"/>
            <w:vAlign w:val="center"/>
          </w:tcPr>
          <w:p w14:paraId="174303B8" w14:textId="01499C46" w:rsidR="00C378F7" w:rsidRDefault="00747A4D" w:rsidP="001F1A14">
            <w:pPr>
              <w:pStyle w:val="PolicyDetails"/>
              <w:cnfStyle w:val="000000100000" w:firstRow="0" w:lastRow="0" w:firstColumn="0" w:lastColumn="0" w:oddVBand="0" w:evenVBand="0" w:oddHBand="1" w:evenHBand="0" w:firstRowFirstColumn="0" w:firstRowLastColumn="0" w:lastRowFirstColumn="0" w:lastRowLastColumn="0"/>
            </w:pPr>
            <w:r>
              <w:t>10/03/2026</w:t>
            </w:r>
          </w:p>
        </w:tc>
      </w:tr>
      <w:tr w:rsidR="00C378F7" w14:paraId="0E8B338E" w14:textId="77777777" w:rsidTr="00C378F7">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C378F7" w:rsidRPr="004630F4" w:rsidRDefault="00C378F7" w:rsidP="001F1A14">
            <w:pPr>
              <w:pStyle w:val="PolicyDetails"/>
            </w:pPr>
            <w:r w:rsidRPr="004630F4">
              <w:t>Staff reporting to position</w:t>
            </w:r>
          </w:p>
        </w:tc>
        <w:tc>
          <w:tcPr>
            <w:tcW w:w="5103" w:type="dxa"/>
            <w:vAlign w:val="center"/>
          </w:tcPr>
          <w:p w14:paraId="0B717ADA" w14:textId="2F68C624" w:rsidR="00C378F7" w:rsidRDefault="00C378F7" w:rsidP="001F1A1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0D842254" w:rsidR="00AB6B72" w:rsidRPr="000D5457" w:rsidRDefault="0097420F" w:rsidP="00995391">
      <w:pPr>
        <w:pStyle w:val="Heading1"/>
        <w:spacing w:before="240" w:after="120"/>
      </w:pPr>
      <w:r w:rsidRPr="000D5457">
        <w:t xml:space="preserve">Position </w:t>
      </w:r>
      <w:r w:rsidR="008067A6">
        <w:t>S</w:t>
      </w:r>
      <w:r w:rsidRPr="000D5457">
        <w:t>ummary</w:t>
      </w:r>
    </w:p>
    <w:p w14:paraId="06D9BC33" w14:textId="77777777" w:rsidR="008067A6" w:rsidRDefault="008067A6" w:rsidP="008067A6">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0B35A20B" w14:textId="2BE3D818" w:rsidR="007229AB" w:rsidRDefault="007229AB" w:rsidP="00995391">
      <w:r>
        <w:t xml:space="preserve">The </w:t>
      </w:r>
      <w:r w:rsidR="00736239">
        <w:t>C</w:t>
      </w:r>
      <w:r>
        <w:t xml:space="preserve">leaner works within the </w:t>
      </w:r>
      <w:r w:rsidR="00D33901">
        <w:t xml:space="preserve">People &amp; Culture </w:t>
      </w:r>
      <w:r w:rsidR="001F54A4">
        <w:t>t</w:t>
      </w:r>
      <w:r w:rsidR="00D33901">
        <w:t xml:space="preserve">eam of the </w:t>
      </w:r>
      <w:r>
        <w:t xml:space="preserve">Office of the Chief Executive division of Tangentyere Council. The cleaner reports directly to the Safety Development Coordinator </w:t>
      </w:r>
      <w:r w:rsidR="00D33901">
        <w:t>and People &amp; Culture Manager.</w:t>
      </w:r>
    </w:p>
    <w:p w14:paraId="6CF47F8D" w14:textId="09BC8792" w:rsidR="00855665" w:rsidRDefault="00855665" w:rsidP="00995391">
      <w:r w:rsidRPr="00476153">
        <w:t xml:space="preserve">This </w:t>
      </w:r>
      <w:r w:rsidR="00736239">
        <w:t xml:space="preserve">Cleaner </w:t>
      </w:r>
      <w:r w:rsidRPr="00476153">
        <w:t>is responsible for maintaining the cleanliness of all designated Tangentyere Council premises.</w:t>
      </w:r>
      <w:r w:rsidR="00F66A83">
        <w:t xml:space="preserve"> This will include a wide range of cleaning and maintenance duties</w:t>
      </w:r>
      <w:r w:rsidR="00477877">
        <w:t>, with a focus o</w:t>
      </w:r>
      <w:r w:rsidR="00223858">
        <w:t>n</w:t>
      </w:r>
      <w:r w:rsidR="00477877">
        <w:t xml:space="preserve"> </w:t>
      </w:r>
      <w:r w:rsidR="00223858">
        <w:t>hygiene</w:t>
      </w:r>
      <w:r w:rsidR="00A6655A">
        <w:t xml:space="preserve"> and </w:t>
      </w:r>
      <w:r w:rsidR="00477877">
        <w:t>safety</w:t>
      </w:r>
      <w:r w:rsidR="00A6655A">
        <w:t>.</w:t>
      </w:r>
    </w:p>
    <w:p w14:paraId="7A5A963B" w14:textId="5354F0D1" w:rsidR="001F54A4" w:rsidRDefault="001F54A4" w:rsidP="00995391">
      <w:r>
        <w:t>The cleaner must be r</w:t>
      </w:r>
      <w:r w:rsidR="00736239" w:rsidRPr="00736239">
        <w:t xml:space="preserve">eliable and detail-oriented with a strong commitment to maintaining high standards of </w:t>
      </w:r>
      <w:r w:rsidR="00223858">
        <w:t xml:space="preserve">organisation and </w:t>
      </w:r>
      <w:r w:rsidR="00736239" w:rsidRPr="00736239">
        <w:t>cleanliness.</w:t>
      </w:r>
      <w:r w:rsidRPr="00736239">
        <w:t xml:space="preserve"> </w:t>
      </w:r>
      <w:r>
        <w:t>The cleaner must be a</w:t>
      </w:r>
      <w:r w:rsidRPr="00736239">
        <w:t xml:space="preserve">ble to work independently </w:t>
      </w:r>
      <w:r>
        <w:t>as well</w:t>
      </w:r>
      <w:r w:rsidRPr="00736239">
        <w:t xml:space="preserve"> as part of a team while consistently delivering quality results.</w:t>
      </w:r>
    </w:p>
    <w:p w14:paraId="312637F1" w14:textId="77777777" w:rsidR="007229AB" w:rsidRDefault="007229AB" w:rsidP="00995391">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1CB73273" w14:textId="090B3888" w:rsidR="0097420F" w:rsidRPr="000D5457" w:rsidRDefault="0097420F" w:rsidP="00995391">
      <w:pPr>
        <w:pStyle w:val="Heading1"/>
        <w:spacing w:before="240" w:after="120"/>
      </w:pPr>
      <w:r w:rsidRPr="000D5457">
        <w:t>Responsibilities</w:t>
      </w:r>
    </w:p>
    <w:p w14:paraId="5409D93F" w14:textId="266EB135" w:rsidR="00ED37CC" w:rsidRPr="002A5EBA" w:rsidRDefault="00ED37CC" w:rsidP="00ED37CC">
      <w:pPr>
        <w:pStyle w:val="ListParagraph"/>
      </w:pPr>
      <w:r w:rsidRPr="002A5EBA">
        <w:t>Ensure that general cleaning duties are carried out</w:t>
      </w:r>
      <w:r>
        <w:t xml:space="preserve"> to a high standard</w:t>
      </w:r>
      <w:r>
        <w:t>.</w:t>
      </w:r>
    </w:p>
    <w:p w14:paraId="18E034B5" w14:textId="39EA323F" w:rsidR="00ED37CC" w:rsidRPr="002A5EBA" w:rsidRDefault="00ED37CC" w:rsidP="00ED37CC">
      <w:pPr>
        <w:pStyle w:val="ListParagraph"/>
      </w:pPr>
      <w:r w:rsidRPr="002A5EBA">
        <w:t>Order cleaning supplies as required</w:t>
      </w:r>
      <w:r>
        <w:t>, provide cleaning material quotes to Supervisor</w:t>
      </w:r>
      <w:r>
        <w:t>.</w:t>
      </w:r>
    </w:p>
    <w:p w14:paraId="6C52D007" w14:textId="3C0228F6" w:rsidR="00ED37CC" w:rsidRPr="002A5EBA" w:rsidRDefault="00ED37CC" w:rsidP="00ED37CC">
      <w:pPr>
        <w:pStyle w:val="ListParagraph"/>
      </w:pPr>
      <w:r w:rsidRPr="002A5EBA">
        <w:t xml:space="preserve">General </w:t>
      </w:r>
      <w:r>
        <w:t>offices and bathroom cleaning</w:t>
      </w:r>
      <w:r w:rsidRPr="002A5EBA">
        <w:t xml:space="preserve"> maint</w:t>
      </w:r>
      <w:r>
        <w:t>ained to a high quality</w:t>
      </w:r>
      <w:r>
        <w:t>.</w:t>
      </w:r>
    </w:p>
    <w:p w14:paraId="4003994D" w14:textId="71852B26" w:rsidR="00ED37CC" w:rsidRPr="002A5EBA" w:rsidRDefault="00ED37CC" w:rsidP="00ED37CC">
      <w:pPr>
        <w:pStyle w:val="ListParagraph"/>
      </w:pPr>
      <w:r w:rsidRPr="002A5EBA">
        <w:t>Identify and report repairs</w:t>
      </w:r>
      <w:r>
        <w:t xml:space="preserve"> to </w:t>
      </w:r>
      <w:r>
        <w:t>WHS</w:t>
      </w:r>
      <w:r>
        <w:t xml:space="preserve"> team</w:t>
      </w:r>
      <w:r>
        <w:t>.</w:t>
      </w:r>
    </w:p>
    <w:p w14:paraId="651CE315" w14:textId="351E0141" w:rsidR="00ED37CC" w:rsidRPr="002A5EBA" w:rsidRDefault="006E3BFE" w:rsidP="00ED37CC">
      <w:pPr>
        <w:pStyle w:val="ListParagraph"/>
      </w:pPr>
      <w:r>
        <w:t>Attend</w:t>
      </w:r>
      <w:r w:rsidR="00ED37CC">
        <w:t xml:space="preserve"> </w:t>
      </w:r>
      <w:r w:rsidR="00F42604">
        <w:t xml:space="preserve">and participate in regular </w:t>
      </w:r>
      <w:r w:rsidR="00ED37CC">
        <w:t>WHS</w:t>
      </w:r>
      <w:r w:rsidR="00ED37CC">
        <w:t xml:space="preserve"> team</w:t>
      </w:r>
      <w:r w:rsidR="00F42604">
        <w:t xml:space="preserve"> meetings</w:t>
      </w:r>
      <w:r w:rsidR="00ED37CC">
        <w:t>.</w:t>
      </w:r>
    </w:p>
    <w:p w14:paraId="5E7E0F2B" w14:textId="77777777" w:rsidR="00995391" w:rsidRPr="00995391" w:rsidRDefault="00995391" w:rsidP="00995391">
      <w:pPr>
        <w:pStyle w:val="ListParagraph"/>
      </w:pPr>
      <w:r w:rsidRPr="00995391">
        <w:t>Assist with achieving quality management objectives across the organisation.</w:t>
      </w:r>
    </w:p>
    <w:p w14:paraId="2518C50E" w14:textId="77777777" w:rsidR="00995391" w:rsidRPr="00995391" w:rsidRDefault="00995391" w:rsidP="00995391">
      <w:pPr>
        <w:pStyle w:val="ListParagraph"/>
      </w:pPr>
      <w:r w:rsidRPr="00995391">
        <w:t>Assist with achieving safeguarding objectives across the organisation.</w:t>
      </w:r>
    </w:p>
    <w:p w14:paraId="424C7B29" w14:textId="77777777" w:rsidR="00995391" w:rsidRPr="00995391" w:rsidRDefault="00995391" w:rsidP="00995391">
      <w:pPr>
        <w:pStyle w:val="ListParagraph"/>
      </w:pPr>
      <w:r w:rsidRPr="00995391">
        <w:t>Assist with achieving compliance objectives across the organisation.</w:t>
      </w:r>
    </w:p>
    <w:p w14:paraId="0B1D9BE7" w14:textId="77777777" w:rsidR="00995391" w:rsidRPr="00995391" w:rsidRDefault="00995391" w:rsidP="00995391">
      <w:pPr>
        <w:pStyle w:val="ListParagraph"/>
      </w:pPr>
      <w:r w:rsidRPr="00995391">
        <w:t>Other reasonable duties as required.</w:t>
      </w:r>
    </w:p>
    <w:p w14:paraId="3B172A56" w14:textId="6EF350B0" w:rsidR="00AB6B72" w:rsidRPr="000D5457" w:rsidRDefault="0097420F" w:rsidP="000D5457">
      <w:pPr>
        <w:pStyle w:val="Heading1"/>
      </w:pPr>
      <w:r w:rsidRPr="000D5457">
        <w:lastRenderedPageBreak/>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567B8F" w14:paraId="66A6AD2A" w14:textId="77777777" w:rsidTr="006D05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2326FEE7" w14:textId="77777777" w:rsidR="00567B8F" w:rsidRPr="00E37163" w:rsidRDefault="00567B8F" w:rsidP="006D05C5">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2A0D98AB" w14:textId="77777777" w:rsidR="00567B8F" w:rsidRPr="00E37163" w:rsidRDefault="00567B8F" w:rsidP="006D05C5">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6E3BFE" w14:paraId="218FBAEC" w14:textId="77777777" w:rsidTr="006D0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436EC252" w14:textId="77777777" w:rsidR="006E3BFE" w:rsidRPr="002A5EBA" w:rsidRDefault="006E3BFE" w:rsidP="006E3BFE">
            <w:pPr>
              <w:pStyle w:val="ListParagraph"/>
            </w:pPr>
            <w:r w:rsidRPr="002A5EBA">
              <w:t>Ensure that general cleaning duties are carried out</w:t>
            </w:r>
            <w:r>
              <w:t xml:space="preserve"> to a high standard.</w:t>
            </w:r>
          </w:p>
          <w:p w14:paraId="03086C06" w14:textId="50EC41CD" w:rsidR="006E3BFE" w:rsidRPr="00791DC0" w:rsidRDefault="006E3BFE" w:rsidP="006E3BFE">
            <w:pPr>
              <w:pStyle w:val="ListParagraph"/>
              <w:rPr>
                <w:b w:val="0"/>
                <w:bCs w:val="0"/>
              </w:rPr>
            </w:pPr>
            <w:r w:rsidRPr="00791DC0">
              <w:rPr>
                <w:b w:val="0"/>
                <w:bCs w:val="0"/>
              </w:rPr>
              <w:t xml:space="preserve">Ensure that daily cleaning checklist requirements are completed and provided to </w:t>
            </w:r>
            <w:r>
              <w:rPr>
                <w:b w:val="0"/>
                <w:bCs w:val="0"/>
              </w:rPr>
              <w:t>HR Supervisor</w:t>
            </w:r>
            <w:r w:rsidR="00F42604">
              <w:rPr>
                <w:b w:val="0"/>
                <w:bCs w:val="0"/>
              </w:rPr>
              <w:t>.</w:t>
            </w:r>
          </w:p>
        </w:tc>
        <w:tc>
          <w:tcPr>
            <w:tcW w:w="5103" w:type="dxa"/>
            <w:tcBorders>
              <w:top w:val="single" w:sz="4" w:space="0" w:color="992008" w:themeColor="text2"/>
            </w:tcBorders>
          </w:tcPr>
          <w:p w14:paraId="7524D86D" w14:textId="12A52AD2" w:rsidR="006E3BFE" w:rsidRPr="00481673" w:rsidRDefault="006E3BFE" w:rsidP="006E3BFE">
            <w:pPr>
              <w:pStyle w:val="ListParagraph"/>
              <w:cnfStyle w:val="000000100000" w:firstRow="0" w:lastRow="0" w:firstColumn="0" w:lastColumn="0" w:oddVBand="0" w:evenVBand="0" w:oddHBand="1" w:evenHBand="0" w:firstRowFirstColumn="0" w:firstRowLastColumn="0" w:lastRowFirstColumn="0" w:lastRowLastColumn="0"/>
            </w:pPr>
            <w:r w:rsidRPr="00476153">
              <w:t>Daily checklist completed and provided to HR</w:t>
            </w:r>
            <w:r>
              <w:t xml:space="preserve"> Supervisor</w:t>
            </w:r>
            <w:r w:rsidR="00F42604">
              <w:t>.</w:t>
            </w:r>
          </w:p>
        </w:tc>
      </w:tr>
      <w:tr w:rsidR="006E3BFE" w14:paraId="28D8FB53" w14:textId="77777777" w:rsidTr="006D05C5">
        <w:tc>
          <w:tcPr>
            <w:cnfStyle w:val="001000000000" w:firstRow="0" w:lastRow="0" w:firstColumn="1" w:lastColumn="0" w:oddVBand="0" w:evenVBand="0" w:oddHBand="0" w:evenHBand="0" w:firstRowFirstColumn="0" w:firstRowLastColumn="0" w:lastRowFirstColumn="0" w:lastRowLastColumn="0"/>
            <w:tcW w:w="5103" w:type="dxa"/>
          </w:tcPr>
          <w:p w14:paraId="5FD5673E" w14:textId="77777777" w:rsidR="006E3BFE" w:rsidRPr="00476153" w:rsidRDefault="006E3BFE" w:rsidP="006E3BFE">
            <w:pPr>
              <w:pStyle w:val="ListParagraph"/>
            </w:pPr>
            <w:r w:rsidRPr="00476153">
              <w:t>Order cleaning supplies as required.</w:t>
            </w:r>
          </w:p>
          <w:p w14:paraId="5DC2B7AE" w14:textId="4F0E114C" w:rsidR="006E3BFE" w:rsidRPr="00791DC0" w:rsidRDefault="006E3BFE" w:rsidP="006E3BFE">
            <w:pPr>
              <w:pStyle w:val="ListParagraph"/>
              <w:rPr>
                <w:b w:val="0"/>
                <w:bCs w:val="0"/>
              </w:rPr>
            </w:pPr>
            <w:r w:rsidRPr="00791DC0">
              <w:rPr>
                <w:b w:val="0"/>
                <w:bCs w:val="0"/>
              </w:rPr>
              <w:t xml:space="preserve">Provide a detailed request of cleaning products and provide to HR </w:t>
            </w:r>
            <w:r>
              <w:rPr>
                <w:b w:val="0"/>
                <w:bCs w:val="0"/>
              </w:rPr>
              <w:t xml:space="preserve">Supervisor </w:t>
            </w:r>
            <w:r w:rsidRPr="00791DC0">
              <w:rPr>
                <w:b w:val="0"/>
                <w:bCs w:val="0"/>
              </w:rPr>
              <w:t>prior to ordering</w:t>
            </w:r>
            <w:r w:rsidR="00F42604">
              <w:rPr>
                <w:b w:val="0"/>
                <w:bCs w:val="0"/>
              </w:rPr>
              <w:t>.</w:t>
            </w:r>
          </w:p>
        </w:tc>
        <w:tc>
          <w:tcPr>
            <w:tcW w:w="5103" w:type="dxa"/>
          </w:tcPr>
          <w:p w14:paraId="120D71F2" w14:textId="5386A4DF" w:rsidR="006E3BFE" w:rsidRPr="00481673"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76153">
              <w:t>Detailed request for cleaning products is provided to HR</w:t>
            </w:r>
            <w:r>
              <w:t xml:space="preserve"> Supervisor</w:t>
            </w:r>
            <w:r w:rsidRPr="00476153">
              <w:t xml:space="preserve"> for approval prior to ordering with Principal Products</w:t>
            </w:r>
            <w:r>
              <w:t>, quote is required from supplier</w:t>
            </w:r>
            <w:r w:rsidR="00F42604">
              <w:t>.</w:t>
            </w:r>
          </w:p>
        </w:tc>
      </w:tr>
      <w:tr w:rsidR="006E3BFE" w14:paraId="3520D60E" w14:textId="77777777" w:rsidTr="006D0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5E6ADED" w14:textId="31AA40BD" w:rsidR="006E3BFE" w:rsidRPr="00476153" w:rsidRDefault="006E3BFE" w:rsidP="006E3BFE">
            <w:pPr>
              <w:pStyle w:val="ListParagraph"/>
            </w:pPr>
            <w:r w:rsidRPr="00476153">
              <w:t xml:space="preserve">General </w:t>
            </w:r>
            <w:r>
              <w:t>Offices and bathroom cleaning</w:t>
            </w:r>
            <w:r w:rsidRPr="00476153">
              <w:t xml:space="preserve"> maintenance</w:t>
            </w:r>
            <w:r>
              <w:t xml:space="preserve"> across organisation premises</w:t>
            </w:r>
            <w:r>
              <w:t>.</w:t>
            </w:r>
          </w:p>
          <w:p w14:paraId="3BCAC69F" w14:textId="1DAB18F8" w:rsidR="006E3BFE" w:rsidRPr="00791DC0" w:rsidRDefault="006E3BFE" w:rsidP="006E3BFE">
            <w:pPr>
              <w:pStyle w:val="ListParagraph"/>
              <w:rPr>
                <w:b w:val="0"/>
                <w:bCs w:val="0"/>
              </w:rPr>
            </w:pPr>
            <w:r w:rsidRPr="00791DC0">
              <w:rPr>
                <w:b w:val="0"/>
                <w:bCs w:val="0"/>
              </w:rPr>
              <w:t xml:space="preserve">Ensure that weekly </w:t>
            </w:r>
            <w:r>
              <w:rPr>
                <w:b w:val="0"/>
                <w:bCs w:val="0"/>
              </w:rPr>
              <w:t xml:space="preserve">cleaning </w:t>
            </w:r>
            <w:r w:rsidRPr="00791DC0">
              <w:rPr>
                <w:b w:val="0"/>
                <w:bCs w:val="0"/>
              </w:rPr>
              <w:t xml:space="preserve">checklist requirements are completed </w:t>
            </w:r>
          </w:p>
        </w:tc>
        <w:tc>
          <w:tcPr>
            <w:tcW w:w="5103" w:type="dxa"/>
          </w:tcPr>
          <w:p w14:paraId="67DC6B0B" w14:textId="77777777" w:rsidR="006E3BFE" w:rsidRPr="00476153" w:rsidRDefault="006E3BFE" w:rsidP="006E3BFE">
            <w:pPr>
              <w:pStyle w:val="ListParagraph"/>
              <w:cnfStyle w:val="000000100000" w:firstRow="0" w:lastRow="0" w:firstColumn="0" w:lastColumn="0" w:oddVBand="0" w:evenVBand="0" w:oddHBand="1" w:evenHBand="0" w:firstRowFirstColumn="0" w:firstRowLastColumn="0" w:lastRowFirstColumn="0" w:lastRowLastColumn="0"/>
              <w:rPr>
                <w:b/>
                <w:color w:val="FF0000"/>
              </w:rPr>
            </w:pPr>
            <w:r w:rsidRPr="00476153">
              <w:t>Always Keeping Tangentyere Organisational premises neat and tidy.</w:t>
            </w:r>
          </w:p>
          <w:p w14:paraId="46BF54B1" w14:textId="3B6A37A8" w:rsidR="006E3BFE" w:rsidRPr="00481673" w:rsidRDefault="006E3BFE" w:rsidP="006E3BFE">
            <w:pPr>
              <w:pStyle w:val="ListParagraph"/>
              <w:cnfStyle w:val="000000100000" w:firstRow="0" w:lastRow="0" w:firstColumn="0" w:lastColumn="0" w:oddVBand="0" w:evenVBand="0" w:oddHBand="1" w:evenHBand="0" w:firstRowFirstColumn="0" w:firstRowLastColumn="0" w:lastRowFirstColumn="0" w:lastRowLastColumn="0"/>
            </w:pPr>
            <w:r w:rsidRPr="00476153">
              <w:t>Daily checklist completed</w:t>
            </w:r>
            <w:r w:rsidR="00F42604">
              <w:t>.</w:t>
            </w:r>
          </w:p>
        </w:tc>
      </w:tr>
      <w:tr w:rsidR="006E3BFE" w14:paraId="545AE2B7" w14:textId="77777777" w:rsidTr="006D05C5">
        <w:tc>
          <w:tcPr>
            <w:cnfStyle w:val="001000000000" w:firstRow="0" w:lastRow="0" w:firstColumn="1" w:lastColumn="0" w:oddVBand="0" w:evenVBand="0" w:oddHBand="0" w:evenHBand="0" w:firstRowFirstColumn="0" w:firstRowLastColumn="0" w:lastRowFirstColumn="0" w:lastRowLastColumn="0"/>
            <w:tcW w:w="5103" w:type="dxa"/>
          </w:tcPr>
          <w:p w14:paraId="388D869E" w14:textId="77777777" w:rsidR="006E3BFE" w:rsidRPr="00476153" w:rsidRDefault="006E3BFE" w:rsidP="006E3BFE">
            <w:pPr>
              <w:pStyle w:val="ListParagraph"/>
            </w:pPr>
            <w:r w:rsidRPr="00476153">
              <w:t>Identify and report repairs.</w:t>
            </w:r>
          </w:p>
          <w:p w14:paraId="443C7DB2" w14:textId="2F4888C1" w:rsidR="006E3BFE" w:rsidRPr="00791DC0" w:rsidRDefault="006E3BFE" w:rsidP="006E3BFE">
            <w:pPr>
              <w:pStyle w:val="ListParagraph"/>
              <w:rPr>
                <w:b w:val="0"/>
                <w:bCs w:val="0"/>
              </w:rPr>
            </w:pPr>
            <w:r w:rsidRPr="00791DC0">
              <w:rPr>
                <w:b w:val="0"/>
                <w:bCs w:val="0"/>
              </w:rPr>
              <w:t xml:space="preserve">All identified repairs for buildings must be reported to the OH&amp;S </w:t>
            </w:r>
            <w:r>
              <w:rPr>
                <w:b w:val="0"/>
                <w:bCs w:val="0"/>
              </w:rPr>
              <w:t>Team</w:t>
            </w:r>
            <w:r w:rsidR="00F42604">
              <w:rPr>
                <w:b w:val="0"/>
                <w:bCs w:val="0"/>
              </w:rPr>
              <w:t>.</w:t>
            </w:r>
          </w:p>
        </w:tc>
        <w:tc>
          <w:tcPr>
            <w:tcW w:w="5103" w:type="dxa"/>
          </w:tcPr>
          <w:p w14:paraId="5FAEEA2E" w14:textId="74E609BC" w:rsidR="006E3BFE" w:rsidRPr="00481673"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76153">
              <w:t xml:space="preserve">All repairs required for Tangentyere buildings are reported to </w:t>
            </w:r>
            <w:r w:rsidR="00F42604">
              <w:t>WHS</w:t>
            </w:r>
            <w:r w:rsidRPr="00476153">
              <w:t xml:space="preserve"> </w:t>
            </w:r>
            <w:r>
              <w:t>Team</w:t>
            </w:r>
            <w:r w:rsidRPr="00476153">
              <w:t xml:space="preserve"> in a timely manner</w:t>
            </w:r>
            <w:r w:rsidR="00F42604">
              <w:t>.</w:t>
            </w:r>
          </w:p>
        </w:tc>
      </w:tr>
      <w:tr w:rsidR="006E3BFE" w14:paraId="6083DD12" w14:textId="77777777" w:rsidTr="006D0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3755B65" w14:textId="77777777" w:rsidR="00F42604" w:rsidRPr="002A5EBA" w:rsidRDefault="00F42604" w:rsidP="00F42604">
            <w:pPr>
              <w:pStyle w:val="ListParagraph"/>
            </w:pPr>
            <w:r>
              <w:t>Attend and participate in regular WHS team meetings.</w:t>
            </w:r>
          </w:p>
          <w:p w14:paraId="68DD72B9" w14:textId="0CB32138" w:rsidR="006E3BFE" w:rsidRPr="00791DC0" w:rsidRDefault="006E3BFE" w:rsidP="006E3BFE">
            <w:pPr>
              <w:pStyle w:val="ListParagraph"/>
              <w:rPr>
                <w:b w:val="0"/>
                <w:bCs w:val="0"/>
              </w:rPr>
            </w:pPr>
            <w:r w:rsidRPr="00791DC0">
              <w:rPr>
                <w:b w:val="0"/>
                <w:bCs w:val="0"/>
              </w:rPr>
              <w:t xml:space="preserve">Attendance at monthly </w:t>
            </w:r>
            <w:r w:rsidR="00F42604">
              <w:rPr>
                <w:b w:val="0"/>
                <w:bCs w:val="0"/>
              </w:rPr>
              <w:t>WHS</w:t>
            </w:r>
            <w:r w:rsidRPr="00791DC0">
              <w:rPr>
                <w:b w:val="0"/>
                <w:bCs w:val="0"/>
              </w:rPr>
              <w:t xml:space="preserve"> meeting</w:t>
            </w:r>
            <w:r w:rsidR="00F42604">
              <w:rPr>
                <w:b w:val="0"/>
                <w:bCs w:val="0"/>
              </w:rPr>
              <w:t>.</w:t>
            </w:r>
          </w:p>
        </w:tc>
        <w:tc>
          <w:tcPr>
            <w:tcW w:w="5103" w:type="dxa"/>
          </w:tcPr>
          <w:p w14:paraId="128702D2" w14:textId="38106C1B" w:rsidR="006E3BFE" w:rsidRPr="00481673" w:rsidRDefault="006E3BFE" w:rsidP="006E3BFE">
            <w:pPr>
              <w:pStyle w:val="ListParagraph"/>
              <w:cnfStyle w:val="000000100000" w:firstRow="0" w:lastRow="0" w:firstColumn="0" w:lastColumn="0" w:oddVBand="0" w:evenVBand="0" w:oddHBand="1" w:evenHBand="0" w:firstRowFirstColumn="0" w:firstRowLastColumn="0" w:lastRowFirstColumn="0" w:lastRowLastColumn="0"/>
            </w:pPr>
            <w:r w:rsidRPr="00476153">
              <w:t xml:space="preserve">Adherence to attending </w:t>
            </w:r>
            <w:r w:rsidR="00F42604">
              <w:t>WHS</w:t>
            </w:r>
            <w:r w:rsidRPr="00476153">
              <w:t xml:space="preserve"> m</w:t>
            </w:r>
            <w:r>
              <w:t>ont</w:t>
            </w:r>
            <w:r w:rsidRPr="00476153">
              <w:t>hly meetings as required</w:t>
            </w:r>
            <w:r w:rsidR="00F42604">
              <w:t>.</w:t>
            </w:r>
          </w:p>
        </w:tc>
      </w:tr>
      <w:tr w:rsidR="006E3BFE" w14:paraId="0D3F5CD4" w14:textId="77777777" w:rsidTr="006D05C5">
        <w:tc>
          <w:tcPr>
            <w:cnfStyle w:val="001000000000" w:firstRow="0" w:lastRow="0" w:firstColumn="1" w:lastColumn="0" w:oddVBand="0" w:evenVBand="0" w:oddHBand="0" w:evenHBand="0" w:firstRowFirstColumn="0" w:firstRowLastColumn="0" w:lastRowFirstColumn="0" w:lastRowLastColumn="0"/>
            <w:tcW w:w="5103" w:type="dxa"/>
          </w:tcPr>
          <w:p w14:paraId="4C0C72E7" w14:textId="77777777" w:rsidR="006E3BFE" w:rsidRPr="00F91538" w:rsidRDefault="006E3BFE" w:rsidP="006E3BFE">
            <w:pPr>
              <w:pStyle w:val="ListParagraph"/>
            </w:pPr>
            <w:r w:rsidRPr="00481673">
              <w:t>Assist with achieving quality management objectives across the organisation.</w:t>
            </w:r>
          </w:p>
          <w:p w14:paraId="209739C7" w14:textId="14A0D639" w:rsidR="006E3BFE" w:rsidRPr="00476153" w:rsidRDefault="006E3BFE" w:rsidP="006E3BFE">
            <w:pPr>
              <w:pStyle w:val="ListParagraph"/>
            </w:pPr>
            <w:r w:rsidRPr="00497256">
              <w:rPr>
                <w:b w:val="0"/>
                <w:bCs w:val="0"/>
              </w:rPr>
              <w:t>Commitment to the Tangentyere Council Quality Management Objectives.</w:t>
            </w:r>
          </w:p>
        </w:tc>
        <w:tc>
          <w:tcPr>
            <w:tcW w:w="5103" w:type="dxa"/>
          </w:tcPr>
          <w:p w14:paraId="7946F510"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32345508"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1CAEF53E"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7F02FD1F"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30B597E8"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41916CAF"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03034168"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2EF0DF5D"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649041F6" w14:textId="69B5CF8C" w:rsidR="006E3BFE" w:rsidRPr="00476153"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6E3BFE" w14:paraId="00289BB9" w14:textId="77777777" w:rsidTr="006D0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E209AC8" w14:textId="7EE819C1" w:rsidR="006E3BFE" w:rsidRPr="00476153" w:rsidRDefault="006E3BFE" w:rsidP="006E3BFE">
            <w:pPr>
              <w:pStyle w:val="ListParagraph"/>
            </w:pPr>
            <w:r>
              <w:lastRenderedPageBreak/>
              <w:t xml:space="preserve">Assist with achieving safeguarding </w:t>
            </w:r>
            <w:r w:rsidRPr="00481673">
              <w:t>objectives across the organisation</w:t>
            </w:r>
            <w:r>
              <w:t>.</w:t>
            </w:r>
          </w:p>
        </w:tc>
        <w:tc>
          <w:tcPr>
            <w:tcW w:w="5103" w:type="dxa"/>
          </w:tcPr>
          <w:p w14:paraId="33DEA9E6" w14:textId="2930F089" w:rsidR="006E3BFE" w:rsidRPr="00476153" w:rsidRDefault="006E3BFE" w:rsidP="006E3BFE">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6E3BFE" w14:paraId="563980E8" w14:textId="77777777" w:rsidTr="006D05C5">
        <w:tc>
          <w:tcPr>
            <w:cnfStyle w:val="001000000000" w:firstRow="0" w:lastRow="0" w:firstColumn="1" w:lastColumn="0" w:oddVBand="0" w:evenVBand="0" w:oddHBand="0" w:evenHBand="0" w:firstRowFirstColumn="0" w:firstRowLastColumn="0" w:lastRowFirstColumn="0" w:lastRowLastColumn="0"/>
            <w:tcW w:w="5103" w:type="dxa"/>
          </w:tcPr>
          <w:p w14:paraId="3DC4F0E1" w14:textId="6E1C9AD5" w:rsidR="006E3BFE" w:rsidRPr="00481673" w:rsidRDefault="006E3BFE" w:rsidP="006E3BFE">
            <w:pPr>
              <w:pStyle w:val="ListParagraph"/>
            </w:pPr>
            <w:r>
              <w:t xml:space="preserve">Assist with achieving compliance </w:t>
            </w:r>
            <w:r w:rsidRPr="00481673">
              <w:t>objectives across the organisation</w:t>
            </w:r>
            <w:r>
              <w:t>.</w:t>
            </w:r>
          </w:p>
        </w:tc>
        <w:tc>
          <w:tcPr>
            <w:tcW w:w="5103" w:type="dxa"/>
          </w:tcPr>
          <w:p w14:paraId="5A6CC6A7"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1A0DD674"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1FE8D531" w14:textId="77777777" w:rsidR="006E3BFE" w:rsidRPr="00497256" w:rsidRDefault="006E3BFE" w:rsidP="006E3BFE">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4759AC73" w14:textId="4247835B" w:rsidR="006E3BFE" w:rsidRPr="00481673" w:rsidRDefault="006E3BFE" w:rsidP="006E3BFE">
            <w:pPr>
              <w:pStyle w:val="ListParagraph"/>
              <w:numPr>
                <w:ilvl w:val="0"/>
                <w:numId w:val="0"/>
              </w:numPr>
              <w:ind w:left="284"/>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6E3BFE" w14:paraId="0CD0A69F" w14:textId="77777777" w:rsidTr="006D0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71328E8" w14:textId="738961F1" w:rsidR="006E3BFE" w:rsidRPr="00791DC0" w:rsidRDefault="006E3BFE" w:rsidP="006E3BFE">
            <w:pPr>
              <w:pStyle w:val="ListParagraph"/>
            </w:pPr>
            <w:r>
              <w:t>Other reasonable duties as required.</w:t>
            </w:r>
          </w:p>
        </w:tc>
        <w:tc>
          <w:tcPr>
            <w:tcW w:w="5103" w:type="dxa"/>
          </w:tcPr>
          <w:p w14:paraId="35154A50" w14:textId="47176350" w:rsidR="006E3BFE" w:rsidRPr="00481673" w:rsidRDefault="006E3BFE" w:rsidP="006E3BFE">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3A8759C2" w14:textId="77777777" w:rsidR="0097420F" w:rsidRPr="000D5457" w:rsidRDefault="0097420F" w:rsidP="000D5457">
      <w:pPr>
        <w:pStyle w:val="Heading1"/>
      </w:pPr>
      <w:r w:rsidRPr="000D5457">
        <w:t>Relationships</w:t>
      </w:r>
    </w:p>
    <w:p w14:paraId="606BA363" w14:textId="5735BB76" w:rsidR="0092472F" w:rsidRPr="0092472F" w:rsidRDefault="0097420F" w:rsidP="00BD054A">
      <w:pPr>
        <w:pStyle w:val="Sub-Header"/>
      </w:pPr>
      <w:r w:rsidRPr="00BD054A">
        <w:t>Internal</w:t>
      </w:r>
    </w:p>
    <w:tbl>
      <w:tblPr>
        <w:tblW w:w="0" w:type="auto"/>
        <w:tblInd w:w="-142" w:type="dxa"/>
        <w:tblLook w:val="04A0" w:firstRow="1" w:lastRow="0" w:firstColumn="1" w:lastColumn="0" w:noHBand="0" w:noVBand="1"/>
      </w:tblPr>
      <w:tblGrid>
        <w:gridCol w:w="4395"/>
        <w:gridCol w:w="5945"/>
      </w:tblGrid>
      <w:tr w:rsidR="007C3D0D" w:rsidRPr="0092472F" w14:paraId="184FF205" w14:textId="77777777" w:rsidTr="006D05C5">
        <w:tc>
          <w:tcPr>
            <w:tcW w:w="4395" w:type="dxa"/>
          </w:tcPr>
          <w:p w14:paraId="006313E6" w14:textId="77777777" w:rsidR="007C3D0D" w:rsidRPr="0092472F" w:rsidRDefault="007C3D0D" w:rsidP="006D05C5">
            <w:pPr>
              <w:pStyle w:val="ListParagraph"/>
            </w:pPr>
            <w:r>
              <w:t>Office of the Chief Executive</w:t>
            </w:r>
          </w:p>
        </w:tc>
        <w:tc>
          <w:tcPr>
            <w:tcW w:w="5945" w:type="dxa"/>
          </w:tcPr>
          <w:p w14:paraId="73FEFD7F" w14:textId="77777777" w:rsidR="007C3D0D" w:rsidRPr="0092472F" w:rsidRDefault="007C3D0D" w:rsidP="006D05C5">
            <w:pPr>
              <w:pStyle w:val="ListParagraph"/>
            </w:pPr>
            <w:r>
              <w:t>Early Childhood, Youth and Family</w:t>
            </w:r>
          </w:p>
        </w:tc>
      </w:tr>
      <w:tr w:rsidR="007C3D0D" w:rsidRPr="0092472F" w14:paraId="157C2722" w14:textId="77777777" w:rsidTr="006D05C5">
        <w:tc>
          <w:tcPr>
            <w:tcW w:w="4395" w:type="dxa"/>
          </w:tcPr>
          <w:p w14:paraId="4E045580" w14:textId="77777777" w:rsidR="007C3D0D" w:rsidRPr="0092472F" w:rsidRDefault="007C3D0D" w:rsidP="006D05C5">
            <w:pPr>
              <w:pStyle w:val="ListParagraph"/>
            </w:pPr>
            <w:r>
              <w:t>Finance</w:t>
            </w:r>
          </w:p>
        </w:tc>
        <w:tc>
          <w:tcPr>
            <w:tcW w:w="5945" w:type="dxa"/>
          </w:tcPr>
          <w:p w14:paraId="1750E55F" w14:textId="77777777" w:rsidR="007C3D0D" w:rsidRPr="0092472F" w:rsidRDefault="007C3D0D" w:rsidP="006D05C5">
            <w:pPr>
              <w:pStyle w:val="ListParagraph"/>
            </w:pPr>
            <w:r>
              <w:t>Tangentyere Design</w:t>
            </w:r>
          </w:p>
        </w:tc>
      </w:tr>
      <w:tr w:rsidR="007C3D0D" w:rsidRPr="0092472F" w14:paraId="5658392B" w14:textId="77777777" w:rsidTr="006D05C5">
        <w:tc>
          <w:tcPr>
            <w:tcW w:w="4395" w:type="dxa"/>
          </w:tcPr>
          <w:p w14:paraId="56F610FA" w14:textId="77777777" w:rsidR="007C3D0D" w:rsidRPr="0092472F" w:rsidRDefault="007C3D0D" w:rsidP="006D05C5">
            <w:pPr>
              <w:pStyle w:val="ListParagraph"/>
            </w:pPr>
            <w:r>
              <w:t>Human Resources</w:t>
            </w:r>
          </w:p>
        </w:tc>
        <w:tc>
          <w:tcPr>
            <w:tcW w:w="5945" w:type="dxa"/>
          </w:tcPr>
          <w:p w14:paraId="38F6278E" w14:textId="77777777" w:rsidR="007C3D0D" w:rsidRPr="0092472F" w:rsidRDefault="007C3D0D" w:rsidP="006D05C5">
            <w:pPr>
              <w:pStyle w:val="ListParagraph"/>
            </w:pPr>
            <w:r>
              <w:t>Central Australian Youth Link Up Service</w:t>
            </w:r>
          </w:p>
        </w:tc>
      </w:tr>
      <w:tr w:rsidR="007C3D0D" w:rsidRPr="0092472F" w14:paraId="4BD65D9E" w14:textId="77777777" w:rsidTr="006D05C5">
        <w:tc>
          <w:tcPr>
            <w:tcW w:w="4395" w:type="dxa"/>
          </w:tcPr>
          <w:p w14:paraId="11960482" w14:textId="77777777" w:rsidR="007C3D0D" w:rsidRPr="0092472F" w:rsidRDefault="007C3D0D" w:rsidP="006D05C5">
            <w:pPr>
              <w:pStyle w:val="ListParagraph"/>
            </w:pPr>
            <w:r>
              <w:t>Social Services</w:t>
            </w:r>
          </w:p>
        </w:tc>
        <w:tc>
          <w:tcPr>
            <w:tcW w:w="5945" w:type="dxa"/>
          </w:tcPr>
          <w:p w14:paraId="4337B98E" w14:textId="77777777" w:rsidR="007C3D0D" w:rsidRPr="0092472F" w:rsidRDefault="007C3D0D" w:rsidP="006D05C5">
            <w:pPr>
              <w:pStyle w:val="ListParagraph"/>
            </w:pPr>
            <w:r>
              <w:t>Tangentyere Employment Service</w:t>
            </w:r>
          </w:p>
        </w:tc>
      </w:tr>
      <w:tr w:rsidR="007C3D0D" w:rsidRPr="0092472F" w14:paraId="59572745" w14:textId="77777777" w:rsidTr="006D05C5">
        <w:tc>
          <w:tcPr>
            <w:tcW w:w="4395" w:type="dxa"/>
          </w:tcPr>
          <w:p w14:paraId="79D258DA" w14:textId="77777777" w:rsidR="007C3D0D" w:rsidRDefault="007C3D0D" w:rsidP="006D05C5">
            <w:pPr>
              <w:pStyle w:val="ListParagraph"/>
            </w:pPr>
            <w:r>
              <w:t>Tangentyere Constructions</w:t>
            </w:r>
          </w:p>
        </w:tc>
        <w:tc>
          <w:tcPr>
            <w:tcW w:w="5945" w:type="dxa"/>
          </w:tcPr>
          <w:p w14:paraId="15A796F6" w14:textId="77777777" w:rsidR="007C3D0D" w:rsidRDefault="007C3D0D" w:rsidP="006D05C5">
            <w:pPr>
              <w:pStyle w:val="ListParagraph"/>
              <w:numPr>
                <w:ilvl w:val="0"/>
                <w:numId w:val="0"/>
              </w:numPr>
              <w:ind w:left="284"/>
            </w:pPr>
          </w:p>
        </w:tc>
      </w:tr>
    </w:tbl>
    <w:p w14:paraId="5F5DC086" w14:textId="1F71B648" w:rsidR="0092472F" w:rsidRPr="0092472F" w:rsidRDefault="0092472F" w:rsidP="00BD054A">
      <w:pPr>
        <w:pStyle w:val="Sub-Header"/>
      </w:pPr>
      <w:r w:rsidRPr="00BD054A">
        <w:t>External</w:t>
      </w:r>
    </w:p>
    <w:tbl>
      <w:tblPr>
        <w:tblW w:w="4078" w:type="dxa"/>
        <w:tblInd w:w="-142" w:type="dxa"/>
        <w:tblLayout w:type="fixed"/>
        <w:tblLook w:val="04A0" w:firstRow="1" w:lastRow="0" w:firstColumn="1" w:lastColumn="0" w:noHBand="0" w:noVBand="1"/>
      </w:tblPr>
      <w:tblGrid>
        <w:gridCol w:w="4078"/>
      </w:tblGrid>
      <w:tr w:rsidR="00AD011B" w:rsidRPr="0092472F" w14:paraId="113AF7B7" w14:textId="455C9B6E" w:rsidTr="00AD011B">
        <w:tc>
          <w:tcPr>
            <w:tcW w:w="4078" w:type="dxa"/>
          </w:tcPr>
          <w:p w14:paraId="574C08E2" w14:textId="361A1D67" w:rsidR="00AD011B" w:rsidRPr="0092472F" w:rsidRDefault="00AD011B" w:rsidP="00BD054A">
            <w:pPr>
              <w:pStyle w:val="ListParagraph"/>
            </w:pPr>
            <w:r>
              <w:t xml:space="preserve">Suppliers of </w:t>
            </w:r>
            <w:r w:rsidRPr="00D6050F">
              <w:t>cleaning</w:t>
            </w:r>
            <w:r>
              <w:t xml:space="preserve"> goods</w:t>
            </w:r>
          </w:p>
        </w:tc>
      </w:tr>
    </w:tbl>
    <w:p w14:paraId="1C405939" w14:textId="23447CD0" w:rsidR="0097420F" w:rsidRPr="000D5457" w:rsidRDefault="0097420F" w:rsidP="000D5457">
      <w:pPr>
        <w:pStyle w:val="Heading1"/>
      </w:pPr>
      <w:r w:rsidRPr="000D5457">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5E26491F" w14:textId="77777777" w:rsidR="00F42604" w:rsidRDefault="00F42604">
      <w:pPr>
        <w:spacing w:before="0" w:line="240" w:lineRule="auto"/>
        <w:rPr>
          <w:color w:val="992008" w:themeColor="text2"/>
          <w:sz w:val="36"/>
          <w:szCs w:val="36"/>
        </w:rPr>
      </w:pPr>
      <w:r>
        <w:br w:type="page"/>
      </w:r>
    </w:p>
    <w:p w14:paraId="4DA325D1" w14:textId="0A8CFF2E" w:rsidR="0097420F" w:rsidRPr="000D5457" w:rsidRDefault="0097420F" w:rsidP="000D5457">
      <w:pPr>
        <w:pStyle w:val="Heading1"/>
      </w:pPr>
      <w:r w:rsidRPr="000D5457">
        <w:lastRenderedPageBreak/>
        <w:t>Qualifications and Selection Criteria</w:t>
      </w:r>
    </w:p>
    <w:p w14:paraId="06EEAB14" w14:textId="46B92E34" w:rsidR="00D16CB9" w:rsidRDefault="00D16CB9" w:rsidP="00BD054A">
      <w:pPr>
        <w:pStyle w:val="Sub-Header"/>
      </w:pPr>
      <w:r w:rsidRPr="00E37163">
        <w:t>Required</w:t>
      </w:r>
    </w:p>
    <w:p w14:paraId="3E7DB5C8" w14:textId="7C281C02" w:rsidR="00DC10B2" w:rsidRDefault="00DC10B2" w:rsidP="00C47EDF">
      <w:pPr>
        <w:pStyle w:val="ListParagraph"/>
      </w:pPr>
      <w:r>
        <w:t>Identify as an Aboriginal and/or Torres Strait Islander person.</w:t>
      </w:r>
    </w:p>
    <w:p w14:paraId="180572F1" w14:textId="406792B6" w:rsidR="00C47EDF" w:rsidRPr="00D6050F" w:rsidRDefault="00C47EDF" w:rsidP="00C47EDF">
      <w:pPr>
        <w:pStyle w:val="ListParagraph"/>
      </w:pPr>
      <w:r w:rsidRPr="00D6050F">
        <w:t>Knowledge of use of cleaning equipment</w:t>
      </w:r>
      <w:r w:rsidR="00F42604">
        <w:t>.</w:t>
      </w:r>
    </w:p>
    <w:p w14:paraId="24173BED" w14:textId="3384653A" w:rsidR="00C47EDF" w:rsidRDefault="00C47EDF" w:rsidP="00C47EDF">
      <w:pPr>
        <w:pStyle w:val="ListParagraph"/>
      </w:pPr>
      <w:r w:rsidRPr="00D6050F">
        <w:t>Basic knowledge in grounds maintenance</w:t>
      </w:r>
      <w:r w:rsidR="00F42604">
        <w:t>.</w:t>
      </w:r>
    </w:p>
    <w:p w14:paraId="268DC11E" w14:textId="0A9BEDD8" w:rsidR="005176AE" w:rsidRDefault="005176AE" w:rsidP="005176AE">
      <w:pPr>
        <w:pStyle w:val="ListParagraph"/>
      </w:pPr>
      <w:r w:rsidRPr="007429B9">
        <w:t xml:space="preserve">Demonstrated ability to </w:t>
      </w:r>
      <w:r>
        <w:t>follow direction</w:t>
      </w:r>
      <w:r>
        <w:t xml:space="preserve"> and </w:t>
      </w:r>
      <w:r>
        <w:t>follow work schedules.</w:t>
      </w:r>
    </w:p>
    <w:p w14:paraId="15C5946D" w14:textId="69750536" w:rsidR="005176AE" w:rsidRPr="00D6050F" w:rsidRDefault="00B57C61" w:rsidP="00C47EDF">
      <w:pPr>
        <w:pStyle w:val="ListParagraph"/>
      </w:pPr>
      <w:r w:rsidRPr="00B57C61">
        <w:t xml:space="preserve">Commitment to be a reliable and dependable </w:t>
      </w:r>
      <w:r w:rsidR="00667D46">
        <w:t>member of the cleaning team.</w:t>
      </w:r>
    </w:p>
    <w:p w14:paraId="2B2C070F" w14:textId="2FDF80BC" w:rsidR="00C47EDF" w:rsidRPr="00D6050F" w:rsidRDefault="00C47EDF" w:rsidP="00C47EDF">
      <w:pPr>
        <w:pStyle w:val="ListParagraph"/>
      </w:pPr>
      <w:r w:rsidRPr="00D6050F">
        <w:t>Good communication skills</w:t>
      </w:r>
      <w:r w:rsidR="00FE50B7">
        <w:t>.</w:t>
      </w:r>
    </w:p>
    <w:p w14:paraId="0ADF70F7" w14:textId="77777777" w:rsidR="00650907" w:rsidRPr="00D32145" w:rsidRDefault="00650907" w:rsidP="00650907">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38FD5992" w14:textId="77777777" w:rsidR="00650907" w:rsidRDefault="00650907" w:rsidP="00650907">
      <w:pPr>
        <w:pStyle w:val="Sub-Header"/>
      </w:pPr>
      <w:r w:rsidRPr="00BD054A">
        <w:t>Desired</w:t>
      </w:r>
    </w:p>
    <w:p w14:paraId="7313A2F1" w14:textId="77777777" w:rsidR="00DC10B2" w:rsidRPr="00D6050F" w:rsidRDefault="00DC10B2" w:rsidP="00DC10B2">
      <w:pPr>
        <w:pStyle w:val="ListParagraph"/>
      </w:pPr>
      <w:r w:rsidRPr="00D6050F">
        <w:t>Experience in cleaning for large organisations</w:t>
      </w:r>
      <w:r>
        <w:t>.</w:t>
      </w:r>
    </w:p>
    <w:p w14:paraId="6A620576" w14:textId="5FB7A459" w:rsidR="00650907" w:rsidRDefault="00650907" w:rsidP="00650907">
      <w:pPr>
        <w:pStyle w:val="ListParagraph"/>
      </w:pPr>
      <w:r>
        <w:t>Current First Aid Certificate, or ability and willingness to attain.</w:t>
      </w:r>
    </w:p>
    <w:p w14:paraId="4D786E63" w14:textId="77777777" w:rsidR="00650907" w:rsidRPr="006942AC" w:rsidRDefault="00650907" w:rsidP="00650907">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3ECB4228" w14:textId="77777777" w:rsidR="0097420F" w:rsidRPr="000D5457" w:rsidRDefault="0097420F" w:rsidP="000D5457">
      <w:pPr>
        <w:pStyle w:val="Heading1"/>
      </w:pPr>
      <w:r w:rsidRPr="000D5457">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A6655A">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40E6" w14:textId="77777777" w:rsidR="009A16CC" w:rsidRDefault="009A16CC" w:rsidP="0097420F">
      <w:r>
        <w:separator/>
      </w:r>
    </w:p>
  </w:endnote>
  <w:endnote w:type="continuationSeparator" w:id="0">
    <w:p w14:paraId="7BF22604" w14:textId="77777777" w:rsidR="009A16CC" w:rsidRDefault="009A16CC"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9E92BF5" w14:textId="77777777"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3D8C1773"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481E4F">
      <w:rPr>
        <w:noProof/>
        <w:sz w:val="16"/>
      </w:rPr>
      <w:t>doc_000_ PD - OCE HR - Cleaner 2.1.docx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000B4097" w14:textId="77777777" w:rsidR="00A63825" w:rsidRPr="00321B90" w:rsidRDefault="00A63825" w:rsidP="00925C6E">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226A7FB9"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481E4F">
      <w:rPr>
        <w:noProof/>
        <w:sz w:val="16"/>
      </w:rPr>
      <w:t>doc_000_ PD - OCE HR - Cleaner 2.1.docx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CFECF51" w14:textId="77777777" w:rsidR="00A63825" w:rsidRPr="00321B90" w:rsidRDefault="00A63825" w:rsidP="00925C6E">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3276" w14:textId="77777777" w:rsidR="009A16CC" w:rsidRDefault="009A16CC" w:rsidP="0097420F"/>
  </w:footnote>
  <w:footnote w:type="continuationSeparator" w:id="0">
    <w:p w14:paraId="7F4DF177" w14:textId="77777777" w:rsidR="009A16CC" w:rsidRDefault="009A16CC"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DF08AB"/>
    <w:multiLevelType w:val="hybridMultilevel"/>
    <w:tmpl w:val="5E70743C"/>
    <w:lvl w:ilvl="0" w:tplc="87CE8A78">
      <w:start w:val="1"/>
      <w:numFmt w:val="bullet"/>
      <w:pStyle w:val="ListParagraph"/>
      <w:lvlText w:val=""/>
      <w:lvlJc w:val="left"/>
      <w:pPr>
        <w:ind w:left="284" w:hanging="284"/>
      </w:pPr>
      <w:rPr>
        <w:rFonts w:ascii="Symbol" w:hAnsi="Symbol"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4"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728798112">
    <w:abstractNumId w:val="3"/>
  </w:num>
  <w:num w:numId="2" w16cid:durableId="1156191304">
    <w:abstractNumId w:val="0"/>
  </w:num>
  <w:num w:numId="3" w16cid:durableId="171578476">
    <w:abstractNumId w:val="10"/>
  </w:num>
  <w:num w:numId="4" w16cid:durableId="970861043">
    <w:abstractNumId w:val="14"/>
  </w:num>
  <w:num w:numId="5" w16cid:durableId="1572930887">
    <w:abstractNumId w:val="9"/>
  </w:num>
  <w:num w:numId="6" w16cid:durableId="1641230870">
    <w:abstractNumId w:val="8"/>
  </w:num>
  <w:num w:numId="7" w16cid:durableId="682323537">
    <w:abstractNumId w:val="4"/>
  </w:num>
  <w:num w:numId="8" w16cid:durableId="2048943423">
    <w:abstractNumId w:val="1"/>
  </w:num>
  <w:num w:numId="9" w16cid:durableId="503129911">
    <w:abstractNumId w:val="11"/>
  </w:num>
  <w:num w:numId="10" w16cid:durableId="326173194">
    <w:abstractNumId w:val="15"/>
  </w:num>
  <w:num w:numId="11" w16cid:durableId="1003702210">
    <w:abstractNumId w:val="12"/>
  </w:num>
  <w:num w:numId="12" w16cid:durableId="676662116">
    <w:abstractNumId w:val="5"/>
  </w:num>
  <w:num w:numId="13" w16cid:durableId="1006831610">
    <w:abstractNumId w:val="6"/>
  </w:num>
  <w:num w:numId="14" w16cid:durableId="1043361568">
    <w:abstractNumId w:val="13"/>
  </w:num>
  <w:num w:numId="15" w16cid:durableId="1448701219">
    <w:abstractNumId w:val="7"/>
  </w:num>
  <w:num w:numId="16" w16cid:durableId="13994765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2B34"/>
    <w:rsid w:val="00012F71"/>
    <w:rsid w:val="00065E86"/>
    <w:rsid w:val="00065F23"/>
    <w:rsid w:val="000B2BCF"/>
    <w:rsid w:val="000B4898"/>
    <w:rsid w:val="000C1326"/>
    <w:rsid w:val="000C7F10"/>
    <w:rsid w:val="000D5457"/>
    <w:rsid w:val="0010623A"/>
    <w:rsid w:val="00116B66"/>
    <w:rsid w:val="00136429"/>
    <w:rsid w:val="00160CC9"/>
    <w:rsid w:val="00167C77"/>
    <w:rsid w:val="001D5DDD"/>
    <w:rsid w:val="001F1A14"/>
    <w:rsid w:val="001F54A4"/>
    <w:rsid w:val="00216956"/>
    <w:rsid w:val="00223858"/>
    <w:rsid w:val="00237FE9"/>
    <w:rsid w:val="002773B1"/>
    <w:rsid w:val="002959BB"/>
    <w:rsid w:val="002A5EBA"/>
    <w:rsid w:val="002D698B"/>
    <w:rsid w:val="002F1F17"/>
    <w:rsid w:val="003101C2"/>
    <w:rsid w:val="00364776"/>
    <w:rsid w:val="003D2EDC"/>
    <w:rsid w:val="00421617"/>
    <w:rsid w:val="0042561A"/>
    <w:rsid w:val="0044096F"/>
    <w:rsid w:val="004630F4"/>
    <w:rsid w:val="0047354B"/>
    <w:rsid w:val="00477877"/>
    <w:rsid w:val="00481673"/>
    <w:rsid w:val="00481E4F"/>
    <w:rsid w:val="00487309"/>
    <w:rsid w:val="00487A55"/>
    <w:rsid w:val="004903C8"/>
    <w:rsid w:val="0049774D"/>
    <w:rsid w:val="004A7069"/>
    <w:rsid w:val="004C5218"/>
    <w:rsid w:val="004F0756"/>
    <w:rsid w:val="00512060"/>
    <w:rsid w:val="005176AE"/>
    <w:rsid w:val="00557379"/>
    <w:rsid w:val="00567B8F"/>
    <w:rsid w:val="00585A0B"/>
    <w:rsid w:val="005A4278"/>
    <w:rsid w:val="005C18FA"/>
    <w:rsid w:val="005C69BE"/>
    <w:rsid w:val="005D2020"/>
    <w:rsid w:val="005D7EB2"/>
    <w:rsid w:val="00603BAA"/>
    <w:rsid w:val="00612573"/>
    <w:rsid w:val="00616908"/>
    <w:rsid w:val="0064420D"/>
    <w:rsid w:val="00645B39"/>
    <w:rsid w:val="00650907"/>
    <w:rsid w:val="00667D46"/>
    <w:rsid w:val="00674E40"/>
    <w:rsid w:val="006759A8"/>
    <w:rsid w:val="006E2D6B"/>
    <w:rsid w:val="006E3BFE"/>
    <w:rsid w:val="006F4C73"/>
    <w:rsid w:val="0070253C"/>
    <w:rsid w:val="00712F6F"/>
    <w:rsid w:val="007229AB"/>
    <w:rsid w:val="00736239"/>
    <w:rsid w:val="00743FD6"/>
    <w:rsid w:val="00747A4D"/>
    <w:rsid w:val="00791DC0"/>
    <w:rsid w:val="007C3D0D"/>
    <w:rsid w:val="007D316E"/>
    <w:rsid w:val="007D55F8"/>
    <w:rsid w:val="007E228F"/>
    <w:rsid w:val="008067A6"/>
    <w:rsid w:val="00847FFA"/>
    <w:rsid w:val="00855665"/>
    <w:rsid w:val="00875418"/>
    <w:rsid w:val="00877903"/>
    <w:rsid w:val="008A32C9"/>
    <w:rsid w:val="008C70CB"/>
    <w:rsid w:val="008D6166"/>
    <w:rsid w:val="009110FB"/>
    <w:rsid w:val="0092472F"/>
    <w:rsid w:val="00935E87"/>
    <w:rsid w:val="00950BC3"/>
    <w:rsid w:val="009628D2"/>
    <w:rsid w:val="00973B3A"/>
    <w:rsid w:val="0097420F"/>
    <w:rsid w:val="00986780"/>
    <w:rsid w:val="00995391"/>
    <w:rsid w:val="009A16CC"/>
    <w:rsid w:val="009F4EA4"/>
    <w:rsid w:val="00A111C5"/>
    <w:rsid w:val="00A472AD"/>
    <w:rsid w:val="00A54FCE"/>
    <w:rsid w:val="00A63825"/>
    <w:rsid w:val="00A6655A"/>
    <w:rsid w:val="00AB6B72"/>
    <w:rsid w:val="00AC3B13"/>
    <w:rsid w:val="00AD011B"/>
    <w:rsid w:val="00AE22F3"/>
    <w:rsid w:val="00B049C7"/>
    <w:rsid w:val="00B06826"/>
    <w:rsid w:val="00B23D67"/>
    <w:rsid w:val="00B57C61"/>
    <w:rsid w:val="00B67442"/>
    <w:rsid w:val="00B74F46"/>
    <w:rsid w:val="00B90F93"/>
    <w:rsid w:val="00BD054A"/>
    <w:rsid w:val="00BF38E0"/>
    <w:rsid w:val="00C21A3B"/>
    <w:rsid w:val="00C332EA"/>
    <w:rsid w:val="00C378F7"/>
    <w:rsid w:val="00C45979"/>
    <w:rsid w:val="00C47EDF"/>
    <w:rsid w:val="00C537A6"/>
    <w:rsid w:val="00C6420E"/>
    <w:rsid w:val="00C736D1"/>
    <w:rsid w:val="00CC2B67"/>
    <w:rsid w:val="00CD0B23"/>
    <w:rsid w:val="00CE25B2"/>
    <w:rsid w:val="00CF2BEE"/>
    <w:rsid w:val="00D1127B"/>
    <w:rsid w:val="00D16CB9"/>
    <w:rsid w:val="00D33901"/>
    <w:rsid w:val="00D3698D"/>
    <w:rsid w:val="00D60249"/>
    <w:rsid w:val="00D75A40"/>
    <w:rsid w:val="00D84C10"/>
    <w:rsid w:val="00D92D10"/>
    <w:rsid w:val="00DA45A3"/>
    <w:rsid w:val="00DB734F"/>
    <w:rsid w:val="00DC10B2"/>
    <w:rsid w:val="00DC2923"/>
    <w:rsid w:val="00DC469F"/>
    <w:rsid w:val="00DC6A9D"/>
    <w:rsid w:val="00DD0DE7"/>
    <w:rsid w:val="00DE2C01"/>
    <w:rsid w:val="00E039E9"/>
    <w:rsid w:val="00E109A1"/>
    <w:rsid w:val="00E11685"/>
    <w:rsid w:val="00E14E42"/>
    <w:rsid w:val="00E23EAB"/>
    <w:rsid w:val="00E37163"/>
    <w:rsid w:val="00E53FE7"/>
    <w:rsid w:val="00E671E0"/>
    <w:rsid w:val="00EC145B"/>
    <w:rsid w:val="00ED37CC"/>
    <w:rsid w:val="00ED6200"/>
    <w:rsid w:val="00F0081F"/>
    <w:rsid w:val="00F136F9"/>
    <w:rsid w:val="00F3709D"/>
    <w:rsid w:val="00F42604"/>
    <w:rsid w:val="00F45EED"/>
    <w:rsid w:val="00F54977"/>
    <w:rsid w:val="00F66A83"/>
    <w:rsid w:val="00F7342F"/>
    <w:rsid w:val="00FA1976"/>
    <w:rsid w:val="00FC4D33"/>
    <w:rsid w:val="00FD376E"/>
    <w:rsid w:val="00FE5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18AE5CC4-78E7-4036-A246-0DFD98A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5C69BE"/>
    <w:rPr>
      <w:color w:val="413832" w:themeColor="text1"/>
      <w:sz w:val="21"/>
      <w:szCs w:val="21"/>
    </w:rPr>
  </w:style>
  <w:style w:type="character" w:customStyle="1" w:styleId="ui-provider">
    <w:name w:val="ui-provider"/>
    <w:basedOn w:val="DefaultParagraphFont"/>
    <w:rsid w:val="00722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Props1.xml><?xml version="1.0" encoding="utf-8"?>
<ds:datastoreItem xmlns:ds="http://schemas.openxmlformats.org/officeDocument/2006/customXml" ds:itemID="{391D0DAB-85CD-4B3D-BD36-2D6412577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3.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4.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4042</TotalTime>
  <Pages>4</Pages>
  <Words>945</Words>
  <Characters>5636</Characters>
  <Application>Microsoft Office Word</Application>
  <DocSecurity>0</DocSecurity>
  <Lines>165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63</cp:revision>
  <cp:lastPrinted>2020-11-04T01:58:00Z</cp:lastPrinted>
  <dcterms:created xsi:type="dcterms:W3CDTF">2020-10-26T01:27:00Z</dcterms:created>
  <dcterms:modified xsi:type="dcterms:W3CDTF">2026-03-23T06:57:00Z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