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AC7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60949FCF" w:rsidR="00FD376E" w:rsidRDefault="0070253C" w:rsidP="004630F4">
            <w:pPr>
              <w:pStyle w:val="PolicyDetails"/>
              <w:cnfStyle w:val="000000100000" w:firstRow="0" w:lastRow="0" w:firstColumn="0" w:lastColumn="0" w:oddVBand="0" w:evenVBand="0" w:oddHBand="1" w:evenHBand="0" w:firstRowFirstColumn="0" w:firstRowLastColumn="0" w:lastRowFirstColumn="0" w:lastRowLastColumn="0"/>
            </w:pPr>
            <w:r>
              <w:t>Chief Financial Officer</w:t>
            </w:r>
          </w:p>
        </w:tc>
      </w:tr>
      <w:tr w:rsidR="00FD376E" w14:paraId="608713A9" w14:textId="77777777" w:rsidTr="00AC796E">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7381249D" w:rsidR="00FD376E" w:rsidRDefault="0070253C" w:rsidP="004630F4">
            <w:pPr>
              <w:pStyle w:val="PolicyDetails"/>
              <w:cnfStyle w:val="000000000000" w:firstRow="0" w:lastRow="0" w:firstColumn="0" w:lastColumn="0" w:oddVBand="0" w:evenVBand="0" w:oddHBand="0" w:evenHBand="0" w:firstRowFirstColumn="0" w:firstRowLastColumn="0" w:lastRowFirstColumn="0" w:lastRowLastColumn="0"/>
            </w:pPr>
            <w:r>
              <w:t>Finance</w:t>
            </w:r>
          </w:p>
        </w:tc>
      </w:tr>
      <w:tr w:rsidR="00FD376E" w14:paraId="0F350D66" w14:textId="77777777" w:rsidTr="00AC7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262BBCBB" w:rsidR="00FD376E" w:rsidRDefault="0070253C" w:rsidP="004630F4">
            <w:pPr>
              <w:pStyle w:val="PolicyDetails"/>
              <w:cnfStyle w:val="000000100000" w:firstRow="0" w:lastRow="0" w:firstColumn="0" w:lastColumn="0" w:oddVBand="0" w:evenVBand="0" w:oddHBand="1" w:evenHBand="0" w:firstRowFirstColumn="0" w:firstRowLastColumn="0" w:lastRowFirstColumn="0" w:lastRowLastColumn="0"/>
            </w:pPr>
            <w:r>
              <w:t>ES1</w:t>
            </w:r>
          </w:p>
        </w:tc>
      </w:tr>
      <w:tr w:rsidR="00AB6B72" w14:paraId="233D2EA6" w14:textId="77777777" w:rsidTr="00AC796E">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5BDB449B" w:rsidR="00AB6B72" w:rsidRDefault="0070253C" w:rsidP="004630F4">
            <w:pPr>
              <w:pStyle w:val="PolicyDetails"/>
              <w:cnfStyle w:val="000000000000" w:firstRow="0" w:lastRow="0" w:firstColumn="0" w:lastColumn="0" w:oddVBand="0" w:evenVBand="0" w:oddHBand="0" w:evenHBand="0" w:firstRowFirstColumn="0" w:firstRowLastColumn="0" w:lastRowFirstColumn="0" w:lastRowLastColumn="0"/>
            </w:pPr>
            <w:r>
              <w:t>Patrick McDonald</w:t>
            </w:r>
          </w:p>
        </w:tc>
      </w:tr>
      <w:tr w:rsidR="0097420F" w14:paraId="1F5C6AF4" w14:textId="77777777" w:rsidTr="00AC7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03E6D116" w:rsidR="0097420F" w:rsidRDefault="009E22A3" w:rsidP="004630F4">
            <w:pPr>
              <w:pStyle w:val="PolicyDetails"/>
              <w:cnfStyle w:val="000000100000" w:firstRow="0" w:lastRow="0" w:firstColumn="0" w:lastColumn="0" w:oddVBand="0" w:evenVBand="0" w:oddHBand="1" w:evenHBand="0" w:firstRowFirstColumn="0" w:firstRowLastColumn="0" w:lastRowFirstColumn="0" w:lastRowLastColumn="0"/>
            </w:pPr>
            <w:r>
              <w:t>21/11/2024</w:t>
            </w:r>
          </w:p>
        </w:tc>
      </w:tr>
      <w:tr w:rsidR="00AB6B72" w14:paraId="0E8B338E" w14:textId="77777777" w:rsidTr="00AC796E">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0D7D06EE" w:rsidR="00AB6B72" w:rsidRDefault="0070253C" w:rsidP="004630F4">
            <w:pPr>
              <w:pStyle w:val="PolicyDetails"/>
              <w:cnfStyle w:val="000000000000" w:firstRow="0" w:lastRow="0" w:firstColumn="0" w:lastColumn="0" w:oddVBand="0" w:evenVBand="0" w:oddHBand="0" w:evenHBand="0" w:firstRowFirstColumn="0" w:firstRowLastColumn="0" w:lastRowFirstColumn="0" w:lastRowLastColumn="0"/>
            </w:pPr>
            <w:r>
              <w:t>6</w:t>
            </w:r>
          </w:p>
        </w:tc>
      </w:tr>
    </w:tbl>
    <w:p w14:paraId="0D457ADF" w14:textId="62578315" w:rsidR="00AB6B72" w:rsidRPr="000D5457" w:rsidRDefault="0097420F" w:rsidP="000D5457">
      <w:pPr>
        <w:pStyle w:val="Heading1"/>
      </w:pPr>
      <w:r w:rsidRPr="000D5457">
        <w:t xml:space="preserve">Position </w:t>
      </w:r>
      <w:r w:rsidR="00AC796E">
        <w:t>S</w:t>
      </w:r>
      <w:r w:rsidRPr="000D5457">
        <w:t>ummary</w:t>
      </w:r>
    </w:p>
    <w:p w14:paraId="66EACA60" w14:textId="77777777" w:rsidR="00E03466" w:rsidRDefault="00E03466" w:rsidP="00E03466">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6BF3845D" w14:textId="767F0289" w:rsidR="000839E5" w:rsidRPr="003D1831" w:rsidRDefault="000839E5" w:rsidP="000839E5">
      <w:r w:rsidRPr="003D1831">
        <w:t>This position is responsible for managing the financial affairs of the Tangentyere Group and affiliated entities.</w:t>
      </w:r>
    </w:p>
    <w:p w14:paraId="7829D24D" w14:textId="77777777" w:rsidR="000839E5" w:rsidRDefault="000839E5" w:rsidP="000839E5">
      <w:r w:rsidRPr="003D1831">
        <w:t>This position</w:t>
      </w:r>
      <w:r>
        <w:t>,</w:t>
      </w:r>
      <w:r w:rsidRPr="003D1831">
        <w:t xml:space="preserve"> in conjunction with the Chief Operating Officer</w:t>
      </w:r>
      <w:r>
        <w:t>,</w:t>
      </w:r>
      <w:r w:rsidRPr="003D1831">
        <w:t xml:space="preserve"> will develop and implement financial strategies, policies and plans to ensure the continuing financial health of the Tangentyere Group and affiliated entities.</w:t>
      </w:r>
    </w:p>
    <w:p w14:paraId="05AF97C3" w14:textId="77777777" w:rsidR="00C612A3" w:rsidRDefault="00C612A3" w:rsidP="00C612A3">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7918C2">
        <w:t xml:space="preserve"> </w:t>
      </w:r>
    </w:p>
    <w:p w14:paraId="1CB73273" w14:textId="090B3888" w:rsidR="0097420F" w:rsidRPr="000D5457" w:rsidRDefault="0097420F" w:rsidP="000D5457">
      <w:pPr>
        <w:pStyle w:val="Heading1"/>
      </w:pPr>
      <w:r w:rsidRPr="000D5457">
        <w:t>Responsibilities</w:t>
      </w:r>
    </w:p>
    <w:p w14:paraId="4295EF5F" w14:textId="695291DD" w:rsidR="00E53FE7" w:rsidRPr="0029727F" w:rsidRDefault="00E53FE7" w:rsidP="00E53FE7">
      <w:pPr>
        <w:pStyle w:val="ListParagraph"/>
      </w:pPr>
      <w:r w:rsidRPr="0029727F">
        <w:t>Provide leadership within the Finance Division and manage staff performance issues within the Division.</w:t>
      </w:r>
    </w:p>
    <w:p w14:paraId="4491A5A9" w14:textId="70A7A3BC" w:rsidR="00E53FE7" w:rsidRPr="0029727F" w:rsidRDefault="00E53FE7" w:rsidP="00E53FE7">
      <w:pPr>
        <w:pStyle w:val="ListParagraph"/>
      </w:pPr>
      <w:r w:rsidRPr="0029727F">
        <w:t>Manage financial information systems for the Council and affiliated entities.</w:t>
      </w:r>
    </w:p>
    <w:p w14:paraId="18834FDB" w14:textId="5A2C1AD6" w:rsidR="00E53FE7" w:rsidRPr="0029727F" w:rsidRDefault="00E53FE7" w:rsidP="00E53FE7">
      <w:pPr>
        <w:pStyle w:val="ListParagraph"/>
      </w:pPr>
      <w:r w:rsidRPr="0029727F">
        <w:t>Financial management of Council and affiliated entities including budgets, cash management, strategic financial planning, and payroll.</w:t>
      </w:r>
    </w:p>
    <w:p w14:paraId="5D31C968" w14:textId="33F15FAF" w:rsidR="00E53FE7" w:rsidRPr="0029727F" w:rsidRDefault="00E53FE7" w:rsidP="00E53FE7">
      <w:pPr>
        <w:pStyle w:val="ListParagraph"/>
      </w:pPr>
      <w:r w:rsidRPr="0029727F">
        <w:t>Financial control of all Tangentyere assets and associated interests.</w:t>
      </w:r>
    </w:p>
    <w:p w14:paraId="137FBD1B" w14:textId="777421FB" w:rsidR="00E53FE7" w:rsidRPr="0029727F" w:rsidRDefault="00E53FE7" w:rsidP="00E53FE7">
      <w:pPr>
        <w:pStyle w:val="ListParagraph"/>
      </w:pPr>
      <w:r w:rsidRPr="0029727F">
        <w:t>Financial advice to the CEO and Boards of Directors as required.</w:t>
      </w:r>
    </w:p>
    <w:p w14:paraId="0D6FA94A" w14:textId="0EE2E0BA" w:rsidR="00E53FE7" w:rsidRPr="0029727F" w:rsidRDefault="00E53FE7" w:rsidP="00E53FE7">
      <w:pPr>
        <w:pStyle w:val="ListParagraph"/>
      </w:pPr>
      <w:r w:rsidRPr="0029727F">
        <w:t>Representing Tangentyere’s financial interests with stakeholders and third parties.</w:t>
      </w:r>
    </w:p>
    <w:p w14:paraId="3E768AE9" w14:textId="77777777" w:rsidR="001F7D6F" w:rsidRDefault="001F7D6F" w:rsidP="001F7D6F">
      <w:pPr>
        <w:pStyle w:val="ListParagraph"/>
      </w:pPr>
      <w:r w:rsidRPr="00AD4399">
        <w:t>Assist with achieving quality management objectives across the organisation.</w:t>
      </w:r>
    </w:p>
    <w:p w14:paraId="64BBE0C9" w14:textId="77777777" w:rsidR="001F7D6F" w:rsidRDefault="001F7D6F" w:rsidP="001F7D6F">
      <w:pPr>
        <w:pStyle w:val="ListParagraph"/>
      </w:pPr>
      <w:r w:rsidRPr="00AD4399">
        <w:t xml:space="preserve">Assist with achieving </w:t>
      </w:r>
      <w:r>
        <w:t>safeguarding</w:t>
      </w:r>
      <w:r w:rsidRPr="00AD4399">
        <w:t xml:space="preserve"> objectives across the organisation.</w:t>
      </w:r>
    </w:p>
    <w:p w14:paraId="16AB7E8D" w14:textId="77777777" w:rsidR="001F7D6F" w:rsidRDefault="001F7D6F" w:rsidP="001F7D6F">
      <w:pPr>
        <w:pStyle w:val="ListParagraph"/>
      </w:pPr>
      <w:r w:rsidRPr="00AD4399">
        <w:t xml:space="preserve">Assist with achieving </w:t>
      </w:r>
      <w:r>
        <w:t>compliance</w:t>
      </w:r>
      <w:r w:rsidRPr="00AD4399">
        <w:t xml:space="preserve"> objectives across the organisation.</w:t>
      </w:r>
    </w:p>
    <w:p w14:paraId="72FB05DB" w14:textId="156D2080" w:rsidR="00012F71" w:rsidRPr="00503548" w:rsidRDefault="001F7D6F" w:rsidP="00481673">
      <w:pPr>
        <w:pStyle w:val="ListParagraph"/>
      </w:pPr>
      <w:r w:rsidRPr="00E006C1">
        <w:t xml:space="preserve">Other </w:t>
      </w:r>
      <w:r>
        <w:t>reasonable duties</w:t>
      </w:r>
      <w:r w:rsidRPr="00E006C1">
        <w:t xml:space="preserve"> as </w:t>
      </w:r>
      <w:r>
        <w:t>required.</w:t>
      </w:r>
    </w:p>
    <w:p w14:paraId="3B172A56" w14:textId="6EF350B0" w:rsidR="00AB6B72" w:rsidRPr="000D5457" w:rsidRDefault="0097420F" w:rsidP="000D5457">
      <w:pPr>
        <w:pStyle w:val="Heading1"/>
      </w:pPr>
      <w:r w:rsidRPr="000D5457">
        <w:lastRenderedPageBreak/>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804C85"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17DE9645" w14:textId="77777777" w:rsidR="00804C85" w:rsidRPr="003D1831" w:rsidRDefault="00804C85" w:rsidP="00804C85">
            <w:pPr>
              <w:pStyle w:val="ListParagraph"/>
              <w:rPr>
                <w:b w:val="0"/>
              </w:rPr>
            </w:pPr>
            <w:r w:rsidRPr="003D1831">
              <w:t xml:space="preserve">Provide leadership within the Finance Division and manage </w:t>
            </w:r>
            <w:r>
              <w:t>s</w:t>
            </w:r>
            <w:r w:rsidRPr="003D1831">
              <w:t xml:space="preserve">taff </w:t>
            </w:r>
            <w:r>
              <w:t>p</w:t>
            </w:r>
            <w:r w:rsidRPr="003D1831">
              <w:t>erformance issues within the Division.</w:t>
            </w:r>
          </w:p>
          <w:p w14:paraId="513787DE" w14:textId="3FCBF55B" w:rsidR="00804C85" w:rsidRPr="00804C85" w:rsidRDefault="00804C85" w:rsidP="00804C85">
            <w:pPr>
              <w:pStyle w:val="ListParagraph"/>
              <w:rPr>
                <w:b w:val="0"/>
                <w:bCs w:val="0"/>
              </w:rPr>
            </w:pPr>
            <w:r w:rsidRPr="00804C85">
              <w:rPr>
                <w:b w:val="0"/>
                <w:bCs w:val="0"/>
              </w:rPr>
              <w:t xml:space="preserve">Provide leadership and direction to the </w:t>
            </w:r>
            <w:r w:rsidR="003134AE" w:rsidRPr="00804C85">
              <w:rPr>
                <w:b w:val="0"/>
                <w:bCs w:val="0"/>
              </w:rPr>
              <w:t>accountant</w:t>
            </w:r>
            <w:r w:rsidRPr="00804C85">
              <w:rPr>
                <w:b w:val="0"/>
                <w:bCs w:val="0"/>
              </w:rPr>
              <w:t xml:space="preserve"> on financial strategies and performance in Finance operations</w:t>
            </w:r>
            <w:r>
              <w:rPr>
                <w:b w:val="0"/>
                <w:bCs w:val="0"/>
              </w:rPr>
              <w:t>.</w:t>
            </w:r>
          </w:p>
          <w:p w14:paraId="5A642F55" w14:textId="5CE4C30A" w:rsidR="00804C85" w:rsidRPr="00804C85" w:rsidRDefault="00804C85" w:rsidP="00804C85">
            <w:pPr>
              <w:pStyle w:val="ListParagraph"/>
              <w:rPr>
                <w:b w:val="0"/>
                <w:bCs w:val="0"/>
              </w:rPr>
            </w:pPr>
            <w:r w:rsidRPr="00804C85">
              <w:rPr>
                <w:b w:val="0"/>
                <w:bCs w:val="0"/>
              </w:rPr>
              <w:t>Manage staff performance issues in liaison with the Accountant and HR Manager</w:t>
            </w:r>
            <w:r>
              <w:rPr>
                <w:b w:val="0"/>
                <w:bCs w:val="0"/>
              </w:rPr>
              <w:t>.</w:t>
            </w:r>
          </w:p>
          <w:p w14:paraId="7138FAE5" w14:textId="42952FEE" w:rsidR="00804C85" w:rsidRPr="00804C85" w:rsidRDefault="00804C85" w:rsidP="00804C85">
            <w:pPr>
              <w:pStyle w:val="ListParagraph"/>
              <w:rPr>
                <w:b w:val="0"/>
                <w:bCs w:val="0"/>
              </w:rPr>
            </w:pPr>
            <w:r w:rsidRPr="00804C85">
              <w:rPr>
                <w:b w:val="0"/>
                <w:bCs w:val="0"/>
              </w:rPr>
              <w:t>Report to Office of the Chief Executive (OCE) on the performance of the Finance Division as required</w:t>
            </w:r>
            <w:r>
              <w:rPr>
                <w:b w:val="0"/>
                <w:bCs w:val="0"/>
              </w:rPr>
              <w:t>.</w:t>
            </w:r>
          </w:p>
        </w:tc>
        <w:tc>
          <w:tcPr>
            <w:tcW w:w="5103" w:type="dxa"/>
            <w:tcBorders>
              <w:top w:val="single" w:sz="4" w:space="0" w:color="992008" w:themeColor="text2"/>
            </w:tcBorders>
          </w:tcPr>
          <w:p w14:paraId="0B943181" w14:textId="7BCD8220" w:rsidR="00804C85" w:rsidRPr="003D1831" w:rsidRDefault="00804C85" w:rsidP="00804C85">
            <w:pPr>
              <w:pStyle w:val="ListParagraph"/>
              <w:cnfStyle w:val="000000100000" w:firstRow="0" w:lastRow="0" w:firstColumn="0" w:lastColumn="0" w:oddVBand="0" w:evenVBand="0" w:oddHBand="1" w:evenHBand="0" w:firstRowFirstColumn="0" w:firstRowLastColumn="0" w:lastRowFirstColumn="0" w:lastRowLastColumn="0"/>
            </w:pPr>
            <w:r w:rsidRPr="003D1831">
              <w:t>Has working relationship with Accountant which is evident in the compliance of the Finance D</w:t>
            </w:r>
            <w:r>
              <w:t>ivision</w:t>
            </w:r>
            <w:r w:rsidRPr="003D1831">
              <w:t xml:space="preserve"> in meeting its performance requirements</w:t>
            </w:r>
            <w:r>
              <w:t>.</w:t>
            </w:r>
          </w:p>
          <w:p w14:paraId="4F3BD7A9" w14:textId="160603E2" w:rsidR="00804C85" w:rsidRPr="003D1831" w:rsidRDefault="00804C85" w:rsidP="00804C85">
            <w:pPr>
              <w:pStyle w:val="ListParagraph"/>
              <w:cnfStyle w:val="000000100000" w:firstRow="0" w:lastRow="0" w:firstColumn="0" w:lastColumn="0" w:oddVBand="0" w:evenVBand="0" w:oddHBand="1" w:evenHBand="0" w:firstRowFirstColumn="0" w:firstRowLastColumn="0" w:lastRowFirstColumn="0" w:lastRowLastColumn="0"/>
            </w:pPr>
            <w:r w:rsidRPr="003D1831">
              <w:t xml:space="preserve">Issues arising in the performance of Finance </w:t>
            </w:r>
            <w:r>
              <w:t>s</w:t>
            </w:r>
            <w:r w:rsidRPr="003D1831">
              <w:t>taff are dealt with promptly and completely</w:t>
            </w:r>
            <w:r>
              <w:t>.</w:t>
            </w:r>
          </w:p>
          <w:p w14:paraId="31FE2126" w14:textId="044D61DA" w:rsidR="00804C85" w:rsidRPr="00A9215F" w:rsidRDefault="00804C85" w:rsidP="00804C85">
            <w:pPr>
              <w:pStyle w:val="ListParagraph"/>
              <w:cnfStyle w:val="000000100000" w:firstRow="0" w:lastRow="0" w:firstColumn="0" w:lastColumn="0" w:oddVBand="0" w:evenVBand="0" w:oddHBand="1" w:evenHBand="0" w:firstRowFirstColumn="0" w:firstRowLastColumn="0" w:lastRowFirstColumn="0" w:lastRowLastColumn="0"/>
            </w:pPr>
            <w:r w:rsidRPr="003D1831">
              <w:t xml:space="preserve">Reports required by </w:t>
            </w:r>
            <w:r w:rsidR="003134AE" w:rsidRPr="003D1831">
              <w:t>OCE,</w:t>
            </w:r>
            <w:r w:rsidRPr="003D1831">
              <w:t xml:space="preserve"> and</w:t>
            </w:r>
            <w:r>
              <w:t xml:space="preserve"> Boards</w:t>
            </w:r>
            <w:r w:rsidRPr="003D1831">
              <w:t xml:space="preserve"> are produced on time and are comprehensive</w:t>
            </w:r>
            <w:r>
              <w:t>.</w:t>
            </w:r>
          </w:p>
        </w:tc>
      </w:tr>
      <w:tr w:rsidR="00804C85"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71F71495" w14:textId="77777777" w:rsidR="00804C85" w:rsidRPr="003D1831" w:rsidRDefault="00804C85" w:rsidP="00804C85">
            <w:pPr>
              <w:pStyle w:val="ListParagraph"/>
              <w:rPr>
                <w:b w:val="0"/>
              </w:rPr>
            </w:pPr>
            <w:r w:rsidRPr="003D1831">
              <w:t xml:space="preserve">Manage </w:t>
            </w:r>
            <w:r>
              <w:t>f</w:t>
            </w:r>
            <w:r w:rsidRPr="003D1831">
              <w:t xml:space="preserve">inancial </w:t>
            </w:r>
            <w:r>
              <w:t>i</w:t>
            </w:r>
            <w:r w:rsidRPr="003D1831">
              <w:t xml:space="preserve">nformation </w:t>
            </w:r>
            <w:r>
              <w:t>s</w:t>
            </w:r>
            <w:r w:rsidRPr="003D1831">
              <w:t xml:space="preserve">ystems for the Council and </w:t>
            </w:r>
            <w:r>
              <w:t>a</w:t>
            </w:r>
            <w:r w:rsidRPr="003D1831">
              <w:t xml:space="preserve">ffiliated </w:t>
            </w:r>
            <w:r>
              <w:t>e</w:t>
            </w:r>
            <w:r w:rsidRPr="003D1831">
              <w:t>ntities.</w:t>
            </w:r>
          </w:p>
          <w:p w14:paraId="2EDD903E" w14:textId="389B8FCA" w:rsidR="00804C85" w:rsidRPr="00804C85" w:rsidRDefault="00804C85" w:rsidP="00804C85">
            <w:pPr>
              <w:pStyle w:val="ListParagraph"/>
              <w:rPr>
                <w:b w:val="0"/>
                <w:bCs w:val="0"/>
              </w:rPr>
            </w:pPr>
            <w:r w:rsidRPr="00804C85">
              <w:rPr>
                <w:b w:val="0"/>
                <w:bCs w:val="0"/>
              </w:rPr>
              <w:t xml:space="preserve">Ensure that reports produced by the </w:t>
            </w:r>
            <w:r w:rsidR="003134AE" w:rsidRPr="00804C85">
              <w:rPr>
                <w:b w:val="0"/>
                <w:bCs w:val="0"/>
              </w:rPr>
              <w:t>accountant</w:t>
            </w:r>
            <w:r w:rsidRPr="00804C85">
              <w:rPr>
                <w:b w:val="0"/>
                <w:bCs w:val="0"/>
              </w:rPr>
              <w:t xml:space="preserve"> are accurate and timely</w:t>
            </w:r>
            <w:r>
              <w:rPr>
                <w:b w:val="0"/>
                <w:bCs w:val="0"/>
              </w:rPr>
              <w:t>.</w:t>
            </w:r>
          </w:p>
          <w:p w14:paraId="04F35499" w14:textId="33F84B68" w:rsidR="00804C85" w:rsidRPr="00804C85" w:rsidRDefault="00804C85" w:rsidP="00804C85">
            <w:pPr>
              <w:pStyle w:val="ListParagraph"/>
              <w:rPr>
                <w:b w:val="0"/>
                <w:bCs w:val="0"/>
              </w:rPr>
            </w:pPr>
            <w:r w:rsidRPr="00804C85">
              <w:rPr>
                <w:b w:val="0"/>
                <w:bCs w:val="0"/>
              </w:rPr>
              <w:t xml:space="preserve">Prepare monthly, </w:t>
            </w:r>
            <w:r w:rsidR="003134AE" w:rsidRPr="00804C85">
              <w:rPr>
                <w:b w:val="0"/>
                <w:bCs w:val="0"/>
              </w:rPr>
              <w:t>quarterly</w:t>
            </w:r>
            <w:r w:rsidR="003134AE" w:rsidRPr="00804C85">
              <w:t>,</w:t>
            </w:r>
            <w:r w:rsidRPr="00804C85">
              <w:rPr>
                <w:b w:val="0"/>
                <w:bCs w:val="0"/>
              </w:rPr>
              <w:t xml:space="preserve"> and annual OCE and Management reports</w:t>
            </w:r>
            <w:r>
              <w:rPr>
                <w:b w:val="0"/>
                <w:bCs w:val="0"/>
              </w:rPr>
              <w:t>.</w:t>
            </w:r>
          </w:p>
          <w:p w14:paraId="2B9D5F54" w14:textId="173F8B45" w:rsidR="00804C85" w:rsidRPr="00804C85" w:rsidRDefault="00804C85" w:rsidP="00804C85">
            <w:pPr>
              <w:pStyle w:val="ListParagraph"/>
            </w:pPr>
            <w:r w:rsidRPr="00804C85">
              <w:rPr>
                <w:b w:val="0"/>
                <w:bCs w:val="0"/>
              </w:rPr>
              <w:t>Ensure that financial systems for affiliates can provide accurate and timely reports to their respective Boards.</w:t>
            </w:r>
          </w:p>
        </w:tc>
        <w:tc>
          <w:tcPr>
            <w:tcW w:w="5103" w:type="dxa"/>
          </w:tcPr>
          <w:p w14:paraId="070A2ADA" w14:textId="74C3D561" w:rsidR="00804C85" w:rsidRPr="003D1831" w:rsidRDefault="00804C85" w:rsidP="00804C85">
            <w:pPr>
              <w:pStyle w:val="ListParagraph"/>
              <w:cnfStyle w:val="000000000000" w:firstRow="0" w:lastRow="0" w:firstColumn="0" w:lastColumn="0" w:oddVBand="0" w:evenVBand="0" w:oddHBand="0" w:evenHBand="0" w:firstRowFirstColumn="0" w:firstRowLastColumn="0" w:lastRowFirstColumn="0" w:lastRowLastColumn="0"/>
            </w:pPr>
            <w:r w:rsidRPr="003D1831">
              <w:t xml:space="preserve">All </w:t>
            </w:r>
            <w:r>
              <w:t>g</w:t>
            </w:r>
            <w:r w:rsidRPr="003D1831">
              <w:t xml:space="preserve">rant and </w:t>
            </w:r>
            <w:r>
              <w:t>a</w:t>
            </w:r>
            <w:r w:rsidRPr="003D1831">
              <w:t>udit reports are provided by the CFO in an accurate and timely manner</w:t>
            </w:r>
            <w:r>
              <w:t>.</w:t>
            </w:r>
          </w:p>
          <w:p w14:paraId="2C1A93B6" w14:textId="298750D6" w:rsidR="00804C85" w:rsidRPr="003D1831" w:rsidRDefault="00804C85" w:rsidP="00804C85">
            <w:pPr>
              <w:pStyle w:val="ListParagraph"/>
              <w:cnfStyle w:val="000000000000" w:firstRow="0" w:lastRow="0" w:firstColumn="0" w:lastColumn="0" w:oddVBand="0" w:evenVBand="0" w:oddHBand="0" w:evenHBand="0" w:firstRowFirstColumn="0" w:firstRowLastColumn="0" w:lastRowFirstColumn="0" w:lastRowLastColumn="0"/>
            </w:pPr>
            <w:r w:rsidRPr="003D1831">
              <w:t>All reports required by</w:t>
            </w:r>
            <w:r>
              <w:t xml:space="preserve"> </w:t>
            </w:r>
            <w:r w:rsidR="003134AE" w:rsidRPr="003D1831">
              <w:t>OCE,</w:t>
            </w:r>
            <w:r w:rsidRPr="003D1831">
              <w:t xml:space="preserve"> and</w:t>
            </w:r>
            <w:r>
              <w:t xml:space="preserve"> Managers</w:t>
            </w:r>
            <w:r w:rsidRPr="003D1831">
              <w:t xml:space="preserve"> are accurate and timely</w:t>
            </w:r>
            <w:r>
              <w:t>.</w:t>
            </w:r>
          </w:p>
          <w:p w14:paraId="4F5ED861" w14:textId="3DECDC9B" w:rsidR="00804C85" w:rsidRPr="00A9215F" w:rsidRDefault="00804C85" w:rsidP="00804C85">
            <w:pPr>
              <w:pStyle w:val="ListParagraph"/>
              <w:cnfStyle w:val="000000000000" w:firstRow="0" w:lastRow="0" w:firstColumn="0" w:lastColumn="0" w:oddVBand="0" w:evenVBand="0" w:oddHBand="0" w:evenHBand="0" w:firstRowFirstColumn="0" w:firstRowLastColumn="0" w:lastRowFirstColumn="0" w:lastRowLastColumn="0"/>
            </w:pPr>
            <w:r w:rsidRPr="003D1831">
              <w:t>All reports required by the Boards of Directors are accurate and timely</w:t>
            </w:r>
            <w:r>
              <w:t>.</w:t>
            </w:r>
          </w:p>
        </w:tc>
      </w:tr>
      <w:tr w:rsidR="00804C85" w14:paraId="6F73BC26"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36A8BE2" w14:textId="77777777" w:rsidR="00804C85" w:rsidRPr="003D1831" w:rsidRDefault="00804C85" w:rsidP="00804C85">
            <w:pPr>
              <w:pStyle w:val="ListParagraph"/>
              <w:rPr>
                <w:b w:val="0"/>
              </w:rPr>
            </w:pPr>
            <w:r w:rsidRPr="003D1831">
              <w:t xml:space="preserve">Financial </w:t>
            </w:r>
            <w:r>
              <w:t>m</w:t>
            </w:r>
            <w:r w:rsidRPr="003D1831">
              <w:t xml:space="preserve">anagement of Council and </w:t>
            </w:r>
            <w:r>
              <w:t>a</w:t>
            </w:r>
            <w:r w:rsidRPr="003D1831">
              <w:t xml:space="preserve">ffiliated </w:t>
            </w:r>
            <w:r>
              <w:t>e</w:t>
            </w:r>
            <w:r w:rsidRPr="003D1831">
              <w:t xml:space="preserve">ntities including </w:t>
            </w:r>
            <w:r>
              <w:t>b</w:t>
            </w:r>
            <w:r w:rsidRPr="003D1831">
              <w:t xml:space="preserve">udgets, </w:t>
            </w:r>
            <w:r>
              <w:t>c</w:t>
            </w:r>
            <w:r w:rsidRPr="003D1831">
              <w:t xml:space="preserve">ash </w:t>
            </w:r>
            <w:r>
              <w:t>m</w:t>
            </w:r>
            <w:r w:rsidRPr="003D1831">
              <w:t>anagement</w:t>
            </w:r>
            <w:r>
              <w:t>, s</w:t>
            </w:r>
            <w:r w:rsidRPr="003D1831">
              <w:t xml:space="preserve">trategic </w:t>
            </w:r>
            <w:r>
              <w:t>f</w:t>
            </w:r>
            <w:r w:rsidRPr="003D1831">
              <w:t xml:space="preserve">inancial </w:t>
            </w:r>
            <w:r>
              <w:t>p</w:t>
            </w:r>
            <w:r w:rsidRPr="003D1831">
              <w:t>lanning</w:t>
            </w:r>
            <w:r>
              <w:t xml:space="preserve">, </w:t>
            </w:r>
            <w:r w:rsidRPr="0068498D">
              <w:t>grant acquittal reporting</w:t>
            </w:r>
            <w:r>
              <w:t xml:space="preserve"> and payroll</w:t>
            </w:r>
            <w:r w:rsidRPr="003D1831">
              <w:t>.</w:t>
            </w:r>
          </w:p>
          <w:p w14:paraId="69852448" w14:textId="5BDCEEEF" w:rsidR="00804C85" w:rsidRPr="00804C85" w:rsidRDefault="00804C85" w:rsidP="00804C85">
            <w:pPr>
              <w:pStyle w:val="ListParagraph"/>
              <w:rPr>
                <w:b w:val="0"/>
                <w:bCs w:val="0"/>
              </w:rPr>
            </w:pPr>
            <w:r w:rsidRPr="00804C85">
              <w:rPr>
                <w:b w:val="0"/>
                <w:bCs w:val="0"/>
              </w:rPr>
              <w:t>Prepare, or have prepared, budgets for all Council programs and affiliated entities</w:t>
            </w:r>
            <w:r>
              <w:rPr>
                <w:b w:val="0"/>
                <w:bCs w:val="0"/>
              </w:rPr>
              <w:t>.</w:t>
            </w:r>
          </w:p>
          <w:p w14:paraId="33CDCD6D" w14:textId="45C74035" w:rsidR="00804C85" w:rsidRPr="00804C85" w:rsidRDefault="00804C85" w:rsidP="00804C85">
            <w:pPr>
              <w:pStyle w:val="ListParagraph"/>
              <w:rPr>
                <w:b w:val="0"/>
                <w:bCs w:val="0"/>
              </w:rPr>
            </w:pPr>
            <w:r w:rsidRPr="00804C85">
              <w:rPr>
                <w:b w:val="0"/>
                <w:bCs w:val="0"/>
              </w:rPr>
              <w:t>Ensure that the cash management of the Council and affiliates is handled appropriately</w:t>
            </w:r>
            <w:r>
              <w:rPr>
                <w:b w:val="0"/>
                <w:bCs w:val="0"/>
              </w:rPr>
              <w:t>.</w:t>
            </w:r>
          </w:p>
          <w:p w14:paraId="794E9E51" w14:textId="07F714FD" w:rsidR="00804C85" w:rsidRPr="00804C85" w:rsidRDefault="00804C85" w:rsidP="00804C85">
            <w:pPr>
              <w:pStyle w:val="ListParagraph"/>
              <w:rPr>
                <w:b w:val="0"/>
                <w:bCs w:val="0"/>
              </w:rPr>
            </w:pPr>
            <w:r w:rsidRPr="00804C85">
              <w:rPr>
                <w:b w:val="0"/>
                <w:bCs w:val="0"/>
              </w:rPr>
              <w:t>Liaise with COO and prepare strategic financial planning reports as required</w:t>
            </w:r>
            <w:r>
              <w:rPr>
                <w:b w:val="0"/>
                <w:bCs w:val="0"/>
              </w:rPr>
              <w:t>.</w:t>
            </w:r>
          </w:p>
          <w:p w14:paraId="581C93D1" w14:textId="2CECD852" w:rsidR="00804C85" w:rsidRPr="00804C85" w:rsidRDefault="00804C85" w:rsidP="00804C85">
            <w:pPr>
              <w:pStyle w:val="ListParagraph"/>
              <w:rPr>
                <w:b w:val="0"/>
                <w:bCs w:val="0"/>
              </w:rPr>
            </w:pPr>
            <w:r w:rsidRPr="00804C85">
              <w:rPr>
                <w:b w:val="0"/>
                <w:bCs w:val="0"/>
              </w:rPr>
              <w:t>Ensure grant acquittals are prepared and distributed to funding bodies</w:t>
            </w:r>
            <w:r>
              <w:rPr>
                <w:b w:val="0"/>
                <w:bCs w:val="0"/>
              </w:rPr>
              <w:t>.</w:t>
            </w:r>
          </w:p>
          <w:p w14:paraId="05EBE5B0" w14:textId="3BB9DA20" w:rsidR="00804C85" w:rsidRPr="00804C85" w:rsidRDefault="00804C85" w:rsidP="00804C85">
            <w:pPr>
              <w:pStyle w:val="ListParagraph"/>
            </w:pPr>
            <w:r w:rsidRPr="00804C85">
              <w:rPr>
                <w:b w:val="0"/>
                <w:bCs w:val="0"/>
              </w:rPr>
              <w:t>Ensure payroll is processed weekly and statutory reporting obligations are fulfilled.</w:t>
            </w:r>
          </w:p>
        </w:tc>
        <w:tc>
          <w:tcPr>
            <w:tcW w:w="5103" w:type="dxa"/>
          </w:tcPr>
          <w:p w14:paraId="57CB6656" w14:textId="6B474628" w:rsidR="00804C85" w:rsidRPr="003D1831" w:rsidRDefault="00804C85" w:rsidP="00804C85">
            <w:pPr>
              <w:pStyle w:val="ListParagraph"/>
              <w:cnfStyle w:val="000000100000" w:firstRow="0" w:lastRow="0" w:firstColumn="0" w:lastColumn="0" w:oddVBand="0" w:evenVBand="0" w:oddHBand="1" w:evenHBand="0" w:firstRowFirstColumn="0" w:firstRowLastColumn="0" w:lastRowFirstColumn="0" w:lastRowLastColumn="0"/>
            </w:pPr>
            <w:r w:rsidRPr="003D1831">
              <w:t xml:space="preserve">All programs of the Council and </w:t>
            </w:r>
            <w:r>
              <w:t>a</w:t>
            </w:r>
            <w:r w:rsidRPr="003D1831">
              <w:t xml:space="preserve">ffiliates have appropriate and up to date </w:t>
            </w:r>
            <w:r>
              <w:t>b</w:t>
            </w:r>
            <w:r w:rsidRPr="003D1831">
              <w:t>udgets</w:t>
            </w:r>
            <w:r>
              <w:t>.</w:t>
            </w:r>
          </w:p>
          <w:p w14:paraId="3121D3B3" w14:textId="285B531C" w:rsidR="00804C85" w:rsidRPr="003D1831" w:rsidRDefault="00804C85" w:rsidP="00804C85">
            <w:pPr>
              <w:pStyle w:val="ListParagraph"/>
              <w:cnfStyle w:val="000000100000" w:firstRow="0" w:lastRow="0" w:firstColumn="0" w:lastColumn="0" w:oddVBand="0" w:evenVBand="0" w:oddHBand="1" w:evenHBand="0" w:firstRowFirstColumn="0" w:firstRowLastColumn="0" w:lastRowFirstColumn="0" w:lastRowLastColumn="0"/>
            </w:pPr>
            <w:r w:rsidRPr="003D1831">
              <w:t xml:space="preserve">The </w:t>
            </w:r>
            <w:r>
              <w:t>c</w:t>
            </w:r>
            <w:r w:rsidRPr="003D1831">
              <w:t xml:space="preserve">ash of the Council and </w:t>
            </w:r>
            <w:r>
              <w:t>a</w:t>
            </w:r>
            <w:r w:rsidRPr="003D1831">
              <w:t>ffiliates is handled and accounted for correctly</w:t>
            </w:r>
            <w:r>
              <w:t>.</w:t>
            </w:r>
          </w:p>
          <w:p w14:paraId="79C3476D" w14:textId="4846B6BB" w:rsidR="00804C85" w:rsidRPr="00DB2CD0" w:rsidRDefault="00804C85" w:rsidP="00804C85">
            <w:pPr>
              <w:pStyle w:val="ListParagraph"/>
              <w:cnfStyle w:val="000000100000" w:firstRow="0" w:lastRow="0" w:firstColumn="0" w:lastColumn="0" w:oddVBand="0" w:evenVBand="0" w:oddHBand="1" w:evenHBand="0" w:firstRowFirstColumn="0" w:firstRowLastColumn="0" w:lastRowFirstColumn="0" w:lastRowLastColumn="0"/>
            </w:pPr>
            <w:r w:rsidRPr="003D1831">
              <w:t xml:space="preserve">Strategic </w:t>
            </w:r>
            <w:r>
              <w:t>f</w:t>
            </w:r>
            <w:r w:rsidRPr="003D1831">
              <w:t xml:space="preserve">inancial </w:t>
            </w:r>
            <w:r>
              <w:t>p</w:t>
            </w:r>
            <w:r w:rsidRPr="003D1831">
              <w:t>lanning reports are timely, realistic, and accurate</w:t>
            </w:r>
            <w:r>
              <w:t>.</w:t>
            </w:r>
          </w:p>
          <w:p w14:paraId="539812CA" w14:textId="014108EC" w:rsidR="00804C85" w:rsidRPr="00B63DDB" w:rsidRDefault="00804C85" w:rsidP="00804C85">
            <w:pPr>
              <w:pStyle w:val="ListParagraph"/>
              <w:cnfStyle w:val="000000100000" w:firstRow="0" w:lastRow="0" w:firstColumn="0" w:lastColumn="0" w:oddVBand="0" w:evenVBand="0" w:oddHBand="1" w:evenHBand="0" w:firstRowFirstColumn="0" w:firstRowLastColumn="0" w:lastRowFirstColumn="0" w:lastRowLastColumn="0"/>
            </w:pPr>
            <w:r w:rsidRPr="00B63DDB">
              <w:t>Grant acquittals are prepared and distributed to funding bodies on time</w:t>
            </w:r>
            <w:r>
              <w:t>.</w:t>
            </w:r>
          </w:p>
          <w:p w14:paraId="45D74B62" w14:textId="384EEA6B" w:rsidR="00804C85" w:rsidRPr="00A9215F" w:rsidRDefault="00804C85" w:rsidP="00804C85">
            <w:pPr>
              <w:pStyle w:val="ListParagraph"/>
              <w:cnfStyle w:val="000000100000" w:firstRow="0" w:lastRow="0" w:firstColumn="0" w:lastColumn="0" w:oddVBand="0" w:evenVBand="0" w:oddHBand="1" w:evenHBand="0" w:firstRowFirstColumn="0" w:firstRowLastColumn="0" w:lastRowFirstColumn="0" w:lastRowLastColumn="0"/>
            </w:pPr>
            <w:r>
              <w:t>Payroll is processed weekly and statutory reporting obligations are fulfilled.</w:t>
            </w:r>
          </w:p>
        </w:tc>
      </w:tr>
      <w:tr w:rsidR="00804C85" w14:paraId="5C4DCC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DFE71B1" w14:textId="77777777" w:rsidR="00804C85" w:rsidRPr="003D1831" w:rsidRDefault="00804C85" w:rsidP="00804C85">
            <w:pPr>
              <w:pStyle w:val="ListParagraph"/>
              <w:rPr>
                <w:b w:val="0"/>
              </w:rPr>
            </w:pPr>
            <w:r w:rsidRPr="003D1831">
              <w:t xml:space="preserve">Financial </w:t>
            </w:r>
            <w:r>
              <w:t>c</w:t>
            </w:r>
            <w:r w:rsidRPr="003D1831">
              <w:t xml:space="preserve">ontrol of all Tangentyere </w:t>
            </w:r>
            <w:r>
              <w:t>a</w:t>
            </w:r>
            <w:r w:rsidRPr="003D1831">
              <w:t xml:space="preserve">ssets and </w:t>
            </w:r>
            <w:r>
              <w:t>a</w:t>
            </w:r>
            <w:r w:rsidRPr="003D1831">
              <w:t xml:space="preserve">ssociated </w:t>
            </w:r>
            <w:r>
              <w:t>i</w:t>
            </w:r>
            <w:r w:rsidRPr="003D1831">
              <w:t>nterests.</w:t>
            </w:r>
          </w:p>
          <w:p w14:paraId="755C3F0E" w14:textId="57B4F3E2" w:rsidR="00804C85" w:rsidRPr="00804C85" w:rsidRDefault="00804C85" w:rsidP="00804C85">
            <w:pPr>
              <w:pStyle w:val="ListParagraph"/>
              <w:rPr>
                <w:b w:val="0"/>
                <w:bCs w:val="0"/>
              </w:rPr>
            </w:pPr>
            <w:r w:rsidRPr="00804C85">
              <w:rPr>
                <w:b w:val="0"/>
                <w:bCs w:val="0"/>
              </w:rPr>
              <w:t>All Council assets are recorded, reported and under control physically, and are adequately insured and monitored</w:t>
            </w:r>
            <w:r>
              <w:rPr>
                <w:b w:val="0"/>
                <w:bCs w:val="0"/>
              </w:rPr>
              <w:t>.</w:t>
            </w:r>
          </w:p>
          <w:p w14:paraId="4605FDEF" w14:textId="53FCF98B" w:rsidR="00804C85" w:rsidRPr="00A9215F" w:rsidRDefault="00804C85" w:rsidP="00804C85">
            <w:pPr>
              <w:pStyle w:val="ListParagraph"/>
            </w:pPr>
            <w:r w:rsidRPr="00804C85">
              <w:rPr>
                <w:b w:val="0"/>
                <w:bCs w:val="0"/>
              </w:rPr>
              <w:t>All assets of affiliates are recorded, reported and under control physically, and are adequately insured and monitored</w:t>
            </w:r>
            <w:r>
              <w:rPr>
                <w:b w:val="0"/>
                <w:bCs w:val="0"/>
              </w:rPr>
              <w:t>.</w:t>
            </w:r>
          </w:p>
        </w:tc>
        <w:tc>
          <w:tcPr>
            <w:tcW w:w="5103" w:type="dxa"/>
          </w:tcPr>
          <w:p w14:paraId="6794E33B" w14:textId="769ACF3E" w:rsidR="00804C85" w:rsidRPr="003D1831" w:rsidRDefault="00804C85" w:rsidP="00804C85">
            <w:pPr>
              <w:pStyle w:val="ListParagraph"/>
              <w:cnfStyle w:val="000000000000" w:firstRow="0" w:lastRow="0" w:firstColumn="0" w:lastColumn="0" w:oddVBand="0" w:evenVBand="0" w:oddHBand="0" w:evenHBand="0" w:firstRowFirstColumn="0" w:firstRowLastColumn="0" w:lastRowFirstColumn="0" w:lastRowLastColumn="0"/>
            </w:pPr>
            <w:r w:rsidRPr="003D1831">
              <w:t xml:space="preserve">Reports are available indicating location, </w:t>
            </w:r>
            <w:r w:rsidR="00B97756" w:rsidRPr="003D1831">
              <w:t>valuation,</w:t>
            </w:r>
            <w:r w:rsidRPr="003D1831">
              <w:t xml:space="preserve"> and insurance of all Council </w:t>
            </w:r>
            <w:r>
              <w:t>a</w:t>
            </w:r>
            <w:r w:rsidRPr="003D1831">
              <w:t>ssets</w:t>
            </w:r>
            <w:r>
              <w:t>.</w:t>
            </w:r>
          </w:p>
          <w:p w14:paraId="6EEB84AD" w14:textId="4DF9BCA4" w:rsidR="00804C85" w:rsidRPr="00A9215F" w:rsidRDefault="00804C85" w:rsidP="00804C85">
            <w:pPr>
              <w:pStyle w:val="ListParagraph"/>
              <w:cnfStyle w:val="000000000000" w:firstRow="0" w:lastRow="0" w:firstColumn="0" w:lastColumn="0" w:oddVBand="0" w:evenVBand="0" w:oddHBand="0" w:evenHBand="0" w:firstRowFirstColumn="0" w:firstRowLastColumn="0" w:lastRowFirstColumn="0" w:lastRowLastColumn="0"/>
            </w:pPr>
            <w:r w:rsidRPr="003D1831">
              <w:t xml:space="preserve">Reports are available indicating location, valuation, and insurance of all </w:t>
            </w:r>
            <w:r>
              <w:t>a</w:t>
            </w:r>
            <w:r w:rsidRPr="003D1831">
              <w:t xml:space="preserve">ssets of </w:t>
            </w:r>
            <w:r>
              <w:t>affiliated</w:t>
            </w:r>
            <w:r w:rsidRPr="003D1831">
              <w:t xml:space="preserve"> </w:t>
            </w:r>
            <w:r>
              <w:t>e</w:t>
            </w:r>
            <w:r w:rsidRPr="003D1831">
              <w:t>ntities</w:t>
            </w:r>
            <w:r>
              <w:t>.</w:t>
            </w:r>
          </w:p>
        </w:tc>
      </w:tr>
      <w:tr w:rsidR="00804C85" w14:paraId="6B97DC30"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40DF70F" w14:textId="7872E6BB" w:rsidR="00804C85" w:rsidRPr="00804C85" w:rsidRDefault="00804C85" w:rsidP="00804C85">
            <w:pPr>
              <w:pStyle w:val="ListParagraph"/>
              <w:rPr>
                <w:b w:val="0"/>
              </w:rPr>
            </w:pPr>
            <w:r w:rsidRPr="003D1831">
              <w:lastRenderedPageBreak/>
              <w:t xml:space="preserve">Financial </w:t>
            </w:r>
            <w:r>
              <w:t>a</w:t>
            </w:r>
            <w:r w:rsidRPr="003D1831">
              <w:t>dvice to the CEO and Boards of Directors as required.</w:t>
            </w:r>
          </w:p>
        </w:tc>
        <w:tc>
          <w:tcPr>
            <w:tcW w:w="5103" w:type="dxa"/>
          </w:tcPr>
          <w:p w14:paraId="56CC02E4" w14:textId="167EC552" w:rsidR="00804C85" w:rsidRPr="00A9215F" w:rsidRDefault="00804C85" w:rsidP="00804C85">
            <w:pPr>
              <w:pStyle w:val="ListParagraph"/>
              <w:cnfStyle w:val="000000100000" w:firstRow="0" w:lastRow="0" w:firstColumn="0" w:lastColumn="0" w:oddVBand="0" w:evenVBand="0" w:oddHBand="1" w:evenHBand="0" w:firstRowFirstColumn="0" w:firstRowLastColumn="0" w:lastRowFirstColumn="0" w:lastRowLastColumn="0"/>
            </w:pPr>
            <w:r>
              <w:t>F</w:t>
            </w:r>
            <w:r w:rsidRPr="003D1831">
              <w:t xml:space="preserve">inancial </w:t>
            </w:r>
            <w:r>
              <w:t>a</w:t>
            </w:r>
            <w:r w:rsidRPr="003D1831">
              <w:t>dvice given to the CEO and Boards of Directors is</w:t>
            </w:r>
            <w:r>
              <w:t xml:space="preserve"> sensible and justifiable.</w:t>
            </w:r>
          </w:p>
        </w:tc>
      </w:tr>
      <w:tr w:rsidR="00804C85" w14:paraId="45FD3C9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7FD115C4" w14:textId="77777777" w:rsidR="00804C85" w:rsidRPr="003D1831" w:rsidRDefault="00804C85" w:rsidP="00804C85">
            <w:pPr>
              <w:pStyle w:val="ListParagraph"/>
              <w:rPr>
                <w:b w:val="0"/>
              </w:rPr>
            </w:pPr>
            <w:r w:rsidRPr="003D1831">
              <w:t>Representing Tangentyere</w:t>
            </w:r>
            <w:r>
              <w:t>’</w:t>
            </w:r>
            <w:r w:rsidRPr="003D1831">
              <w:t xml:space="preserve">s financial interests with </w:t>
            </w:r>
            <w:r>
              <w:t>s</w:t>
            </w:r>
            <w:r w:rsidRPr="003D1831">
              <w:t xml:space="preserve">takeholders and </w:t>
            </w:r>
            <w:r>
              <w:t>t</w:t>
            </w:r>
            <w:r w:rsidRPr="003D1831">
              <w:t xml:space="preserve">hird </w:t>
            </w:r>
            <w:r>
              <w:t>p</w:t>
            </w:r>
            <w:r w:rsidRPr="003D1831">
              <w:t>arties.</w:t>
            </w:r>
          </w:p>
          <w:p w14:paraId="133D08E0" w14:textId="6AAB3998" w:rsidR="00804C85" w:rsidRPr="00804C85" w:rsidRDefault="00804C85" w:rsidP="00804C85">
            <w:pPr>
              <w:pStyle w:val="ListParagraph"/>
              <w:rPr>
                <w:b w:val="0"/>
                <w:bCs w:val="0"/>
              </w:rPr>
            </w:pPr>
            <w:r w:rsidRPr="00804C85">
              <w:rPr>
                <w:b w:val="0"/>
                <w:bCs w:val="0"/>
              </w:rPr>
              <w:t>Representing Tangentyere’s financial interests with stakeholders</w:t>
            </w:r>
            <w:r>
              <w:rPr>
                <w:b w:val="0"/>
                <w:bCs w:val="0"/>
              </w:rPr>
              <w:t>.</w:t>
            </w:r>
          </w:p>
          <w:p w14:paraId="278A38D7" w14:textId="45CD675E" w:rsidR="00804C85" w:rsidRPr="00804C85" w:rsidRDefault="00804C85" w:rsidP="00804C85">
            <w:pPr>
              <w:pStyle w:val="ListParagraph"/>
              <w:rPr>
                <w:b w:val="0"/>
                <w:bCs w:val="0"/>
              </w:rPr>
            </w:pPr>
            <w:r w:rsidRPr="00804C85">
              <w:rPr>
                <w:b w:val="0"/>
                <w:bCs w:val="0"/>
              </w:rPr>
              <w:t>Representing Tangentyere’s financial interests with government bodies</w:t>
            </w:r>
            <w:r>
              <w:rPr>
                <w:b w:val="0"/>
                <w:bCs w:val="0"/>
              </w:rPr>
              <w:t>.</w:t>
            </w:r>
          </w:p>
          <w:p w14:paraId="7CB3642C" w14:textId="7403513E" w:rsidR="00804C85" w:rsidRPr="00804C85" w:rsidRDefault="00804C85" w:rsidP="00804C85">
            <w:pPr>
              <w:pStyle w:val="ListParagraph"/>
              <w:rPr>
                <w:b w:val="0"/>
                <w:bCs w:val="0"/>
              </w:rPr>
            </w:pPr>
            <w:r w:rsidRPr="00804C85">
              <w:rPr>
                <w:b w:val="0"/>
                <w:bCs w:val="0"/>
              </w:rPr>
              <w:t>Representing Tangentyere’s financial interests with financial bodies</w:t>
            </w:r>
            <w:r>
              <w:rPr>
                <w:b w:val="0"/>
                <w:bCs w:val="0"/>
              </w:rPr>
              <w:t>.</w:t>
            </w:r>
          </w:p>
          <w:p w14:paraId="6138EA85" w14:textId="3E50BE65" w:rsidR="00804C85" w:rsidRPr="00804C85" w:rsidRDefault="00804C85" w:rsidP="00804C85">
            <w:pPr>
              <w:pStyle w:val="ListParagraph"/>
              <w:rPr>
                <w:b w:val="0"/>
              </w:rPr>
            </w:pPr>
            <w:r w:rsidRPr="00804C85">
              <w:rPr>
                <w:b w:val="0"/>
                <w:bCs w:val="0"/>
              </w:rPr>
              <w:t>Representing Tangentyere’s financial interests with other third parties</w:t>
            </w:r>
            <w:r>
              <w:rPr>
                <w:b w:val="0"/>
                <w:bCs w:val="0"/>
              </w:rPr>
              <w:t>.</w:t>
            </w:r>
          </w:p>
        </w:tc>
        <w:tc>
          <w:tcPr>
            <w:tcW w:w="5103" w:type="dxa"/>
          </w:tcPr>
          <w:p w14:paraId="5F89D6AB" w14:textId="50A7EEA6" w:rsidR="00804C85" w:rsidRPr="00A9215F" w:rsidRDefault="00804C85" w:rsidP="00804C85">
            <w:pPr>
              <w:pStyle w:val="ListParagraph"/>
              <w:cnfStyle w:val="000000000000" w:firstRow="0" w:lastRow="0" w:firstColumn="0" w:lastColumn="0" w:oddVBand="0" w:evenVBand="0" w:oddHBand="0" w:evenHBand="0" w:firstRowFirstColumn="0" w:firstRowLastColumn="0" w:lastRowFirstColumn="0" w:lastRowLastColumn="0"/>
            </w:pPr>
            <w:r w:rsidRPr="003D1831">
              <w:t>Tangentyere</w:t>
            </w:r>
            <w:r>
              <w:t>’</w:t>
            </w:r>
            <w:r w:rsidRPr="003D1831">
              <w:t xml:space="preserve">s financial interests are being appropriately protected and served in all engagements of the CFO with </w:t>
            </w:r>
            <w:r>
              <w:t>s</w:t>
            </w:r>
            <w:r w:rsidRPr="003D1831">
              <w:t xml:space="preserve">takeholders and </w:t>
            </w:r>
            <w:r>
              <w:t>t</w:t>
            </w:r>
            <w:r w:rsidRPr="003D1831">
              <w:t xml:space="preserve">hird </w:t>
            </w:r>
            <w:r>
              <w:t>p</w:t>
            </w:r>
            <w:r w:rsidRPr="003D1831">
              <w:t>arties</w:t>
            </w:r>
            <w:r>
              <w:t>.</w:t>
            </w:r>
          </w:p>
        </w:tc>
      </w:tr>
      <w:tr w:rsidR="001214E1" w14:paraId="3D21CE3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2DDE327" w14:textId="77777777" w:rsidR="001214E1" w:rsidRPr="00F91538" w:rsidRDefault="001214E1" w:rsidP="001214E1">
            <w:pPr>
              <w:pStyle w:val="ListParagraph"/>
            </w:pPr>
            <w:r w:rsidRPr="00481673">
              <w:t>Assist with achieving quality management objectives across the organisation.</w:t>
            </w:r>
          </w:p>
          <w:p w14:paraId="08366FC7" w14:textId="55603837" w:rsidR="001214E1" w:rsidRPr="003D1831" w:rsidRDefault="001214E1" w:rsidP="001214E1">
            <w:pPr>
              <w:pStyle w:val="ListParagraph"/>
            </w:pPr>
            <w:r w:rsidRPr="00497256">
              <w:rPr>
                <w:b w:val="0"/>
                <w:bCs w:val="0"/>
              </w:rPr>
              <w:t>Commitment to the Tangentyere Council Quality Management Objectives.</w:t>
            </w:r>
          </w:p>
        </w:tc>
        <w:tc>
          <w:tcPr>
            <w:tcW w:w="5103" w:type="dxa"/>
          </w:tcPr>
          <w:p w14:paraId="67598925"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70EF313F"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234131CE"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17205F51"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Maintain organisation and client records in accordance with legislative and organisational policy requirements</w:t>
            </w:r>
            <w:r>
              <w:t>.</w:t>
            </w:r>
          </w:p>
          <w:p w14:paraId="4FF551BC"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114D72B1"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63359829"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1A1B4F03"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Contribute to implementing change when identified through the QMS as required</w:t>
            </w:r>
            <w:r>
              <w:t>.</w:t>
            </w:r>
          </w:p>
          <w:p w14:paraId="2B6AD95F" w14:textId="24B2F212" w:rsidR="001214E1" w:rsidRPr="003D1831"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Provide feedback on the QMS as required</w:t>
            </w:r>
            <w:r>
              <w:t>.</w:t>
            </w:r>
          </w:p>
        </w:tc>
      </w:tr>
      <w:tr w:rsidR="001214E1" w14:paraId="1AF162CE"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0D5A3612" w14:textId="7FFD570E" w:rsidR="001214E1" w:rsidRPr="003D1831" w:rsidRDefault="001214E1" w:rsidP="001214E1">
            <w:pPr>
              <w:pStyle w:val="ListParagraph"/>
            </w:pPr>
            <w:r>
              <w:t xml:space="preserve">Assist with achieving safeguarding </w:t>
            </w:r>
            <w:r w:rsidRPr="00481673">
              <w:t>objectives across the organisation</w:t>
            </w:r>
            <w:r>
              <w:t>.</w:t>
            </w:r>
          </w:p>
        </w:tc>
        <w:tc>
          <w:tcPr>
            <w:tcW w:w="5103" w:type="dxa"/>
          </w:tcPr>
          <w:p w14:paraId="58D9146C" w14:textId="3501AEF8" w:rsidR="001214E1" w:rsidRPr="003D1831" w:rsidRDefault="001214E1" w:rsidP="001214E1">
            <w:pPr>
              <w:pStyle w:val="ListParagraph"/>
              <w:cnfStyle w:val="000000000000" w:firstRow="0" w:lastRow="0" w:firstColumn="0" w:lastColumn="0" w:oddVBand="0" w:evenVBand="0" w:oddHBand="0"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1214E1" w14:paraId="6DEFC8E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18092FD" w14:textId="15F45EBE" w:rsidR="001214E1" w:rsidRPr="00A9215F" w:rsidRDefault="001214E1" w:rsidP="001214E1">
            <w:pPr>
              <w:pStyle w:val="ListParagraph"/>
            </w:pPr>
            <w:r>
              <w:t xml:space="preserve">Assist with achieving compliance </w:t>
            </w:r>
            <w:r w:rsidRPr="00481673">
              <w:t>objectives across the organisation</w:t>
            </w:r>
            <w:r>
              <w:t>.</w:t>
            </w:r>
          </w:p>
        </w:tc>
        <w:tc>
          <w:tcPr>
            <w:tcW w:w="5103" w:type="dxa"/>
          </w:tcPr>
          <w:p w14:paraId="5DE689E9"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Maintain own records and manage Employment Hero compliance for staff, where applicable</w:t>
            </w:r>
            <w:r>
              <w:t>.</w:t>
            </w:r>
          </w:p>
          <w:p w14:paraId="7045A727"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3B2A7882" w14:textId="77777777" w:rsidR="001214E1" w:rsidRPr="00497256"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t>Complete probation reviews (6, 12 and 22 weeks) within the approved timeframe.</w:t>
            </w:r>
          </w:p>
          <w:p w14:paraId="1C93D219" w14:textId="675DD815" w:rsidR="001214E1" w:rsidRPr="00A9215F" w:rsidRDefault="001214E1" w:rsidP="001214E1">
            <w:pPr>
              <w:pStyle w:val="ListParagraph"/>
              <w:cnfStyle w:val="000000100000" w:firstRow="0" w:lastRow="0" w:firstColumn="0" w:lastColumn="0" w:oddVBand="0" w:evenVBand="0" w:oddHBand="1" w:evenHBand="0" w:firstRowFirstColumn="0" w:firstRowLastColumn="0" w:lastRowFirstColumn="0" w:lastRowLastColumn="0"/>
            </w:pPr>
            <w:r w:rsidRPr="00497256">
              <w:lastRenderedPageBreak/>
              <w:t>Read and acknowledge all relevant policies in Employment Hero</w:t>
            </w:r>
            <w:r>
              <w:t>.</w:t>
            </w:r>
          </w:p>
        </w:tc>
      </w:tr>
      <w:tr w:rsidR="001214E1" w14:paraId="6035D478"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2FA3455E" w14:textId="6E446AD5" w:rsidR="001214E1" w:rsidRPr="00A9215F" w:rsidRDefault="001214E1" w:rsidP="001214E1">
            <w:pPr>
              <w:pStyle w:val="ListParagraph"/>
            </w:pPr>
            <w:r>
              <w:lastRenderedPageBreak/>
              <w:t>Other reasonable duties as required.</w:t>
            </w:r>
          </w:p>
        </w:tc>
        <w:tc>
          <w:tcPr>
            <w:tcW w:w="5103" w:type="dxa"/>
          </w:tcPr>
          <w:p w14:paraId="25A9051C" w14:textId="51192142" w:rsidR="001214E1" w:rsidRPr="00A9215F" w:rsidRDefault="001214E1" w:rsidP="001214E1">
            <w:pPr>
              <w:pStyle w:val="ListParagraph"/>
              <w:cnfStyle w:val="000000000000" w:firstRow="0" w:lastRow="0" w:firstColumn="0" w:lastColumn="0" w:oddVBand="0" w:evenVBand="0" w:oddHBand="0" w:evenHBand="0" w:firstRowFirstColumn="0" w:firstRowLastColumn="0" w:lastRowFirstColumn="0" w:lastRowLastColumn="0"/>
            </w:pPr>
            <w:r w:rsidRPr="00E006C1">
              <w:t>Additional tasks that may arise from time to time are completed within the required timeframe and to a suitable standard.</w:t>
            </w:r>
          </w:p>
        </w:tc>
      </w:tr>
    </w:tbl>
    <w:p w14:paraId="3A8759C2" w14:textId="77777777" w:rsidR="0097420F" w:rsidRPr="000D5457" w:rsidRDefault="0097420F" w:rsidP="000D5457">
      <w:pPr>
        <w:pStyle w:val="Heading1"/>
      </w:pPr>
      <w:r w:rsidRPr="000D5457">
        <w:t>Relationships</w:t>
      </w:r>
    </w:p>
    <w:p w14:paraId="606BA363" w14:textId="5735BB76" w:rsidR="0092472F" w:rsidRPr="0092472F" w:rsidRDefault="0097420F" w:rsidP="00BD054A">
      <w:pPr>
        <w:pStyle w:val="Sub-Header"/>
      </w:pPr>
      <w:r w:rsidRPr="00BD054A">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0"/>
        <w:gridCol w:w="8"/>
      </w:tblGrid>
      <w:tr w:rsidR="0092472F" w:rsidRPr="0092472F" w14:paraId="514F2E5F" w14:textId="77777777" w:rsidTr="003B0A3D">
        <w:trPr>
          <w:gridAfter w:val="1"/>
          <w:wAfter w:w="8" w:type="dxa"/>
        </w:trPr>
        <w:tc>
          <w:tcPr>
            <w:tcW w:w="5098" w:type="dxa"/>
          </w:tcPr>
          <w:p w14:paraId="1C67EF33" w14:textId="666CE11F" w:rsidR="0092472F" w:rsidRPr="0092472F" w:rsidRDefault="008A32C9" w:rsidP="00BD054A">
            <w:pPr>
              <w:pStyle w:val="ListParagraph"/>
            </w:pPr>
            <w:r>
              <w:t>Managers</w:t>
            </w:r>
          </w:p>
        </w:tc>
        <w:tc>
          <w:tcPr>
            <w:tcW w:w="5090" w:type="dxa"/>
          </w:tcPr>
          <w:p w14:paraId="5A503006" w14:textId="57FBE4FC" w:rsidR="0092472F" w:rsidRPr="0092472F" w:rsidRDefault="008A32C9" w:rsidP="00BD054A">
            <w:pPr>
              <w:pStyle w:val="ListParagraph"/>
            </w:pPr>
            <w:r>
              <w:t>COO</w:t>
            </w:r>
          </w:p>
        </w:tc>
      </w:tr>
      <w:tr w:rsidR="0092472F" w:rsidRPr="0092472F" w14:paraId="51CD2F3C" w14:textId="77777777" w:rsidTr="003B0A3D">
        <w:trPr>
          <w:gridAfter w:val="1"/>
          <w:wAfter w:w="8" w:type="dxa"/>
        </w:trPr>
        <w:tc>
          <w:tcPr>
            <w:tcW w:w="5098" w:type="dxa"/>
          </w:tcPr>
          <w:p w14:paraId="65B2C455" w14:textId="2A373CD3" w:rsidR="0092472F" w:rsidRPr="0092472F" w:rsidRDefault="008A32C9" w:rsidP="00BD054A">
            <w:pPr>
              <w:pStyle w:val="ListParagraph"/>
            </w:pPr>
            <w:r>
              <w:t>Coordinators</w:t>
            </w:r>
          </w:p>
        </w:tc>
        <w:tc>
          <w:tcPr>
            <w:tcW w:w="5090" w:type="dxa"/>
          </w:tcPr>
          <w:p w14:paraId="1622D835" w14:textId="599BF103" w:rsidR="0092472F" w:rsidRPr="0092472F" w:rsidRDefault="003F7A9E" w:rsidP="00BD054A">
            <w:pPr>
              <w:pStyle w:val="ListParagraph"/>
            </w:pPr>
            <w:r>
              <w:t>CEO</w:t>
            </w:r>
          </w:p>
        </w:tc>
      </w:tr>
      <w:tr w:rsidR="0092472F" w:rsidRPr="0092472F" w14:paraId="4E634556" w14:textId="77777777" w:rsidTr="003B0A3D">
        <w:trPr>
          <w:gridAfter w:val="1"/>
          <w:wAfter w:w="8" w:type="dxa"/>
        </w:trPr>
        <w:tc>
          <w:tcPr>
            <w:tcW w:w="5098" w:type="dxa"/>
          </w:tcPr>
          <w:p w14:paraId="479A03A9" w14:textId="2F674349" w:rsidR="0092472F" w:rsidRPr="0092472F" w:rsidRDefault="008A32C9" w:rsidP="00BD054A">
            <w:pPr>
              <w:pStyle w:val="ListParagraph"/>
            </w:pPr>
            <w:r>
              <w:t>Accountant</w:t>
            </w:r>
          </w:p>
        </w:tc>
        <w:tc>
          <w:tcPr>
            <w:tcW w:w="5090" w:type="dxa"/>
          </w:tcPr>
          <w:p w14:paraId="7A8B55B0" w14:textId="32B0569F" w:rsidR="0092472F" w:rsidRPr="0092472F" w:rsidRDefault="003F7A9E" w:rsidP="00BD054A">
            <w:pPr>
              <w:pStyle w:val="ListParagraph"/>
            </w:pPr>
            <w:r>
              <w:t>CHRO</w:t>
            </w:r>
          </w:p>
        </w:tc>
      </w:tr>
      <w:tr w:rsidR="00174868" w:rsidRPr="0092472F" w14:paraId="12D615E4" w14:textId="77777777" w:rsidTr="003B0A3D">
        <w:trPr>
          <w:gridAfter w:val="1"/>
          <w:wAfter w:w="8" w:type="dxa"/>
        </w:trPr>
        <w:tc>
          <w:tcPr>
            <w:tcW w:w="5098" w:type="dxa"/>
          </w:tcPr>
          <w:p w14:paraId="1E72BB5E" w14:textId="64841693" w:rsidR="00174868" w:rsidRDefault="00174868" w:rsidP="00BD054A">
            <w:pPr>
              <w:pStyle w:val="ListParagraph"/>
            </w:pPr>
            <w:r>
              <w:t>Finance Officers</w:t>
            </w:r>
          </w:p>
        </w:tc>
        <w:tc>
          <w:tcPr>
            <w:tcW w:w="5090" w:type="dxa"/>
          </w:tcPr>
          <w:p w14:paraId="328AD33A" w14:textId="0FCE3C58" w:rsidR="00174868" w:rsidRDefault="003F7A9E" w:rsidP="00BD054A">
            <w:pPr>
              <w:pStyle w:val="ListParagraph"/>
            </w:pPr>
            <w:r>
              <w:t>HR</w:t>
            </w:r>
          </w:p>
        </w:tc>
      </w:tr>
      <w:tr w:rsidR="00174868" w:rsidRPr="0092472F" w14:paraId="70A5968C" w14:textId="77777777" w:rsidTr="00CA6435">
        <w:tc>
          <w:tcPr>
            <w:tcW w:w="5098" w:type="dxa"/>
          </w:tcPr>
          <w:p w14:paraId="6FDC011C" w14:textId="01574A8A" w:rsidR="00174868" w:rsidRDefault="00174868" w:rsidP="008A32C9">
            <w:pPr>
              <w:pStyle w:val="ListParagraph"/>
            </w:pPr>
            <w:r>
              <w:t>Board of Directors</w:t>
            </w:r>
          </w:p>
        </w:tc>
        <w:tc>
          <w:tcPr>
            <w:tcW w:w="5098" w:type="dxa"/>
            <w:gridSpan w:val="2"/>
          </w:tcPr>
          <w:p w14:paraId="16204FE4" w14:textId="36135B5E" w:rsidR="00174868" w:rsidRPr="0092472F" w:rsidRDefault="00174868" w:rsidP="008A32C9">
            <w:pPr>
              <w:pStyle w:val="ListParagraph"/>
            </w:pPr>
            <w:r>
              <w:t>Board of Directors of affiliated entities</w:t>
            </w:r>
          </w:p>
        </w:tc>
      </w:tr>
    </w:tbl>
    <w:p w14:paraId="5F5DC086" w14:textId="1F71B648" w:rsidR="0092472F" w:rsidRPr="0092472F" w:rsidRDefault="0092472F" w:rsidP="00BD054A">
      <w:pPr>
        <w:pStyle w:val="Sub-Header"/>
      </w:pPr>
      <w:r w:rsidRPr="00BD054A">
        <w:t>External</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3"/>
      </w:tblGrid>
      <w:tr w:rsidR="007D316E" w:rsidRPr="0092472F" w14:paraId="113AF7B7" w14:textId="455C9B6E" w:rsidTr="003B0A3D">
        <w:tc>
          <w:tcPr>
            <w:tcW w:w="5098" w:type="dxa"/>
          </w:tcPr>
          <w:p w14:paraId="574C08E2" w14:textId="32CE9B59" w:rsidR="007D316E" w:rsidRPr="0092472F" w:rsidRDefault="007D316E" w:rsidP="00BD054A">
            <w:pPr>
              <w:pStyle w:val="ListParagraph"/>
            </w:pPr>
            <w:r>
              <w:t>Auditors</w:t>
            </w:r>
          </w:p>
        </w:tc>
        <w:tc>
          <w:tcPr>
            <w:tcW w:w="5103" w:type="dxa"/>
          </w:tcPr>
          <w:p w14:paraId="0CC393B8" w14:textId="7984153B" w:rsidR="007D316E" w:rsidRDefault="007D316E" w:rsidP="00BD054A">
            <w:pPr>
              <w:pStyle w:val="ListParagraph"/>
            </w:pPr>
            <w:r>
              <w:t>Politicians as required by OCE</w:t>
            </w:r>
          </w:p>
        </w:tc>
      </w:tr>
      <w:tr w:rsidR="007D316E" w:rsidRPr="0092472F" w14:paraId="122A5019" w14:textId="6FBF2D5F" w:rsidTr="003B0A3D">
        <w:tc>
          <w:tcPr>
            <w:tcW w:w="5098" w:type="dxa"/>
          </w:tcPr>
          <w:p w14:paraId="1E3DD9AF" w14:textId="19148546" w:rsidR="007D316E" w:rsidRPr="0092472F" w:rsidRDefault="007D316E" w:rsidP="00BD054A">
            <w:pPr>
              <w:pStyle w:val="ListParagraph"/>
            </w:pPr>
            <w:r>
              <w:t>Westpac Bank</w:t>
            </w:r>
          </w:p>
        </w:tc>
        <w:tc>
          <w:tcPr>
            <w:tcW w:w="5103" w:type="dxa"/>
          </w:tcPr>
          <w:p w14:paraId="143C84EF" w14:textId="1F458ED5" w:rsidR="007D316E" w:rsidRDefault="007D316E" w:rsidP="00BD054A">
            <w:pPr>
              <w:pStyle w:val="ListParagraph"/>
            </w:pPr>
            <w:r>
              <w:t>Board of Directors of Affiliated Entities</w:t>
            </w:r>
          </w:p>
        </w:tc>
      </w:tr>
      <w:tr w:rsidR="007D316E" w:rsidRPr="0092472F" w14:paraId="02272491" w14:textId="15A85CCC" w:rsidTr="003B0A3D">
        <w:tc>
          <w:tcPr>
            <w:tcW w:w="5098" w:type="dxa"/>
          </w:tcPr>
          <w:p w14:paraId="7C4F96EF" w14:textId="329DA990" w:rsidR="007D316E" w:rsidRPr="0092472F" w:rsidRDefault="007D316E" w:rsidP="007D316E">
            <w:pPr>
              <w:pStyle w:val="ListParagraph"/>
            </w:pPr>
            <w:r>
              <w:t>Funding Body Managers</w:t>
            </w:r>
          </w:p>
        </w:tc>
        <w:tc>
          <w:tcPr>
            <w:tcW w:w="5103" w:type="dxa"/>
          </w:tcPr>
          <w:p w14:paraId="76FCC763" w14:textId="77777777" w:rsidR="007D316E" w:rsidRDefault="007D316E" w:rsidP="007D316E"/>
        </w:tc>
      </w:tr>
    </w:tbl>
    <w:p w14:paraId="1C405939" w14:textId="5CFE60D4" w:rsidR="0097420F" w:rsidRPr="000D5457" w:rsidRDefault="0097420F" w:rsidP="006014CF">
      <w:pPr>
        <w:pStyle w:val="Heading1"/>
        <w:tabs>
          <w:tab w:val="left" w:pos="7290"/>
        </w:tabs>
      </w:pPr>
      <w:r w:rsidRPr="000D5457">
        <w:t>Competencies</w:t>
      </w:r>
      <w:r w:rsidR="006014CF">
        <w:tab/>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73FFDED5" w14:textId="23CE522B" w:rsidR="00A111C5" w:rsidRPr="00167C77" w:rsidRDefault="0092472F" w:rsidP="00167C77">
      <w:pPr>
        <w:pStyle w:val="ListParagraph"/>
      </w:pPr>
      <w:r w:rsidRPr="0092472F">
        <w:t>Cultural Awareness</w:t>
      </w:r>
    </w:p>
    <w:p w14:paraId="4DA325D1" w14:textId="712CA0F0" w:rsidR="0097420F" w:rsidRPr="000D5457" w:rsidRDefault="0097420F" w:rsidP="000D5457">
      <w:pPr>
        <w:pStyle w:val="Heading1"/>
      </w:pPr>
      <w:r w:rsidRPr="000D5457">
        <w:t>Qualifications and Selection Criteria</w:t>
      </w:r>
    </w:p>
    <w:p w14:paraId="06EEAB14" w14:textId="46B92E34" w:rsidR="00D16CB9" w:rsidRDefault="00D16CB9" w:rsidP="00BD054A">
      <w:pPr>
        <w:pStyle w:val="Sub-Header"/>
      </w:pPr>
      <w:r w:rsidRPr="00E37163">
        <w:t>Required</w:t>
      </w:r>
    </w:p>
    <w:p w14:paraId="6BC9FE1A" w14:textId="7489E32B" w:rsidR="004903C8" w:rsidRPr="0029727F" w:rsidRDefault="004903C8" w:rsidP="004903C8">
      <w:pPr>
        <w:pStyle w:val="ListParagraph"/>
      </w:pPr>
      <w:r w:rsidRPr="0029727F">
        <w:t>CPA or CA with a degree in accounting or commerce</w:t>
      </w:r>
      <w:r w:rsidR="00EC4489">
        <w:t>.</w:t>
      </w:r>
    </w:p>
    <w:p w14:paraId="3F26183E" w14:textId="68DCEF57" w:rsidR="004903C8" w:rsidRPr="0029727F" w:rsidRDefault="004903C8" w:rsidP="004903C8">
      <w:pPr>
        <w:pStyle w:val="ListParagraph"/>
      </w:pPr>
      <w:r w:rsidRPr="0029727F">
        <w:t>A thorough knowledge of corporate and government financial systems and relationships</w:t>
      </w:r>
      <w:r w:rsidR="00EC4489">
        <w:t>.</w:t>
      </w:r>
    </w:p>
    <w:p w14:paraId="337CD279" w14:textId="7ED6CD38" w:rsidR="004903C8" w:rsidRPr="0029727F" w:rsidRDefault="004903C8" w:rsidP="004903C8">
      <w:pPr>
        <w:pStyle w:val="ListParagraph"/>
      </w:pPr>
      <w:r w:rsidRPr="0029727F">
        <w:t>Proven experience in a similar role</w:t>
      </w:r>
      <w:r w:rsidR="00EC4489">
        <w:t>.</w:t>
      </w:r>
    </w:p>
    <w:p w14:paraId="56A33E87" w14:textId="118BDDC6" w:rsidR="004903C8" w:rsidRPr="0029727F" w:rsidRDefault="004903C8" w:rsidP="004903C8">
      <w:pPr>
        <w:pStyle w:val="ListParagraph"/>
      </w:pPr>
      <w:r w:rsidRPr="0029727F">
        <w:t>Proven experience in the use and maintenance of computerised accounting systems and Excel</w:t>
      </w:r>
      <w:r w:rsidR="00EC4489">
        <w:t>.</w:t>
      </w:r>
    </w:p>
    <w:p w14:paraId="4FA2A153" w14:textId="3DC7B54B" w:rsidR="004903C8" w:rsidRDefault="004903C8" w:rsidP="004903C8">
      <w:pPr>
        <w:pStyle w:val="ListParagraph"/>
      </w:pPr>
      <w:r w:rsidRPr="0029727F">
        <w:t>Proven experience in reporting to Boards and Government Bodies</w:t>
      </w:r>
      <w:r w:rsidR="00EC4489">
        <w:t>.</w:t>
      </w:r>
    </w:p>
    <w:p w14:paraId="492E64C5" w14:textId="390FA6BD" w:rsidR="00A54FCE" w:rsidRPr="004903C8" w:rsidRDefault="004903C8" w:rsidP="00D16CB9">
      <w:pPr>
        <w:pStyle w:val="ListParagraph"/>
      </w:pPr>
      <w:bookmarkStart w:id="1" w:name="_Hlk38379244"/>
      <w:r w:rsidRPr="00C2221C">
        <w:t xml:space="preserve">Current NT Drivers Licence, </w:t>
      </w:r>
      <w:r w:rsidR="00EC4489">
        <w:t>Working with Children’s (</w:t>
      </w:r>
      <w:r w:rsidRPr="00C2221C">
        <w:t>Ochre</w:t>
      </w:r>
      <w:r w:rsidR="00EC4489">
        <w:t>)</w:t>
      </w:r>
      <w:r w:rsidRPr="00C2221C">
        <w:t xml:space="preserve"> Car</w:t>
      </w:r>
      <w:r w:rsidR="00734F50">
        <w:t>d,</w:t>
      </w:r>
      <w:r w:rsidRPr="00C2221C">
        <w:t xml:space="preserve"> </w:t>
      </w:r>
      <w:r w:rsidR="00EC4489">
        <w:t>s</w:t>
      </w:r>
      <w:r w:rsidRPr="00C2221C">
        <w:t xml:space="preserve">atisfactory Police </w:t>
      </w:r>
      <w:bookmarkEnd w:id="1"/>
      <w:r w:rsidR="00B97756" w:rsidRPr="00C2221C">
        <w:t>Check,</w:t>
      </w:r>
      <w:r w:rsidR="00734F50">
        <w:t xml:space="preserve"> and proof of up-to-date vaccination against COVID19</w:t>
      </w:r>
      <w:r w:rsidR="00EC4489">
        <w:t>.</w:t>
      </w:r>
    </w:p>
    <w:p w14:paraId="33884D97" w14:textId="2C814798" w:rsidR="00A54FCE" w:rsidRPr="00BD054A" w:rsidRDefault="00A54FCE" w:rsidP="00BD054A">
      <w:pPr>
        <w:pStyle w:val="Sub-Header"/>
      </w:pPr>
      <w:r w:rsidRPr="00BD054A">
        <w:t>Desired</w:t>
      </w:r>
    </w:p>
    <w:p w14:paraId="4CABAEFB" w14:textId="135AA660" w:rsidR="000B4898" w:rsidRPr="0029727F" w:rsidRDefault="000B4898" w:rsidP="000B4898">
      <w:pPr>
        <w:pStyle w:val="ListParagraph"/>
      </w:pPr>
      <w:r w:rsidRPr="0029727F">
        <w:t xml:space="preserve">Experience working with an Indigenous </w:t>
      </w:r>
      <w:r w:rsidR="005D4860" w:rsidRPr="0029727F">
        <w:t>organisation.</w:t>
      </w:r>
    </w:p>
    <w:p w14:paraId="71649FAF" w14:textId="61BCB366" w:rsidR="000B4898" w:rsidRPr="0029727F" w:rsidRDefault="000B4898" w:rsidP="000B4898">
      <w:pPr>
        <w:pStyle w:val="ListParagraph"/>
      </w:pPr>
      <w:r w:rsidRPr="0029727F">
        <w:t xml:space="preserve">Experience in negotiating and mediating with government and resource </w:t>
      </w:r>
      <w:r w:rsidR="005D4860" w:rsidRPr="0029727F">
        <w:t>agencies.</w:t>
      </w:r>
    </w:p>
    <w:p w14:paraId="3C4EE7DF" w14:textId="1216F6F1" w:rsidR="000B4898" w:rsidRPr="0029727F" w:rsidRDefault="000B4898" w:rsidP="000B4898">
      <w:pPr>
        <w:pStyle w:val="ListParagraph"/>
      </w:pPr>
      <w:r w:rsidRPr="0029727F">
        <w:t xml:space="preserve">Experience in creating and maintaining </w:t>
      </w:r>
      <w:r w:rsidR="005D4860" w:rsidRPr="0029727F">
        <w:t>databases.</w:t>
      </w:r>
    </w:p>
    <w:p w14:paraId="3ECB4228" w14:textId="0864E6C4"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1214E1">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8A18" w14:textId="77777777" w:rsidR="00854CFA" w:rsidRDefault="00854CFA" w:rsidP="0097420F">
      <w:r>
        <w:separator/>
      </w:r>
    </w:p>
  </w:endnote>
  <w:endnote w:type="continuationSeparator" w:id="0">
    <w:p w14:paraId="09F9D800" w14:textId="77777777" w:rsidR="00854CFA" w:rsidRDefault="00854CFA"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77777777"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7D29FDED"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B96527">
      <w:rPr>
        <w:noProof/>
        <w:sz w:val="16"/>
      </w:rPr>
      <w:t>doc_000_ PD - Finance - Chief Finance Officer ES1.docx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000B4097" w14:textId="77777777" w:rsidR="00A63825" w:rsidRPr="00321B90" w:rsidRDefault="00A63825" w:rsidP="00925C6E">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54429FDB"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B96527">
      <w:rPr>
        <w:noProof/>
        <w:sz w:val="16"/>
      </w:rPr>
      <w:t>doc_000_ PD - Finance - Chief Finance Officer ES1.docx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CFECF51" w14:textId="77777777" w:rsidR="00A63825" w:rsidRPr="00321B90" w:rsidRDefault="00A63825" w:rsidP="00925C6E">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E671" w14:textId="77777777" w:rsidR="00854CFA" w:rsidRDefault="00854CFA" w:rsidP="0097420F"/>
  </w:footnote>
  <w:footnote w:type="continuationSeparator" w:id="0">
    <w:p w14:paraId="24E22A01" w14:textId="77777777" w:rsidR="00854CFA" w:rsidRDefault="00854CFA"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B5708"/>
    <w:multiLevelType w:val="hybridMultilevel"/>
    <w:tmpl w:val="A3624EAC"/>
    <w:lvl w:ilvl="0" w:tplc="A4106806">
      <w:start w:val="4"/>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F028D6"/>
    <w:multiLevelType w:val="hybridMultilevel"/>
    <w:tmpl w:val="95FC90EC"/>
    <w:lvl w:ilvl="0" w:tplc="44AC11C6">
      <w:start w:val="5"/>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6D1757"/>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DA604B"/>
    <w:multiLevelType w:val="hybridMultilevel"/>
    <w:tmpl w:val="C6E0F5C6"/>
    <w:lvl w:ilvl="0" w:tplc="88DC0782">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427707E9"/>
    <w:multiLevelType w:val="hybridMultilevel"/>
    <w:tmpl w:val="416E994A"/>
    <w:lvl w:ilvl="0" w:tplc="557C10DE">
      <w:start w:val="2"/>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CA003F2"/>
    <w:multiLevelType w:val="hybridMultilevel"/>
    <w:tmpl w:val="EFC862D4"/>
    <w:lvl w:ilvl="0" w:tplc="54C461D6">
      <w:start w:val="3"/>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0"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580139947">
    <w:abstractNumId w:val="6"/>
  </w:num>
  <w:num w:numId="2" w16cid:durableId="968903182">
    <w:abstractNumId w:val="0"/>
  </w:num>
  <w:num w:numId="3" w16cid:durableId="1971788327">
    <w:abstractNumId w:val="16"/>
  </w:num>
  <w:num w:numId="4" w16cid:durableId="225144759">
    <w:abstractNumId w:val="20"/>
  </w:num>
  <w:num w:numId="5" w16cid:durableId="2036996790">
    <w:abstractNumId w:val="15"/>
  </w:num>
  <w:num w:numId="6" w16cid:durableId="641009053">
    <w:abstractNumId w:val="14"/>
  </w:num>
  <w:num w:numId="7" w16cid:durableId="1148477063">
    <w:abstractNumId w:val="7"/>
  </w:num>
  <w:num w:numId="8" w16cid:durableId="56325779">
    <w:abstractNumId w:val="2"/>
  </w:num>
  <w:num w:numId="9" w16cid:durableId="954479025">
    <w:abstractNumId w:val="17"/>
  </w:num>
  <w:num w:numId="10" w16cid:durableId="1998803224">
    <w:abstractNumId w:val="21"/>
  </w:num>
  <w:num w:numId="11" w16cid:durableId="739864379">
    <w:abstractNumId w:val="18"/>
  </w:num>
  <w:num w:numId="12" w16cid:durableId="1255169746">
    <w:abstractNumId w:val="9"/>
  </w:num>
  <w:num w:numId="13" w16cid:durableId="274020537">
    <w:abstractNumId w:val="11"/>
  </w:num>
  <w:num w:numId="14" w16cid:durableId="965429097">
    <w:abstractNumId w:val="19"/>
  </w:num>
  <w:num w:numId="15" w16cid:durableId="1398437247">
    <w:abstractNumId w:val="12"/>
  </w:num>
  <w:num w:numId="16" w16cid:durableId="1401321402">
    <w:abstractNumId w:val="3"/>
  </w:num>
  <w:num w:numId="17" w16cid:durableId="433093491">
    <w:abstractNumId w:val="5"/>
  </w:num>
  <w:num w:numId="18" w16cid:durableId="1495729292">
    <w:abstractNumId w:val="10"/>
  </w:num>
  <w:num w:numId="19" w16cid:durableId="143012595">
    <w:abstractNumId w:val="13"/>
  </w:num>
  <w:num w:numId="20" w16cid:durableId="1135753464">
    <w:abstractNumId w:val="1"/>
  </w:num>
  <w:num w:numId="21" w16cid:durableId="993799120">
    <w:abstractNumId w:val="4"/>
  </w:num>
  <w:num w:numId="22" w16cid:durableId="136998885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2B34"/>
    <w:rsid w:val="00012F71"/>
    <w:rsid w:val="00065F23"/>
    <w:rsid w:val="000839E5"/>
    <w:rsid w:val="000B2BCF"/>
    <w:rsid w:val="000B4898"/>
    <w:rsid w:val="000C1326"/>
    <w:rsid w:val="000C4C2B"/>
    <w:rsid w:val="000C7F10"/>
    <w:rsid w:val="000D5457"/>
    <w:rsid w:val="000E3393"/>
    <w:rsid w:val="0010623A"/>
    <w:rsid w:val="00116B66"/>
    <w:rsid w:val="001214E1"/>
    <w:rsid w:val="00136429"/>
    <w:rsid w:val="00160CC9"/>
    <w:rsid w:val="00167C77"/>
    <w:rsid w:val="00174868"/>
    <w:rsid w:val="001A6EA5"/>
    <w:rsid w:val="001D5DDD"/>
    <w:rsid w:val="001F7D6F"/>
    <w:rsid w:val="00216956"/>
    <w:rsid w:val="002208E7"/>
    <w:rsid w:val="00237FE9"/>
    <w:rsid w:val="002773B1"/>
    <w:rsid w:val="002D698B"/>
    <w:rsid w:val="002F1F17"/>
    <w:rsid w:val="003101C2"/>
    <w:rsid w:val="003134AE"/>
    <w:rsid w:val="00363B20"/>
    <w:rsid w:val="00364776"/>
    <w:rsid w:val="003A60AD"/>
    <w:rsid w:val="003B070D"/>
    <w:rsid w:val="003B0A3D"/>
    <w:rsid w:val="003D2EDC"/>
    <w:rsid w:val="003F6DB8"/>
    <w:rsid w:val="003F7A9E"/>
    <w:rsid w:val="00421617"/>
    <w:rsid w:val="0042561A"/>
    <w:rsid w:val="00437069"/>
    <w:rsid w:val="0044096F"/>
    <w:rsid w:val="004630F4"/>
    <w:rsid w:val="0047354B"/>
    <w:rsid w:val="00481673"/>
    <w:rsid w:val="00487309"/>
    <w:rsid w:val="00487A55"/>
    <w:rsid w:val="004903C8"/>
    <w:rsid w:val="0049774D"/>
    <w:rsid w:val="004A7069"/>
    <w:rsid w:val="004C5218"/>
    <w:rsid w:val="004F0756"/>
    <w:rsid w:val="00503548"/>
    <w:rsid w:val="00512060"/>
    <w:rsid w:val="00557379"/>
    <w:rsid w:val="005740F6"/>
    <w:rsid w:val="00585A0B"/>
    <w:rsid w:val="005C18FA"/>
    <w:rsid w:val="005D2020"/>
    <w:rsid w:val="005D4860"/>
    <w:rsid w:val="005D7EB2"/>
    <w:rsid w:val="006014CF"/>
    <w:rsid w:val="00612573"/>
    <w:rsid w:val="00616908"/>
    <w:rsid w:val="0064420D"/>
    <w:rsid w:val="00674E40"/>
    <w:rsid w:val="006759A8"/>
    <w:rsid w:val="006F4C73"/>
    <w:rsid w:val="0070253C"/>
    <w:rsid w:val="00712F6F"/>
    <w:rsid w:val="00734F50"/>
    <w:rsid w:val="007365DA"/>
    <w:rsid w:val="007D316E"/>
    <w:rsid w:val="007D55F8"/>
    <w:rsid w:val="00804C85"/>
    <w:rsid w:val="008121BA"/>
    <w:rsid w:val="00833DEA"/>
    <w:rsid w:val="00847FFA"/>
    <w:rsid w:val="00854CFA"/>
    <w:rsid w:val="00875418"/>
    <w:rsid w:val="00877903"/>
    <w:rsid w:val="008A32C9"/>
    <w:rsid w:val="008C70CB"/>
    <w:rsid w:val="008D6166"/>
    <w:rsid w:val="00907C40"/>
    <w:rsid w:val="009110FB"/>
    <w:rsid w:val="0092472F"/>
    <w:rsid w:val="00935E87"/>
    <w:rsid w:val="00950BC3"/>
    <w:rsid w:val="009628D2"/>
    <w:rsid w:val="00973B3A"/>
    <w:rsid w:val="0097420F"/>
    <w:rsid w:val="00986780"/>
    <w:rsid w:val="009A061D"/>
    <w:rsid w:val="009E22A3"/>
    <w:rsid w:val="009F4EA4"/>
    <w:rsid w:val="00A111C5"/>
    <w:rsid w:val="00A472AD"/>
    <w:rsid w:val="00A54FCE"/>
    <w:rsid w:val="00A63825"/>
    <w:rsid w:val="00A9215F"/>
    <w:rsid w:val="00AB6B72"/>
    <w:rsid w:val="00AC3B13"/>
    <w:rsid w:val="00AC796E"/>
    <w:rsid w:val="00AE22F3"/>
    <w:rsid w:val="00B049C7"/>
    <w:rsid w:val="00B06826"/>
    <w:rsid w:val="00B12EE3"/>
    <w:rsid w:val="00B23D67"/>
    <w:rsid w:val="00B67442"/>
    <w:rsid w:val="00B74F46"/>
    <w:rsid w:val="00B8023D"/>
    <w:rsid w:val="00B96527"/>
    <w:rsid w:val="00B97756"/>
    <w:rsid w:val="00BD054A"/>
    <w:rsid w:val="00BF38E0"/>
    <w:rsid w:val="00C21A3B"/>
    <w:rsid w:val="00C332EA"/>
    <w:rsid w:val="00C45979"/>
    <w:rsid w:val="00C612A3"/>
    <w:rsid w:val="00C6420E"/>
    <w:rsid w:val="00C72865"/>
    <w:rsid w:val="00C736D1"/>
    <w:rsid w:val="00CC2B67"/>
    <w:rsid w:val="00CD0B23"/>
    <w:rsid w:val="00CE25B2"/>
    <w:rsid w:val="00CE6820"/>
    <w:rsid w:val="00CF2BEE"/>
    <w:rsid w:val="00D1127B"/>
    <w:rsid w:val="00D16CB9"/>
    <w:rsid w:val="00D3698D"/>
    <w:rsid w:val="00D60249"/>
    <w:rsid w:val="00D63EED"/>
    <w:rsid w:val="00D75A40"/>
    <w:rsid w:val="00D84C10"/>
    <w:rsid w:val="00D92D10"/>
    <w:rsid w:val="00DA45A3"/>
    <w:rsid w:val="00DC2923"/>
    <w:rsid w:val="00DC469F"/>
    <w:rsid w:val="00DC6A9D"/>
    <w:rsid w:val="00DD0DE7"/>
    <w:rsid w:val="00DE2C01"/>
    <w:rsid w:val="00E03466"/>
    <w:rsid w:val="00E109A1"/>
    <w:rsid w:val="00E11685"/>
    <w:rsid w:val="00E212DA"/>
    <w:rsid w:val="00E23EAB"/>
    <w:rsid w:val="00E37163"/>
    <w:rsid w:val="00E53FE7"/>
    <w:rsid w:val="00E671E0"/>
    <w:rsid w:val="00EC4489"/>
    <w:rsid w:val="00ED279B"/>
    <w:rsid w:val="00F0081F"/>
    <w:rsid w:val="00F136F9"/>
    <w:rsid w:val="00F3709D"/>
    <w:rsid w:val="00F45EED"/>
    <w:rsid w:val="00F54977"/>
    <w:rsid w:val="00F7342F"/>
    <w:rsid w:val="00FA1976"/>
    <w:rsid w:val="00FC4D33"/>
    <w:rsid w:val="00FD3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B0312"/>
  <w15:chartTrackingRefBased/>
  <w15:docId w15:val="{18AE5CC4-78E7-4036-A246-0DFD98A8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ui-provider">
    <w:name w:val="ui-provider"/>
    <w:basedOn w:val="DefaultParagraphFont"/>
    <w:rsid w:val="00C612A3"/>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1F7D6F"/>
    <w:rPr>
      <w:color w:val="413832"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33592933d01f8e49fcc149be2a7d30c7">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b53d4fd432ff7c1fe4a9a1c12c9c43ce"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D74C-805C-4279-85B3-1F0DF62A8615}">
  <ds:schemaRefs>
    <ds:schemaRef ds:uri="http://schemas.microsoft.com/sharepoint/v3/contenttype/forms"/>
  </ds:schemaRefs>
</ds:datastoreItem>
</file>

<file path=customXml/itemProps2.xml><?xml version="1.0" encoding="utf-8"?>
<ds:datastoreItem xmlns:ds="http://schemas.openxmlformats.org/officeDocument/2006/customXml" ds:itemID="{49E00CC0-B124-4FBC-B7AC-39976C066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7F5CD-9180-4F2A-AB12-4031287291E5}">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4.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30</TotalTime>
  <Pages>5</Pages>
  <Words>1303</Words>
  <Characters>7416</Characters>
  <Application>Microsoft Office Word</Application>
  <DocSecurity>0</DocSecurity>
  <Lines>190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Darlyhne Hill</cp:lastModifiedBy>
  <cp:revision>38</cp:revision>
  <cp:lastPrinted>2020-11-04T01:58:00Z</cp:lastPrinted>
  <dcterms:created xsi:type="dcterms:W3CDTF">2021-04-19T06:26:00Z</dcterms:created>
  <dcterms:modified xsi:type="dcterms:W3CDTF">2025-09-24T07:04:00Z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