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07D70C" w14:textId="77777777" w:rsidR="001A5D6A" w:rsidRPr="001A5D6A" w:rsidRDefault="001A5D6A" w:rsidP="001A5D6A">
      <w:pPr>
        <w:spacing w:before="100" w:beforeAutospacing="1" w:after="100" w:afterAutospacing="1" w:line="300" w:lineRule="atLeast"/>
        <w:outlineLvl w:val="0"/>
        <w:rPr>
          <w:rFonts w:ascii="Segoe UI" w:eastAsia="Times New Roman" w:hAnsi="Segoe UI" w:cs="Segoe UI"/>
          <w:b/>
          <w:bCs/>
          <w:color w:val="000000"/>
          <w:kern w:val="36"/>
          <w:sz w:val="48"/>
          <w:szCs w:val="48"/>
          <w:lang w:val="en-GB" w:eastAsia="en-GB"/>
        </w:rPr>
      </w:pPr>
      <w:bookmarkStart w:id="0" w:name="_GoBack"/>
      <w:bookmarkEnd w:id="0"/>
      <w:r w:rsidRPr="001A5D6A">
        <w:rPr>
          <w:rFonts w:ascii="Segoe UI" w:eastAsia="Times New Roman" w:hAnsi="Segoe UI" w:cs="Segoe UI"/>
          <w:b/>
          <w:bCs/>
          <w:color w:val="000000"/>
          <w:kern w:val="36"/>
          <w:sz w:val="48"/>
          <w:szCs w:val="48"/>
          <w:lang w:val="en-GB" w:eastAsia="en-GB"/>
        </w:rPr>
        <w:t>Draft Minutes of the Parish Advisory Committee Meeting</w:t>
      </w:r>
    </w:p>
    <w:p w14:paraId="1DD1B6A3"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b/>
          <w:bCs/>
          <w:color w:val="000000"/>
          <w:sz w:val="21"/>
          <w:szCs w:val="21"/>
          <w:lang w:val="en-GB" w:eastAsia="en-GB"/>
        </w:rPr>
        <w:t>Sunday 12 July 2026 at 11:45am</w:t>
      </w:r>
      <w:r w:rsidRPr="001A5D6A">
        <w:rPr>
          <w:rFonts w:ascii="Segoe UI" w:eastAsia="Times New Roman" w:hAnsi="Segoe UI" w:cs="Segoe UI"/>
          <w:color w:val="000000"/>
          <w:sz w:val="21"/>
          <w:szCs w:val="21"/>
          <w:lang w:val="en-GB" w:eastAsia="en-GB"/>
        </w:rPr>
        <w:br/>
      </w:r>
      <w:r w:rsidRPr="001A5D6A">
        <w:rPr>
          <w:rFonts w:ascii="Segoe UI" w:eastAsia="Times New Roman" w:hAnsi="Segoe UI" w:cs="Segoe UI"/>
          <w:b/>
          <w:bCs/>
          <w:color w:val="000000"/>
          <w:sz w:val="21"/>
          <w:szCs w:val="21"/>
          <w:lang w:val="en-GB" w:eastAsia="en-GB"/>
        </w:rPr>
        <w:t>St Michael's Centre</w:t>
      </w:r>
    </w:p>
    <w:p w14:paraId="1158457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Attendees</w:t>
      </w:r>
    </w:p>
    <w:p w14:paraId="026C9256"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Fr Matthew Carney (Parish Priest), Monica Chidgey, Andreas Erhardt, Deacon Russell Hathway, Sally Wakefield, Juliana Rozario, Jithin John, Lolita Parmesa, Jonathan Raialingam.</w:t>
      </w:r>
    </w:p>
    <w:p w14:paraId="65C4826A"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4306E8C3">
          <v:rect id="_x0000_i1025" alt="" style="width:450.85pt;height:.05pt;mso-width-percent:0;mso-height-percent:0;mso-width-percent:0;mso-height-percent:0" o:hrpct="999" o:hralign="center" o:hrstd="t" o:hr="t" fillcolor="#a0a0a0" stroked="f"/>
        </w:pict>
      </w:r>
    </w:p>
    <w:p w14:paraId="3ECBF8BF"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1. Opening Prayer</w:t>
      </w:r>
    </w:p>
    <w:p w14:paraId="321281DE"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meeting commenced with an opening prayer led by Fr Matthew.</w:t>
      </w:r>
    </w:p>
    <w:p w14:paraId="0B0CEA42"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7B1C61B8">
          <v:rect id="_x0000_i1026" alt="" style="width:450.85pt;height:.05pt;mso-width-percent:0;mso-height-percent:0;mso-width-percent:0;mso-height-percent:0" o:hrpct="999" o:hralign="center" o:hrstd="t" o:hr="t" fillcolor="#a0a0a0" stroked="f"/>
        </w:pict>
      </w:r>
    </w:p>
    <w:p w14:paraId="098399D5"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2. Apologies</w:t>
      </w:r>
    </w:p>
    <w:p w14:paraId="18B1282B"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Apologies were received and accepted from James Mulcahy and Viv Evans.</w:t>
      </w:r>
    </w:p>
    <w:p w14:paraId="5F5EBE67"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0ADDCABB">
          <v:rect id="_x0000_i1027" alt="" style="width:450.85pt;height:.05pt;mso-width-percent:0;mso-height-percent:0;mso-width-percent:0;mso-height-percent:0" o:hrpct="999" o:hralign="center" o:hrstd="t" o:hr="t" fillcolor="#a0a0a0" stroked="f"/>
        </w:pict>
      </w:r>
    </w:p>
    <w:p w14:paraId="50BB6BE1"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3. Minutes of Previous Meeting</w:t>
      </w:r>
    </w:p>
    <w:p w14:paraId="4126773F"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minutes of the previous meeting were reviewed and approved as an accurate record.</w:t>
      </w:r>
    </w:p>
    <w:p w14:paraId="7BB983ED"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Matters arising were addressed under the relevant agenda items.</w:t>
      </w:r>
    </w:p>
    <w:p w14:paraId="17070559"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79B71736">
          <v:rect id="_x0000_i1028" alt="" style="width:450.85pt;height:.05pt;mso-width-percent:0;mso-height-percent:0;mso-width-percent:0;mso-height-percent:0" o:hrpct="999" o:hralign="center" o:hrstd="t" o:hr="t" fillcolor="#a0a0a0" stroked="f"/>
        </w:pict>
      </w:r>
    </w:p>
    <w:p w14:paraId="0364F0B1"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4. Election of Chair and Secretary</w:t>
      </w:r>
    </w:p>
    <w:p w14:paraId="5272631B"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Following the recent PAC elections, members discussed the roles of Chair and Secretary.</w:t>
      </w:r>
    </w:p>
    <w:p w14:paraId="0950F47A" w14:textId="43FC9863"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 xml:space="preserve">Juliana Rozario volunteered to undertake the role of Secretary, subject to support and guidance with minute-taking. Fr Matthew and the </w:t>
      </w:r>
      <w:r>
        <w:rPr>
          <w:rFonts w:ascii="Segoe UI" w:eastAsia="Times New Roman" w:hAnsi="Segoe UI" w:cs="Segoe UI"/>
          <w:color w:val="000000"/>
          <w:sz w:val="21"/>
          <w:szCs w:val="21"/>
          <w:lang w:val="en-GB" w:eastAsia="en-GB"/>
        </w:rPr>
        <w:t xml:space="preserve">Monica </w:t>
      </w:r>
      <w:r w:rsidRPr="001A5D6A">
        <w:rPr>
          <w:rFonts w:ascii="Segoe UI" w:eastAsia="Times New Roman" w:hAnsi="Segoe UI" w:cs="Segoe UI"/>
          <w:color w:val="000000"/>
          <w:sz w:val="21"/>
          <w:szCs w:val="21"/>
          <w:lang w:val="en-GB" w:eastAsia="en-GB"/>
        </w:rPr>
        <w:t>agreed to provide assistance, including circulation of minutes and guidance on possible use of AI-assisted note-taking tools.</w:t>
      </w:r>
    </w:p>
    <w:p w14:paraId="01BFB4DB"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00026410">
          <v:rect id="_x0000_i1029" alt="" style="width:450.85pt;height:.05pt;mso-width-percent:0;mso-height-percent:0;mso-width-percent:0;mso-height-percent:0" o:hrpct="999" o:hralign="center" o:hrstd="t" o:hr="t" fillcolor="#a0a0a0" stroked="f"/>
        </w:pict>
      </w:r>
    </w:p>
    <w:p w14:paraId="3289E271"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lastRenderedPageBreak/>
        <w:t>5. Parish Priest's Report and Evangelisation Report</w:t>
      </w:r>
    </w:p>
    <w:p w14:paraId="6EC0DB52"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Finance and Property</w:t>
      </w:r>
    </w:p>
    <w:p w14:paraId="77AADA90"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Fr Matthew reported that the financial figures for the year ending 31 December 2025 are currently awaiting final approval through the Archdiocesan process. Once approved, they will be presented to parishioners at an AGM, the date of which is yet to be confirmed.</w:t>
      </w:r>
    </w:p>
    <w:p w14:paraId="708FB73A"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following property matters were noted:</w:t>
      </w:r>
    </w:p>
    <w:p w14:paraId="54752215" w14:textId="77777777" w:rsidR="001A5D6A" w:rsidRPr="001A5D6A" w:rsidRDefault="001A5D6A" w:rsidP="001A5D6A">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Restoration work on the Calvary is expected to begin shortly at a cost of approximately £27,000 plus professional fees.</w:t>
      </w:r>
    </w:p>
    <w:p w14:paraId="2CA95CC4" w14:textId="77777777" w:rsidR="001A5D6A" w:rsidRPr="001A5D6A" w:rsidRDefault="001A5D6A" w:rsidP="001A5D6A">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Roof repairs continue in areas above the Lady Altar and Font at an estimated cost of £4,000.</w:t>
      </w:r>
    </w:p>
    <w:p w14:paraId="78589C92" w14:textId="77777777" w:rsidR="001A5D6A" w:rsidRPr="001A5D6A" w:rsidRDefault="001A5D6A" w:rsidP="001A5D6A">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parish car is beginning to require more maintenance due to its age.</w:t>
      </w:r>
    </w:p>
    <w:p w14:paraId="7A7B9747" w14:textId="77777777" w:rsidR="001A5D6A" w:rsidRPr="001A5D6A" w:rsidRDefault="001A5D6A" w:rsidP="001A5D6A">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 change in provider for the parish intruder and fire alarm systems has resulted in savings of approximately £1,000 per year.</w:t>
      </w:r>
    </w:p>
    <w:p w14:paraId="726783F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Parish Statistics</w:t>
      </w:r>
    </w:p>
    <w:p w14:paraId="083D85DA"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Fr Matthew reported the following:</w:t>
      </w:r>
    </w:p>
    <w:p w14:paraId="3B44B2D2" w14:textId="77777777" w:rsidR="001A5D6A" w:rsidRPr="001A5D6A" w:rsidRDefault="001A5D6A" w:rsidP="001A5D6A">
      <w:pPr>
        <w:numPr>
          <w:ilvl w:val="0"/>
          <w:numId w:val="2"/>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Average Mass attendance is approximately 220.</w:t>
      </w:r>
    </w:p>
    <w:p w14:paraId="558CE5B9" w14:textId="77777777" w:rsidR="001A5D6A" w:rsidRPr="001A5D6A" w:rsidRDefault="001A5D6A" w:rsidP="001A5D6A">
      <w:pPr>
        <w:numPr>
          <w:ilvl w:val="0"/>
          <w:numId w:val="2"/>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Seven children received First Holy Communion this year.</w:t>
      </w:r>
    </w:p>
    <w:p w14:paraId="1955D655" w14:textId="77777777" w:rsidR="001A5D6A" w:rsidRPr="001A5D6A" w:rsidRDefault="001A5D6A" w:rsidP="001A5D6A">
      <w:pPr>
        <w:numPr>
          <w:ilvl w:val="0"/>
          <w:numId w:val="2"/>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Eleven young people were confirmed.</w:t>
      </w:r>
    </w:p>
    <w:p w14:paraId="0D0C327B" w14:textId="77777777" w:rsidR="001A5D6A" w:rsidRPr="001A5D6A" w:rsidRDefault="001A5D6A" w:rsidP="001A5D6A">
      <w:pPr>
        <w:numPr>
          <w:ilvl w:val="0"/>
          <w:numId w:val="2"/>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Five baptisms have taken place so far this year.</w:t>
      </w:r>
    </w:p>
    <w:p w14:paraId="27F9439F" w14:textId="77777777" w:rsidR="001A5D6A" w:rsidRPr="001A5D6A" w:rsidRDefault="001A5D6A" w:rsidP="001A5D6A">
      <w:pPr>
        <w:numPr>
          <w:ilvl w:val="0"/>
          <w:numId w:val="2"/>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Twelve funerals have taken place or are scheduled.</w:t>
      </w:r>
    </w:p>
    <w:p w14:paraId="20A3E15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Communications</w:t>
      </w:r>
    </w:p>
    <w:p w14:paraId="4A077688" w14:textId="77777777" w:rsidR="001A5D6A" w:rsidRPr="001A5D6A" w:rsidRDefault="001A5D6A" w:rsidP="001A5D6A">
      <w:pPr>
        <w:numPr>
          <w:ilvl w:val="0"/>
          <w:numId w:val="3"/>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parish website has recently been redesigned and continues to be updated regularly.</w:t>
      </w:r>
    </w:p>
    <w:p w14:paraId="1B5B094A" w14:textId="77777777" w:rsidR="001A5D6A" w:rsidRPr="001A5D6A" w:rsidRDefault="001A5D6A" w:rsidP="001A5D6A">
      <w:pPr>
        <w:numPr>
          <w:ilvl w:val="0"/>
          <w:numId w:val="3"/>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Live-streaming of Masses generally operates well, with occasional technical issues.</w:t>
      </w:r>
    </w:p>
    <w:p w14:paraId="0E80131C" w14:textId="77777777" w:rsidR="001A5D6A" w:rsidRPr="001A5D6A" w:rsidRDefault="001A5D6A" w:rsidP="001A5D6A">
      <w:pPr>
        <w:numPr>
          <w:ilvl w:val="0"/>
          <w:numId w:val="3"/>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Around forty parishioners now receive the parish bulletin electronically.</w:t>
      </w:r>
    </w:p>
    <w:p w14:paraId="6269C7A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Evangelisation and Vision Statement</w:t>
      </w:r>
    </w:p>
    <w:p w14:paraId="0F1C36A5"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Members discussed the parish vision statement which has been developed following consultation with the Evangelisation Group, previous parish council members and other parishioners.</w:t>
      </w:r>
    </w:p>
    <w:p w14:paraId="48691289"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vision statement is based around four key priorities:</w:t>
      </w:r>
    </w:p>
    <w:p w14:paraId="01F8ED43" w14:textId="77777777" w:rsidR="001A5D6A" w:rsidRPr="001A5D6A" w:rsidRDefault="001A5D6A" w:rsidP="001A5D6A">
      <w:pPr>
        <w:numPr>
          <w:ilvl w:val="0"/>
          <w:numId w:val="4"/>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Hospitality</w:t>
      </w:r>
    </w:p>
    <w:p w14:paraId="45B2CE80" w14:textId="77777777" w:rsidR="001A5D6A" w:rsidRPr="001A5D6A" w:rsidRDefault="001A5D6A" w:rsidP="001A5D6A">
      <w:pPr>
        <w:numPr>
          <w:ilvl w:val="0"/>
          <w:numId w:val="4"/>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Prayer and Worship</w:t>
      </w:r>
    </w:p>
    <w:p w14:paraId="77A8CFF4" w14:textId="77777777" w:rsidR="001A5D6A" w:rsidRPr="001A5D6A" w:rsidRDefault="001A5D6A" w:rsidP="001A5D6A">
      <w:pPr>
        <w:numPr>
          <w:ilvl w:val="0"/>
          <w:numId w:val="4"/>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School</w:t>
      </w:r>
    </w:p>
    <w:p w14:paraId="223EB11D" w14:textId="77777777" w:rsidR="001A5D6A" w:rsidRPr="001A5D6A" w:rsidRDefault="001A5D6A" w:rsidP="001A5D6A">
      <w:pPr>
        <w:numPr>
          <w:ilvl w:val="0"/>
          <w:numId w:val="4"/>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Outreach</w:t>
      </w:r>
    </w:p>
    <w:p w14:paraId="5A1D678C"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lastRenderedPageBreak/>
        <w:t>Fr Matthew explained that the vision is intended to guide parish development over the next five to ten years and help the parish move from maintaining existing activities to becoming a more outward-looking and mission-focused community.</w:t>
      </w:r>
    </w:p>
    <w:p w14:paraId="351A40AC"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Members were asked to review the vision statement, share it with parish groups and family members, and submit comments before the next meeting.</w:t>
      </w:r>
    </w:p>
    <w:p w14:paraId="4B2FE605"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Council agreed to revisit the vision at the September meeting and begin identifying practical actions required to implement it.</w:t>
      </w:r>
    </w:p>
    <w:p w14:paraId="0798180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Parish Events</w:t>
      </w:r>
    </w:p>
    <w:p w14:paraId="70DD64BB"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Fr Matthew reported positively on recent parish activities including:</w:t>
      </w:r>
    </w:p>
    <w:p w14:paraId="786E44A1"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Rise Theatre during Lent.</w:t>
      </w:r>
    </w:p>
    <w:p w14:paraId="394BC781"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 xml:space="preserve">Parish trip to </w:t>
      </w:r>
      <w:proofErr w:type="spellStart"/>
      <w:r w:rsidRPr="001A5D6A">
        <w:rPr>
          <w:rFonts w:ascii="Segoe UI" w:eastAsia="Times New Roman" w:hAnsi="Segoe UI" w:cs="Segoe UI"/>
          <w:color w:val="000000"/>
          <w:sz w:val="21"/>
          <w:szCs w:val="21"/>
          <w:lang w:val="en-GB" w:eastAsia="en-GB"/>
        </w:rPr>
        <w:t>Harvington</w:t>
      </w:r>
      <w:proofErr w:type="spellEnd"/>
      <w:r w:rsidRPr="001A5D6A">
        <w:rPr>
          <w:rFonts w:ascii="Segoe UI" w:eastAsia="Times New Roman" w:hAnsi="Segoe UI" w:cs="Segoe UI"/>
          <w:color w:val="000000"/>
          <w:sz w:val="21"/>
          <w:szCs w:val="21"/>
          <w:lang w:val="en-GB" w:eastAsia="en-GB"/>
        </w:rPr>
        <w:t xml:space="preserve"> Hall.</w:t>
      </w:r>
    </w:p>
    <w:p w14:paraId="2B3172CF"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Good Friday Walk of Witness.</w:t>
      </w:r>
    </w:p>
    <w:p w14:paraId="230E4BF6"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CAFOD event hosted in the parish.</w:t>
      </w:r>
    </w:p>
    <w:p w14:paraId="7684F142"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Pentecost celebrations and parish garden party.</w:t>
      </w:r>
    </w:p>
    <w:p w14:paraId="65286976"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Confirmation and First Holy Communion celebrations.</w:t>
      </w:r>
    </w:p>
    <w:p w14:paraId="5A62B0B4"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Deanery Station Mass.</w:t>
      </w:r>
    </w:p>
    <w:p w14:paraId="1721C541" w14:textId="77777777" w:rsidR="001A5D6A" w:rsidRPr="001A5D6A" w:rsidRDefault="001A5D6A" w:rsidP="001A5D6A">
      <w:pPr>
        <w:numPr>
          <w:ilvl w:val="0"/>
          <w:numId w:val="5"/>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Participation in Archdiocesan youth events.</w:t>
      </w:r>
    </w:p>
    <w:p w14:paraId="05991C9E"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Future events include the World Apostolate of Fatima programme on 5–6 September.</w:t>
      </w:r>
    </w:p>
    <w:p w14:paraId="5DEB903F"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76C56D96">
          <v:rect id="_x0000_i1030" alt="" style="width:450.85pt;height:.05pt;mso-width-percent:0;mso-height-percent:0;mso-width-percent:0;mso-height-percent:0" o:hrpct="999" o:hralign="center" o:hrstd="t" o:hr="t" fillcolor="#a0a0a0" stroked="f"/>
        </w:pict>
      </w:r>
    </w:p>
    <w:p w14:paraId="3109993A"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6. Reports from PAC Members</w:t>
      </w:r>
    </w:p>
    <w:p w14:paraId="584825D4"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SVP Report</w:t>
      </w:r>
    </w:p>
    <w:p w14:paraId="62E01519"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Monica Chidgey presented the SVP report covering the period from 24 April to 3 July.</w:t>
      </w:r>
    </w:p>
    <w:p w14:paraId="49964D2D"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Activities included:</w:t>
      </w:r>
    </w:p>
    <w:p w14:paraId="261BA32C"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Volunteering at the Ebbw Vale Food Pantry.</w:t>
      </w:r>
    </w:p>
    <w:p w14:paraId="0D4F9113"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Food parcel distribution.</w:t>
      </w:r>
    </w:p>
    <w:p w14:paraId="407D4152"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Provision of emergency supermarket vouchers.</w:t>
      </w:r>
    </w:p>
    <w:p w14:paraId="203FC234"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Utility bill assistance.</w:t>
      </w:r>
    </w:p>
    <w:p w14:paraId="490A0F72"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Household support including provision of a bed and mattress.</w:t>
      </w:r>
    </w:p>
    <w:p w14:paraId="21FF57FD"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Home visits and welfare support.</w:t>
      </w:r>
    </w:p>
    <w:p w14:paraId="5BDF5B00"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Transport to hospital appointments and funerals.</w:t>
      </w:r>
    </w:p>
    <w:p w14:paraId="22B303E4"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Assistance enabling attendance at Mass and other significant events.</w:t>
      </w:r>
    </w:p>
    <w:p w14:paraId="48A90317"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Homeless outreach alongside neighbouring SVP conferences.</w:t>
      </w:r>
    </w:p>
    <w:p w14:paraId="16E86B37" w14:textId="77777777" w:rsidR="001A5D6A" w:rsidRPr="001A5D6A" w:rsidRDefault="001A5D6A" w:rsidP="001A5D6A">
      <w:pPr>
        <w:numPr>
          <w:ilvl w:val="0"/>
          <w:numId w:val="6"/>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Administrative support and food bank operations.</w:t>
      </w:r>
    </w:p>
    <w:p w14:paraId="6D65D8FF"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lastRenderedPageBreak/>
        <w:t>Members noted that approximately 100 hours of voluntary service had been recorded during the reporting period.</w:t>
      </w:r>
    </w:p>
    <w:p w14:paraId="77429B6E" w14:textId="77777777" w:rsidR="001A5D6A" w:rsidRPr="001A5D6A" w:rsidRDefault="001A5D6A" w:rsidP="001A5D6A">
      <w:pPr>
        <w:spacing w:before="100" w:beforeAutospacing="1" w:after="100" w:afterAutospacing="1" w:line="300" w:lineRule="atLeast"/>
        <w:outlineLvl w:val="3"/>
        <w:rPr>
          <w:rFonts w:ascii="Segoe UI" w:eastAsia="Times New Roman" w:hAnsi="Segoe UI" w:cs="Segoe UI"/>
          <w:b/>
          <w:bCs/>
          <w:color w:val="000000"/>
          <w:lang w:val="en-GB" w:eastAsia="en-GB"/>
        </w:rPr>
      </w:pPr>
      <w:r w:rsidRPr="001A5D6A">
        <w:rPr>
          <w:rFonts w:ascii="Segoe UI" w:eastAsia="Times New Roman" w:hAnsi="Segoe UI" w:cs="Segoe UI"/>
          <w:b/>
          <w:bCs/>
          <w:color w:val="000000"/>
          <w:lang w:val="en-GB" w:eastAsia="en-GB"/>
        </w:rPr>
        <w:t>Camino Fundraiser</w:t>
      </w:r>
    </w:p>
    <w:p w14:paraId="5151C146"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Monica reported that she had raised almost £4,000 through sponsorship for her Camino challenge.</w:t>
      </w:r>
    </w:p>
    <w:p w14:paraId="48706D13"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funds will be distributed as follows:</w:t>
      </w:r>
    </w:p>
    <w:p w14:paraId="1C155928" w14:textId="77777777" w:rsidR="001A5D6A" w:rsidRPr="001A5D6A" w:rsidRDefault="001A5D6A" w:rsidP="001A5D6A">
      <w:pPr>
        <w:numPr>
          <w:ilvl w:val="0"/>
          <w:numId w:val="7"/>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50% to the National Office.</w:t>
      </w:r>
    </w:p>
    <w:p w14:paraId="7A0A128B" w14:textId="77777777" w:rsidR="001A5D6A" w:rsidRPr="001A5D6A" w:rsidRDefault="001A5D6A" w:rsidP="001A5D6A">
      <w:pPr>
        <w:numPr>
          <w:ilvl w:val="0"/>
          <w:numId w:val="7"/>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25% towards Youth Outreach initiatives.</w:t>
      </w:r>
    </w:p>
    <w:p w14:paraId="6F76557B" w14:textId="77777777" w:rsidR="001A5D6A" w:rsidRPr="001A5D6A" w:rsidRDefault="001A5D6A" w:rsidP="001A5D6A">
      <w:pPr>
        <w:numPr>
          <w:ilvl w:val="0"/>
          <w:numId w:val="7"/>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25% towards local conference funds.</w:t>
      </w:r>
    </w:p>
    <w:p w14:paraId="29BA3A9C"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PAC thanked Monica for her significant fundraising efforts.</w:t>
      </w:r>
    </w:p>
    <w:p w14:paraId="68672DF0" w14:textId="77777777" w:rsidR="001A5D6A" w:rsidRPr="001A5D6A" w:rsidRDefault="001A5D6A" w:rsidP="001A5D6A">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1A5D6A">
        <w:rPr>
          <w:rFonts w:ascii="Segoe UI" w:eastAsia="Times New Roman" w:hAnsi="Segoe UI" w:cs="Segoe UI"/>
          <w:b/>
          <w:bCs/>
          <w:color w:val="000000"/>
          <w:sz w:val="27"/>
          <w:szCs w:val="27"/>
          <w:lang w:val="en-GB" w:eastAsia="en-GB"/>
        </w:rPr>
        <w:t>Pro-Life/SPUC</w:t>
      </w:r>
    </w:p>
    <w:p w14:paraId="595A4407"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Margaret Evans was not present, therefore no report was received. Members were encouraged to continue supporting pro-life initiatives through prayer.</w:t>
      </w:r>
    </w:p>
    <w:p w14:paraId="76F09356"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0F0A010B">
          <v:rect id="_x0000_i1031" alt="" style="width:450.85pt;height:.05pt;mso-width-percent:0;mso-height-percent:0;mso-width-percent:0;mso-height-percent:0" o:hrpct="999" o:hralign="center" o:hrstd="t" o:hr="t" fillcolor="#a0a0a0" stroked="f"/>
        </w:pict>
      </w:r>
    </w:p>
    <w:p w14:paraId="06513F6F"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7. Finance</w:t>
      </w:r>
    </w:p>
    <w:p w14:paraId="75FB3C18"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Finance matters were incorporated within the Parish Priest's Report.</w:t>
      </w:r>
    </w:p>
    <w:p w14:paraId="423D5C74"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annual accounts will be presented to parishioners following final approval and publication.</w:t>
      </w:r>
    </w:p>
    <w:p w14:paraId="4710B22B"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0DD6B37A">
          <v:rect id="_x0000_i1032" alt="" style="width:450.85pt;height:.05pt;mso-width-percent:0;mso-height-percent:0;mso-width-percent:0;mso-height-percent:0" o:hrpct="999" o:hralign="center" o:hrstd="t" o:hr="t" fillcolor="#a0a0a0" stroked="f"/>
        </w:pict>
      </w:r>
    </w:p>
    <w:p w14:paraId="66900844"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8. Safeguarding, Car Park and Health &amp; Safety</w:t>
      </w:r>
    </w:p>
    <w:p w14:paraId="3E9A0114"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Members discussed safeguarding and health and safety matters.</w:t>
      </w:r>
    </w:p>
    <w:p w14:paraId="35283714"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Key concerns included:</w:t>
      </w:r>
    </w:p>
    <w:p w14:paraId="62D5D9CC" w14:textId="77777777" w:rsidR="001A5D6A" w:rsidRPr="001A5D6A" w:rsidRDefault="001A5D6A" w:rsidP="001A5D6A">
      <w:pPr>
        <w:numPr>
          <w:ilvl w:val="0"/>
          <w:numId w:val="8"/>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Ongoing safeguarding responsibilities, particularly regarding vulnerable adults.</w:t>
      </w:r>
    </w:p>
    <w:p w14:paraId="411157A7" w14:textId="77777777" w:rsidR="001A5D6A" w:rsidRPr="001A5D6A" w:rsidRDefault="001A5D6A" w:rsidP="001A5D6A">
      <w:pPr>
        <w:numPr>
          <w:ilvl w:val="0"/>
          <w:numId w:val="8"/>
        </w:num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Car park safety, including unsafe driving, unauthorised parking and occasional conflict between users.</w:t>
      </w:r>
    </w:p>
    <w:p w14:paraId="515C74C3"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It was noted that enforcement measures remain in place and will continue where necessary.</w:t>
      </w:r>
    </w:p>
    <w:p w14:paraId="62F84789"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00B016CE">
          <v:rect id="_x0000_i1033" alt="" style="width:450.85pt;height:.05pt;mso-width-percent:0;mso-height-percent:0;mso-width-percent:0;mso-height-percent:0" o:hrpct="999" o:hralign="center" o:hrstd="t" o:hr="t" fillcolor="#a0a0a0" stroked="f"/>
        </w:pict>
      </w:r>
    </w:p>
    <w:p w14:paraId="69DD45C8"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lastRenderedPageBreak/>
        <w:t>9. Headteacher's Report</w:t>
      </w:r>
    </w:p>
    <w:p w14:paraId="68CB02E3"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As Viv Evans had submitted apologies, no formal report was presented.</w:t>
      </w:r>
    </w:p>
    <w:p w14:paraId="4F3ABA9F"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However, members noted the continuing importance of strengthening links between the parish and school, particularly in engaging families whose children have limited involvement in parish life.</w:t>
      </w:r>
    </w:p>
    <w:p w14:paraId="1B163EC7"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vacancy for a Foundation Governor was also noted.</w:t>
      </w:r>
    </w:p>
    <w:p w14:paraId="3F732A0A"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7E679B3F">
          <v:rect id="_x0000_i1034" alt="" style="width:450.85pt;height:.05pt;mso-width-percent:0;mso-height-percent:0;mso-width-percent:0;mso-height-percent:0" o:hrpct="999" o:hralign="center" o:hrstd="t" o:hr="t" fillcolor="#a0a0a0" stroked="f"/>
        </w:pict>
      </w:r>
    </w:p>
    <w:p w14:paraId="4020A1FE"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10. St Michael's Centre</w:t>
      </w:r>
    </w:p>
    <w:p w14:paraId="3EF35761"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No significant issues were reported regarding St Michael's Centre.</w:t>
      </w:r>
    </w:p>
    <w:p w14:paraId="186BF05E"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67BBCBDA">
          <v:rect id="_x0000_i1035" alt="" style="width:450.85pt;height:.05pt;mso-width-percent:0;mso-height-percent:0;mso-width-percent:0;mso-height-percent:0" o:hrpct="999" o:hralign="center" o:hrstd="t" o:hr="t" fillcolor="#a0a0a0" stroked="f"/>
        </w:pict>
      </w:r>
    </w:p>
    <w:p w14:paraId="7FF10E9A"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11. Any Other Business</w:t>
      </w:r>
    </w:p>
    <w:p w14:paraId="5DCA1C96"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No additional matters were raised.</w:t>
      </w:r>
    </w:p>
    <w:p w14:paraId="2DB77D09"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2A885B44">
          <v:rect id="_x0000_i1036" alt="" style="width:450.85pt;height:.05pt;mso-width-percent:0;mso-height-percent:0;mso-width-percent:0;mso-height-percent:0" o:hrpct="999" o:hralign="center" o:hrstd="t" o:hr="t" fillcolor="#a0a0a0" stroked="f"/>
        </w:pict>
      </w:r>
    </w:p>
    <w:p w14:paraId="7344943D"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12. Date of Next Meeting</w:t>
      </w:r>
    </w:p>
    <w:p w14:paraId="28F7DD6D"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next meeting of the Parish Advisory Committee will take place on:</w:t>
      </w:r>
    </w:p>
    <w:p w14:paraId="47F65C6A"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b/>
          <w:bCs/>
          <w:color w:val="000000"/>
          <w:sz w:val="21"/>
          <w:szCs w:val="21"/>
          <w:lang w:val="en-GB" w:eastAsia="en-GB"/>
        </w:rPr>
        <w:t>Tuesday 15 September 2026 at 11:45am.</w:t>
      </w:r>
    </w:p>
    <w:p w14:paraId="514422BA" w14:textId="77777777" w:rsidR="001A5D6A" w:rsidRPr="001A5D6A" w:rsidRDefault="007728D6" w:rsidP="001A5D6A">
      <w:pPr>
        <w:spacing w:line="300" w:lineRule="atLeast"/>
        <w:rPr>
          <w:rFonts w:ascii="Segoe UI" w:eastAsia="Times New Roman" w:hAnsi="Segoe UI" w:cs="Segoe UI"/>
          <w:color w:val="000000"/>
          <w:sz w:val="21"/>
          <w:szCs w:val="21"/>
          <w:lang w:val="en-GB" w:eastAsia="en-GB"/>
        </w:rPr>
      </w:pPr>
      <w:r>
        <w:rPr>
          <w:rFonts w:ascii="Segoe UI" w:eastAsia="Times New Roman" w:hAnsi="Segoe UI" w:cs="Segoe UI"/>
          <w:noProof/>
          <w:color w:val="000000"/>
          <w:sz w:val="21"/>
          <w:szCs w:val="21"/>
          <w:lang w:val="en-GB" w:eastAsia="en-GB"/>
        </w:rPr>
        <w:pict w14:anchorId="4C21F6DA">
          <v:rect id="_x0000_i1037" alt="" style="width:450.85pt;height:.05pt;mso-width-percent:0;mso-height-percent:0;mso-width-percent:0;mso-height-percent:0" o:hrpct="999" o:hralign="center" o:hrstd="t" o:hr="t" fillcolor="#a0a0a0" stroked="f"/>
        </w:pict>
      </w:r>
    </w:p>
    <w:p w14:paraId="3DF519B4" w14:textId="77777777" w:rsidR="001A5D6A" w:rsidRPr="001A5D6A" w:rsidRDefault="001A5D6A" w:rsidP="001A5D6A">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1A5D6A">
        <w:rPr>
          <w:rFonts w:ascii="Segoe UI" w:eastAsia="Times New Roman" w:hAnsi="Segoe UI" w:cs="Segoe UI"/>
          <w:b/>
          <w:bCs/>
          <w:color w:val="000000"/>
          <w:sz w:val="36"/>
          <w:szCs w:val="36"/>
          <w:lang w:val="en-GB" w:eastAsia="en-GB"/>
        </w:rPr>
        <w:t>Closing Prayer</w:t>
      </w:r>
    </w:p>
    <w:p w14:paraId="7EE7E9F3" w14:textId="77777777" w:rsidR="001A5D6A" w:rsidRPr="001A5D6A" w:rsidRDefault="001A5D6A" w:rsidP="001A5D6A">
      <w:pPr>
        <w:spacing w:before="100" w:beforeAutospacing="1" w:after="100" w:afterAutospacing="1" w:line="300" w:lineRule="atLeast"/>
        <w:rPr>
          <w:rFonts w:ascii="Segoe UI" w:eastAsia="Times New Roman" w:hAnsi="Segoe UI" w:cs="Segoe UI"/>
          <w:color w:val="000000"/>
          <w:sz w:val="21"/>
          <w:szCs w:val="21"/>
          <w:lang w:val="en-GB" w:eastAsia="en-GB"/>
        </w:rPr>
      </w:pPr>
      <w:r w:rsidRPr="001A5D6A">
        <w:rPr>
          <w:rFonts w:ascii="Segoe UI" w:eastAsia="Times New Roman" w:hAnsi="Segoe UI" w:cs="Segoe UI"/>
          <w:color w:val="000000"/>
          <w:sz w:val="21"/>
          <w:szCs w:val="21"/>
          <w:lang w:val="en-GB" w:eastAsia="en-GB"/>
        </w:rPr>
        <w:t>The meeting concluded with a prayer led by Fr Matthew.</w:t>
      </w:r>
    </w:p>
    <w:p w14:paraId="03B5F5C3" w14:textId="77777777" w:rsidR="001A5D6A" w:rsidRPr="001A5D6A" w:rsidRDefault="001A5D6A" w:rsidP="001A5D6A">
      <w:pPr>
        <w:rPr>
          <w:rFonts w:ascii="Times New Roman" w:eastAsia="Times New Roman" w:hAnsi="Times New Roman" w:cs="Times New Roman"/>
          <w:lang w:val="en-GB" w:eastAsia="en-GB"/>
        </w:rPr>
      </w:pPr>
    </w:p>
    <w:p w14:paraId="0D69B2C9" w14:textId="77777777" w:rsidR="001A5D6A" w:rsidRDefault="001A5D6A"/>
    <w:p w14:paraId="34F5D227" w14:textId="77777777" w:rsidR="001A5D6A" w:rsidRDefault="001A5D6A"/>
    <w:p w14:paraId="745B80E6" w14:textId="77777777" w:rsidR="001A5D6A" w:rsidRDefault="001A5D6A"/>
    <w:p w14:paraId="6E92346E" w14:textId="77777777" w:rsidR="001A5D6A" w:rsidRDefault="001A5D6A"/>
    <w:p w14:paraId="61298AF8" w14:textId="77777777" w:rsidR="001A5D6A" w:rsidRDefault="001A5D6A"/>
    <w:p w14:paraId="57BF6048" w14:textId="77777777" w:rsidR="001A5D6A" w:rsidRDefault="001A5D6A"/>
    <w:p w14:paraId="46B2C190" w14:textId="77777777" w:rsidR="001A5D6A" w:rsidRDefault="001A5D6A"/>
    <w:p w14:paraId="0E5D1638" w14:textId="77777777" w:rsidR="001A5D6A" w:rsidRDefault="001A5D6A"/>
    <w:p w14:paraId="00908890" w14:textId="77777777" w:rsidR="001A5D6A" w:rsidRDefault="001A5D6A"/>
    <w:p w14:paraId="2D6D0EA4" w14:textId="77777777" w:rsidR="001A5D6A" w:rsidRDefault="001A5D6A"/>
    <w:p w14:paraId="4965FAF8" w14:textId="6FD41A91" w:rsidR="00B16E7C" w:rsidRPr="001A5D6A" w:rsidRDefault="001A5D6A">
      <w:pPr>
        <w:rPr>
          <w:rFonts w:asciiTheme="majorHAnsi" w:hAnsiTheme="majorHAnsi"/>
          <w:b/>
          <w:bCs/>
          <w:sz w:val="36"/>
          <w:szCs w:val="36"/>
        </w:rPr>
      </w:pPr>
      <w:r w:rsidRPr="001A5D6A">
        <w:rPr>
          <w:rFonts w:asciiTheme="majorHAnsi" w:hAnsiTheme="majorHAnsi"/>
          <w:b/>
          <w:bCs/>
          <w:sz w:val="36"/>
          <w:szCs w:val="36"/>
        </w:rPr>
        <w:t>Action Points still to be completed</w:t>
      </w:r>
      <w:r>
        <w:rPr>
          <w:rFonts w:asciiTheme="majorHAnsi" w:hAnsiTheme="majorHAnsi"/>
          <w:b/>
          <w:bCs/>
          <w:sz w:val="36"/>
          <w:szCs w:val="36"/>
        </w:rPr>
        <w:t xml:space="preserve"> from previous minutes.</w:t>
      </w:r>
    </w:p>
    <w:p w14:paraId="040FF6E0" w14:textId="77777777" w:rsidR="001A5D6A" w:rsidRDefault="001A5D6A"/>
    <w:p w14:paraId="60D7FCB7" w14:textId="77777777" w:rsidR="001A5D6A" w:rsidRPr="001A5D6A" w:rsidRDefault="001A5D6A" w:rsidP="001A5D6A">
      <w:pPr>
        <w:spacing w:line="300" w:lineRule="atLeast"/>
        <w:rPr>
          <w:rFonts w:ascii="Segoe UI" w:eastAsia="Times New Roman" w:hAnsi="Segoe UI" w:cs="Segoe UI"/>
          <w:color w:val="000000"/>
          <w:sz w:val="21"/>
          <w:szCs w:val="21"/>
          <w:lang w:val="en-GB" w:eastAsia="en-GB"/>
        </w:rPr>
      </w:pPr>
      <w:proofErr w:type="gramStart"/>
      <w:r w:rsidRPr="001A5D6A">
        <w:rPr>
          <w:rFonts w:ascii="Segoe UI" w:eastAsia="Times New Roman" w:hAnsi="Symbol" w:cs="Segoe UI"/>
          <w:color w:val="000000"/>
          <w:sz w:val="21"/>
          <w:szCs w:val="21"/>
          <w:lang w:val="en-GB" w:eastAsia="en-GB"/>
        </w:rPr>
        <w:t></w:t>
      </w:r>
      <w:r w:rsidRPr="001A5D6A">
        <w:rPr>
          <w:rFonts w:ascii="Segoe UI" w:eastAsia="Times New Roman" w:hAnsi="Segoe UI" w:cs="Segoe UI"/>
          <w:color w:val="000000"/>
          <w:sz w:val="21"/>
          <w:szCs w:val="21"/>
          <w:lang w:val="en-GB" w:eastAsia="en-GB"/>
        </w:rPr>
        <w:t xml:space="preserve">  Feedback</w:t>
      </w:r>
      <w:proofErr w:type="gramEnd"/>
      <w:r w:rsidRPr="001A5D6A">
        <w:rPr>
          <w:rFonts w:ascii="Segoe UI" w:eastAsia="Times New Roman" w:hAnsi="Segoe UI" w:cs="Segoe UI"/>
          <w:color w:val="000000"/>
          <w:sz w:val="21"/>
          <w:szCs w:val="21"/>
          <w:lang w:val="en-GB" w:eastAsia="en-GB"/>
        </w:rPr>
        <w:t xml:space="preserve"> on the Parish Vision Statement.</w:t>
      </w:r>
    </w:p>
    <w:p w14:paraId="5906F323" w14:textId="77777777" w:rsidR="001A5D6A" w:rsidRPr="001A5D6A" w:rsidRDefault="001A5D6A" w:rsidP="001A5D6A">
      <w:pPr>
        <w:spacing w:line="300" w:lineRule="atLeast"/>
        <w:rPr>
          <w:rFonts w:ascii="Segoe UI" w:eastAsia="Times New Roman" w:hAnsi="Segoe UI" w:cs="Segoe UI"/>
          <w:color w:val="000000"/>
          <w:sz w:val="21"/>
          <w:szCs w:val="21"/>
          <w:lang w:val="en-GB" w:eastAsia="en-GB"/>
        </w:rPr>
      </w:pPr>
      <w:proofErr w:type="gramStart"/>
      <w:r w:rsidRPr="001A5D6A">
        <w:rPr>
          <w:rFonts w:ascii="Segoe UI" w:eastAsia="Times New Roman" w:hAnsi="Symbol" w:cs="Segoe UI"/>
          <w:color w:val="000000"/>
          <w:sz w:val="21"/>
          <w:szCs w:val="21"/>
          <w:lang w:val="en-GB" w:eastAsia="en-GB"/>
        </w:rPr>
        <w:t></w:t>
      </w:r>
      <w:r w:rsidRPr="001A5D6A">
        <w:rPr>
          <w:rFonts w:ascii="Segoe UI" w:eastAsia="Times New Roman" w:hAnsi="Segoe UI" w:cs="Segoe UI"/>
          <w:color w:val="000000"/>
          <w:sz w:val="21"/>
          <w:szCs w:val="21"/>
          <w:lang w:val="en-GB" w:eastAsia="en-GB"/>
        </w:rPr>
        <w:t xml:space="preserve">  First</w:t>
      </w:r>
      <w:proofErr w:type="gramEnd"/>
      <w:r w:rsidRPr="001A5D6A">
        <w:rPr>
          <w:rFonts w:ascii="Segoe UI" w:eastAsia="Times New Roman" w:hAnsi="Segoe UI" w:cs="Segoe UI"/>
          <w:color w:val="000000"/>
          <w:sz w:val="21"/>
          <w:szCs w:val="21"/>
          <w:lang w:val="en-GB" w:eastAsia="en-GB"/>
        </w:rPr>
        <w:t xml:space="preserve"> Holy Communion sash proposal.</w:t>
      </w:r>
    </w:p>
    <w:p w14:paraId="3DC6A017" w14:textId="77777777" w:rsidR="001A5D6A" w:rsidRPr="001A5D6A" w:rsidRDefault="001A5D6A" w:rsidP="001A5D6A">
      <w:pPr>
        <w:spacing w:line="300" w:lineRule="atLeast"/>
        <w:rPr>
          <w:rFonts w:ascii="Segoe UI" w:eastAsia="Times New Roman" w:hAnsi="Segoe UI" w:cs="Segoe UI"/>
          <w:color w:val="000000"/>
          <w:sz w:val="21"/>
          <w:szCs w:val="21"/>
          <w:lang w:val="en-GB" w:eastAsia="en-GB"/>
        </w:rPr>
      </w:pPr>
      <w:proofErr w:type="gramStart"/>
      <w:r w:rsidRPr="001A5D6A">
        <w:rPr>
          <w:rFonts w:ascii="Segoe UI" w:eastAsia="Times New Roman" w:hAnsi="Symbol" w:cs="Segoe UI"/>
          <w:color w:val="000000"/>
          <w:sz w:val="21"/>
          <w:szCs w:val="21"/>
          <w:lang w:val="en-GB" w:eastAsia="en-GB"/>
        </w:rPr>
        <w:t></w:t>
      </w:r>
      <w:r w:rsidRPr="001A5D6A">
        <w:rPr>
          <w:rFonts w:ascii="Segoe UI" w:eastAsia="Times New Roman" w:hAnsi="Segoe UI" w:cs="Segoe UI"/>
          <w:color w:val="000000"/>
          <w:sz w:val="21"/>
          <w:szCs w:val="21"/>
          <w:lang w:val="en-GB" w:eastAsia="en-GB"/>
        </w:rPr>
        <w:t xml:space="preserve">  Any</w:t>
      </w:r>
      <w:proofErr w:type="gramEnd"/>
      <w:r w:rsidRPr="001A5D6A">
        <w:rPr>
          <w:rFonts w:ascii="Segoe UI" w:eastAsia="Times New Roman" w:hAnsi="Segoe UI" w:cs="Segoe UI"/>
          <w:color w:val="000000"/>
          <w:sz w:val="21"/>
          <w:szCs w:val="21"/>
          <w:lang w:val="en-GB" w:eastAsia="en-GB"/>
        </w:rPr>
        <w:t xml:space="preserve"> comments received regarding the school car park letter.</w:t>
      </w:r>
    </w:p>
    <w:p w14:paraId="07F85D36" w14:textId="77777777" w:rsidR="001A5D6A" w:rsidRPr="001A5D6A" w:rsidRDefault="001A5D6A" w:rsidP="001A5D6A">
      <w:pPr>
        <w:spacing w:line="300" w:lineRule="atLeast"/>
        <w:rPr>
          <w:rFonts w:ascii="Segoe UI" w:eastAsia="Times New Roman" w:hAnsi="Segoe UI" w:cs="Segoe UI"/>
          <w:color w:val="000000"/>
          <w:sz w:val="21"/>
          <w:szCs w:val="21"/>
          <w:lang w:val="en-GB" w:eastAsia="en-GB"/>
        </w:rPr>
      </w:pPr>
      <w:proofErr w:type="gramStart"/>
      <w:r w:rsidRPr="001A5D6A">
        <w:rPr>
          <w:rFonts w:ascii="Segoe UI" w:eastAsia="Times New Roman" w:hAnsi="Symbol" w:cs="Segoe UI"/>
          <w:color w:val="000000"/>
          <w:sz w:val="21"/>
          <w:szCs w:val="21"/>
          <w:lang w:val="en-GB" w:eastAsia="en-GB"/>
        </w:rPr>
        <w:t></w:t>
      </w:r>
      <w:r w:rsidRPr="001A5D6A">
        <w:rPr>
          <w:rFonts w:ascii="Segoe UI" w:eastAsia="Times New Roman" w:hAnsi="Segoe UI" w:cs="Segoe UI"/>
          <w:color w:val="000000"/>
          <w:sz w:val="21"/>
          <w:szCs w:val="21"/>
          <w:lang w:val="en-GB" w:eastAsia="en-GB"/>
        </w:rPr>
        <w:t xml:space="preserve">  Progress</w:t>
      </w:r>
      <w:proofErr w:type="gramEnd"/>
      <w:r w:rsidRPr="001A5D6A">
        <w:rPr>
          <w:rFonts w:ascii="Segoe UI" w:eastAsia="Times New Roman" w:hAnsi="Segoe UI" w:cs="Segoe UI"/>
          <w:color w:val="000000"/>
          <w:sz w:val="21"/>
          <w:szCs w:val="21"/>
          <w:lang w:val="en-GB" w:eastAsia="en-GB"/>
        </w:rPr>
        <w:t xml:space="preserve"> on ordering altar server </w:t>
      </w:r>
      <w:proofErr w:type="spellStart"/>
      <w:r w:rsidRPr="001A5D6A">
        <w:rPr>
          <w:rFonts w:ascii="Segoe UI" w:eastAsia="Times New Roman" w:hAnsi="Segoe UI" w:cs="Segoe UI"/>
          <w:color w:val="000000"/>
          <w:sz w:val="21"/>
          <w:szCs w:val="21"/>
          <w:lang w:val="en-GB" w:eastAsia="en-GB"/>
        </w:rPr>
        <w:t>albs</w:t>
      </w:r>
      <w:proofErr w:type="spellEnd"/>
      <w:r w:rsidRPr="001A5D6A">
        <w:rPr>
          <w:rFonts w:ascii="Segoe UI" w:eastAsia="Times New Roman" w:hAnsi="Segoe UI" w:cs="Segoe UI"/>
          <w:color w:val="000000"/>
          <w:sz w:val="21"/>
          <w:szCs w:val="21"/>
          <w:lang w:val="en-GB" w:eastAsia="en-GB"/>
        </w:rPr>
        <w:t>.</w:t>
      </w:r>
    </w:p>
    <w:p w14:paraId="5BD89B43" w14:textId="77777777" w:rsidR="001A5D6A" w:rsidRDefault="001A5D6A"/>
    <w:sectPr w:rsidR="001A5D6A" w:rsidSect="00664B2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546A"/>
    <w:multiLevelType w:val="multilevel"/>
    <w:tmpl w:val="7768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42015D"/>
    <w:multiLevelType w:val="multilevel"/>
    <w:tmpl w:val="E0F4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7526B3"/>
    <w:multiLevelType w:val="multilevel"/>
    <w:tmpl w:val="C122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0637D4"/>
    <w:multiLevelType w:val="multilevel"/>
    <w:tmpl w:val="06B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E93622"/>
    <w:multiLevelType w:val="multilevel"/>
    <w:tmpl w:val="F94C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464C72"/>
    <w:multiLevelType w:val="multilevel"/>
    <w:tmpl w:val="FBB8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E716F7"/>
    <w:multiLevelType w:val="multilevel"/>
    <w:tmpl w:val="6D9A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205A08"/>
    <w:multiLevelType w:val="multilevel"/>
    <w:tmpl w:val="4016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1"/>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D6A"/>
    <w:rsid w:val="0000111A"/>
    <w:rsid w:val="000D4376"/>
    <w:rsid w:val="001903AF"/>
    <w:rsid w:val="001A5D6A"/>
    <w:rsid w:val="0027417E"/>
    <w:rsid w:val="00320285"/>
    <w:rsid w:val="003B0636"/>
    <w:rsid w:val="004B6B18"/>
    <w:rsid w:val="0064203E"/>
    <w:rsid w:val="006469BB"/>
    <w:rsid w:val="00664B26"/>
    <w:rsid w:val="007728D6"/>
    <w:rsid w:val="00944836"/>
    <w:rsid w:val="00A32B60"/>
    <w:rsid w:val="00AA76A0"/>
    <w:rsid w:val="00B16E7C"/>
    <w:rsid w:val="00D342C1"/>
    <w:rsid w:val="00E31CDF"/>
    <w:rsid w:val="00FC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04E6"/>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5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5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5D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A5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D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D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D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D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5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5D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A5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D6A"/>
    <w:rPr>
      <w:rFonts w:eastAsiaTheme="majorEastAsia" w:cstheme="majorBidi"/>
      <w:color w:val="272727" w:themeColor="text1" w:themeTint="D8"/>
    </w:rPr>
  </w:style>
  <w:style w:type="paragraph" w:styleId="Title">
    <w:name w:val="Title"/>
    <w:basedOn w:val="Normal"/>
    <w:next w:val="Normal"/>
    <w:link w:val="TitleChar"/>
    <w:uiPriority w:val="10"/>
    <w:qFormat/>
    <w:rsid w:val="001A5D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D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D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D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5D6A"/>
    <w:rPr>
      <w:i/>
      <w:iCs/>
      <w:color w:val="404040" w:themeColor="text1" w:themeTint="BF"/>
    </w:rPr>
  </w:style>
  <w:style w:type="paragraph" w:styleId="ListParagraph">
    <w:name w:val="List Paragraph"/>
    <w:basedOn w:val="Normal"/>
    <w:uiPriority w:val="34"/>
    <w:qFormat/>
    <w:rsid w:val="001A5D6A"/>
    <w:pPr>
      <w:ind w:left="720"/>
      <w:contextualSpacing/>
    </w:pPr>
  </w:style>
  <w:style w:type="character" w:styleId="IntenseEmphasis">
    <w:name w:val="Intense Emphasis"/>
    <w:basedOn w:val="DefaultParagraphFont"/>
    <w:uiPriority w:val="21"/>
    <w:qFormat/>
    <w:rsid w:val="001A5D6A"/>
    <w:rPr>
      <w:i/>
      <w:iCs/>
      <w:color w:val="0F4761" w:themeColor="accent1" w:themeShade="BF"/>
    </w:rPr>
  </w:style>
  <w:style w:type="paragraph" w:styleId="IntenseQuote">
    <w:name w:val="Intense Quote"/>
    <w:basedOn w:val="Normal"/>
    <w:next w:val="Normal"/>
    <w:link w:val="IntenseQuoteChar"/>
    <w:uiPriority w:val="30"/>
    <w:qFormat/>
    <w:rsid w:val="001A5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D6A"/>
    <w:rPr>
      <w:i/>
      <w:iCs/>
      <w:color w:val="0F4761" w:themeColor="accent1" w:themeShade="BF"/>
    </w:rPr>
  </w:style>
  <w:style w:type="character" w:styleId="IntenseReference">
    <w:name w:val="Intense Reference"/>
    <w:basedOn w:val="DefaultParagraphFont"/>
    <w:uiPriority w:val="32"/>
    <w:qFormat/>
    <w:rsid w:val="001A5D6A"/>
    <w:rPr>
      <w:b/>
      <w:bCs/>
      <w:smallCaps/>
      <w:color w:val="0F4761" w:themeColor="accent1" w:themeShade="BF"/>
      <w:spacing w:val="5"/>
    </w:rPr>
  </w:style>
  <w:style w:type="paragraph" w:styleId="NormalWeb">
    <w:name w:val="Normal (Web)"/>
    <w:basedOn w:val="Normal"/>
    <w:uiPriority w:val="99"/>
    <w:semiHidden/>
    <w:unhideWhenUsed/>
    <w:rsid w:val="001A5D6A"/>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1A5D6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5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5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5D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A5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D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D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D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D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5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5D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A5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D6A"/>
    <w:rPr>
      <w:rFonts w:eastAsiaTheme="majorEastAsia" w:cstheme="majorBidi"/>
      <w:color w:val="272727" w:themeColor="text1" w:themeTint="D8"/>
    </w:rPr>
  </w:style>
  <w:style w:type="paragraph" w:styleId="Title">
    <w:name w:val="Title"/>
    <w:basedOn w:val="Normal"/>
    <w:next w:val="Normal"/>
    <w:link w:val="TitleChar"/>
    <w:uiPriority w:val="10"/>
    <w:qFormat/>
    <w:rsid w:val="001A5D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D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D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D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5D6A"/>
    <w:rPr>
      <w:i/>
      <w:iCs/>
      <w:color w:val="404040" w:themeColor="text1" w:themeTint="BF"/>
    </w:rPr>
  </w:style>
  <w:style w:type="paragraph" w:styleId="ListParagraph">
    <w:name w:val="List Paragraph"/>
    <w:basedOn w:val="Normal"/>
    <w:uiPriority w:val="34"/>
    <w:qFormat/>
    <w:rsid w:val="001A5D6A"/>
    <w:pPr>
      <w:ind w:left="720"/>
      <w:contextualSpacing/>
    </w:pPr>
  </w:style>
  <w:style w:type="character" w:styleId="IntenseEmphasis">
    <w:name w:val="Intense Emphasis"/>
    <w:basedOn w:val="DefaultParagraphFont"/>
    <w:uiPriority w:val="21"/>
    <w:qFormat/>
    <w:rsid w:val="001A5D6A"/>
    <w:rPr>
      <w:i/>
      <w:iCs/>
      <w:color w:val="0F4761" w:themeColor="accent1" w:themeShade="BF"/>
    </w:rPr>
  </w:style>
  <w:style w:type="paragraph" w:styleId="IntenseQuote">
    <w:name w:val="Intense Quote"/>
    <w:basedOn w:val="Normal"/>
    <w:next w:val="Normal"/>
    <w:link w:val="IntenseQuoteChar"/>
    <w:uiPriority w:val="30"/>
    <w:qFormat/>
    <w:rsid w:val="001A5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D6A"/>
    <w:rPr>
      <w:i/>
      <w:iCs/>
      <w:color w:val="0F4761" w:themeColor="accent1" w:themeShade="BF"/>
    </w:rPr>
  </w:style>
  <w:style w:type="character" w:styleId="IntenseReference">
    <w:name w:val="Intense Reference"/>
    <w:basedOn w:val="DefaultParagraphFont"/>
    <w:uiPriority w:val="32"/>
    <w:qFormat/>
    <w:rsid w:val="001A5D6A"/>
    <w:rPr>
      <w:b/>
      <w:bCs/>
      <w:smallCaps/>
      <w:color w:val="0F4761" w:themeColor="accent1" w:themeShade="BF"/>
      <w:spacing w:val="5"/>
    </w:rPr>
  </w:style>
  <w:style w:type="paragraph" w:styleId="NormalWeb">
    <w:name w:val="Normal (Web)"/>
    <w:basedOn w:val="Normal"/>
    <w:uiPriority w:val="99"/>
    <w:semiHidden/>
    <w:unhideWhenUsed/>
    <w:rsid w:val="001A5D6A"/>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1A5D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Chidgey</dc:creator>
  <cp:lastModifiedBy>User</cp:lastModifiedBy>
  <cp:revision>2</cp:revision>
  <dcterms:created xsi:type="dcterms:W3CDTF">2026-09-24T13:49:00Z</dcterms:created>
  <dcterms:modified xsi:type="dcterms:W3CDTF">2026-09-24T13:49:00Z</dcterms:modified>
</cp:coreProperties>
</file>