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678D" w14:textId="49F8F4D6" w:rsidR="00D86EE0" w:rsidRDefault="00BE17F1">
      <w:pPr>
        <w:spacing w:after="0" w:line="259" w:lineRule="auto"/>
        <w:ind w:left="1819" w:firstLine="0"/>
        <w:jc w:val="left"/>
      </w:pPr>
      <w:r>
        <w:rPr>
          <w:b/>
          <w:sz w:val="40"/>
        </w:rPr>
        <w:t xml:space="preserve">St. Joan of Arc Parish School </w:t>
      </w:r>
    </w:p>
    <w:p w14:paraId="53236FA7" w14:textId="77777777" w:rsidR="00D86EE0" w:rsidRDefault="00000000">
      <w:pPr>
        <w:spacing w:after="0" w:line="259" w:lineRule="auto"/>
        <w:ind w:left="2741" w:firstLine="0"/>
        <w:jc w:val="left"/>
      </w:pPr>
      <w:r>
        <w:rPr>
          <w:sz w:val="40"/>
        </w:rPr>
        <w:t xml:space="preserve">120 Nashotah Road </w:t>
      </w:r>
    </w:p>
    <w:p w14:paraId="14CF17D3" w14:textId="77777777" w:rsidR="00BE17F1" w:rsidRDefault="00000000">
      <w:pPr>
        <w:spacing w:after="0" w:line="238" w:lineRule="auto"/>
        <w:ind w:left="2059" w:right="1913" w:hanging="49"/>
        <w:jc w:val="center"/>
        <w:rPr>
          <w:sz w:val="40"/>
        </w:rPr>
      </w:pPr>
      <w:r>
        <w:rPr>
          <w:sz w:val="40"/>
        </w:rPr>
        <w:t xml:space="preserve">Nashotah, WI  53058 </w:t>
      </w:r>
    </w:p>
    <w:p w14:paraId="6AF18318" w14:textId="77777777" w:rsidR="00BE17F1" w:rsidRDefault="00000000">
      <w:pPr>
        <w:spacing w:after="0" w:line="238" w:lineRule="auto"/>
        <w:ind w:left="2059" w:right="1913" w:hanging="49"/>
        <w:jc w:val="center"/>
        <w:rPr>
          <w:sz w:val="40"/>
        </w:rPr>
      </w:pPr>
      <w:r>
        <w:rPr>
          <w:sz w:val="40"/>
        </w:rPr>
        <w:t>262-646-5861</w:t>
      </w:r>
    </w:p>
    <w:p w14:paraId="117F34EF" w14:textId="67695623" w:rsidR="00D86EE0" w:rsidRDefault="00000000">
      <w:pPr>
        <w:spacing w:after="0" w:line="238" w:lineRule="auto"/>
        <w:ind w:left="2059" w:right="1913" w:hanging="49"/>
        <w:jc w:val="center"/>
      </w:pPr>
      <w:r>
        <w:rPr>
          <w:sz w:val="40"/>
        </w:rPr>
        <w:t xml:space="preserve"> </w:t>
      </w:r>
    </w:p>
    <w:p w14:paraId="581E7171" w14:textId="77777777" w:rsidR="00D86EE0" w:rsidRDefault="00000000">
      <w:pPr>
        <w:spacing w:after="0" w:line="259" w:lineRule="auto"/>
        <w:ind w:left="0" w:firstLine="0"/>
        <w:jc w:val="left"/>
      </w:pPr>
      <w:r>
        <w:t xml:space="preserve"> </w:t>
      </w:r>
    </w:p>
    <w:p w14:paraId="22F2D3DE" w14:textId="77777777" w:rsidR="00D86EE0" w:rsidRDefault="00000000">
      <w:pPr>
        <w:spacing w:after="0" w:line="259" w:lineRule="auto"/>
        <w:ind w:left="57" w:firstLine="0"/>
        <w:jc w:val="center"/>
      </w:pPr>
      <w:r>
        <w:t xml:space="preserve"> </w:t>
      </w:r>
    </w:p>
    <w:p w14:paraId="58B6C0FE" w14:textId="77777777" w:rsidR="00D86EE0" w:rsidRDefault="00000000">
      <w:pPr>
        <w:spacing w:after="0" w:line="259" w:lineRule="auto"/>
        <w:ind w:left="57" w:firstLine="0"/>
        <w:jc w:val="center"/>
      </w:pPr>
      <w:r>
        <w:t xml:space="preserve"> </w:t>
      </w:r>
    </w:p>
    <w:p w14:paraId="7616A5D7" w14:textId="77777777" w:rsidR="00D86EE0" w:rsidRDefault="00000000">
      <w:pPr>
        <w:spacing w:after="0" w:line="259" w:lineRule="auto"/>
        <w:ind w:left="2743" w:firstLine="0"/>
        <w:jc w:val="left"/>
      </w:pPr>
      <w:r>
        <w:rPr>
          <w:noProof/>
        </w:rPr>
        <w:drawing>
          <wp:inline distT="0" distB="0" distL="0" distR="0" wp14:anchorId="089E0C8E" wp14:editId="325446F4">
            <wp:extent cx="2000885" cy="1993265"/>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8"/>
                    <a:stretch>
                      <a:fillRect/>
                    </a:stretch>
                  </pic:blipFill>
                  <pic:spPr>
                    <a:xfrm>
                      <a:off x="0" y="0"/>
                      <a:ext cx="2000885" cy="1993265"/>
                    </a:xfrm>
                    <a:prstGeom prst="rect">
                      <a:avLst/>
                    </a:prstGeom>
                  </pic:spPr>
                </pic:pic>
              </a:graphicData>
            </a:graphic>
          </wp:inline>
        </w:drawing>
      </w:r>
    </w:p>
    <w:p w14:paraId="5DE51394" w14:textId="77777777" w:rsidR="00D86EE0" w:rsidRDefault="00000000">
      <w:pPr>
        <w:spacing w:after="26" w:line="216" w:lineRule="auto"/>
        <w:ind w:left="4321" w:right="2689" w:firstLine="0"/>
        <w:jc w:val="left"/>
      </w:pPr>
      <w:r>
        <w:t xml:space="preserve">  </w:t>
      </w:r>
    </w:p>
    <w:p w14:paraId="382CF2F4" w14:textId="77777777" w:rsidR="00D86EE0" w:rsidRDefault="00000000">
      <w:pPr>
        <w:spacing w:after="202" w:line="259" w:lineRule="auto"/>
        <w:ind w:left="57" w:firstLine="0"/>
        <w:jc w:val="center"/>
      </w:pPr>
      <w:r>
        <w:t xml:space="preserve"> </w:t>
      </w:r>
    </w:p>
    <w:p w14:paraId="2F713A7B" w14:textId="77777777" w:rsidR="00D86EE0" w:rsidRDefault="00000000">
      <w:pPr>
        <w:spacing w:after="0" w:line="259" w:lineRule="auto"/>
        <w:ind w:left="117" w:firstLine="0"/>
        <w:jc w:val="center"/>
      </w:pPr>
      <w:r>
        <w:rPr>
          <w:b/>
          <w:sz w:val="48"/>
        </w:rPr>
        <w:t xml:space="preserve"> </w:t>
      </w:r>
    </w:p>
    <w:p w14:paraId="25DD513C" w14:textId="77777777" w:rsidR="00D86EE0" w:rsidRDefault="00000000">
      <w:pPr>
        <w:pStyle w:val="Heading1"/>
      </w:pPr>
      <w:r>
        <w:t xml:space="preserve">Student-Athlete Handbook </w:t>
      </w:r>
    </w:p>
    <w:p w14:paraId="36822864" w14:textId="77777777" w:rsidR="00D86EE0" w:rsidRDefault="00000000">
      <w:pPr>
        <w:spacing w:after="0" w:line="259" w:lineRule="auto"/>
        <w:ind w:left="127" w:firstLine="0"/>
        <w:jc w:val="center"/>
      </w:pPr>
      <w:r>
        <w:rPr>
          <w:b/>
          <w:sz w:val="52"/>
        </w:rPr>
        <w:t xml:space="preserve"> </w:t>
      </w:r>
    </w:p>
    <w:p w14:paraId="3A5443A5" w14:textId="77777777" w:rsidR="00D86EE0" w:rsidRDefault="00000000">
      <w:pPr>
        <w:spacing w:after="0" w:line="259" w:lineRule="auto"/>
        <w:ind w:left="2189" w:firstLine="0"/>
        <w:jc w:val="left"/>
      </w:pPr>
      <w:r>
        <w:rPr>
          <w:b/>
          <w:sz w:val="52"/>
        </w:rPr>
        <w:t xml:space="preserve">      </w:t>
      </w:r>
      <w:r>
        <w:rPr>
          <w:noProof/>
        </w:rPr>
        <w:drawing>
          <wp:inline distT="0" distB="0" distL="0" distR="0" wp14:anchorId="6632CE4A" wp14:editId="4620C9F2">
            <wp:extent cx="2211070" cy="2468880"/>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9"/>
                    <a:stretch>
                      <a:fillRect/>
                    </a:stretch>
                  </pic:blipFill>
                  <pic:spPr>
                    <a:xfrm>
                      <a:off x="0" y="0"/>
                      <a:ext cx="2211070" cy="2468880"/>
                    </a:xfrm>
                    <a:prstGeom prst="rect">
                      <a:avLst/>
                    </a:prstGeom>
                  </pic:spPr>
                </pic:pic>
              </a:graphicData>
            </a:graphic>
          </wp:inline>
        </w:drawing>
      </w:r>
      <w:r>
        <w:rPr>
          <w:sz w:val="40"/>
        </w:rPr>
        <w:t xml:space="preserve"> </w:t>
      </w:r>
    </w:p>
    <w:p w14:paraId="4DB3D713" w14:textId="77777777" w:rsidR="00D86EE0" w:rsidRDefault="00000000">
      <w:pPr>
        <w:pStyle w:val="Heading2"/>
        <w:ind w:left="-5"/>
      </w:pPr>
      <w:r>
        <w:lastRenderedPageBreak/>
        <w:t>St. Joan of Arc Parish School Athletics</w:t>
      </w:r>
      <w:r>
        <w:rPr>
          <w:u w:val="none"/>
        </w:rPr>
        <w:t xml:space="preserve"> </w:t>
      </w:r>
    </w:p>
    <w:p w14:paraId="074ECE58" w14:textId="77777777" w:rsidR="00D86EE0" w:rsidRDefault="00000000">
      <w:pPr>
        <w:spacing w:after="0" w:line="259" w:lineRule="auto"/>
        <w:ind w:left="0" w:firstLine="0"/>
        <w:jc w:val="left"/>
      </w:pPr>
      <w:r>
        <w:t xml:space="preserve"> </w:t>
      </w:r>
    </w:p>
    <w:p w14:paraId="754EC2A8" w14:textId="77777777" w:rsidR="00D86EE0" w:rsidRDefault="00000000">
      <w:pPr>
        <w:spacing w:after="43" w:line="259" w:lineRule="auto"/>
        <w:ind w:left="0" w:firstLine="0"/>
        <w:jc w:val="left"/>
      </w:pPr>
      <w:r>
        <w:t xml:space="preserve"> </w:t>
      </w:r>
    </w:p>
    <w:p w14:paraId="698EAC2D" w14:textId="77777777" w:rsidR="00D86EE0" w:rsidRDefault="00000000">
      <w:pPr>
        <w:pStyle w:val="Heading3"/>
        <w:ind w:left="-5"/>
      </w:pPr>
      <w:r>
        <w:t>Mission Statement</w:t>
      </w:r>
      <w:r>
        <w:rPr>
          <w:sz w:val="32"/>
          <w:u w:val="none"/>
        </w:rPr>
        <w:t xml:space="preserve"> </w:t>
      </w:r>
    </w:p>
    <w:p w14:paraId="21703203" w14:textId="77777777" w:rsidR="00D86EE0" w:rsidRDefault="00000000">
      <w:pPr>
        <w:spacing w:after="0" w:line="259" w:lineRule="auto"/>
        <w:ind w:left="0" w:firstLine="0"/>
        <w:jc w:val="left"/>
      </w:pPr>
      <w:r>
        <w:t xml:space="preserve"> </w:t>
      </w:r>
    </w:p>
    <w:p w14:paraId="683B53A3" w14:textId="77777777" w:rsidR="00D86EE0" w:rsidRDefault="00000000">
      <w:r>
        <w:t xml:space="preserve">The mission of St. Joan of Arc Athletics is to: </w:t>
      </w:r>
    </w:p>
    <w:p w14:paraId="4704770C" w14:textId="77777777" w:rsidR="00D86EE0" w:rsidRDefault="00000000">
      <w:pPr>
        <w:spacing w:after="0" w:line="259" w:lineRule="auto"/>
        <w:ind w:left="360" w:firstLine="0"/>
        <w:jc w:val="left"/>
      </w:pPr>
      <w:r>
        <w:t xml:space="preserve"> </w:t>
      </w:r>
    </w:p>
    <w:p w14:paraId="1157D13E" w14:textId="77777777" w:rsidR="00D86EE0" w:rsidRDefault="00000000">
      <w:pPr>
        <w:numPr>
          <w:ilvl w:val="0"/>
          <w:numId w:val="1"/>
        </w:numPr>
        <w:ind w:hanging="360"/>
      </w:pPr>
      <w:r>
        <w:t xml:space="preserve">Minister to youth and families </w:t>
      </w:r>
    </w:p>
    <w:p w14:paraId="7102EEBE" w14:textId="77777777" w:rsidR="00D86EE0" w:rsidRDefault="00000000">
      <w:pPr>
        <w:numPr>
          <w:ilvl w:val="0"/>
          <w:numId w:val="1"/>
        </w:numPr>
        <w:ind w:hanging="360"/>
      </w:pPr>
      <w:r>
        <w:t xml:space="preserve">Build teams as Christian communities </w:t>
      </w:r>
    </w:p>
    <w:p w14:paraId="188DEA35" w14:textId="77777777" w:rsidR="00D86EE0" w:rsidRDefault="00000000">
      <w:pPr>
        <w:numPr>
          <w:ilvl w:val="0"/>
          <w:numId w:val="1"/>
        </w:numPr>
        <w:ind w:hanging="360"/>
      </w:pPr>
      <w:r>
        <w:t xml:space="preserve">Development character </w:t>
      </w:r>
    </w:p>
    <w:p w14:paraId="175EBE69" w14:textId="77777777" w:rsidR="00D86EE0" w:rsidRDefault="00000000">
      <w:pPr>
        <w:numPr>
          <w:ilvl w:val="0"/>
          <w:numId w:val="1"/>
        </w:numPr>
        <w:ind w:hanging="360"/>
      </w:pPr>
      <w:r>
        <w:t xml:space="preserve">Grow spiritually  </w:t>
      </w:r>
    </w:p>
    <w:p w14:paraId="28BB7CBD" w14:textId="77777777" w:rsidR="00D86EE0" w:rsidRDefault="00000000">
      <w:pPr>
        <w:numPr>
          <w:ilvl w:val="0"/>
          <w:numId w:val="1"/>
        </w:numPr>
        <w:ind w:hanging="360"/>
      </w:pPr>
      <w:r>
        <w:t xml:space="preserve">Intrinsically motivate </w:t>
      </w:r>
    </w:p>
    <w:p w14:paraId="3BAD3A26" w14:textId="71CE17D7" w:rsidR="00D86EE0" w:rsidRDefault="00000000">
      <w:pPr>
        <w:numPr>
          <w:ilvl w:val="0"/>
          <w:numId w:val="1"/>
        </w:numPr>
        <w:spacing w:after="183"/>
        <w:ind w:hanging="360"/>
      </w:pPr>
      <w:r>
        <w:t xml:space="preserve">Promote teamwork and the enjoyment of sports and physical fitness  </w:t>
      </w:r>
    </w:p>
    <w:p w14:paraId="7F9C9553" w14:textId="77777777" w:rsidR="00D86EE0" w:rsidRDefault="00000000">
      <w:pPr>
        <w:spacing w:after="0" w:line="259" w:lineRule="auto"/>
        <w:ind w:left="0" w:firstLine="0"/>
        <w:jc w:val="left"/>
      </w:pPr>
      <w:r>
        <w:t xml:space="preserve"> </w:t>
      </w:r>
    </w:p>
    <w:p w14:paraId="351982F8" w14:textId="77777777" w:rsidR="00D86EE0" w:rsidRDefault="00000000">
      <w:pPr>
        <w:pStyle w:val="Heading3"/>
        <w:ind w:left="-5"/>
      </w:pPr>
      <w:r>
        <w:t>Philosophy</w:t>
      </w:r>
      <w:r>
        <w:rPr>
          <w:u w:val="none"/>
        </w:rPr>
        <w:t xml:space="preserve"> </w:t>
      </w:r>
    </w:p>
    <w:p w14:paraId="2EC23AA3" w14:textId="77777777" w:rsidR="00D86EE0" w:rsidRDefault="00000000">
      <w:pPr>
        <w:spacing w:after="0" w:line="259" w:lineRule="auto"/>
        <w:ind w:left="0" w:firstLine="0"/>
        <w:jc w:val="left"/>
      </w:pPr>
      <w:r>
        <w:t xml:space="preserve"> </w:t>
      </w:r>
    </w:p>
    <w:p w14:paraId="6C50512F" w14:textId="52F71896" w:rsidR="00D86EE0" w:rsidRDefault="00000000">
      <w:r>
        <w:t xml:space="preserve">As a Catholic school, St. Joan of Arc upholds Christian values and principles. We recognize </w:t>
      </w:r>
      <w:r w:rsidR="00BE17F1">
        <w:t xml:space="preserve">that </w:t>
      </w:r>
      <w:r>
        <w:t xml:space="preserve">the value of athletics is realized only </w:t>
      </w:r>
      <w:r w:rsidR="00BE17F1">
        <w:t>when</w:t>
      </w:r>
      <w:r>
        <w:t xml:space="preserve"> it fosters the development of the human person</w:t>
      </w:r>
      <w:r w:rsidR="00BE17F1">
        <w:t xml:space="preserve">, </w:t>
      </w:r>
      <w:r>
        <w:t>both in spirit and in body</w:t>
      </w:r>
      <w:r w:rsidR="00BE17F1">
        <w:t xml:space="preserve">, </w:t>
      </w:r>
      <w:r>
        <w:t xml:space="preserve">by cultivating Christian character, strengthening personal integrity, and promoting the pursuit of excellence in all endeavors.  </w:t>
      </w:r>
    </w:p>
    <w:p w14:paraId="60476D56" w14:textId="77777777" w:rsidR="00D86EE0" w:rsidRDefault="00000000">
      <w:pPr>
        <w:spacing w:after="0" w:line="259" w:lineRule="auto"/>
        <w:ind w:left="0" w:firstLine="0"/>
        <w:jc w:val="left"/>
      </w:pPr>
      <w:r>
        <w:t xml:space="preserve"> </w:t>
      </w:r>
    </w:p>
    <w:p w14:paraId="2F3A606C" w14:textId="0E8DCB77" w:rsidR="00D86EE0" w:rsidRDefault="00000000">
      <w:r>
        <w:t>Participation on a team</w:t>
      </w:r>
      <w:r w:rsidR="00BE17F1">
        <w:t xml:space="preserve"> </w:t>
      </w:r>
      <w:r>
        <w:t xml:space="preserve">is a privilege. With this privilege come responsibilities in preparation, attitude, sportsmanship, and academics. These responsibilities </w:t>
      </w:r>
      <w:r w:rsidR="00BE17F1">
        <w:t>apply</w:t>
      </w:r>
      <w:r>
        <w:t xml:space="preserve"> both in and out of school, in athletic and non-athletic settings. We recognize the need for God’s support and guidance in meeting these responsibilities. </w:t>
      </w:r>
    </w:p>
    <w:p w14:paraId="6D91E374" w14:textId="77777777" w:rsidR="00D86EE0" w:rsidRDefault="00000000">
      <w:pPr>
        <w:spacing w:after="0" w:line="259" w:lineRule="auto"/>
        <w:ind w:left="0" w:firstLine="0"/>
        <w:jc w:val="left"/>
      </w:pPr>
      <w:r>
        <w:t xml:space="preserve"> </w:t>
      </w:r>
    </w:p>
    <w:p w14:paraId="10CFB947" w14:textId="77777777" w:rsidR="00D86EE0" w:rsidRDefault="00000000">
      <w:pPr>
        <w:spacing w:after="0" w:line="259" w:lineRule="auto"/>
        <w:ind w:left="0" w:firstLine="0"/>
        <w:jc w:val="left"/>
      </w:pPr>
      <w:r>
        <w:t xml:space="preserve"> </w:t>
      </w:r>
    </w:p>
    <w:p w14:paraId="0C038E12" w14:textId="77777777" w:rsidR="00D86EE0" w:rsidRDefault="00000000">
      <w:pPr>
        <w:pStyle w:val="Heading3"/>
        <w:ind w:left="-5"/>
      </w:pPr>
      <w:r>
        <w:t>League Affiliation</w:t>
      </w:r>
      <w:r>
        <w:rPr>
          <w:u w:val="none"/>
        </w:rPr>
        <w:t xml:space="preserve"> </w:t>
      </w:r>
    </w:p>
    <w:p w14:paraId="7F6E01A2" w14:textId="77777777" w:rsidR="00D86EE0" w:rsidRDefault="00000000">
      <w:pPr>
        <w:spacing w:after="0" w:line="259" w:lineRule="auto"/>
        <w:ind w:left="0" w:firstLine="0"/>
        <w:jc w:val="left"/>
      </w:pPr>
      <w:r>
        <w:t xml:space="preserve"> </w:t>
      </w:r>
    </w:p>
    <w:p w14:paraId="3A418D6D" w14:textId="2F368EA2" w:rsidR="00D86EE0" w:rsidRDefault="00BE17F1">
      <w:r>
        <w:rPr>
          <w:kern w:val="0"/>
          <w14:ligatures w14:val="none"/>
        </w:rPr>
        <w:t xml:space="preserve">St Joan of Arc participates in the Parkview Parochial League (PPL). The league comprises area Catholic schools administered by the Archdiocese of Milwaukee. St Joan of Arc competes athletically under the rules and regulations set forth by these two organizations.         </w:t>
      </w:r>
    </w:p>
    <w:p w14:paraId="7FDB65E3" w14:textId="77777777" w:rsidR="00D86EE0" w:rsidRDefault="00000000">
      <w:pPr>
        <w:spacing w:after="0" w:line="259" w:lineRule="auto"/>
        <w:ind w:left="0" w:firstLine="0"/>
        <w:jc w:val="left"/>
      </w:pPr>
      <w:r>
        <w:t xml:space="preserve"> </w:t>
      </w:r>
    </w:p>
    <w:p w14:paraId="1EE0A6C2" w14:textId="77777777" w:rsidR="00D86EE0" w:rsidRDefault="00000000">
      <w:pPr>
        <w:spacing w:after="0" w:line="259" w:lineRule="auto"/>
        <w:ind w:left="0" w:firstLine="0"/>
        <w:jc w:val="left"/>
      </w:pPr>
      <w:r>
        <w:t xml:space="preserve"> </w:t>
      </w:r>
    </w:p>
    <w:p w14:paraId="2B6A2C88" w14:textId="77777777" w:rsidR="00D86EE0" w:rsidRDefault="00000000">
      <w:pPr>
        <w:pStyle w:val="Heading3"/>
        <w:ind w:left="-5"/>
      </w:pPr>
      <w:r>
        <w:t>Fees and Equipment</w:t>
      </w:r>
      <w:r>
        <w:rPr>
          <w:u w:val="none"/>
        </w:rPr>
        <w:t xml:space="preserve"> </w:t>
      </w:r>
    </w:p>
    <w:p w14:paraId="233B1EE5" w14:textId="77777777" w:rsidR="00D86EE0" w:rsidRDefault="00000000">
      <w:pPr>
        <w:spacing w:after="0" w:line="259" w:lineRule="auto"/>
        <w:ind w:left="0" w:firstLine="0"/>
        <w:jc w:val="left"/>
      </w:pPr>
      <w:r>
        <w:t xml:space="preserve"> </w:t>
      </w:r>
    </w:p>
    <w:p w14:paraId="2E1D0797" w14:textId="48FF0862" w:rsidR="00D86EE0" w:rsidRDefault="00BE17F1">
      <w:r>
        <w:rPr>
          <w:kern w:val="0"/>
          <w14:ligatures w14:val="none"/>
        </w:rPr>
        <w:t xml:space="preserve">St Joan of Arc does not require an athletic fee for parish school and Christian formation students participating in volleyball, cross country, basketball, and track in grades 4th–8th. Fundraising and volunteer assistance ensure all program operating expenses are covered. </w:t>
      </w:r>
      <w:r>
        <w:rPr>
          <w:kern w:val="0"/>
          <w14:ligatures w14:val="none"/>
        </w:rPr>
        <w:lastRenderedPageBreak/>
        <w:t xml:space="preserve">In certain instances, a minimal fee may be required to purchase a uniform that the student will be able to keep.   </w:t>
      </w:r>
    </w:p>
    <w:p w14:paraId="2AB901E0" w14:textId="77777777" w:rsidR="00D86EE0" w:rsidRDefault="00000000">
      <w:pPr>
        <w:spacing w:after="0" w:line="259" w:lineRule="auto"/>
        <w:ind w:left="0" w:firstLine="0"/>
        <w:jc w:val="left"/>
      </w:pPr>
      <w:r>
        <w:t xml:space="preserve"> </w:t>
      </w:r>
    </w:p>
    <w:p w14:paraId="1689B5EF" w14:textId="77777777" w:rsidR="00D86EE0" w:rsidRDefault="00000000">
      <w:pPr>
        <w:spacing w:after="0" w:line="259" w:lineRule="auto"/>
        <w:ind w:left="0" w:firstLine="0"/>
        <w:jc w:val="left"/>
      </w:pPr>
      <w:r>
        <w:t xml:space="preserve"> </w:t>
      </w:r>
    </w:p>
    <w:p w14:paraId="3C155735" w14:textId="77777777" w:rsidR="00D86EE0" w:rsidRDefault="00000000">
      <w:pPr>
        <w:pStyle w:val="Heading3"/>
        <w:ind w:left="-5"/>
      </w:pPr>
      <w:r>
        <w:t>Athletic Teams</w:t>
      </w:r>
      <w:r>
        <w:rPr>
          <w:u w:val="none"/>
        </w:rPr>
        <w:t xml:space="preserve"> </w:t>
      </w:r>
    </w:p>
    <w:p w14:paraId="19BF6DBD" w14:textId="77777777" w:rsidR="00D86EE0" w:rsidRDefault="00000000">
      <w:pPr>
        <w:spacing w:after="0" w:line="259" w:lineRule="auto"/>
        <w:ind w:left="0" w:firstLine="0"/>
        <w:jc w:val="left"/>
      </w:pPr>
      <w:r>
        <w:t xml:space="preserve"> </w:t>
      </w:r>
    </w:p>
    <w:p w14:paraId="5FE1AB33" w14:textId="43D24F96" w:rsidR="00D86EE0" w:rsidRDefault="00000000">
      <w:r>
        <w:t xml:space="preserve">St Joan of Arc offers the following sports for students in grades </w:t>
      </w:r>
      <w:r w:rsidR="00BE17F1">
        <w:t>4</w:t>
      </w:r>
      <w:r>
        <w:rPr>
          <w:vertAlign w:val="superscript"/>
        </w:rPr>
        <w:t>th</w:t>
      </w:r>
      <w:r w:rsidR="00BE17F1">
        <w:t>-</w:t>
      </w:r>
      <w:r>
        <w:t>8</w:t>
      </w:r>
      <w:r>
        <w:rPr>
          <w:vertAlign w:val="superscript"/>
        </w:rPr>
        <w:t>th</w:t>
      </w:r>
      <w:r>
        <w:t xml:space="preserve">. Volleyball and basketball teams compete in the PPL.  </w:t>
      </w:r>
    </w:p>
    <w:p w14:paraId="6F719E90" w14:textId="77777777" w:rsidR="00D86EE0" w:rsidRDefault="00000000">
      <w:pPr>
        <w:spacing w:after="0" w:line="259" w:lineRule="auto"/>
        <w:ind w:left="0" w:firstLine="0"/>
        <w:jc w:val="left"/>
      </w:pPr>
      <w:r>
        <w:t xml:space="preserve"> </w:t>
      </w:r>
    </w:p>
    <w:p w14:paraId="74DCEEC0" w14:textId="77777777" w:rsidR="00D86EE0" w:rsidRDefault="00000000">
      <w:pPr>
        <w:spacing w:after="0" w:line="259" w:lineRule="auto"/>
        <w:ind w:left="0" w:firstLine="0"/>
        <w:jc w:val="left"/>
      </w:pPr>
      <w:r>
        <w:t xml:space="preserve"> </w:t>
      </w:r>
    </w:p>
    <w:tbl>
      <w:tblPr>
        <w:tblStyle w:val="TableGrid"/>
        <w:tblW w:w="6800" w:type="dxa"/>
        <w:tblInd w:w="-17" w:type="dxa"/>
        <w:tblCellMar>
          <w:top w:w="12" w:type="dxa"/>
          <w:left w:w="115" w:type="dxa"/>
          <w:right w:w="115" w:type="dxa"/>
        </w:tblCellMar>
        <w:tblLook w:val="04A0" w:firstRow="1" w:lastRow="0" w:firstColumn="1" w:lastColumn="0" w:noHBand="0" w:noVBand="1"/>
      </w:tblPr>
      <w:tblGrid>
        <w:gridCol w:w="1399"/>
        <w:gridCol w:w="2701"/>
        <w:gridCol w:w="2700"/>
      </w:tblGrid>
      <w:tr w:rsidR="00D86EE0" w14:paraId="41AA456C" w14:textId="77777777">
        <w:trPr>
          <w:trHeight w:val="264"/>
        </w:trPr>
        <w:tc>
          <w:tcPr>
            <w:tcW w:w="1399" w:type="dxa"/>
            <w:tcBorders>
              <w:top w:val="single" w:sz="4" w:space="0" w:color="000000"/>
              <w:left w:val="single" w:sz="4" w:space="0" w:color="000000"/>
              <w:bottom w:val="single" w:sz="4" w:space="0" w:color="000000"/>
              <w:right w:val="single" w:sz="4" w:space="0" w:color="000000"/>
            </w:tcBorders>
          </w:tcPr>
          <w:p w14:paraId="5AC01FEE" w14:textId="77777777" w:rsidR="00D86EE0" w:rsidRDefault="00000000">
            <w:pPr>
              <w:spacing w:after="0" w:line="259" w:lineRule="auto"/>
              <w:ind w:left="0" w:right="4" w:firstLine="0"/>
              <w:jc w:val="center"/>
            </w:pPr>
            <w:r>
              <w:rPr>
                <w:rFonts w:ascii="Arial" w:eastAsia="Arial" w:hAnsi="Arial" w:cs="Arial"/>
                <w:b/>
                <w:sz w:val="20"/>
              </w:rPr>
              <w:t xml:space="preserve">Season </w:t>
            </w:r>
          </w:p>
        </w:tc>
        <w:tc>
          <w:tcPr>
            <w:tcW w:w="2701" w:type="dxa"/>
            <w:tcBorders>
              <w:top w:val="single" w:sz="4" w:space="0" w:color="000000"/>
              <w:left w:val="single" w:sz="4" w:space="0" w:color="000000"/>
              <w:bottom w:val="single" w:sz="4" w:space="0" w:color="000000"/>
              <w:right w:val="single" w:sz="4" w:space="0" w:color="000000"/>
            </w:tcBorders>
          </w:tcPr>
          <w:p w14:paraId="1795C1C2" w14:textId="77777777" w:rsidR="00D86EE0" w:rsidRDefault="00000000">
            <w:pPr>
              <w:spacing w:after="0" w:line="259" w:lineRule="auto"/>
              <w:ind w:left="0" w:right="4" w:firstLine="0"/>
              <w:jc w:val="center"/>
            </w:pPr>
            <w:r>
              <w:rPr>
                <w:rFonts w:ascii="Arial" w:eastAsia="Arial" w:hAnsi="Arial" w:cs="Arial"/>
                <w:b/>
                <w:sz w:val="20"/>
              </w:rPr>
              <w:t xml:space="preserve">Girls </w:t>
            </w:r>
          </w:p>
        </w:tc>
        <w:tc>
          <w:tcPr>
            <w:tcW w:w="2700" w:type="dxa"/>
            <w:tcBorders>
              <w:top w:val="single" w:sz="4" w:space="0" w:color="000000"/>
              <w:left w:val="single" w:sz="4" w:space="0" w:color="000000"/>
              <w:bottom w:val="single" w:sz="4" w:space="0" w:color="000000"/>
              <w:right w:val="single" w:sz="4" w:space="0" w:color="000000"/>
            </w:tcBorders>
          </w:tcPr>
          <w:p w14:paraId="6736F036" w14:textId="77777777" w:rsidR="00D86EE0" w:rsidRDefault="00000000">
            <w:pPr>
              <w:spacing w:after="0" w:line="259" w:lineRule="auto"/>
              <w:ind w:left="0" w:right="4" w:firstLine="0"/>
              <w:jc w:val="center"/>
            </w:pPr>
            <w:r>
              <w:rPr>
                <w:rFonts w:ascii="Arial" w:eastAsia="Arial" w:hAnsi="Arial" w:cs="Arial"/>
                <w:b/>
                <w:sz w:val="20"/>
              </w:rPr>
              <w:t xml:space="preserve">Boys </w:t>
            </w:r>
          </w:p>
        </w:tc>
      </w:tr>
      <w:tr w:rsidR="00D86EE0" w14:paraId="23EAFE1B" w14:textId="77777777">
        <w:trPr>
          <w:trHeight w:val="1032"/>
        </w:trPr>
        <w:tc>
          <w:tcPr>
            <w:tcW w:w="1399" w:type="dxa"/>
            <w:tcBorders>
              <w:top w:val="single" w:sz="4" w:space="0" w:color="000000"/>
              <w:left w:val="single" w:sz="4" w:space="0" w:color="000000"/>
              <w:bottom w:val="single" w:sz="4" w:space="0" w:color="000000"/>
              <w:right w:val="single" w:sz="4" w:space="0" w:color="000000"/>
            </w:tcBorders>
            <w:vAlign w:val="center"/>
          </w:tcPr>
          <w:p w14:paraId="3C36191A" w14:textId="77777777" w:rsidR="00D86EE0" w:rsidRDefault="00000000">
            <w:pPr>
              <w:spacing w:after="0" w:line="259" w:lineRule="auto"/>
              <w:ind w:left="0" w:right="4" w:firstLine="0"/>
              <w:jc w:val="center"/>
            </w:pPr>
            <w:r>
              <w:rPr>
                <w:rFonts w:ascii="Arial" w:eastAsia="Arial" w:hAnsi="Arial" w:cs="Arial"/>
                <w:sz w:val="20"/>
              </w:rPr>
              <w:t xml:space="preserve">Fall </w:t>
            </w:r>
          </w:p>
        </w:tc>
        <w:tc>
          <w:tcPr>
            <w:tcW w:w="2701" w:type="dxa"/>
            <w:tcBorders>
              <w:top w:val="single" w:sz="4" w:space="0" w:color="000000"/>
              <w:left w:val="single" w:sz="4" w:space="0" w:color="000000"/>
              <w:bottom w:val="single" w:sz="4" w:space="0" w:color="000000"/>
              <w:right w:val="single" w:sz="4" w:space="0" w:color="000000"/>
            </w:tcBorders>
          </w:tcPr>
          <w:p w14:paraId="026DBE42" w14:textId="77777777" w:rsidR="00D86EE0" w:rsidRDefault="00000000">
            <w:pPr>
              <w:spacing w:after="0" w:line="259" w:lineRule="auto"/>
              <w:ind w:left="54" w:firstLine="0"/>
              <w:jc w:val="center"/>
            </w:pPr>
            <w:r>
              <w:rPr>
                <w:rFonts w:ascii="Arial" w:eastAsia="Arial" w:hAnsi="Arial" w:cs="Arial"/>
                <w:sz w:val="20"/>
              </w:rPr>
              <w:t xml:space="preserve"> </w:t>
            </w:r>
          </w:p>
          <w:p w14:paraId="4728AC37" w14:textId="77777777" w:rsidR="00D86EE0" w:rsidRDefault="00000000">
            <w:pPr>
              <w:spacing w:after="0" w:line="259" w:lineRule="auto"/>
              <w:ind w:left="0" w:right="2" w:firstLine="0"/>
              <w:jc w:val="center"/>
            </w:pPr>
            <w:r>
              <w:rPr>
                <w:rFonts w:ascii="Arial" w:eastAsia="Arial" w:hAnsi="Arial" w:cs="Arial"/>
                <w:sz w:val="20"/>
              </w:rPr>
              <w:t xml:space="preserve">Volleyball </w:t>
            </w:r>
          </w:p>
          <w:p w14:paraId="7E638356" w14:textId="77777777" w:rsidR="00D86EE0" w:rsidRDefault="00000000">
            <w:pPr>
              <w:spacing w:after="0" w:line="259" w:lineRule="auto"/>
              <w:ind w:left="0" w:firstLine="0"/>
              <w:jc w:val="center"/>
            </w:pPr>
            <w:r>
              <w:rPr>
                <w:rFonts w:ascii="Arial" w:eastAsia="Arial" w:hAnsi="Arial" w:cs="Arial"/>
                <w:sz w:val="20"/>
              </w:rPr>
              <w:t xml:space="preserve">Cross Country </w:t>
            </w:r>
          </w:p>
        </w:tc>
        <w:tc>
          <w:tcPr>
            <w:tcW w:w="2700" w:type="dxa"/>
            <w:tcBorders>
              <w:top w:val="single" w:sz="4" w:space="0" w:color="000000"/>
              <w:left w:val="single" w:sz="4" w:space="0" w:color="000000"/>
              <w:bottom w:val="single" w:sz="4" w:space="0" w:color="000000"/>
              <w:right w:val="single" w:sz="4" w:space="0" w:color="000000"/>
            </w:tcBorders>
          </w:tcPr>
          <w:p w14:paraId="4AB2646A" w14:textId="77777777" w:rsidR="00D86EE0" w:rsidRDefault="00000000">
            <w:pPr>
              <w:spacing w:after="0" w:line="259" w:lineRule="auto"/>
              <w:ind w:left="53" w:firstLine="0"/>
              <w:jc w:val="center"/>
            </w:pPr>
            <w:r>
              <w:rPr>
                <w:rFonts w:ascii="Arial" w:eastAsia="Arial" w:hAnsi="Arial" w:cs="Arial"/>
                <w:sz w:val="20"/>
              </w:rPr>
              <w:t xml:space="preserve"> </w:t>
            </w:r>
          </w:p>
          <w:p w14:paraId="38C31F2F" w14:textId="77777777" w:rsidR="00D86EE0" w:rsidRDefault="00000000">
            <w:pPr>
              <w:spacing w:after="0" w:line="259" w:lineRule="auto"/>
              <w:ind w:left="0" w:right="2" w:firstLine="0"/>
              <w:jc w:val="center"/>
            </w:pPr>
            <w:r>
              <w:rPr>
                <w:rFonts w:ascii="Arial" w:eastAsia="Arial" w:hAnsi="Arial" w:cs="Arial"/>
                <w:sz w:val="20"/>
              </w:rPr>
              <w:t xml:space="preserve">Volleyball </w:t>
            </w:r>
          </w:p>
          <w:p w14:paraId="30901E66" w14:textId="77777777" w:rsidR="00D86EE0" w:rsidRDefault="00000000">
            <w:pPr>
              <w:spacing w:after="0" w:line="259" w:lineRule="auto"/>
              <w:ind w:left="1" w:firstLine="0"/>
              <w:jc w:val="center"/>
            </w:pPr>
            <w:r>
              <w:rPr>
                <w:rFonts w:ascii="Arial" w:eastAsia="Arial" w:hAnsi="Arial" w:cs="Arial"/>
                <w:sz w:val="20"/>
              </w:rPr>
              <w:t xml:space="preserve">Cross Country </w:t>
            </w:r>
          </w:p>
        </w:tc>
      </w:tr>
      <w:tr w:rsidR="00D86EE0" w14:paraId="044DE05F" w14:textId="77777777">
        <w:trPr>
          <w:trHeight w:val="773"/>
        </w:trPr>
        <w:tc>
          <w:tcPr>
            <w:tcW w:w="1399" w:type="dxa"/>
            <w:tcBorders>
              <w:top w:val="single" w:sz="4" w:space="0" w:color="000000"/>
              <w:left w:val="single" w:sz="4" w:space="0" w:color="000000"/>
              <w:bottom w:val="single" w:sz="4" w:space="0" w:color="000000"/>
              <w:right w:val="single" w:sz="4" w:space="0" w:color="000000"/>
            </w:tcBorders>
            <w:vAlign w:val="center"/>
          </w:tcPr>
          <w:p w14:paraId="09231D7D" w14:textId="77777777" w:rsidR="00D86EE0" w:rsidRDefault="00000000">
            <w:pPr>
              <w:spacing w:after="0" w:line="259" w:lineRule="auto"/>
              <w:ind w:left="1" w:firstLine="0"/>
              <w:jc w:val="center"/>
            </w:pPr>
            <w:r>
              <w:rPr>
                <w:rFonts w:ascii="Arial" w:eastAsia="Arial" w:hAnsi="Arial" w:cs="Arial"/>
                <w:sz w:val="20"/>
              </w:rPr>
              <w:t xml:space="preserve">Winter </w:t>
            </w:r>
          </w:p>
        </w:tc>
        <w:tc>
          <w:tcPr>
            <w:tcW w:w="2701" w:type="dxa"/>
            <w:tcBorders>
              <w:top w:val="single" w:sz="4" w:space="0" w:color="000000"/>
              <w:left w:val="single" w:sz="4" w:space="0" w:color="000000"/>
              <w:bottom w:val="single" w:sz="4" w:space="0" w:color="000000"/>
              <w:right w:val="single" w:sz="4" w:space="0" w:color="000000"/>
            </w:tcBorders>
          </w:tcPr>
          <w:p w14:paraId="232F096C" w14:textId="77777777" w:rsidR="00D86EE0" w:rsidRDefault="00000000">
            <w:pPr>
              <w:spacing w:after="0" w:line="259" w:lineRule="auto"/>
              <w:ind w:left="54" w:firstLine="0"/>
              <w:jc w:val="center"/>
            </w:pPr>
            <w:r>
              <w:rPr>
                <w:rFonts w:ascii="Arial" w:eastAsia="Arial" w:hAnsi="Arial" w:cs="Arial"/>
                <w:sz w:val="20"/>
              </w:rPr>
              <w:t xml:space="preserve"> </w:t>
            </w:r>
          </w:p>
          <w:p w14:paraId="5E8932DF" w14:textId="77777777" w:rsidR="00D86EE0" w:rsidRDefault="00000000">
            <w:pPr>
              <w:spacing w:after="0" w:line="259" w:lineRule="auto"/>
              <w:ind w:left="0" w:right="1" w:firstLine="0"/>
              <w:jc w:val="center"/>
            </w:pPr>
            <w:r>
              <w:rPr>
                <w:rFonts w:ascii="Arial" w:eastAsia="Arial" w:hAnsi="Arial" w:cs="Arial"/>
                <w:sz w:val="20"/>
              </w:rPr>
              <w:t xml:space="preserve">Basketball </w:t>
            </w:r>
          </w:p>
        </w:tc>
        <w:tc>
          <w:tcPr>
            <w:tcW w:w="2700" w:type="dxa"/>
            <w:tcBorders>
              <w:top w:val="single" w:sz="4" w:space="0" w:color="000000"/>
              <w:left w:val="single" w:sz="4" w:space="0" w:color="000000"/>
              <w:bottom w:val="single" w:sz="4" w:space="0" w:color="000000"/>
              <w:right w:val="single" w:sz="4" w:space="0" w:color="000000"/>
            </w:tcBorders>
          </w:tcPr>
          <w:p w14:paraId="50718F85" w14:textId="77777777" w:rsidR="00D86EE0" w:rsidRDefault="00000000">
            <w:pPr>
              <w:spacing w:after="0" w:line="259" w:lineRule="auto"/>
              <w:ind w:left="53" w:firstLine="0"/>
              <w:jc w:val="center"/>
            </w:pPr>
            <w:r>
              <w:rPr>
                <w:rFonts w:ascii="Arial" w:eastAsia="Arial" w:hAnsi="Arial" w:cs="Arial"/>
                <w:sz w:val="20"/>
              </w:rPr>
              <w:t xml:space="preserve"> </w:t>
            </w:r>
          </w:p>
          <w:p w14:paraId="2F9BBA7B" w14:textId="77777777" w:rsidR="00D86EE0" w:rsidRDefault="00000000">
            <w:pPr>
              <w:spacing w:after="0" w:line="259" w:lineRule="auto"/>
              <w:ind w:left="0" w:right="2" w:firstLine="0"/>
              <w:jc w:val="center"/>
            </w:pPr>
            <w:r>
              <w:rPr>
                <w:rFonts w:ascii="Arial" w:eastAsia="Arial" w:hAnsi="Arial" w:cs="Arial"/>
                <w:sz w:val="20"/>
              </w:rPr>
              <w:t xml:space="preserve">Basketball </w:t>
            </w:r>
          </w:p>
        </w:tc>
      </w:tr>
      <w:tr w:rsidR="00D86EE0" w14:paraId="28EACB62" w14:textId="77777777">
        <w:trPr>
          <w:trHeight w:val="778"/>
        </w:trPr>
        <w:tc>
          <w:tcPr>
            <w:tcW w:w="1399" w:type="dxa"/>
            <w:tcBorders>
              <w:top w:val="single" w:sz="4" w:space="0" w:color="000000"/>
              <w:left w:val="single" w:sz="4" w:space="0" w:color="000000"/>
              <w:bottom w:val="single" w:sz="4" w:space="0" w:color="000000"/>
              <w:right w:val="single" w:sz="4" w:space="0" w:color="000000"/>
            </w:tcBorders>
            <w:vAlign w:val="center"/>
          </w:tcPr>
          <w:p w14:paraId="3AA54E44" w14:textId="77777777" w:rsidR="00D86EE0" w:rsidRDefault="00000000">
            <w:pPr>
              <w:spacing w:after="0" w:line="259" w:lineRule="auto"/>
              <w:ind w:left="0" w:right="2" w:firstLine="0"/>
              <w:jc w:val="center"/>
            </w:pPr>
            <w:r>
              <w:rPr>
                <w:rFonts w:ascii="Arial" w:eastAsia="Arial" w:hAnsi="Arial" w:cs="Arial"/>
                <w:sz w:val="20"/>
              </w:rPr>
              <w:t xml:space="preserve">Spring </w:t>
            </w:r>
          </w:p>
        </w:tc>
        <w:tc>
          <w:tcPr>
            <w:tcW w:w="2701" w:type="dxa"/>
            <w:tcBorders>
              <w:top w:val="single" w:sz="4" w:space="0" w:color="000000"/>
              <w:left w:val="single" w:sz="4" w:space="0" w:color="000000"/>
              <w:bottom w:val="single" w:sz="4" w:space="0" w:color="000000"/>
              <w:right w:val="single" w:sz="4" w:space="0" w:color="000000"/>
            </w:tcBorders>
          </w:tcPr>
          <w:p w14:paraId="72B8518E" w14:textId="77777777" w:rsidR="00D86EE0" w:rsidRDefault="00000000">
            <w:pPr>
              <w:spacing w:after="0" w:line="259" w:lineRule="auto"/>
              <w:ind w:left="54" w:firstLine="0"/>
              <w:jc w:val="center"/>
            </w:pPr>
            <w:r>
              <w:rPr>
                <w:rFonts w:ascii="Arial" w:eastAsia="Arial" w:hAnsi="Arial" w:cs="Arial"/>
                <w:sz w:val="20"/>
              </w:rPr>
              <w:t xml:space="preserve"> </w:t>
            </w:r>
          </w:p>
          <w:p w14:paraId="241DA009" w14:textId="77777777" w:rsidR="00D86EE0" w:rsidRDefault="00000000">
            <w:pPr>
              <w:spacing w:after="0" w:line="259" w:lineRule="auto"/>
              <w:ind w:left="0" w:right="2" w:firstLine="0"/>
              <w:jc w:val="center"/>
            </w:pPr>
            <w:r>
              <w:rPr>
                <w:rFonts w:ascii="Arial" w:eastAsia="Arial" w:hAnsi="Arial" w:cs="Arial"/>
                <w:sz w:val="20"/>
              </w:rPr>
              <w:t xml:space="preserve">Track &amp; Field </w:t>
            </w:r>
          </w:p>
        </w:tc>
        <w:tc>
          <w:tcPr>
            <w:tcW w:w="2700" w:type="dxa"/>
            <w:tcBorders>
              <w:top w:val="single" w:sz="4" w:space="0" w:color="000000"/>
              <w:left w:val="single" w:sz="4" w:space="0" w:color="000000"/>
              <w:bottom w:val="single" w:sz="4" w:space="0" w:color="000000"/>
              <w:right w:val="single" w:sz="4" w:space="0" w:color="000000"/>
            </w:tcBorders>
          </w:tcPr>
          <w:p w14:paraId="1F913EE1" w14:textId="77777777" w:rsidR="00D86EE0" w:rsidRDefault="00000000">
            <w:pPr>
              <w:spacing w:after="0" w:line="259" w:lineRule="auto"/>
              <w:ind w:left="53" w:firstLine="0"/>
              <w:jc w:val="center"/>
            </w:pPr>
            <w:r>
              <w:rPr>
                <w:rFonts w:ascii="Arial" w:eastAsia="Arial" w:hAnsi="Arial" w:cs="Arial"/>
                <w:sz w:val="20"/>
              </w:rPr>
              <w:t xml:space="preserve"> </w:t>
            </w:r>
          </w:p>
          <w:p w14:paraId="22260DC4" w14:textId="77777777" w:rsidR="00D86EE0" w:rsidRDefault="00000000">
            <w:pPr>
              <w:spacing w:after="0" w:line="259" w:lineRule="auto"/>
              <w:ind w:left="0" w:right="2" w:firstLine="0"/>
              <w:jc w:val="center"/>
            </w:pPr>
            <w:r>
              <w:rPr>
                <w:rFonts w:ascii="Arial" w:eastAsia="Arial" w:hAnsi="Arial" w:cs="Arial"/>
                <w:sz w:val="20"/>
              </w:rPr>
              <w:t xml:space="preserve">Track &amp; Field </w:t>
            </w:r>
          </w:p>
        </w:tc>
      </w:tr>
    </w:tbl>
    <w:p w14:paraId="52892466" w14:textId="77777777" w:rsidR="00D86EE0" w:rsidRDefault="00000000">
      <w:pPr>
        <w:spacing w:after="0" w:line="259" w:lineRule="auto"/>
        <w:ind w:left="0" w:firstLine="0"/>
        <w:jc w:val="left"/>
      </w:pPr>
      <w:r>
        <w:t xml:space="preserve"> </w:t>
      </w:r>
    </w:p>
    <w:p w14:paraId="724646ED" w14:textId="77777777" w:rsidR="00D86EE0" w:rsidRDefault="00000000">
      <w:pPr>
        <w:spacing w:after="0" w:line="259" w:lineRule="auto"/>
        <w:ind w:left="0" w:firstLine="0"/>
        <w:jc w:val="left"/>
      </w:pPr>
      <w:r>
        <w:t xml:space="preserve"> </w:t>
      </w:r>
    </w:p>
    <w:p w14:paraId="0D1BE531" w14:textId="77777777" w:rsidR="00D86EE0" w:rsidRDefault="00000000">
      <w:pPr>
        <w:spacing w:after="0" w:line="259" w:lineRule="auto"/>
        <w:ind w:left="0" w:firstLine="0"/>
        <w:jc w:val="left"/>
      </w:pPr>
      <w:r>
        <w:t xml:space="preserve"> </w:t>
      </w:r>
    </w:p>
    <w:p w14:paraId="02343C48" w14:textId="77777777" w:rsidR="00D86EE0" w:rsidRDefault="00000000">
      <w:pPr>
        <w:pStyle w:val="Heading3"/>
        <w:ind w:left="-5"/>
      </w:pPr>
      <w:r>
        <w:t>Archdiocese of Milwaukee</w:t>
      </w:r>
      <w:r>
        <w:rPr>
          <w:u w:val="none"/>
        </w:rPr>
        <w:t xml:space="preserve"> </w:t>
      </w:r>
    </w:p>
    <w:p w14:paraId="28F94177" w14:textId="77777777" w:rsidR="00D86EE0" w:rsidRDefault="00000000">
      <w:pPr>
        <w:spacing w:after="0" w:line="259" w:lineRule="auto"/>
        <w:ind w:left="0" w:firstLine="0"/>
        <w:jc w:val="left"/>
      </w:pPr>
      <w:r>
        <w:t xml:space="preserve"> </w:t>
      </w:r>
    </w:p>
    <w:p w14:paraId="7D514B9E" w14:textId="77777777" w:rsidR="00D86EE0" w:rsidRDefault="00000000">
      <w:r>
        <w:t xml:space="preserve">The Athletic Association adopts the Archdiocese Rules and the By-laws of the Parkview Parochial League (PPL).  </w:t>
      </w:r>
      <w:r>
        <w:br w:type="page"/>
      </w:r>
    </w:p>
    <w:p w14:paraId="32CEF7FE" w14:textId="77777777" w:rsidR="00D86EE0" w:rsidRDefault="00000000">
      <w:pPr>
        <w:pStyle w:val="Heading2"/>
        <w:ind w:left="-5"/>
      </w:pPr>
      <w:r>
        <w:lastRenderedPageBreak/>
        <w:t>Coaching Expectations and Requirements</w:t>
      </w:r>
      <w:r>
        <w:rPr>
          <w:u w:val="none"/>
        </w:rPr>
        <w:t xml:space="preserve"> </w:t>
      </w:r>
    </w:p>
    <w:p w14:paraId="490C8E09" w14:textId="77777777" w:rsidR="00D86EE0" w:rsidRDefault="00000000">
      <w:pPr>
        <w:spacing w:after="0" w:line="259" w:lineRule="auto"/>
        <w:ind w:left="0" w:firstLine="0"/>
        <w:jc w:val="left"/>
      </w:pPr>
      <w:r>
        <w:t xml:space="preserve"> </w:t>
      </w:r>
    </w:p>
    <w:p w14:paraId="01B1C30B" w14:textId="77777777" w:rsidR="00D86EE0" w:rsidRDefault="00000000">
      <w:pPr>
        <w:spacing w:after="0" w:line="259" w:lineRule="auto"/>
        <w:ind w:left="0" w:firstLine="0"/>
        <w:jc w:val="left"/>
      </w:pPr>
      <w:r>
        <w:t xml:space="preserve"> </w:t>
      </w:r>
    </w:p>
    <w:p w14:paraId="1B943352" w14:textId="10096C41" w:rsidR="00D86EE0" w:rsidRDefault="00000000">
      <w:r>
        <w:t xml:space="preserve">Coaches are first and foremost educators and must work in coordination with </w:t>
      </w:r>
      <w:r w:rsidR="00BE17F1">
        <w:t>parents,</w:t>
      </w:r>
      <w:r>
        <w:t xml:space="preserve"> who are the primary educators of children. At all times, coaches must be examples of Christ and serve as role models for student-athletes to emulate. They must be messengers of the school mission and ensure that athletic programs embody the Catholic characteristics prevalent at St. Joan of Arc. </w:t>
      </w:r>
    </w:p>
    <w:p w14:paraId="1F819EB8" w14:textId="77777777" w:rsidR="00D86EE0" w:rsidRDefault="00000000">
      <w:pPr>
        <w:spacing w:after="0" w:line="259" w:lineRule="auto"/>
        <w:ind w:left="0" w:firstLine="0"/>
        <w:jc w:val="left"/>
      </w:pPr>
      <w:r>
        <w:t xml:space="preserve"> </w:t>
      </w:r>
    </w:p>
    <w:p w14:paraId="4AB2BFBA" w14:textId="548AAD50" w:rsidR="00D86EE0" w:rsidRDefault="00000000">
      <w:r>
        <w:t xml:space="preserve">All coaches must comply with all PPL policies and regulations and the St. Joan of Arc Family Handbook. </w:t>
      </w:r>
    </w:p>
    <w:p w14:paraId="467215F7" w14:textId="77777777" w:rsidR="00D86EE0" w:rsidRDefault="00000000">
      <w:pPr>
        <w:spacing w:after="0" w:line="259" w:lineRule="auto"/>
        <w:ind w:left="0" w:firstLine="0"/>
        <w:jc w:val="left"/>
      </w:pPr>
      <w:r>
        <w:t xml:space="preserve"> </w:t>
      </w:r>
    </w:p>
    <w:p w14:paraId="21C184F1" w14:textId="77777777" w:rsidR="00D86EE0" w:rsidRDefault="00000000">
      <w:pPr>
        <w:spacing w:after="0" w:line="259" w:lineRule="auto"/>
        <w:ind w:left="0" w:firstLine="0"/>
        <w:jc w:val="left"/>
      </w:pPr>
      <w:r>
        <w:t xml:space="preserve"> </w:t>
      </w:r>
    </w:p>
    <w:p w14:paraId="1815CDB9" w14:textId="77777777" w:rsidR="00D86EE0" w:rsidRDefault="00000000">
      <w:pPr>
        <w:pStyle w:val="Heading3"/>
        <w:ind w:left="-5"/>
      </w:pPr>
      <w:r>
        <w:t>Parent Meeting</w:t>
      </w:r>
      <w:r>
        <w:rPr>
          <w:u w:val="none"/>
        </w:rPr>
        <w:t xml:space="preserve"> </w:t>
      </w:r>
    </w:p>
    <w:p w14:paraId="1781E037" w14:textId="77777777" w:rsidR="00D86EE0" w:rsidRDefault="00000000">
      <w:pPr>
        <w:spacing w:after="16" w:line="259" w:lineRule="auto"/>
        <w:ind w:left="0" w:firstLine="0"/>
        <w:jc w:val="left"/>
      </w:pPr>
      <w:r>
        <w:t xml:space="preserve"> </w:t>
      </w:r>
    </w:p>
    <w:p w14:paraId="6C8365AF" w14:textId="4EB2BFE3" w:rsidR="00D86EE0" w:rsidRDefault="00000000">
      <w:r>
        <w:t>Prior to the start of each sport’s season, the coach of each team will hold a mandatory meeting for all student-athletes and their parents. During this meeting</w:t>
      </w:r>
      <w:r w:rsidR="00BE17F1">
        <w:t>,</w:t>
      </w:r>
      <w:r>
        <w:t xml:space="preserve"> they will introduce themselves and share their </w:t>
      </w:r>
      <w:r w:rsidR="00BE17F1">
        <w:t>expectations</w:t>
      </w:r>
      <w:r>
        <w:t xml:space="preserve"> </w:t>
      </w:r>
      <w:r w:rsidR="00BE17F1">
        <w:t>for the season</w:t>
      </w:r>
      <w:r>
        <w:t xml:space="preserve">. </w:t>
      </w:r>
    </w:p>
    <w:p w14:paraId="07E0E443" w14:textId="77777777" w:rsidR="00D86EE0" w:rsidRDefault="00000000">
      <w:pPr>
        <w:spacing w:after="0" w:line="259" w:lineRule="auto"/>
        <w:ind w:left="0" w:firstLine="0"/>
        <w:jc w:val="left"/>
      </w:pPr>
      <w:r>
        <w:t xml:space="preserve"> </w:t>
      </w:r>
    </w:p>
    <w:p w14:paraId="59A19137" w14:textId="33B5D044" w:rsidR="00D86EE0" w:rsidRDefault="00000000">
      <w:r>
        <w:t>Coaches shall hand</w:t>
      </w:r>
      <w:r w:rsidR="00BE17F1">
        <w:t xml:space="preserve"> </w:t>
      </w:r>
      <w:r>
        <w:t>out the PPL rule</w:t>
      </w:r>
      <w:r w:rsidR="00BE17F1">
        <w:t>s</w:t>
      </w:r>
      <w:r>
        <w:t xml:space="preserve"> and regulations and reiterate the mission of athletics at St. Joan of Arc. </w:t>
      </w:r>
    </w:p>
    <w:p w14:paraId="6C1307D8" w14:textId="610390A6" w:rsidR="00D86EE0" w:rsidRDefault="00000000" w:rsidP="00BE17F1">
      <w:pPr>
        <w:spacing w:after="0" w:line="259" w:lineRule="auto"/>
        <w:ind w:left="0" w:firstLine="0"/>
        <w:jc w:val="left"/>
      </w:pPr>
      <w:r>
        <w:t xml:space="preserve">  </w:t>
      </w:r>
    </w:p>
    <w:p w14:paraId="3120DB10" w14:textId="77777777" w:rsidR="00D86EE0" w:rsidRDefault="00000000">
      <w:pPr>
        <w:pStyle w:val="Heading3"/>
        <w:ind w:left="-5"/>
      </w:pPr>
      <w:r>
        <w:t>The Coach’s Code</w:t>
      </w:r>
      <w:r>
        <w:rPr>
          <w:u w:val="none"/>
        </w:rPr>
        <w:t xml:space="preserve">  </w:t>
      </w:r>
    </w:p>
    <w:p w14:paraId="5480B660" w14:textId="77777777" w:rsidR="00D86EE0" w:rsidRDefault="00000000">
      <w:pPr>
        <w:spacing w:after="9" w:line="259" w:lineRule="auto"/>
        <w:ind w:left="0" w:firstLine="0"/>
        <w:jc w:val="left"/>
      </w:pPr>
      <w:r>
        <w:t xml:space="preserve"> </w:t>
      </w:r>
    </w:p>
    <w:p w14:paraId="68E1583D" w14:textId="77777777" w:rsidR="00D86EE0" w:rsidRDefault="00000000">
      <w:r>
        <w:t xml:space="preserve">The Coach’s Code is as follows:  </w:t>
      </w:r>
    </w:p>
    <w:p w14:paraId="2803146C" w14:textId="0680D10F" w:rsidR="00D86EE0" w:rsidRDefault="00BE17F1">
      <w:pPr>
        <w:numPr>
          <w:ilvl w:val="0"/>
          <w:numId w:val="2"/>
        </w:numPr>
        <w:ind w:hanging="360"/>
      </w:pPr>
      <w:r>
        <w:t xml:space="preserve">Foster team loyalty through encouragement and constructive criticism.  </w:t>
      </w:r>
    </w:p>
    <w:p w14:paraId="19333B2B" w14:textId="16E0CDA5" w:rsidR="00D86EE0" w:rsidRDefault="00000000">
      <w:pPr>
        <w:numPr>
          <w:ilvl w:val="0"/>
          <w:numId w:val="2"/>
        </w:numPr>
        <w:ind w:hanging="360"/>
      </w:pPr>
      <w:r>
        <w:t xml:space="preserve">Carefully explain and demonstrate fundamentals at a level easily understood by the players.  </w:t>
      </w:r>
    </w:p>
    <w:p w14:paraId="5D71A27B" w14:textId="493DF853" w:rsidR="00D86EE0" w:rsidRDefault="00000000">
      <w:pPr>
        <w:numPr>
          <w:ilvl w:val="0"/>
          <w:numId w:val="2"/>
        </w:numPr>
        <w:ind w:hanging="360"/>
      </w:pPr>
      <w:r>
        <w:t xml:space="preserve">Consider individual differences in both the ability to learn and </w:t>
      </w:r>
      <w:r w:rsidR="00BE17F1">
        <w:t xml:space="preserve">the ability to </w:t>
      </w:r>
      <w:r>
        <w:t xml:space="preserve">perform.  </w:t>
      </w:r>
    </w:p>
    <w:p w14:paraId="6B733BEC" w14:textId="00163094" w:rsidR="00D86EE0" w:rsidRDefault="00000000">
      <w:pPr>
        <w:numPr>
          <w:ilvl w:val="0"/>
          <w:numId w:val="2"/>
        </w:numPr>
        <w:ind w:hanging="360"/>
      </w:pPr>
      <w:r>
        <w:t xml:space="preserve">A positive coach is a Double-Goal Coach. Winning is important, but teaching life lessons is </w:t>
      </w:r>
      <w:r w:rsidR="00BE17F1">
        <w:t xml:space="preserve">even </w:t>
      </w:r>
      <w:r>
        <w:t xml:space="preserve">more important.  </w:t>
      </w:r>
    </w:p>
    <w:p w14:paraId="3ECEB483" w14:textId="77777777" w:rsidR="00D86EE0" w:rsidRDefault="00000000">
      <w:pPr>
        <w:numPr>
          <w:ilvl w:val="0"/>
          <w:numId w:val="2"/>
        </w:numPr>
        <w:ind w:hanging="360"/>
      </w:pPr>
      <w:r>
        <w:t xml:space="preserve">Reward effort, not just good outcomes. Look to recognize players for unsuccessful effort.  </w:t>
      </w:r>
    </w:p>
    <w:p w14:paraId="1AEFCF19" w14:textId="0DF16468" w:rsidR="00D86EE0" w:rsidRDefault="00000000">
      <w:pPr>
        <w:numPr>
          <w:ilvl w:val="0"/>
          <w:numId w:val="2"/>
        </w:numPr>
        <w:ind w:hanging="360"/>
      </w:pPr>
      <w:r>
        <w:t>Emphasize that all players are representatives of the school</w:t>
      </w:r>
      <w:r w:rsidR="00BE17F1">
        <w:t>,</w:t>
      </w:r>
      <w:r>
        <w:t xml:space="preserve"> and thus their performance directly</w:t>
      </w:r>
      <w:r w:rsidR="00BE17F1">
        <w:t xml:space="preserve"> reflects</w:t>
      </w:r>
      <w:r>
        <w:t xml:space="preserve"> on the success of this athletic program.  </w:t>
      </w:r>
    </w:p>
    <w:p w14:paraId="7CE8ACD3" w14:textId="386C9345" w:rsidR="00D86EE0" w:rsidRDefault="00000000">
      <w:pPr>
        <w:numPr>
          <w:ilvl w:val="0"/>
          <w:numId w:val="2"/>
        </w:numPr>
        <w:ind w:hanging="360"/>
      </w:pPr>
      <w:r>
        <w:t xml:space="preserve">Demand courtesy and respect </w:t>
      </w:r>
      <w:r w:rsidR="00BE17F1">
        <w:t>for</w:t>
      </w:r>
      <w:r>
        <w:t xml:space="preserve"> each other</w:t>
      </w:r>
      <w:r w:rsidR="00BE17F1">
        <w:t>,</w:t>
      </w:r>
      <w:r>
        <w:t xml:space="preserve"> opponents</w:t>
      </w:r>
      <w:r w:rsidR="00BE17F1">
        <w:t>,</w:t>
      </w:r>
      <w:r>
        <w:t xml:space="preserve"> and adults in competitions.  </w:t>
      </w:r>
    </w:p>
    <w:p w14:paraId="053B0415" w14:textId="5AFABF32" w:rsidR="00D86EE0" w:rsidRDefault="00000000">
      <w:pPr>
        <w:numPr>
          <w:ilvl w:val="0"/>
          <w:numId w:val="2"/>
        </w:numPr>
        <w:ind w:hanging="360"/>
      </w:pPr>
      <w:r>
        <w:t xml:space="preserve">Refrain from and </w:t>
      </w:r>
      <w:r w:rsidR="00BE17F1">
        <w:t>always prohibit profanity</w:t>
      </w:r>
      <w:r>
        <w:t xml:space="preserve">.  </w:t>
      </w:r>
    </w:p>
    <w:p w14:paraId="44183C9F" w14:textId="77D3432B" w:rsidR="00D86EE0" w:rsidRDefault="00000000">
      <w:pPr>
        <w:numPr>
          <w:ilvl w:val="0"/>
          <w:numId w:val="2"/>
        </w:numPr>
        <w:ind w:hanging="360"/>
      </w:pPr>
      <w:r>
        <w:t>Emphasize that respect for coaches, officials</w:t>
      </w:r>
      <w:r w:rsidR="00BE17F1">
        <w:t>,</w:t>
      </w:r>
      <w:r>
        <w:t xml:space="preserve"> and opposing teams must be maintained</w:t>
      </w:r>
      <w:r w:rsidR="00BE17F1">
        <w:t>,</w:t>
      </w:r>
      <w:r>
        <w:t xml:space="preserve"> and that any </w:t>
      </w:r>
      <w:r w:rsidR="00BE17F1">
        <w:t>dev</w:t>
      </w:r>
      <w:r>
        <w:t xml:space="preserve">iation from this requirement will not be tolerated.  </w:t>
      </w:r>
    </w:p>
    <w:p w14:paraId="70DA72EE" w14:textId="7BAA21D8" w:rsidR="00D86EE0" w:rsidRDefault="00000000">
      <w:pPr>
        <w:numPr>
          <w:ilvl w:val="0"/>
          <w:numId w:val="2"/>
        </w:numPr>
        <w:ind w:hanging="360"/>
      </w:pPr>
      <w:r>
        <w:lastRenderedPageBreak/>
        <w:t xml:space="preserve">Encourage the players to maintain </w:t>
      </w:r>
      <w:r w:rsidR="00BE17F1">
        <w:t xml:space="preserve">their </w:t>
      </w:r>
      <w:r>
        <w:t xml:space="preserve">academic performance.  </w:t>
      </w:r>
    </w:p>
    <w:p w14:paraId="07780622" w14:textId="77777777" w:rsidR="00D86EE0" w:rsidRDefault="00000000">
      <w:pPr>
        <w:numPr>
          <w:ilvl w:val="0"/>
          <w:numId w:val="2"/>
        </w:numPr>
        <w:ind w:hanging="360"/>
      </w:pPr>
      <w:r>
        <w:t xml:space="preserve">Recognize that they are agents of the Athletic Board and are subject to its rules and guidelines. </w:t>
      </w:r>
    </w:p>
    <w:p w14:paraId="228FE899" w14:textId="77777777" w:rsidR="00D86EE0" w:rsidRDefault="00000000">
      <w:pPr>
        <w:pStyle w:val="Heading2"/>
        <w:ind w:left="-5"/>
      </w:pPr>
      <w:r>
        <w:t>Student-Athlete Expectations and Requirements</w:t>
      </w:r>
      <w:r>
        <w:rPr>
          <w:u w:val="none"/>
        </w:rPr>
        <w:t xml:space="preserve"> </w:t>
      </w:r>
    </w:p>
    <w:p w14:paraId="05DAE970" w14:textId="77777777" w:rsidR="00D86EE0" w:rsidRDefault="00000000">
      <w:pPr>
        <w:spacing w:after="0" w:line="259" w:lineRule="auto"/>
        <w:ind w:left="0" w:firstLine="0"/>
        <w:jc w:val="left"/>
      </w:pPr>
      <w:r>
        <w:t xml:space="preserve"> </w:t>
      </w:r>
    </w:p>
    <w:p w14:paraId="6156AE1A" w14:textId="04C6E4FA" w:rsidR="00D86EE0" w:rsidRDefault="00000000" w:rsidP="00BE17F1">
      <w:pPr>
        <w:spacing w:after="0" w:line="259" w:lineRule="auto"/>
        <w:ind w:left="0" w:firstLine="0"/>
        <w:jc w:val="left"/>
      </w:pPr>
      <w:r>
        <w:t xml:space="preserve"> Student Expectations and Requirements</w:t>
      </w:r>
      <w:r>
        <w:rPr>
          <w:u w:color="000000"/>
        </w:rPr>
        <w:t xml:space="preserve"> </w:t>
      </w:r>
    </w:p>
    <w:p w14:paraId="556211E8" w14:textId="77777777" w:rsidR="00D86EE0" w:rsidRDefault="00000000">
      <w:pPr>
        <w:spacing w:after="0" w:line="259" w:lineRule="auto"/>
        <w:ind w:left="0" w:firstLine="0"/>
        <w:jc w:val="left"/>
      </w:pPr>
      <w:r>
        <w:t xml:space="preserve"> </w:t>
      </w:r>
    </w:p>
    <w:p w14:paraId="2E55D1CA" w14:textId="5C72237C" w:rsidR="00D86EE0" w:rsidRDefault="00BE17F1">
      <w:r>
        <w:rPr>
          <w:kern w:val="0"/>
          <w14:ligatures w14:val="none"/>
        </w:rPr>
        <w:t>Students and parents should recognize that participation in the athletic program is a privilege for all students who possess the ability, attitude, disposition, cooperative spirit, and the desire to represent the St. Joan of Arc community in a favorable light. By joining the school’s athletic program, a student becomes a representative of their team and of St. Joan of Arc School. </w:t>
      </w:r>
    </w:p>
    <w:p w14:paraId="2D5E0A6D" w14:textId="77777777" w:rsidR="00D86EE0" w:rsidRDefault="00000000">
      <w:pPr>
        <w:spacing w:after="0" w:line="259" w:lineRule="auto"/>
        <w:ind w:left="0" w:firstLine="0"/>
        <w:jc w:val="left"/>
      </w:pPr>
      <w:r>
        <w:t xml:space="preserve"> </w:t>
      </w:r>
    </w:p>
    <w:p w14:paraId="0BC2BB7C" w14:textId="77777777" w:rsidR="00D86EE0" w:rsidRDefault="00000000">
      <w:pPr>
        <w:spacing w:after="0" w:line="259" w:lineRule="auto"/>
        <w:ind w:left="0" w:firstLine="0"/>
        <w:jc w:val="left"/>
      </w:pPr>
      <w:r>
        <w:t xml:space="preserve"> </w:t>
      </w:r>
    </w:p>
    <w:p w14:paraId="489F4D40" w14:textId="77777777" w:rsidR="00D86EE0" w:rsidRDefault="00000000">
      <w:pPr>
        <w:pStyle w:val="Heading3"/>
        <w:ind w:left="-5"/>
      </w:pPr>
      <w:r>
        <w:t>Eligibility and Probation</w:t>
      </w:r>
      <w:r>
        <w:rPr>
          <w:u w:val="none"/>
        </w:rPr>
        <w:t xml:space="preserve"> </w:t>
      </w:r>
    </w:p>
    <w:p w14:paraId="22637BD9" w14:textId="77777777" w:rsidR="00D86EE0" w:rsidRDefault="00000000">
      <w:pPr>
        <w:spacing w:after="0" w:line="259" w:lineRule="auto"/>
        <w:ind w:left="0" w:firstLine="0"/>
        <w:jc w:val="left"/>
      </w:pPr>
      <w:r>
        <w:t xml:space="preserve"> </w:t>
      </w:r>
    </w:p>
    <w:p w14:paraId="5D930760" w14:textId="77777777" w:rsidR="00D86EE0" w:rsidRDefault="00000000">
      <w:r>
        <w:t xml:space="preserve">For student-athlete eligibility </w:t>
      </w:r>
    </w:p>
    <w:p w14:paraId="6C8EDC04" w14:textId="00780A52" w:rsidR="00D86EE0" w:rsidRDefault="00000000">
      <w:pPr>
        <w:numPr>
          <w:ilvl w:val="0"/>
          <w:numId w:val="3"/>
        </w:numPr>
        <w:ind w:hanging="360"/>
      </w:pPr>
      <w:r>
        <w:t>Please see Extra</w:t>
      </w:r>
      <w:r w:rsidR="00BE17F1">
        <w:t>curri</w:t>
      </w:r>
      <w:r>
        <w:t>cular Activit</w:t>
      </w:r>
      <w:r w:rsidR="00BE17F1">
        <w:t>i</w:t>
      </w:r>
      <w:r>
        <w:t xml:space="preserve">es in the Family Handbook. </w:t>
      </w:r>
    </w:p>
    <w:p w14:paraId="3F9B861B" w14:textId="77777777" w:rsidR="00D86EE0" w:rsidRDefault="00000000">
      <w:pPr>
        <w:spacing w:after="0" w:line="259" w:lineRule="auto"/>
        <w:ind w:left="0" w:firstLine="0"/>
        <w:jc w:val="left"/>
      </w:pPr>
      <w:r>
        <w:t xml:space="preserve"> </w:t>
      </w:r>
    </w:p>
    <w:p w14:paraId="4C748F00" w14:textId="77777777" w:rsidR="00D86EE0" w:rsidRDefault="00000000">
      <w:r>
        <w:t xml:space="preserve">For student-athlete probation and disciplinary actions </w:t>
      </w:r>
    </w:p>
    <w:p w14:paraId="2E9EE0FF" w14:textId="77777777" w:rsidR="00D86EE0" w:rsidRDefault="00000000">
      <w:pPr>
        <w:numPr>
          <w:ilvl w:val="0"/>
          <w:numId w:val="3"/>
        </w:numPr>
        <w:ind w:hanging="360"/>
      </w:pPr>
      <w:r>
        <w:t xml:space="preserve">Please see probation in the Family Handbook </w:t>
      </w:r>
    </w:p>
    <w:p w14:paraId="202A62FE" w14:textId="77777777" w:rsidR="00D86EE0" w:rsidRDefault="00000000">
      <w:pPr>
        <w:spacing w:after="0" w:line="259" w:lineRule="auto"/>
        <w:ind w:left="0" w:firstLine="0"/>
        <w:jc w:val="left"/>
      </w:pPr>
      <w:r>
        <w:t xml:space="preserve"> </w:t>
      </w:r>
    </w:p>
    <w:p w14:paraId="15246146" w14:textId="28338871" w:rsidR="00D86EE0" w:rsidRDefault="00BE17F1">
      <w:r>
        <w:rPr>
          <w:kern w:val="0"/>
          <w14:ligatures w14:val="none"/>
        </w:rPr>
        <w:t>All student-athletes must recognize the time commitment required of a team. One is expected to attend all practices and games. If one cannot attend a practice or game, please make sure the coach and/or athletic director has been notified in advance. Consequences for a missed practice or game will be determined by the team rules as outlined by the coach/team at the beginning of the season, in addition to the natural consequences that result from missing practice instruction or game experience. </w:t>
      </w:r>
    </w:p>
    <w:p w14:paraId="2FB47A58" w14:textId="77777777" w:rsidR="00D86EE0" w:rsidRDefault="00000000">
      <w:pPr>
        <w:spacing w:after="0" w:line="259" w:lineRule="auto"/>
        <w:ind w:left="0" w:firstLine="0"/>
        <w:jc w:val="left"/>
      </w:pPr>
      <w:r>
        <w:t xml:space="preserve"> </w:t>
      </w:r>
    </w:p>
    <w:p w14:paraId="39C6597C" w14:textId="77777777" w:rsidR="00D86EE0" w:rsidRDefault="00000000">
      <w:pPr>
        <w:spacing w:after="0" w:line="259" w:lineRule="auto"/>
        <w:ind w:left="0" w:firstLine="0"/>
        <w:jc w:val="left"/>
      </w:pPr>
      <w:r>
        <w:t xml:space="preserve"> </w:t>
      </w:r>
    </w:p>
    <w:p w14:paraId="0963C9E2" w14:textId="77777777" w:rsidR="00D86EE0" w:rsidRDefault="00000000">
      <w:pPr>
        <w:pStyle w:val="Heading3"/>
        <w:ind w:left="-5"/>
      </w:pPr>
      <w:r>
        <w:t>Procedure for Registration</w:t>
      </w:r>
      <w:r>
        <w:rPr>
          <w:u w:val="none"/>
        </w:rPr>
        <w:t xml:space="preserve"> </w:t>
      </w:r>
    </w:p>
    <w:p w14:paraId="5444A2CA" w14:textId="77777777" w:rsidR="00D86EE0" w:rsidRDefault="00000000">
      <w:pPr>
        <w:spacing w:after="0" w:line="259" w:lineRule="auto"/>
        <w:ind w:left="0" w:firstLine="0"/>
        <w:jc w:val="left"/>
      </w:pPr>
      <w:r>
        <w:t xml:space="preserve"> </w:t>
      </w:r>
    </w:p>
    <w:p w14:paraId="6826085B" w14:textId="6F34642B" w:rsidR="00D86EE0" w:rsidRDefault="00000000">
      <w:r>
        <w:t xml:space="preserve">A student can become a full, participating member of a St. Joan of Arc athletic team once the following documents are reviewed, signed, and </w:t>
      </w:r>
      <w:r w:rsidR="00BE17F1">
        <w:t>submitt</w:t>
      </w:r>
      <w:r>
        <w:t xml:space="preserve">ed to the school: </w:t>
      </w:r>
    </w:p>
    <w:p w14:paraId="161B7742" w14:textId="77777777" w:rsidR="00D86EE0" w:rsidRDefault="00000000">
      <w:pPr>
        <w:spacing w:after="0" w:line="259" w:lineRule="auto"/>
        <w:ind w:left="360" w:firstLine="0"/>
        <w:jc w:val="left"/>
      </w:pPr>
      <w:r>
        <w:t xml:space="preserve"> </w:t>
      </w:r>
    </w:p>
    <w:p w14:paraId="36BADD8B" w14:textId="77777777" w:rsidR="00D86EE0" w:rsidRDefault="00000000">
      <w:pPr>
        <w:numPr>
          <w:ilvl w:val="0"/>
          <w:numId w:val="4"/>
        </w:numPr>
        <w:ind w:hanging="360"/>
      </w:pPr>
      <w:r>
        <w:t xml:space="preserve">Form 6145.2 (a) Medical Information &amp; Emergency Consent </w:t>
      </w:r>
    </w:p>
    <w:p w14:paraId="39D1EAAC" w14:textId="6A1F0DAE" w:rsidR="00D86EE0" w:rsidRDefault="00000000">
      <w:pPr>
        <w:numPr>
          <w:ilvl w:val="0"/>
          <w:numId w:val="4"/>
        </w:numPr>
        <w:ind w:hanging="360"/>
      </w:pPr>
      <w:r>
        <w:t xml:space="preserve">Form 6145.2 (b) Risk Acknowledgment &amp; Consent to Participate </w:t>
      </w:r>
    </w:p>
    <w:p w14:paraId="4524A5C5" w14:textId="77777777" w:rsidR="00D86EE0" w:rsidRDefault="00000000">
      <w:pPr>
        <w:numPr>
          <w:ilvl w:val="0"/>
          <w:numId w:val="4"/>
        </w:numPr>
        <w:ind w:hanging="360"/>
      </w:pPr>
      <w:r>
        <w:t xml:space="preserve">Form 6145.2 (c) Physical Examination </w:t>
      </w:r>
    </w:p>
    <w:p w14:paraId="29F855E0" w14:textId="47F3AC1F" w:rsidR="00D86EE0" w:rsidRDefault="00000000">
      <w:pPr>
        <w:numPr>
          <w:ilvl w:val="0"/>
          <w:numId w:val="4"/>
        </w:numPr>
        <w:ind w:hanging="360"/>
      </w:pPr>
      <w:r>
        <w:t xml:space="preserve">Form 6145.2 (l) Parent and Athlete Concussion Acknowledgment </w:t>
      </w:r>
    </w:p>
    <w:p w14:paraId="37034E03" w14:textId="77777777" w:rsidR="00D86EE0" w:rsidRDefault="00000000">
      <w:pPr>
        <w:numPr>
          <w:ilvl w:val="0"/>
          <w:numId w:val="4"/>
        </w:numPr>
        <w:ind w:hanging="360"/>
      </w:pPr>
      <w:r>
        <w:t xml:space="preserve">Sportsmanship Pledge – Student Athlete </w:t>
      </w:r>
    </w:p>
    <w:p w14:paraId="14D4A88D" w14:textId="77777777" w:rsidR="00D86EE0" w:rsidRDefault="00000000">
      <w:pPr>
        <w:numPr>
          <w:ilvl w:val="0"/>
          <w:numId w:val="4"/>
        </w:numPr>
        <w:ind w:hanging="360"/>
      </w:pPr>
      <w:r>
        <w:lastRenderedPageBreak/>
        <w:t xml:space="preserve">Sportsmanship Pledge – Parent / Guardian </w:t>
      </w:r>
    </w:p>
    <w:p w14:paraId="3D52EC6F" w14:textId="77777777" w:rsidR="00D86EE0" w:rsidRDefault="00000000">
      <w:pPr>
        <w:spacing w:after="0" w:line="259" w:lineRule="auto"/>
        <w:ind w:left="0" w:firstLine="0"/>
        <w:jc w:val="left"/>
      </w:pPr>
      <w:r>
        <w:t xml:space="preserve"> </w:t>
      </w:r>
    </w:p>
    <w:p w14:paraId="3145358B" w14:textId="06B76870" w:rsidR="00D86EE0" w:rsidRDefault="00000000">
      <w:r>
        <w:t xml:space="preserve">In the interest of the student-athlete’s safety and </w:t>
      </w:r>
      <w:r w:rsidR="00BE17F1">
        <w:t>in accordance with</w:t>
      </w:r>
      <w:r>
        <w:t xml:space="preserve"> PPL rules, they will not be allowed to participate in practices or games until these criteria are met.    </w:t>
      </w:r>
    </w:p>
    <w:p w14:paraId="4723D975" w14:textId="77777777" w:rsidR="00D86EE0" w:rsidRDefault="00000000">
      <w:pPr>
        <w:spacing w:after="0" w:line="259" w:lineRule="auto"/>
        <w:ind w:left="0" w:firstLine="0"/>
        <w:jc w:val="left"/>
      </w:pPr>
      <w:r>
        <w:t xml:space="preserve"> </w:t>
      </w:r>
    </w:p>
    <w:p w14:paraId="455A2DAD" w14:textId="77777777" w:rsidR="00D86EE0" w:rsidRDefault="00000000">
      <w:pPr>
        <w:spacing w:after="0" w:line="259" w:lineRule="auto"/>
        <w:ind w:left="0" w:firstLine="0"/>
        <w:jc w:val="left"/>
      </w:pPr>
      <w:r>
        <w:t xml:space="preserve"> </w:t>
      </w:r>
    </w:p>
    <w:p w14:paraId="2F972D53" w14:textId="77777777" w:rsidR="00D86EE0" w:rsidRDefault="00000000">
      <w:pPr>
        <w:pStyle w:val="Heading3"/>
        <w:ind w:left="-5"/>
      </w:pPr>
      <w:r>
        <w:t>Dress Code/Uniforms</w:t>
      </w:r>
      <w:r>
        <w:rPr>
          <w:u w:val="none"/>
        </w:rPr>
        <w:t xml:space="preserve"> </w:t>
      </w:r>
    </w:p>
    <w:p w14:paraId="55B29D12" w14:textId="77777777" w:rsidR="00D86EE0" w:rsidRDefault="00000000">
      <w:pPr>
        <w:spacing w:after="0" w:line="259" w:lineRule="auto"/>
        <w:ind w:left="0" w:firstLine="0"/>
        <w:jc w:val="left"/>
      </w:pPr>
      <w:r>
        <w:t xml:space="preserve"> </w:t>
      </w:r>
    </w:p>
    <w:p w14:paraId="4040A62A" w14:textId="111B3486" w:rsidR="00D86EE0" w:rsidRDefault="00BE17F1">
      <w:r>
        <w:rPr>
          <w:kern w:val="0"/>
          <w14:ligatures w14:val="none"/>
        </w:rPr>
        <w:t>Student-athletes are highly visible representatives of the school and, as such, are responsible for using good judgment in their overall appearance. All teams, regardless of level, are responsible for ensuring that their game attire reflects their class and excellence. All game shirts must be tucked in. No player should modify their uniform. Student-athletes must wear a school-issued uniform and treat it with respect. Uniforms must be returned to the athletic director within seven (7) days of the last game. Progress reports and/or report cards may be withheld until the uniform is returned. If a uniform is not returned, parents are responsible for the cost of replacing it. </w:t>
      </w:r>
    </w:p>
    <w:p w14:paraId="4CCE1A8B" w14:textId="37CA1120" w:rsidR="00D86EE0" w:rsidRDefault="00000000">
      <w:pPr>
        <w:spacing w:after="0" w:line="259" w:lineRule="auto"/>
        <w:ind w:left="0" w:firstLine="0"/>
        <w:jc w:val="left"/>
      </w:pPr>
      <w:r>
        <w:t xml:space="preserve">  </w:t>
      </w:r>
    </w:p>
    <w:p w14:paraId="19DD1BEB" w14:textId="77777777" w:rsidR="00D86EE0" w:rsidRDefault="00000000">
      <w:pPr>
        <w:pStyle w:val="Heading3"/>
        <w:ind w:left="-5"/>
      </w:pPr>
      <w:r>
        <w:t>Sportsmanship</w:t>
      </w:r>
      <w:r>
        <w:rPr>
          <w:u w:val="none"/>
        </w:rPr>
        <w:t xml:space="preserve"> </w:t>
      </w:r>
    </w:p>
    <w:p w14:paraId="5284BC8B" w14:textId="77777777" w:rsidR="00D86EE0" w:rsidRDefault="00000000">
      <w:pPr>
        <w:spacing w:after="0" w:line="259" w:lineRule="auto"/>
        <w:ind w:left="0" w:firstLine="0"/>
        <w:jc w:val="left"/>
      </w:pPr>
      <w:r>
        <w:t xml:space="preserve"> </w:t>
      </w:r>
    </w:p>
    <w:p w14:paraId="748CAC23" w14:textId="1D53ED7A" w:rsidR="00D86EE0" w:rsidRDefault="00BE17F1" w:rsidP="00BE17F1">
      <w:r>
        <w:rPr>
          <w:kern w:val="0"/>
          <w14:ligatures w14:val="none"/>
        </w:rPr>
        <w:t>All student-athletes are expected to represent St. Joan of Arc School in an exemplary manner, both on and off the court or field. Student-athletes are expected to display the best of Christian courtesy and manners toward all officials, coaches, opposing coaches, players, and spectators. At all times, good sportsmanship is the rule, not the exception. The penalty for unsportsmanlike behavior during a practice or game will be at the coaches' discretion for each sport, with input from the athletic director. Penalties may range from sitting out practice to a one-game suspension. In extreme cases, such as an athlete being ejected from a game, multi-game suspensions and dismissal from the team may be appropriate. The athletic director and principal will make the final decision after a meeting with the student-athlete, coach, and parent. </w:t>
      </w:r>
    </w:p>
    <w:p w14:paraId="53B4A124" w14:textId="77777777" w:rsidR="00D86EE0" w:rsidRDefault="00000000">
      <w:pPr>
        <w:spacing w:after="0" w:line="259" w:lineRule="auto"/>
        <w:ind w:left="0" w:firstLine="0"/>
        <w:jc w:val="left"/>
      </w:pPr>
      <w:r>
        <w:t xml:space="preserve"> </w:t>
      </w:r>
    </w:p>
    <w:p w14:paraId="5396C79B" w14:textId="77777777" w:rsidR="00D86EE0" w:rsidRDefault="00000000">
      <w:pPr>
        <w:pStyle w:val="Heading2"/>
        <w:ind w:left="-5"/>
      </w:pPr>
      <w:r>
        <w:t>Parent Expectations and Requirements</w:t>
      </w:r>
      <w:r>
        <w:rPr>
          <w:u w:val="none"/>
        </w:rPr>
        <w:t xml:space="preserve"> </w:t>
      </w:r>
    </w:p>
    <w:p w14:paraId="5A7463DE" w14:textId="77777777" w:rsidR="00D86EE0" w:rsidRDefault="00000000">
      <w:pPr>
        <w:spacing w:after="0" w:line="259" w:lineRule="auto"/>
        <w:ind w:left="0" w:firstLine="0"/>
        <w:jc w:val="left"/>
      </w:pPr>
      <w:r>
        <w:t xml:space="preserve"> </w:t>
      </w:r>
    </w:p>
    <w:p w14:paraId="3E281E54" w14:textId="77777777" w:rsidR="00D86EE0" w:rsidRDefault="00000000">
      <w:pPr>
        <w:spacing w:after="0" w:line="259" w:lineRule="auto"/>
        <w:ind w:left="0" w:firstLine="0"/>
        <w:jc w:val="left"/>
      </w:pPr>
      <w:r>
        <w:t xml:space="preserve"> </w:t>
      </w:r>
    </w:p>
    <w:p w14:paraId="24205ED3" w14:textId="77777777" w:rsidR="00D86EE0" w:rsidRDefault="00000000">
      <w:pPr>
        <w:pStyle w:val="Heading3"/>
        <w:ind w:left="-5"/>
      </w:pPr>
      <w:r>
        <w:t>The Role of the Parent</w:t>
      </w:r>
      <w:r>
        <w:rPr>
          <w:u w:val="none"/>
        </w:rPr>
        <w:t xml:space="preserve">  </w:t>
      </w:r>
    </w:p>
    <w:p w14:paraId="08E2841F" w14:textId="77777777" w:rsidR="00D86EE0" w:rsidRDefault="00000000">
      <w:pPr>
        <w:spacing w:after="0" w:line="259" w:lineRule="auto"/>
        <w:ind w:left="0" w:firstLine="0"/>
        <w:jc w:val="left"/>
      </w:pPr>
      <w:r>
        <w:t xml:space="preserve"> </w:t>
      </w:r>
    </w:p>
    <w:p w14:paraId="74F346F7" w14:textId="77777777" w:rsidR="00D86EE0" w:rsidRDefault="00000000">
      <w:r>
        <w:t xml:space="preserve">Parent/Guardians Expectations  </w:t>
      </w:r>
    </w:p>
    <w:p w14:paraId="39933867" w14:textId="77777777" w:rsidR="00BE17F1" w:rsidRDefault="00BE17F1"/>
    <w:p w14:paraId="33F66A4B" w14:textId="77777777" w:rsidR="00D86EE0" w:rsidRDefault="00000000">
      <w:pPr>
        <w:spacing w:after="52"/>
      </w:pPr>
      <w:r>
        <w:t xml:space="preserve">The role of the parent is as follows:  </w:t>
      </w:r>
    </w:p>
    <w:p w14:paraId="0F587CC4" w14:textId="77777777" w:rsidR="00D86EE0" w:rsidRDefault="00000000">
      <w:pPr>
        <w:numPr>
          <w:ilvl w:val="0"/>
          <w:numId w:val="5"/>
        </w:numPr>
        <w:ind w:hanging="360"/>
      </w:pPr>
      <w:r>
        <w:t xml:space="preserve">Parents are their children’s primary role models.  </w:t>
      </w:r>
    </w:p>
    <w:p w14:paraId="50B7238C" w14:textId="7DCC3772" w:rsidR="00D86EE0" w:rsidRDefault="00000000">
      <w:pPr>
        <w:numPr>
          <w:ilvl w:val="0"/>
          <w:numId w:val="5"/>
        </w:numPr>
        <w:ind w:hanging="360"/>
      </w:pPr>
      <w:r>
        <w:lastRenderedPageBreak/>
        <w:t xml:space="preserve">Parents are responsible for maintaining good communication with the teachers of the student-athlete to </w:t>
      </w:r>
      <w:r w:rsidR="00BE17F1">
        <w:t>en</w:t>
      </w:r>
      <w:r>
        <w:t xml:space="preserve">sure that academic and behavioral standards are met.  </w:t>
      </w:r>
    </w:p>
    <w:p w14:paraId="1CDBA27B" w14:textId="4B76B726" w:rsidR="00D86EE0" w:rsidRDefault="00000000">
      <w:pPr>
        <w:numPr>
          <w:ilvl w:val="0"/>
          <w:numId w:val="5"/>
        </w:numPr>
        <w:ind w:hanging="360"/>
      </w:pPr>
      <w:r>
        <w:t>Parents must actively participate in the work of running the athletic program</w:t>
      </w:r>
      <w:r w:rsidR="00BE17F1">
        <w:t>,</w:t>
      </w:r>
      <w:r>
        <w:t xml:space="preserve"> and all time</w:t>
      </w:r>
      <w:r w:rsidR="00BE17F1">
        <w:t xml:space="preserve"> spent</w:t>
      </w:r>
      <w:r>
        <w:t xml:space="preserve"> will be included in the Volunteer Program as described in the Family Handbook. </w:t>
      </w:r>
    </w:p>
    <w:p w14:paraId="30F4FC63" w14:textId="35A4C377" w:rsidR="00D86EE0" w:rsidRDefault="00BE17F1">
      <w:pPr>
        <w:numPr>
          <w:ilvl w:val="0"/>
          <w:numId w:val="5"/>
        </w:numPr>
        <w:ind w:hanging="360"/>
      </w:pPr>
      <w:r>
        <w:rPr>
          <w:kern w:val="0"/>
          <w14:ligatures w14:val="none"/>
        </w:rPr>
        <w:t xml:space="preserve">Each parent must remember that they are a representative of the local school. Their conduct at games and/or sporting events must reflect the principles of Christian behavior by respecting officials, coaches, athletes, and other parents or spectators.  </w:t>
      </w:r>
    </w:p>
    <w:p w14:paraId="4183222E" w14:textId="77777777" w:rsidR="00D86EE0" w:rsidRDefault="00000000">
      <w:pPr>
        <w:numPr>
          <w:ilvl w:val="0"/>
          <w:numId w:val="5"/>
        </w:numPr>
        <w:ind w:hanging="360"/>
      </w:pPr>
      <w:r>
        <w:t xml:space="preserve">Parents will not use profanity at games or sporting events.  </w:t>
      </w:r>
    </w:p>
    <w:p w14:paraId="5EC30BBC" w14:textId="7A487F46" w:rsidR="00D86EE0" w:rsidRDefault="00000000">
      <w:pPr>
        <w:numPr>
          <w:ilvl w:val="0"/>
          <w:numId w:val="5"/>
        </w:numPr>
        <w:spacing w:after="56"/>
        <w:ind w:hanging="360"/>
      </w:pPr>
      <w:r>
        <w:t xml:space="preserve">Parents are responsible </w:t>
      </w:r>
      <w:r w:rsidR="00BE17F1">
        <w:t>for</w:t>
      </w:r>
      <w:r>
        <w:t xml:space="preserve"> get</w:t>
      </w:r>
      <w:r w:rsidR="00BE17F1">
        <w:t>ting</w:t>
      </w:r>
      <w:r>
        <w:t xml:space="preserve"> their student-athlete to and from practices (barring illness) on time. </w:t>
      </w:r>
    </w:p>
    <w:p w14:paraId="7BA62102" w14:textId="6971E932" w:rsidR="00D86EE0" w:rsidRDefault="00BE17F1">
      <w:pPr>
        <w:numPr>
          <w:ilvl w:val="0"/>
          <w:numId w:val="5"/>
        </w:numPr>
        <w:ind w:hanging="360"/>
      </w:pPr>
      <w:r>
        <w:rPr>
          <w:kern w:val="0"/>
          <w14:ligatures w14:val="none"/>
        </w:rPr>
        <w:t xml:space="preserve">Parents are responsible for notifying the appropriate member of the school’s Athletic Board if their child has been prevented from playing in a game.  </w:t>
      </w:r>
    </w:p>
    <w:p w14:paraId="3F684BAE" w14:textId="3083EA4B" w:rsidR="00D86EE0" w:rsidRDefault="00000000" w:rsidP="00BE17F1">
      <w:pPr>
        <w:spacing w:after="0" w:line="259" w:lineRule="auto"/>
        <w:ind w:left="0" w:firstLine="0"/>
        <w:jc w:val="left"/>
      </w:pPr>
      <w:r>
        <w:t xml:space="preserve"> </w:t>
      </w:r>
    </w:p>
    <w:p w14:paraId="1F2C38B7" w14:textId="77777777" w:rsidR="00D86EE0" w:rsidRDefault="00000000">
      <w:pPr>
        <w:pStyle w:val="Heading3"/>
        <w:ind w:left="-5"/>
      </w:pPr>
      <w:r>
        <w:t>The Parent’s Code</w:t>
      </w:r>
      <w:r>
        <w:rPr>
          <w:u w:val="none"/>
        </w:rPr>
        <w:t xml:space="preserve">  </w:t>
      </w:r>
    </w:p>
    <w:p w14:paraId="7E888A89" w14:textId="77777777" w:rsidR="00D86EE0" w:rsidRDefault="00000000">
      <w:pPr>
        <w:spacing w:after="22" w:line="259" w:lineRule="auto"/>
        <w:ind w:left="0" w:firstLine="0"/>
        <w:jc w:val="left"/>
      </w:pPr>
      <w:r>
        <w:t xml:space="preserve"> </w:t>
      </w:r>
    </w:p>
    <w:p w14:paraId="5737A39A" w14:textId="77777777" w:rsidR="00D86EE0" w:rsidRDefault="00000000">
      <w:r>
        <w:t xml:space="preserve">The Parent’s Code is as follows:  </w:t>
      </w:r>
    </w:p>
    <w:p w14:paraId="0C8C3220" w14:textId="77777777" w:rsidR="00D86EE0" w:rsidRDefault="00000000">
      <w:pPr>
        <w:numPr>
          <w:ilvl w:val="0"/>
          <w:numId w:val="6"/>
        </w:numPr>
        <w:ind w:hanging="360"/>
      </w:pPr>
      <w:r>
        <w:t xml:space="preserve">Parents are required to attend the Parent-Athlete meeting for each sport.  </w:t>
      </w:r>
    </w:p>
    <w:p w14:paraId="796BADAB" w14:textId="77777777" w:rsidR="00D86EE0" w:rsidRDefault="00000000">
      <w:pPr>
        <w:numPr>
          <w:ilvl w:val="0"/>
          <w:numId w:val="6"/>
        </w:numPr>
        <w:ind w:hanging="360"/>
      </w:pPr>
      <w:r>
        <w:t xml:space="preserve">Parents are encouraged to attend all games.  </w:t>
      </w:r>
    </w:p>
    <w:p w14:paraId="32F2743B" w14:textId="28EA2137" w:rsidR="00D86EE0" w:rsidRDefault="00000000">
      <w:pPr>
        <w:numPr>
          <w:ilvl w:val="0"/>
          <w:numId w:val="6"/>
        </w:numPr>
        <w:ind w:hanging="360"/>
      </w:pPr>
      <w:r>
        <w:t>Parents are required to help at home games, i</w:t>
      </w:r>
      <w:r w:rsidR="00BE17F1">
        <w:t>ncluding</w:t>
      </w:r>
      <w:r>
        <w:t xml:space="preserve"> admissions, kitchen, cleanup, etc. </w:t>
      </w:r>
    </w:p>
    <w:p w14:paraId="1A61BFB2" w14:textId="77777777" w:rsidR="00D86EE0" w:rsidRDefault="00000000">
      <w:pPr>
        <w:numPr>
          <w:ilvl w:val="0"/>
          <w:numId w:val="6"/>
        </w:numPr>
        <w:ind w:hanging="360"/>
      </w:pPr>
      <w:r>
        <w:t xml:space="preserve">Parents will participate in all fundraisers sponsored by the Athletic Board. </w:t>
      </w:r>
    </w:p>
    <w:p w14:paraId="3303D559" w14:textId="77777777" w:rsidR="00D86EE0" w:rsidRDefault="00000000">
      <w:pPr>
        <w:spacing w:after="0" w:line="259" w:lineRule="auto"/>
        <w:ind w:left="0" w:firstLine="0"/>
        <w:jc w:val="left"/>
      </w:pPr>
      <w:r>
        <w:t xml:space="preserve"> </w:t>
      </w:r>
    </w:p>
    <w:p w14:paraId="351C8E53" w14:textId="77777777" w:rsidR="00D86EE0" w:rsidRDefault="00000000">
      <w:pPr>
        <w:pStyle w:val="Heading2"/>
        <w:ind w:left="-5"/>
      </w:pPr>
      <w:r>
        <w:t>Playing Time</w:t>
      </w:r>
      <w:r>
        <w:rPr>
          <w:u w:val="none"/>
        </w:rPr>
        <w:t xml:space="preserve"> </w:t>
      </w:r>
    </w:p>
    <w:p w14:paraId="238CDB93" w14:textId="77777777" w:rsidR="00D86EE0" w:rsidRDefault="00000000">
      <w:pPr>
        <w:spacing w:after="0" w:line="259" w:lineRule="auto"/>
        <w:ind w:left="0" w:firstLine="0"/>
        <w:jc w:val="left"/>
      </w:pPr>
      <w:r>
        <w:t xml:space="preserve"> </w:t>
      </w:r>
    </w:p>
    <w:p w14:paraId="5AAF8F99" w14:textId="20643ECE" w:rsidR="00D86EE0" w:rsidRDefault="00000000" w:rsidP="00BE17F1">
      <w:pPr>
        <w:spacing w:after="0" w:line="259" w:lineRule="auto"/>
        <w:ind w:left="0" w:firstLine="0"/>
        <w:jc w:val="left"/>
      </w:pPr>
      <w:r>
        <w:t xml:space="preserve"> Basketball Playing Time</w:t>
      </w:r>
      <w:r>
        <w:rPr>
          <w:u w:color="000000"/>
        </w:rPr>
        <w:t xml:space="preserve"> </w:t>
      </w:r>
    </w:p>
    <w:p w14:paraId="1C24BC5F" w14:textId="77777777" w:rsidR="00D86EE0" w:rsidRDefault="00000000">
      <w:pPr>
        <w:spacing w:after="0" w:line="259" w:lineRule="auto"/>
        <w:ind w:left="0" w:firstLine="0"/>
        <w:jc w:val="left"/>
      </w:pPr>
      <w:r>
        <w:t xml:space="preserve"> </w:t>
      </w:r>
    </w:p>
    <w:p w14:paraId="485B4F8B" w14:textId="30C8A22F" w:rsidR="00D86EE0" w:rsidRDefault="00BE17F1">
      <w:r>
        <w:rPr>
          <w:kern w:val="0"/>
          <w14:ligatures w14:val="none"/>
        </w:rPr>
        <w:t>4</w:t>
      </w:r>
      <w:r>
        <w:rPr>
          <w:kern w:val="0"/>
          <w:vertAlign w:val="superscript"/>
          <w14:ligatures w14:val="none"/>
        </w:rPr>
        <w:t>th</w:t>
      </w:r>
      <w:r>
        <w:rPr>
          <w:kern w:val="0"/>
          <w14:ligatures w14:val="none"/>
        </w:rPr>
        <w:t>-6</w:t>
      </w:r>
      <w:r>
        <w:rPr>
          <w:kern w:val="0"/>
          <w:vertAlign w:val="superscript"/>
          <w14:ligatures w14:val="none"/>
        </w:rPr>
        <w:t>th</w:t>
      </w:r>
      <w:r>
        <w:rPr>
          <w:kern w:val="0"/>
          <w14:ligatures w14:val="none"/>
        </w:rPr>
        <w:t xml:space="preserve"> student-athletes will receive equal playing time in all league games, as close as substitution timing allows. For tournament games, equal playing time is not guaranteed. Each student-athlete shall play the equivalent of one quarter in each of their tournament games. </w:t>
      </w:r>
    </w:p>
    <w:p w14:paraId="720768D3" w14:textId="77777777" w:rsidR="00D86EE0" w:rsidRDefault="00000000">
      <w:pPr>
        <w:spacing w:after="0" w:line="259" w:lineRule="auto"/>
        <w:ind w:left="0" w:firstLine="0"/>
        <w:jc w:val="left"/>
      </w:pPr>
      <w:r>
        <w:t xml:space="preserve"> </w:t>
      </w:r>
    </w:p>
    <w:p w14:paraId="214D64FC" w14:textId="486627CB" w:rsidR="00D86EE0" w:rsidRDefault="00BE17F1">
      <w:r>
        <w:rPr>
          <w:kern w:val="0"/>
          <w14:ligatures w14:val="none"/>
        </w:rPr>
        <w:t>7</w:t>
      </w:r>
      <w:r w:rsidRPr="00BE17F1">
        <w:rPr>
          <w:kern w:val="0"/>
          <w:vertAlign w:val="superscript"/>
          <w14:ligatures w14:val="none"/>
        </w:rPr>
        <w:t>th</w:t>
      </w:r>
      <w:r>
        <w:rPr>
          <w:kern w:val="0"/>
          <w:vertAlign w:val="superscript"/>
          <w14:ligatures w14:val="none"/>
        </w:rPr>
        <w:t xml:space="preserve"> </w:t>
      </w:r>
      <w:r>
        <w:rPr>
          <w:kern w:val="0"/>
          <w14:ligatures w14:val="none"/>
        </w:rPr>
        <w:t xml:space="preserve">grade student-athletes will be guaranteed one quarter (6 minutes) of playing time per game for the year. This playing time is accumulated over the entire season, not necessarily in each game. However, each student-athlete shall be guaranteed the opportunity to play in each game, with no specified time allotted. Each student-athlete shall participate in each tournament game, with no specified time allotted.   </w:t>
      </w:r>
    </w:p>
    <w:p w14:paraId="3127D477" w14:textId="77777777" w:rsidR="00D86EE0" w:rsidRDefault="00000000">
      <w:pPr>
        <w:spacing w:after="0" w:line="259" w:lineRule="auto"/>
        <w:ind w:left="0" w:firstLine="0"/>
        <w:jc w:val="left"/>
      </w:pPr>
      <w:r>
        <w:t xml:space="preserve"> </w:t>
      </w:r>
    </w:p>
    <w:p w14:paraId="600EA68E" w14:textId="741A152A" w:rsidR="00D86EE0" w:rsidRDefault="00BE17F1">
      <w:r>
        <w:rPr>
          <w:kern w:val="0"/>
          <w14:ligatures w14:val="none"/>
        </w:rPr>
        <w:lastRenderedPageBreak/>
        <w:t>8</w:t>
      </w:r>
      <w:r w:rsidRPr="00BE17F1">
        <w:rPr>
          <w:kern w:val="0"/>
          <w:vertAlign w:val="superscript"/>
          <w14:ligatures w14:val="none"/>
        </w:rPr>
        <w:t>th</w:t>
      </w:r>
      <w:r>
        <w:rPr>
          <w:kern w:val="0"/>
          <w14:ligatures w14:val="none"/>
        </w:rPr>
        <w:t xml:space="preserve"> grade student-athletes are guaranteed to play in each game, with no specified time allotted. Each student-athlete shall participate in each tournament game, with no specified time allotted.   </w:t>
      </w:r>
    </w:p>
    <w:p w14:paraId="20125C45" w14:textId="42D0F3E3" w:rsidR="00D86EE0" w:rsidRDefault="00000000">
      <w:pPr>
        <w:spacing w:after="0" w:line="259" w:lineRule="auto"/>
        <w:ind w:left="0" w:firstLine="0"/>
        <w:jc w:val="left"/>
      </w:pPr>
      <w:r>
        <w:t xml:space="preserve"> </w:t>
      </w:r>
    </w:p>
    <w:p w14:paraId="7B6A7916" w14:textId="77777777" w:rsidR="00D86EE0" w:rsidRDefault="00000000">
      <w:pPr>
        <w:pStyle w:val="Heading3"/>
        <w:ind w:left="-5"/>
      </w:pPr>
      <w:r>
        <w:t>Volleyball Playing Time</w:t>
      </w:r>
      <w:r>
        <w:rPr>
          <w:u w:val="none"/>
        </w:rPr>
        <w:t xml:space="preserve"> </w:t>
      </w:r>
    </w:p>
    <w:p w14:paraId="3EB43FC5" w14:textId="77777777" w:rsidR="00D86EE0" w:rsidRDefault="00000000">
      <w:pPr>
        <w:spacing w:after="0" w:line="259" w:lineRule="auto"/>
        <w:ind w:left="0" w:firstLine="0"/>
        <w:jc w:val="left"/>
      </w:pPr>
      <w:r>
        <w:t xml:space="preserve"> </w:t>
      </w:r>
    </w:p>
    <w:p w14:paraId="23FF4F4C" w14:textId="0BB8B7C1" w:rsidR="00D86EE0" w:rsidRDefault="00BE17F1">
      <w:r>
        <w:t>4</w:t>
      </w:r>
      <w:r w:rsidRPr="00BE17F1">
        <w:rPr>
          <w:vertAlign w:val="superscript"/>
        </w:rPr>
        <w:t>th</w:t>
      </w:r>
      <w:r>
        <w:t>-6</w:t>
      </w:r>
      <w:r w:rsidRPr="00BE17F1">
        <w:rPr>
          <w:vertAlign w:val="superscript"/>
        </w:rPr>
        <w:t>th</w:t>
      </w:r>
      <w:r>
        <w:t xml:space="preserve"> student-athletes will have equal playing time in all league matches, as close as substitution rules defined by the PPL will allow.  For tournament matches, there is no guarantee of equal playing time.  However, each student-athlete shall play the equivalent of one game during tournament matches. </w:t>
      </w:r>
    </w:p>
    <w:p w14:paraId="1491CB36" w14:textId="77777777" w:rsidR="00D86EE0" w:rsidRDefault="00000000">
      <w:pPr>
        <w:spacing w:after="0" w:line="259" w:lineRule="auto"/>
        <w:ind w:left="0" w:firstLine="0"/>
        <w:jc w:val="left"/>
      </w:pPr>
      <w:r>
        <w:t xml:space="preserve"> </w:t>
      </w:r>
    </w:p>
    <w:p w14:paraId="382D9DBA" w14:textId="7BADDFA9" w:rsidR="00D86EE0" w:rsidRDefault="00BE17F1">
      <w:r>
        <w:t>7</w:t>
      </w:r>
      <w:r w:rsidRPr="00BE17F1">
        <w:rPr>
          <w:vertAlign w:val="superscript"/>
        </w:rPr>
        <w:t>th</w:t>
      </w:r>
      <w:r>
        <w:t xml:space="preserve"> grade student-athletes will be guaranteed one game of playing time per match, for the year. This playing time is accumulated over an entire season, not necessarily during each match.  However, each student-athlete shall be guaranteed that they will play in each match with no specified time allotted.  Each student-athlete shall participate in each tournament match with no specified time allotted.   </w:t>
      </w:r>
    </w:p>
    <w:p w14:paraId="4908AA82" w14:textId="77777777" w:rsidR="00D86EE0" w:rsidRDefault="00000000">
      <w:pPr>
        <w:spacing w:after="0" w:line="259" w:lineRule="auto"/>
        <w:ind w:left="0" w:firstLine="0"/>
        <w:jc w:val="left"/>
      </w:pPr>
      <w:r>
        <w:t xml:space="preserve"> </w:t>
      </w:r>
    </w:p>
    <w:p w14:paraId="6C821112" w14:textId="535257D2" w:rsidR="00D86EE0" w:rsidRDefault="00BE17F1">
      <w:r>
        <w:t>8</w:t>
      </w:r>
      <w:r w:rsidRPr="00BE17F1">
        <w:rPr>
          <w:vertAlign w:val="superscript"/>
        </w:rPr>
        <w:t>th</w:t>
      </w:r>
      <w:r>
        <w:t xml:space="preserve">-grade student-athletes are guaranteed to play in each match, with no specified time allotted.  Each student-athlete shall participate in each tournament match with no specified time allotted.   </w:t>
      </w:r>
    </w:p>
    <w:p w14:paraId="27AE1EF8" w14:textId="44384680" w:rsidR="00D86EE0" w:rsidRDefault="00000000">
      <w:pPr>
        <w:spacing w:after="0" w:line="259" w:lineRule="auto"/>
        <w:ind w:left="0" w:firstLine="0"/>
        <w:jc w:val="left"/>
      </w:pPr>
      <w:r>
        <w:t xml:space="preserve"> </w:t>
      </w:r>
    </w:p>
    <w:p w14:paraId="5DE6E6B6" w14:textId="77777777" w:rsidR="00D86EE0" w:rsidRDefault="00000000">
      <w:pPr>
        <w:pStyle w:val="Heading3"/>
        <w:ind w:left="-5"/>
      </w:pPr>
      <w:r>
        <w:t>All sports</w:t>
      </w:r>
      <w:r>
        <w:rPr>
          <w:u w:val="none"/>
        </w:rPr>
        <w:t xml:space="preserve"> </w:t>
      </w:r>
    </w:p>
    <w:p w14:paraId="7E2DAD0E" w14:textId="77777777" w:rsidR="00D86EE0" w:rsidRDefault="00000000">
      <w:pPr>
        <w:spacing w:after="0" w:line="259" w:lineRule="auto"/>
        <w:ind w:left="0" w:firstLine="0"/>
        <w:jc w:val="left"/>
      </w:pPr>
      <w:r>
        <w:t xml:space="preserve"> </w:t>
      </w:r>
    </w:p>
    <w:p w14:paraId="3954E33A" w14:textId="420EF504" w:rsidR="00D86EE0" w:rsidRDefault="00BE17F1">
      <w:r>
        <w:rPr>
          <w:kern w:val="0"/>
          <w14:ligatures w14:val="none"/>
        </w:rPr>
        <w:t>The above playing time requirements can be adjusted by the coach, the principal, or the pastor for any of the following reasons: attitude, missing practices, not listening to the coach, etc. Or they may be limited in accordance with the Family Handbook. </w:t>
      </w:r>
    </w:p>
    <w:sectPr w:rsidR="00D86EE0">
      <w:footerReference w:type="even" r:id="rId10"/>
      <w:footerReference w:type="default" r:id="rId11"/>
      <w:footerReference w:type="first" r:id="rId12"/>
      <w:pgSz w:w="12240" w:h="15840"/>
      <w:pgMar w:top="1449" w:right="1795" w:bottom="1821"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811E" w14:textId="77777777" w:rsidR="003E0AB8" w:rsidRDefault="003E0AB8">
      <w:pPr>
        <w:spacing w:after="0" w:line="240" w:lineRule="auto"/>
      </w:pPr>
      <w:r>
        <w:separator/>
      </w:r>
    </w:p>
  </w:endnote>
  <w:endnote w:type="continuationSeparator" w:id="0">
    <w:p w14:paraId="3183CAE5" w14:textId="77777777" w:rsidR="003E0AB8" w:rsidRDefault="003E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1B23" w14:textId="77777777" w:rsidR="00D86EE0" w:rsidRDefault="00000000">
    <w:pPr>
      <w:tabs>
        <w:tab w:val="center" w:pos="4318"/>
        <w:tab w:val="right" w:pos="8644"/>
      </w:tabs>
      <w:spacing w:after="0" w:line="259" w:lineRule="auto"/>
      <w:ind w:left="0" w:firstLine="0"/>
      <w:jc w:val="left"/>
    </w:pPr>
    <w:r>
      <w:t xml:space="preserve"> </w:t>
    </w:r>
    <w:r>
      <w:tab/>
      <w:t xml:space="preserve">Page  </w:t>
    </w:r>
    <w:r>
      <w:fldChar w:fldCharType="begin"/>
    </w:r>
    <w:r>
      <w:instrText xml:space="preserve"> PAGE   \* MERGEFORMAT </w:instrText>
    </w:r>
    <w:r>
      <w:fldChar w:fldCharType="separate"/>
    </w:r>
    <w:r>
      <w:t>2</w:t>
    </w:r>
    <w:r>
      <w:fldChar w:fldCharType="end"/>
    </w:r>
    <w:r>
      <w:t xml:space="preserve"> </w:t>
    </w:r>
    <w:r>
      <w:tab/>
      <w:t xml:space="preserve">Rev. 11-16-17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2A42" w14:textId="77777777" w:rsidR="00A318D8" w:rsidRDefault="00A318D8" w:rsidP="00A318D8">
    <w:pPr>
      <w:spacing w:after="160" w:line="259" w:lineRule="auto"/>
      <w:ind w:left="0" w:firstLine="0"/>
      <w:jc w:val="left"/>
    </w:pPr>
    <w:r>
      <w:rPr>
        <w:rStyle w:val="Strong"/>
      </w:rPr>
      <w:t xml:space="preserve">St. Joan of Arc Parish School | Student-Athlete Handbook | Revised July 2026 </w:t>
    </w:r>
    <w:r>
      <w:ptab w:relativeTo="margin" w:alignment="center" w:leader="none"/>
    </w:r>
    <w:r>
      <w:ptab w:relativeTo="margin" w:alignment="right" w:leader="none"/>
    </w:r>
  </w:p>
  <w:p w14:paraId="6547F2C5" w14:textId="21F8BA92" w:rsidR="00A318D8" w:rsidRDefault="00000000" w:rsidP="00A318D8">
    <w:pPr>
      <w:pStyle w:val="pdq2pgselectionanchorcontainer"/>
      <w:rPr>
        <w:color w:val="000000"/>
      </w:rPr>
    </w:pPr>
    <w:r>
      <w:t xml:space="preserve"> </w:t>
    </w:r>
    <w:r>
      <w:tab/>
    </w:r>
  </w:p>
  <w:p w14:paraId="5ADEF28E" w14:textId="14396AC0" w:rsidR="00D86EE0" w:rsidRDefault="00D86EE0">
    <w:pPr>
      <w:tabs>
        <w:tab w:val="center" w:pos="4318"/>
        <w:tab w:val="right" w:pos="8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88C9" w14:textId="74B27C02" w:rsidR="00D86EE0" w:rsidRDefault="00A318D8">
    <w:pPr>
      <w:spacing w:after="160" w:line="259" w:lineRule="auto"/>
      <w:ind w:left="0" w:firstLine="0"/>
      <w:jc w:val="left"/>
    </w:pPr>
    <w:r>
      <w:rPr>
        <w:rStyle w:val="Strong"/>
      </w:rPr>
      <w:t>St. Joan of Arc Parish School | Student-Athlete Handbook | Revised July 2026</w:t>
    </w:r>
    <w:r>
      <w:rPr>
        <w:rStyle w:val="Strong"/>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7C10" w14:textId="77777777" w:rsidR="003E0AB8" w:rsidRDefault="003E0AB8">
      <w:pPr>
        <w:spacing w:after="0" w:line="240" w:lineRule="auto"/>
      </w:pPr>
      <w:r>
        <w:separator/>
      </w:r>
    </w:p>
  </w:footnote>
  <w:footnote w:type="continuationSeparator" w:id="0">
    <w:p w14:paraId="2EF07D09" w14:textId="77777777" w:rsidR="003E0AB8" w:rsidRDefault="003E0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947"/>
    <w:multiLevelType w:val="hybridMultilevel"/>
    <w:tmpl w:val="1E12F0EA"/>
    <w:lvl w:ilvl="0" w:tplc="D7E4BE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3026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12E3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7686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2AD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8613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5A9C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00BE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0C12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8E4456"/>
    <w:multiLevelType w:val="hybridMultilevel"/>
    <w:tmpl w:val="CD908B4A"/>
    <w:lvl w:ilvl="0" w:tplc="FF8651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5EAB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7A54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921E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47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FA04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18EF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A803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8F7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364E0E"/>
    <w:multiLevelType w:val="hybridMultilevel"/>
    <w:tmpl w:val="8512A300"/>
    <w:lvl w:ilvl="0" w:tplc="A2982E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0C8D80">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C4A5B6">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06FE2E">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0089A">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2E84A6">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43F9A">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60E77E">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942DBE">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4E2610"/>
    <w:multiLevelType w:val="hybridMultilevel"/>
    <w:tmpl w:val="E8664DAE"/>
    <w:lvl w:ilvl="0" w:tplc="7DA491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84FF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DCAE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49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9039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2891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6657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1C7A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1C3F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AB7040"/>
    <w:multiLevelType w:val="hybridMultilevel"/>
    <w:tmpl w:val="47526058"/>
    <w:lvl w:ilvl="0" w:tplc="94D8A5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6486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A0BA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DC6A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680F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6E29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F0BC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CE38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CCDE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A14072"/>
    <w:multiLevelType w:val="hybridMultilevel"/>
    <w:tmpl w:val="437A2848"/>
    <w:lvl w:ilvl="0" w:tplc="B1FC8B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1A73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5AE5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84CC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24BC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238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D810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C69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AAE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34991707">
    <w:abstractNumId w:val="4"/>
  </w:num>
  <w:num w:numId="2" w16cid:durableId="2127235345">
    <w:abstractNumId w:val="1"/>
  </w:num>
  <w:num w:numId="3" w16cid:durableId="550658793">
    <w:abstractNumId w:val="2"/>
  </w:num>
  <w:num w:numId="4" w16cid:durableId="1795098612">
    <w:abstractNumId w:val="5"/>
  </w:num>
  <w:num w:numId="5" w16cid:durableId="616638270">
    <w:abstractNumId w:val="0"/>
  </w:num>
  <w:num w:numId="6" w16cid:durableId="994725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E0"/>
    <w:rsid w:val="001D17C1"/>
    <w:rsid w:val="003E0AB8"/>
    <w:rsid w:val="004E2271"/>
    <w:rsid w:val="00A318D8"/>
    <w:rsid w:val="00BE17F1"/>
    <w:rsid w:val="00D86EE0"/>
    <w:rsid w:val="00E9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02B96"/>
  <w15:docId w15:val="{03486ACA-0416-2F4C-BD01-8538AF8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right="1326"/>
      <w:jc w:val="right"/>
      <w:outlineLvl w:val="0"/>
    </w:pPr>
    <w:rPr>
      <w:rFonts w:ascii="Times New Roman" w:eastAsia="Times New Roman" w:hAnsi="Times New Roman" w:cs="Times New Roman"/>
      <w:b/>
      <w:color w:val="000000"/>
      <w:sz w:val="5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32"/>
      <w:u w:val="single" w:color="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32"/>
      <w:u w:val="single" w:color="000000"/>
    </w:rPr>
  </w:style>
  <w:style w:type="character" w:customStyle="1" w:styleId="Heading1Char">
    <w:name w:val="Heading 1 Char"/>
    <w:link w:val="Heading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31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D8"/>
    <w:rPr>
      <w:rFonts w:ascii="Times New Roman" w:eastAsia="Times New Roman" w:hAnsi="Times New Roman" w:cs="Times New Roman"/>
      <w:color w:val="000000"/>
      <w:lang w:bidi="en-US"/>
    </w:rPr>
  </w:style>
  <w:style w:type="paragraph" w:customStyle="1" w:styleId="pdq2pgselectionanchorcontainer">
    <w:name w:val="pdq2pg_selectionanchorcontainer"/>
    <w:basedOn w:val="Normal"/>
    <w:rsid w:val="00A318D8"/>
    <w:pPr>
      <w:spacing w:before="100" w:beforeAutospacing="1" w:after="100" w:afterAutospacing="1" w:line="240" w:lineRule="auto"/>
      <w:ind w:left="0" w:firstLine="0"/>
      <w:jc w:val="left"/>
    </w:pPr>
    <w:rPr>
      <w:color w:val="auto"/>
      <w:kern w:val="0"/>
      <w:lang w:bidi="ar-SA"/>
      <w14:ligatures w14:val="none"/>
    </w:rPr>
  </w:style>
  <w:style w:type="character" w:styleId="Strong">
    <w:name w:val="Strong"/>
    <w:basedOn w:val="DefaultParagraphFont"/>
    <w:uiPriority w:val="22"/>
    <w:qFormat/>
    <w:rsid w:val="00A31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2513E-3042-6943-AD00-A8622765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Employee</dc:creator>
  <cp:keywords/>
  <cp:lastModifiedBy>angelique bruno</cp:lastModifiedBy>
  <cp:revision>2</cp:revision>
  <dcterms:created xsi:type="dcterms:W3CDTF">2026-07-06T14:01:00Z</dcterms:created>
  <dcterms:modified xsi:type="dcterms:W3CDTF">2026-07-06T14:01:00Z</dcterms:modified>
</cp:coreProperties>
</file>