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65C" w:rsidRDefault="00BD065C" w:rsidP="004E4CC7">
      <w:pPr>
        <w:pStyle w:val="BodyText2"/>
        <w:spacing w:line="240" w:lineRule="auto"/>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1276C046" wp14:editId="70BB03EF">
            <wp:simplePos x="0" y="0"/>
            <wp:positionH relativeFrom="column">
              <wp:posOffset>137160</wp:posOffset>
            </wp:positionH>
            <wp:positionV relativeFrom="paragraph">
              <wp:posOffset>53340</wp:posOffset>
            </wp:positionV>
            <wp:extent cx="2004060" cy="2004060"/>
            <wp:effectExtent l="0" t="0" r="0" b="0"/>
            <wp:wrapSquare wrapText="bothSides"/>
            <wp:docPr id="2" name="Picture 2" descr="B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4060" cy="200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CC7" w:rsidRDefault="00D00AFA" w:rsidP="004E4CC7">
      <w:pPr>
        <w:pStyle w:val="Heading4"/>
        <w:jc w:val="center"/>
        <w:rPr>
          <w:rFonts w:ascii="Arial" w:hAnsi="Arial" w:cs="Arial"/>
          <w:b w:val="0"/>
          <w:u w:val="single"/>
        </w:rPr>
      </w:pPr>
      <w:r>
        <w:rPr>
          <w:rFonts w:ascii="Arial" w:hAnsi="Arial" w:cs="Arial"/>
          <w:b w:val="0"/>
          <w:u w:val="single"/>
        </w:rPr>
        <w:t xml:space="preserve">British Expedition Company </w:t>
      </w:r>
    </w:p>
    <w:p w:rsidR="00BD065C" w:rsidRDefault="00D00AFA" w:rsidP="004E4CC7">
      <w:pPr>
        <w:pStyle w:val="Heading4"/>
        <w:jc w:val="center"/>
        <w:rPr>
          <w:rFonts w:ascii="Arial" w:hAnsi="Arial" w:cs="Arial"/>
          <w:b w:val="0"/>
          <w:u w:val="single"/>
        </w:rPr>
      </w:pPr>
      <w:r>
        <w:rPr>
          <w:rFonts w:ascii="Arial" w:hAnsi="Arial" w:cs="Arial"/>
          <w:b w:val="0"/>
          <w:u w:val="single"/>
        </w:rPr>
        <w:t>Reservation Form</w:t>
      </w:r>
    </w:p>
    <w:p w:rsidR="00BD065C" w:rsidRPr="002F77FE" w:rsidRDefault="00BD065C" w:rsidP="00BD065C">
      <w:pPr>
        <w:jc w:val="both"/>
        <w:rPr>
          <w:rFonts w:ascii="Arial" w:hAnsi="Arial" w:cs="Arial"/>
        </w:rPr>
      </w:pPr>
    </w:p>
    <w:p w:rsidR="00933A88" w:rsidRPr="00933A88" w:rsidRDefault="00BD065C" w:rsidP="00BD065C">
      <w:pPr>
        <w:jc w:val="center"/>
        <w:rPr>
          <w:rFonts w:ascii="Arial" w:hAnsi="Arial" w:cs="Arial"/>
          <w:sz w:val="24"/>
          <w:szCs w:val="24"/>
        </w:rPr>
      </w:pPr>
      <w:r w:rsidRPr="00933A88">
        <w:rPr>
          <w:rFonts w:ascii="Arial" w:hAnsi="Arial" w:cs="Arial"/>
          <w:sz w:val="24"/>
          <w:szCs w:val="24"/>
        </w:rPr>
        <w:t xml:space="preserve">Please fill in and email </w:t>
      </w:r>
      <w:r w:rsidR="00933A88" w:rsidRPr="00933A88">
        <w:rPr>
          <w:rFonts w:ascii="Arial" w:hAnsi="Arial" w:cs="Arial"/>
          <w:sz w:val="24"/>
          <w:szCs w:val="24"/>
        </w:rPr>
        <w:t xml:space="preserve">to </w:t>
      </w:r>
      <w:hyperlink r:id="rId8" w:history="1">
        <w:r w:rsidR="00933A88" w:rsidRPr="00933A88">
          <w:rPr>
            <w:rStyle w:val="Hyperlink"/>
            <w:rFonts w:ascii="Arial" w:hAnsi="Arial" w:cs="Arial"/>
            <w:color w:val="auto"/>
            <w:sz w:val="24"/>
            <w:szCs w:val="24"/>
          </w:rPr>
          <w:t>info@thebec.co.uk</w:t>
        </w:r>
      </w:hyperlink>
      <w:r w:rsidR="00933A88" w:rsidRPr="00933A88">
        <w:rPr>
          <w:rFonts w:ascii="Arial" w:hAnsi="Arial" w:cs="Arial"/>
          <w:sz w:val="24"/>
          <w:szCs w:val="24"/>
        </w:rPr>
        <w:t xml:space="preserve"> </w:t>
      </w:r>
    </w:p>
    <w:p w:rsidR="00BD065C" w:rsidRPr="00933A88" w:rsidRDefault="00933A88" w:rsidP="00BD065C">
      <w:pPr>
        <w:jc w:val="center"/>
        <w:rPr>
          <w:rFonts w:ascii="Arial" w:hAnsi="Arial" w:cs="Arial"/>
          <w:sz w:val="24"/>
          <w:szCs w:val="24"/>
        </w:rPr>
      </w:pPr>
      <w:r>
        <w:rPr>
          <w:rFonts w:ascii="Arial" w:hAnsi="Arial" w:cs="Arial"/>
          <w:sz w:val="24"/>
          <w:szCs w:val="24"/>
        </w:rPr>
        <w:t>Alternatively please p</w:t>
      </w:r>
      <w:r w:rsidR="00BD065C" w:rsidRPr="00933A88">
        <w:rPr>
          <w:rFonts w:ascii="Arial" w:hAnsi="Arial" w:cs="Arial"/>
          <w:sz w:val="24"/>
          <w:szCs w:val="24"/>
        </w:rPr>
        <w:t>rint and post to:</w:t>
      </w:r>
    </w:p>
    <w:p w:rsidR="00BD065C" w:rsidRPr="00933A88" w:rsidRDefault="00BD065C" w:rsidP="00BD065C">
      <w:pPr>
        <w:jc w:val="center"/>
        <w:rPr>
          <w:rFonts w:ascii="Arial" w:hAnsi="Arial" w:cs="Arial"/>
          <w:i/>
          <w:sz w:val="24"/>
          <w:szCs w:val="24"/>
        </w:rPr>
      </w:pPr>
      <w:r w:rsidRPr="00933A88">
        <w:rPr>
          <w:rFonts w:ascii="Arial" w:hAnsi="Arial" w:cs="Arial"/>
          <w:i/>
          <w:sz w:val="24"/>
          <w:szCs w:val="24"/>
        </w:rPr>
        <w:t xml:space="preserve">British Expedition Company, </w:t>
      </w:r>
    </w:p>
    <w:p w:rsidR="00BD065C" w:rsidRPr="00933A88" w:rsidRDefault="00BD065C" w:rsidP="00BD065C">
      <w:pPr>
        <w:jc w:val="center"/>
        <w:rPr>
          <w:rFonts w:ascii="Arial" w:hAnsi="Arial" w:cs="Arial"/>
          <w:i/>
          <w:sz w:val="24"/>
          <w:szCs w:val="24"/>
        </w:rPr>
      </w:pPr>
      <w:r w:rsidRPr="00933A88">
        <w:rPr>
          <w:rFonts w:ascii="Arial" w:hAnsi="Arial" w:cs="Arial"/>
          <w:i/>
          <w:sz w:val="24"/>
          <w:szCs w:val="24"/>
        </w:rPr>
        <w:t>Meriden House, Park Road, Tisbury, Wiltshire SP3 6LF.</w:t>
      </w:r>
    </w:p>
    <w:p w:rsidR="00BD065C" w:rsidRDefault="00BD065C" w:rsidP="00BD065C">
      <w:pPr>
        <w:jc w:val="both"/>
        <w:rPr>
          <w:rFonts w:ascii="Arial" w:hAnsi="Arial" w:cs="Arial"/>
          <w:b/>
        </w:rPr>
      </w:pPr>
    </w:p>
    <w:p w:rsidR="00BD065C" w:rsidRPr="002F77FE" w:rsidRDefault="00BD065C" w:rsidP="00BD065C">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5"/>
        <w:gridCol w:w="5675"/>
      </w:tblGrid>
      <w:tr w:rsidR="00BD065C" w:rsidRPr="002F77FE" w:rsidTr="009B7791">
        <w:tc>
          <w:tcPr>
            <w:tcW w:w="2943" w:type="dxa"/>
          </w:tcPr>
          <w:p w:rsidR="00BD065C" w:rsidRPr="002F77FE" w:rsidRDefault="003C4DC1" w:rsidP="009B7791">
            <w:pPr>
              <w:ind w:left="720" w:hanging="720"/>
              <w:rPr>
                <w:rFonts w:ascii="Arial" w:hAnsi="Arial" w:cs="Arial"/>
              </w:rPr>
            </w:pPr>
            <w:r>
              <w:rPr>
                <w:rFonts w:ascii="Arial" w:hAnsi="Arial" w:cs="Arial"/>
              </w:rPr>
              <w:t xml:space="preserve">Full Name </w:t>
            </w:r>
            <w:r w:rsidR="00BD065C" w:rsidRPr="002F77FE">
              <w:rPr>
                <w:rFonts w:ascii="Arial" w:hAnsi="Arial" w:cs="Arial"/>
              </w:rPr>
              <w:t xml:space="preserve"> </w:t>
            </w:r>
          </w:p>
          <w:p w:rsidR="003C4DC1" w:rsidRDefault="003C4DC1" w:rsidP="003C4DC1">
            <w:pPr>
              <w:rPr>
                <w:rFonts w:ascii="Arial" w:hAnsi="Arial" w:cs="Arial"/>
              </w:rPr>
            </w:pPr>
          </w:p>
          <w:p w:rsidR="00BD065C" w:rsidRPr="002F77FE" w:rsidRDefault="003C4DC1" w:rsidP="003C4DC1">
            <w:pPr>
              <w:rPr>
                <w:rFonts w:ascii="Arial" w:hAnsi="Arial" w:cs="Arial"/>
              </w:rPr>
            </w:pPr>
            <w:r>
              <w:rPr>
                <w:rFonts w:ascii="Arial" w:hAnsi="Arial" w:cs="Arial"/>
              </w:rPr>
              <w:t xml:space="preserve">This must be exactly as is appears on your passport </w:t>
            </w:r>
          </w:p>
        </w:tc>
        <w:tc>
          <w:tcPr>
            <w:tcW w:w="7655" w:type="dxa"/>
            <w:gridSpan w:val="2"/>
          </w:tcPr>
          <w:p w:rsidR="00BD065C" w:rsidRDefault="00BD065C" w:rsidP="009B7791">
            <w:pPr>
              <w:pStyle w:val="BodyText2"/>
              <w:rPr>
                <w:rFonts w:ascii="Arial" w:hAnsi="Arial" w:cs="Arial"/>
              </w:rPr>
            </w:pPr>
            <w:r>
              <w:rPr>
                <w:rFonts w:ascii="Arial" w:hAnsi="Arial" w:cs="Arial"/>
              </w:rPr>
              <w:t>Mr / Mrs / Miss / Other ___________</w:t>
            </w:r>
          </w:p>
          <w:p w:rsidR="00BD065C" w:rsidRDefault="00BD065C" w:rsidP="009B7791">
            <w:pPr>
              <w:pStyle w:val="BodyText2"/>
              <w:rPr>
                <w:rFonts w:ascii="Arial" w:hAnsi="Arial" w:cs="Arial"/>
              </w:rPr>
            </w:pPr>
            <w:r>
              <w:rPr>
                <w:rFonts w:ascii="Arial" w:hAnsi="Arial" w:cs="Arial"/>
              </w:rPr>
              <w:t>First name: _________________  Middle names (if applicable) ______________</w:t>
            </w:r>
          </w:p>
          <w:p w:rsidR="00BD065C" w:rsidRPr="002F77FE" w:rsidRDefault="00BD065C" w:rsidP="009B7791">
            <w:pPr>
              <w:pStyle w:val="BodyText2"/>
              <w:rPr>
                <w:rFonts w:ascii="Arial" w:hAnsi="Arial" w:cs="Arial"/>
              </w:rPr>
            </w:pPr>
            <w:r>
              <w:rPr>
                <w:rFonts w:ascii="Arial" w:hAnsi="Arial" w:cs="Arial"/>
              </w:rPr>
              <w:t>Surname____________________________</w:t>
            </w:r>
          </w:p>
        </w:tc>
      </w:tr>
      <w:tr w:rsidR="00BD065C" w:rsidRPr="002F77FE" w:rsidTr="009B7791">
        <w:tc>
          <w:tcPr>
            <w:tcW w:w="2943" w:type="dxa"/>
          </w:tcPr>
          <w:p w:rsidR="00BD065C" w:rsidRPr="002F77FE" w:rsidRDefault="00BD065C" w:rsidP="009B7791">
            <w:pPr>
              <w:pStyle w:val="BodyText2"/>
              <w:rPr>
                <w:rFonts w:ascii="Arial" w:hAnsi="Arial" w:cs="Arial"/>
              </w:rPr>
            </w:pPr>
            <w:r w:rsidRPr="002F77FE">
              <w:rPr>
                <w:rFonts w:ascii="Arial" w:hAnsi="Arial" w:cs="Arial"/>
              </w:rPr>
              <w:t xml:space="preserve">Date of Birth </w:t>
            </w:r>
          </w:p>
        </w:tc>
        <w:tc>
          <w:tcPr>
            <w:tcW w:w="7655" w:type="dxa"/>
            <w:gridSpan w:val="2"/>
          </w:tcPr>
          <w:p w:rsidR="00BD065C" w:rsidRPr="002F77FE" w:rsidRDefault="00BD065C" w:rsidP="009B7791">
            <w:pPr>
              <w:pStyle w:val="BodyText2"/>
              <w:rPr>
                <w:rFonts w:ascii="Arial" w:hAnsi="Arial" w:cs="Arial"/>
              </w:rPr>
            </w:pPr>
          </w:p>
        </w:tc>
      </w:tr>
      <w:tr w:rsidR="00BD065C" w:rsidRPr="002F77FE" w:rsidTr="009B7791">
        <w:tc>
          <w:tcPr>
            <w:tcW w:w="2943" w:type="dxa"/>
          </w:tcPr>
          <w:p w:rsidR="00BD065C" w:rsidRPr="002F77FE" w:rsidRDefault="00BD065C" w:rsidP="009B7791">
            <w:pPr>
              <w:pStyle w:val="BodyText2"/>
              <w:rPr>
                <w:rFonts w:ascii="Arial" w:hAnsi="Arial" w:cs="Arial"/>
              </w:rPr>
            </w:pPr>
            <w:r>
              <w:rPr>
                <w:rFonts w:ascii="Arial" w:hAnsi="Arial" w:cs="Arial"/>
              </w:rPr>
              <w:t xml:space="preserve">Home </w:t>
            </w:r>
            <w:r w:rsidRPr="002F77FE">
              <w:rPr>
                <w:rFonts w:ascii="Arial" w:hAnsi="Arial" w:cs="Arial"/>
              </w:rPr>
              <w:t xml:space="preserve">Address </w:t>
            </w:r>
          </w:p>
        </w:tc>
        <w:tc>
          <w:tcPr>
            <w:tcW w:w="7655" w:type="dxa"/>
            <w:gridSpan w:val="2"/>
          </w:tcPr>
          <w:p w:rsidR="00BD065C" w:rsidRPr="002F77FE" w:rsidRDefault="00BD065C" w:rsidP="009B7791">
            <w:pPr>
              <w:pStyle w:val="BodyText2"/>
              <w:rPr>
                <w:rFonts w:ascii="Arial" w:hAnsi="Arial" w:cs="Arial"/>
              </w:rPr>
            </w:pPr>
          </w:p>
          <w:p w:rsidR="00BD065C" w:rsidRPr="002F77FE" w:rsidRDefault="00BD065C" w:rsidP="009B7791">
            <w:pPr>
              <w:pStyle w:val="BodyText2"/>
              <w:rPr>
                <w:rFonts w:ascii="Arial" w:hAnsi="Arial" w:cs="Arial"/>
              </w:rPr>
            </w:pPr>
          </w:p>
        </w:tc>
      </w:tr>
      <w:tr w:rsidR="00BD065C" w:rsidRPr="002F77FE" w:rsidTr="009B7791">
        <w:tc>
          <w:tcPr>
            <w:tcW w:w="2943" w:type="dxa"/>
          </w:tcPr>
          <w:p w:rsidR="00BD065C" w:rsidRPr="002F77FE" w:rsidRDefault="00BD065C" w:rsidP="009B7791">
            <w:pPr>
              <w:pStyle w:val="BodyText2"/>
              <w:rPr>
                <w:rFonts w:ascii="Arial" w:hAnsi="Arial" w:cs="Arial"/>
              </w:rPr>
            </w:pPr>
            <w:r w:rsidRPr="002F77FE">
              <w:rPr>
                <w:rFonts w:ascii="Arial" w:hAnsi="Arial" w:cs="Arial"/>
              </w:rPr>
              <w:t xml:space="preserve">Phone </w:t>
            </w:r>
            <w:r>
              <w:rPr>
                <w:rFonts w:ascii="Arial" w:hAnsi="Arial" w:cs="Arial"/>
              </w:rPr>
              <w:t>- L</w:t>
            </w:r>
            <w:r w:rsidRPr="002F77FE">
              <w:rPr>
                <w:rFonts w:ascii="Arial" w:hAnsi="Arial" w:cs="Arial"/>
              </w:rPr>
              <w:t xml:space="preserve">and </w:t>
            </w:r>
            <w:r>
              <w:rPr>
                <w:rFonts w:ascii="Arial" w:hAnsi="Arial" w:cs="Arial"/>
              </w:rPr>
              <w:t xml:space="preserve">line </w:t>
            </w:r>
          </w:p>
        </w:tc>
        <w:tc>
          <w:tcPr>
            <w:tcW w:w="7655" w:type="dxa"/>
            <w:gridSpan w:val="2"/>
          </w:tcPr>
          <w:p w:rsidR="00BD065C" w:rsidRPr="002F77FE" w:rsidRDefault="00BD065C" w:rsidP="009B7791">
            <w:pPr>
              <w:pStyle w:val="BodyText2"/>
              <w:rPr>
                <w:rFonts w:ascii="Arial" w:hAnsi="Arial" w:cs="Arial"/>
              </w:rPr>
            </w:pPr>
          </w:p>
        </w:tc>
      </w:tr>
      <w:tr w:rsidR="00BD065C" w:rsidRPr="002F77FE" w:rsidTr="009B7791">
        <w:tc>
          <w:tcPr>
            <w:tcW w:w="2943" w:type="dxa"/>
          </w:tcPr>
          <w:p w:rsidR="00BD065C" w:rsidRPr="002F77FE" w:rsidRDefault="00BD065C" w:rsidP="009B7791">
            <w:pPr>
              <w:pStyle w:val="BodyText2"/>
              <w:rPr>
                <w:rFonts w:ascii="Arial" w:hAnsi="Arial" w:cs="Arial"/>
              </w:rPr>
            </w:pPr>
            <w:r>
              <w:rPr>
                <w:rFonts w:ascii="Arial" w:hAnsi="Arial" w:cs="Arial"/>
              </w:rPr>
              <w:t xml:space="preserve">Phone - Mobile </w:t>
            </w:r>
          </w:p>
        </w:tc>
        <w:tc>
          <w:tcPr>
            <w:tcW w:w="7655" w:type="dxa"/>
            <w:gridSpan w:val="2"/>
          </w:tcPr>
          <w:p w:rsidR="00BD065C" w:rsidRPr="002F77FE" w:rsidRDefault="00BD065C" w:rsidP="009B7791">
            <w:pPr>
              <w:pStyle w:val="BodyText2"/>
              <w:rPr>
                <w:rFonts w:ascii="Arial" w:hAnsi="Arial" w:cs="Arial"/>
              </w:rPr>
            </w:pPr>
          </w:p>
        </w:tc>
      </w:tr>
      <w:tr w:rsidR="00BD065C" w:rsidRPr="002F77FE" w:rsidTr="009B7791">
        <w:tc>
          <w:tcPr>
            <w:tcW w:w="2943" w:type="dxa"/>
          </w:tcPr>
          <w:p w:rsidR="00BD065C" w:rsidRDefault="00BD065C" w:rsidP="009B7791">
            <w:pPr>
              <w:pStyle w:val="BodyText2"/>
              <w:rPr>
                <w:rFonts w:ascii="Arial" w:hAnsi="Arial" w:cs="Arial"/>
              </w:rPr>
            </w:pPr>
            <w:r w:rsidRPr="002F77FE">
              <w:rPr>
                <w:rFonts w:ascii="Arial" w:hAnsi="Arial" w:cs="Arial"/>
              </w:rPr>
              <w:t xml:space="preserve">Email </w:t>
            </w:r>
            <w:r>
              <w:rPr>
                <w:rFonts w:ascii="Arial" w:hAnsi="Arial" w:cs="Arial"/>
              </w:rPr>
              <w:t xml:space="preserve">address 1 </w:t>
            </w:r>
          </w:p>
          <w:p w:rsidR="00BD065C" w:rsidRPr="002F77FE" w:rsidRDefault="00BD065C" w:rsidP="009B7791">
            <w:pPr>
              <w:pStyle w:val="BodyText2"/>
              <w:rPr>
                <w:rFonts w:ascii="Arial" w:hAnsi="Arial" w:cs="Arial"/>
              </w:rPr>
            </w:pPr>
            <w:r>
              <w:rPr>
                <w:rFonts w:ascii="Arial" w:hAnsi="Arial" w:cs="Arial"/>
              </w:rPr>
              <w:t xml:space="preserve">Email address 2 </w:t>
            </w:r>
          </w:p>
        </w:tc>
        <w:tc>
          <w:tcPr>
            <w:tcW w:w="7655" w:type="dxa"/>
            <w:gridSpan w:val="2"/>
          </w:tcPr>
          <w:p w:rsidR="00BD065C" w:rsidRPr="002F77FE" w:rsidRDefault="00BD065C" w:rsidP="009B7791">
            <w:pPr>
              <w:pStyle w:val="BodyText2"/>
              <w:rPr>
                <w:rFonts w:ascii="Arial" w:hAnsi="Arial" w:cs="Arial"/>
              </w:rPr>
            </w:pPr>
          </w:p>
        </w:tc>
      </w:tr>
      <w:tr w:rsidR="00BD065C" w:rsidRPr="002F77FE" w:rsidTr="009B7791">
        <w:tc>
          <w:tcPr>
            <w:tcW w:w="2943" w:type="dxa"/>
          </w:tcPr>
          <w:p w:rsidR="00BD065C" w:rsidRPr="002F77FE" w:rsidRDefault="00BD065C" w:rsidP="009B7791">
            <w:pPr>
              <w:pStyle w:val="BodyText2"/>
              <w:rPr>
                <w:rFonts w:ascii="Arial" w:hAnsi="Arial" w:cs="Arial"/>
              </w:rPr>
            </w:pPr>
            <w:r w:rsidRPr="002F77FE">
              <w:rPr>
                <w:rFonts w:ascii="Arial" w:hAnsi="Arial" w:cs="Arial"/>
              </w:rPr>
              <w:t>Nationality</w:t>
            </w:r>
          </w:p>
        </w:tc>
        <w:tc>
          <w:tcPr>
            <w:tcW w:w="7655" w:type="dxa"/>
            <w:gridSpan w:val="2"/>
          </w:tcPr>
          <w:p w:rsidR="00BD065C" w:rsidRPr="002F77FE" w:rsidRDefault="00BD065C" w:rsidP="009B7791">
            <w:pPr>
              <w:pStyle w:val="BodyText2"/>
              <w:rPr>
                <w:rFonts w:ascii="Arial" w:hAnsi="Arial" w:cs="Arial"/>
              </w:rPr>
            </w:pPr>
          </w:p>
        </w:tc>
      </w:tr>
      <w:tr w:rsidR="0096192A" w:rsidRPr="002F77FE" w:rsidTr="003C4DC1">
        <w:trPr>
          <w:trHeight w:val="588"/>
        </w:trPr>
        <w:tc>
          <w:tcPr>
            <w:tcW w:w="2943" w:type="dxa"/>
            <w:vMerge w:val="restart"/>
          </w:tcPr>
          <w:p w:rsidR="0096192A" w:rsidRPr="002F77FE" w:rsidRDefault="0096192A" w:rsidP="004E4CC7">
            <w:pPr>
              <w:pStyle w:val="BodyText2"/>
              <w:spacing w:line="240" w:lineRule="auto"/>
              <w:rPr>
                <w:rFonts w:ascii="Arial" w:hAnsi="Arial" w:cs="Arial"/>
              </w:rPr>
            </w:pPr>
            <w:r w:rsidRPr="002F77FE">
              <w:rPr>
                <w:rFonts w:ascii="Arial" w:hAnsi="Arial" w:cs="Arial"/>
              </w:rPr>
              <w:t xml:space="preserve">Which </w:t>
            </w:r>
            <w:r>
              <w:rPr>
                <w:rFonts w:ascii="Arial" w:hAnsi="Arial" w:cs="Arial"/>
              </w:rPr>
              <w:t xml:space="preserve">Expedition and </w:t>
            </w:r>
            <w:r w:rsidRPr="002F77FE">
              <w:rPr>
                <w:rFonts w:ascii="Arial" w:hAnsi="Arial" w:cs="Arial"/>
              </w:rPr>
              <w:t>trip date do you prefer?</w:t>
            </w:r>
          </w:p>
        </w:tc>
        <w:tc>
          <w:tcPr>
            <w:tcW w:w="1985" w:type="dxa"/>
          </w:tcPr>
          <w:p w:rsidR="0096192A" w:rsidRPr="002F77FE" w:rsidRDefault="003C4DC1" w:rsidP="003C4DC1">
            <w:pPr>
              <w:pStyle w:val="BodyText2"/>
              <w:jc w:val="center"/>
              <w:rPr>
                <w:rFonts w:ascii="Arial" w:hAnsi="Arial" w:cs="Arial"/>
              </w:rPr>
            </w:pPr>
            <w:r>
              <w:rPr>
                <w:rFonts w:ascii="Arial" w:hAnsi="Arial" w:cs="Arial"/>
              </w:rPr>
              <w:t>Expedition</w:t>
            </w:r>
          </w:p>
        </w:tc>
        <w:tc>
          <w:tcPr>
            <w:tcW w:w="5670" w:type="dxa"/>
          </w:tcPr>
          <w:p w:rsidR="0096192A" w:rsidRPr="002F77FE" w:rsidRDefault="0096192A" w:rsidP="009B7791">
            <w:pPr>
              <w:pStyle w:val="BodyText2"/>
              <w:jc w:val="center"/>
              <w:rPr>
                <w:rFonts w:ascii="Arial" w:hAnsi="Arial" w:cs="Arial"/>
              </w:rPr>
            </w:pPr>
          </w:p>
        </w:tc>
      </w:tr>
      <w:tr w:rsidR="0096192A" w:rsidRPr="002F77FE" w:rsidTr="003C4DC1">
        <w:trPr>
          <w:trHeight w:val="564"/>
        </w:trPr>
        <w:tc>
          <w:tcPr>
            <w:tcW w:w="2943" w:type="dxa"/>
            <w:vMerge/>
          </w:tcPr>
          <w:p w:rsidR="0096192A" w:rsidRPr="002F77FE" w:rsidRDefault="0096192A" w:rsidP="004E4CC7">
            <w:pPr>
              <w:pStyle w:val="BodyText2"/>
              <w:spacing w:line="240" w:lineRule="auto"/>
              <w:rPr>
                <w:rFonts w:ascii="Arial" w:hAnsi="Arial" w:cs="Arial"/>
              </w:rPr>
            </w:pPr>
          </w:p>
        </w:tc>
        <w:tc>
          <w:tcPr>
            <w:tcW w:w="1985" w:type="dxa"/>
          </w:tcPr>
          <w:p w:rsidR="0096192A" w:rsidRDefault="003C4DC1" w:rsidP="003C4DC1">
            <w:pPr>
              <w:pStyle w:val="BodyText2"/>
              <w:jc w:val="center"/>
              <w:rPr>
                <w:rFonts w:ascii="Arial" w:hAnsi="Arial" w:cs="Arial"/>
              </w:rPr>
            </w:pPr>
            <w:r>
              <w:rPr>
                <w:rFonts w:ascii="Arial" w:hAnsi="Arial" w:cs="Arial"/>
              </w:rPr>
              <w:t>Trip date</w:t>
            </w:r>
          </w:p>
        </w:tc>
        <w:tc>
          <w:tcPr>
            <w:tcW w:w="5670" w:type="dxa"/>
          </w:tcPr>
          <w:p w:rsidR="0096192A" w:rsidRDefault="0096192A" w:rsidP="009B7791">
            <w:pPr>
              <w:pStyle w:val="BodyText2"/>
              <w:jc w:val="center"/>
              <w:rPr>
                <w:rFonts w:ascii="Arial" w:hAnsi="Arial" w:cs="Arial"/>
              </w:rPr>
            </w:pPr>
          </w:p>
        </w:tc>
      </w:tr>
      <w:tr w:rsidR="003C4DC1" w:rsidRPr="002F77FE" w:rsidTr="003C4DC1">
        <w:trPr>
          <w:trHeight w:val="420"/>
        </w:trPr>
        <w:tc>
          <w:tcPr>
            <w:tcW w:w="2943" w:type="dxa"/>
            <w:vMerge w:val="restart"/>
          </w:tcPr>
          <w:p w:rsidR="003C4DC1" w:rsidRPr="002F77FE" w:rsidRDefault="003C4DC1" w:rsidP="009B7791">
            <w:pPr>
              <w:pStyle w:val="BodyText2"/>
              <w:spacing w:line="240" w:lineRule="auto"/>
              <w:rPr>
                <w:rFonts w:ascii="Arial" w:hAnsi="Arial" w:cs="Arial"/>
              </w:rPr>
            </w:pPr>
            <w:r>
              <w:rPr>
                <w:rFonts w:ascii="Arial" w:hAnsi="Arial" w:cs="Arial"/>
              </w:rPr>
              <w:t xml:space="preserve">Passport details </w:t>
            </w:r>
          </w:p>
        </w:tc>
        <w:tc>
          <w:tcPr>
            <w:tcW w:w="1980" w:type="dxa"/>
          </w:tcPr>
          <w:p w:rsidR="003C4DC1" w:rsidRPr="002F77FE" w:rsidRDefault="003C4DC1" w:rsidP="003C4DC1">
            <w:pPr>
              <w:pStyle w:val="BodyText2"/>
              <w:jc w:val="center"/>
              <w:rPr>
                <w:rFonts w:ascii="Arial" w:hAnsi="Arial" w:cs="Arial"/>
              </w:rPr>
            </w:pPr>
            <w:r>
              <w:rPr>
                <w:rFonts w:ascii="Arial" w:hAnsi="Arial" w:cs="Arial"/>
              </w:rPr>
              <w:t>Passport number</w:t>
            </w:r>
          </w:p>
        </w:tc>
        <w:tc>
          <w:tcPr>
            <w:tcW w:w="5675" w:type="dxa"/>
          </w:tcPr>
          <w:p w:rsidR="003C4DC1" w:rsidRPr="002F77FE" w:rsidRDefault="003C4DC1" w:rsidP="003C4DC1">
            <w:pPr>
              <w:pStyle w:val="BodyText2"/>
              <w:rPr>
                <w:rFonts w:ascii="Arial" w:hAnsi="Arial" w:cs="Arial"/>
              </w:rPr>
            </w:pPr>
          </w:p>
        </w:tc>
      </w:tr>
      <w:tr w:rsidR="003C4DC1" w:rsidRPr="002F77FE" w:rsidTr="003C4DC1">
        <w:trPr>
          <w:trHeight w:val="732"/>
        </w:trPr>
        <w:tc>
          <w:tcPr>
            <w:tcW w:w="2943" w:type="dxa"/>
            <w:vMerge/>
          </w:tcPr>
          <w:p w:rsidR="003C4DC1" w:rsidRDefault="003C4DC1" w:rsidP="009B7791">
            <w:pPr>
              <w:pStyle w:val="BodyText2"/>
              <w:spacing w:line="240" w:lineRule="auto"/>
              <w:rPr>
                <w:rFonts w:ascii="Arial" w:hAnsi="Arial" w:cs="Arial"/>
              </w:rPr>
            </w:pPr>
          </w:p>
        </w:tc>
        <w:tc>
          <w:tcPr>
            <w:tcW w:w="1980" w:type="dxa"/>
          </w:tcPr>
          <w:p w:rsidR="003C4DC1" w:rsidRDefault="003C4DC1" w:rsidP="003C4DC1">
            <w:pPr>
              <w:pStyle w:val="BodyText2"/>
              <w:jc w:val="center"/>
              <w:rPr>
                <w:rFonts w:ascii="Arial" w:hAnsi="Arial" w:cs="Arial"/>
              </w:rPr>
            </w:pPr>
            <w:r>
              <w:rPr>
                <w:rFonts w:ascii="Arial" w:hAnsi="Arial" w:cs="Arial"/>
              </w:rPr>
              <w:t xml:space="preserve">Passport expiry </w:t>
            </w:r>
          </w:p>
        </w:tc>
        <w:tc>
          <w:tcPr>
            <w:tcW w:w="5675" w:type="dxa"/>
          </w:tcPr>
          <w:p w:rsidR="003C4DC1" w:rsidRDefault="003C4DC1" w:rsidP="003C4DC1">
            <w:pPr>
              <w:pStyle w:val="BodyText2"/>
              <w:rPr>
                <w:rFonts w:ascii="Arial" w:hAnsi="Arial" w:cs="Arial"/>
              </w:rPr>
            </w:pPr>
          </w:p>
        </w:tc>
      </w:tr>
      <w:tr w:rsidR="00BD065C" w:rsidRPr="002F77FE" w:rsidTr="009B7791">
        <w:tc>
          <w:tcPr>
            <w:tcW w:w="2943" w:type="dxa"/>
          </w:tcPr>
          <w:p w:rsidR="00BD065C" w:rsidRPr="002F77FE" w:rsidRDefault="00BD065C" w:rsidP="009B7791">
            <w:pPr>
              <w:pStyle w:val="BodyText2"/>
              <w:spacing w:line="240" w:lineRule="auto"/>
              <w:rPr>
                <w:rFonts w:ascii="Arial" w:hAnsi="Arial" w:cs="Arial"/>
              </w:rPr>
            </w:pPr>
            <w:r w:rsidRPr="002F77FE">
              <w:rPr>
                <w:rFonts w:ascii="Arial" w:hAnsi="Arial" w:cs="Arial"/>
              </w:rPr>
              <w:t xml:space="preserve">Any special food requirements? </w:t>
            </w:r>
          </w:p>
          <w:p w:rsidR="00BD065C" w:rsidRPr="002F77FE" w:rsidRDefault="00BD065C" w:rsidP="009B7791">
            <w:pPr>
              <w:pStyle w:val="BodyText2"/>
              <w:spacing w:line="240" w:lineRule="auto"/>
              <w:rPr>
                <w:rFonts w:ascii="Arial" w:hAnsi="Arial" w:cs="Arial"/>
              </w:rPr>
            </w:pPr>
          </w:p>
        </w:tc>
        <w:tc>
          <w:tcPr>
            <w:tcW w:w="7655" w:type="dxa"/>
            <w:gridSpan w:val="2"/>
          </w:tcPr>
          <w:p w:rsidR="00BD065C" w:rsidRPr="002F77FE" w:rsidRDefault="00BD065C" w:rsidP="009B7791">
            <w:pPr>
              <w:pStyle w:val="BodyText2"/>
              <w:rPr>
                <w:rFonts w:ascii="Arial" w:hAnsi="Arial" w:cs="Arial"/>
              </w:rPr>
            </w:pPr>
          </w:p>
        </w:tc>
      </w:tr>
    </w:tbl>
    <w:p w:rsidR="00BD065C" w:rsidRDefault="00BD065C" w:rsidP="00BD065C">
      <w:pPr>
        <w:pStyle w:val="Heading2"/>
        <w:rPr>
          <w:rFonts w:ascii="Arial" w:hAnsi="Arial" w:cs="Arial"/>
          <w:b/>
          <w:sz w:val="28"/>
          <w:szCs w:val="28"/>
          <w:u w:val="single"/>
        </w:rPr>
      </w:pPr>
    </w:p>
    <w:p w:rsidR="00BD065C" w:rsidRPr="002F77FE" w:rsidRDefault="00BD065C" w:rsidP="00BD065C">
      <w:pPr>
        <w:pStyle w:val="Heading2"/>
        <w:rPr>
          <w:rFonts w:ascii="Arial" w:hAnsi="Arial" w:cs="Arial"/>
          <w:b/>
          <w:sz w:val="28"/>
          <w:szCs w:val="28"/>
          <w:u w:val="single"/>
        </w:rPr>
      </w:pPr>
      <w:r w:rsidRPr="002F77FE">
        <w:rPr>
          <w:rFonts w:ascii="Arial" w:hAnsi="Arial" w:cs="Arial"/>
          <w:b/>
          <w:sz w:val="28"/>
          <w:szCs w:val="28"/>
          <w:u w:val="single"/>
        </w:rPr>
        <w:t xml:space="preserve">Next of Kin / Emergency Contact </w:t>
      </w:r>
    </w:p>
    <w:p w:rsidR="00BD065C" w:rsidRPr="002F77FE" w:rsidRDefault="00BD065C" w:rsidP="00BD065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655"/>
      </w:tblGrid>
      <w:tr w:rsidR="00BD065C" w:rsidRPr="002F77FE" w:rsidTr="009B7791">
        <w:tc>
          <w:tcPr>
            <w:tcW w:w="2943" w:type="dxa"/>
          </w:tcPr>
          <w:p w:rsidR="00BD065C" w:rsidRPr="002F77FE" w:rsidRDefault="00BD065C" w:rsidP="009B7791">
            <w:pPr>
              <w:jc w:val="both"/>
              <w:rPr>
                <w:rFonts w:ascii="Arial" w:hAnsi="Arial" w:cs="Arial"/>
              </w:rPr>
            </w:pPr>
            <w:r w:rsidRPr="002F77FE">
              <w:rPr>
                <w:rFonts w:ascii="Arial" w:hAnsi="Arial" w:cs="Arial"/>
              </w:rPr>
              <w:t xml:space="preserve">Name </w:t>
            </w:r>
          </w:p>
        </w:tc>
        <w:tc>
          <w:tcPr>
            <w:tcW w:w="7655" w:type="dxa"/>
          </w:tcPr>
          <w:p w:rsidR="00BD065C" w:rsidRPr="002F77FE" w:rsidRDefault="00BD065C" w:rsidP="009B7791">
            <w:pPr>
              <w:jc w:val="both"/>
              <w:rPr>
                <w:rFonts w:ascii="Arial" w:hAnsi="Arial" w:cs="Arial"/>
                <w:sz w:val="24"/>
              </w:rPr>
            </w:pPr>
          </w:p>
        </w:tc>
      </w:tr>
      <w:tr w:rsidR="00BD065C" w:rsidRPr="002F77FE" w:rsidTr="009B7791">
        <w:tc>
          <w:tcPr>
            <w:tcW w:w="2943" w:type="dxa"/>
          </w:tcPr>
          <w:p w:rsidR="00BD065C" w:rsidRPr="002F77FE" w:rsidRDefault="00BD065C" w:rsidP="009B7791">
            <w:pPr>
              <w:jc w:val="both"/>
              <w:rPr>
                <w:rFonts w:ascii="Arial" w:hAnsi="Arial" w:cs="Arial"/>
              </w:rPr>
            </w:pPr>
            <w:r w:rsidRPr="002F77FE">
              <w:rPr>
                <w:rFonts w:ascii="Arial" w:hAnsi="Arial" w:cs="Arial"/>
              </w:rPr>
              <w:t xml:space="preserve">Relationship </w:t>
            </w:r>
          </w:p>
        </w:tc>
        <w:tc>
          <w:tcPr>
            <w:tcW w:w="7655" w:type="dxa"/>
          </w:tcPr>
          <w:p w:rsidR="00BD065C" w:rsidRPr="002F77FE" w:rsidRDefault="00BD065C" w:rsidP="009B7791">
            <w:pPr>
              <w:jc w:val="both"/>
              <w:rPr>
                <w:rFonts w:ascii="Arial" w:hAnsi="Arial" w:cs="Arial"/>
                <w:sz w:val="24"/>
              </w:rPr>
            </w:pPr>
          </w:p>
        </w:tc>
      </w:tr>
      <w:tr w:rsidR="00BD065C" w:rsidRPr="002F77FE" w:rsidTr="009B7791">
        <w:tc>
          <w:tcPr>
            <w:tcW w:w="2943" w:type="dxa"/>
          </w:tcPr>
          <w:p w:rsidR="00BD065C" w:rsidRPr="002F77FE" w:rsidRDefault="00BD065C" w:rsidP="009B7791">
            <w:pPr>
              <w:jc w:val="both"/>
              <w:rPr>
                <w:rFonts w:ascii="Arial" w:hAnsi="Arial" w:cs="Arial"/>
              </w:rPr>
            </w:pPr>
            <w:r w:rsidRPr="002F77FE">
              <w:rPr>
                <w:rFonts w:ascii="Arial" w:hAnsi="Arial" w:cs="Arial"/>
              </w:rPr>
              <w:t>Address</w:t>
            </w:r>
          </w:p>
        </w:tc>
        <w:tc>
          <w:tcPr>
            <w:tcW w:w="7655" w:type="dxa"/>
          </w:tcPr>
          <w:p w:rsidR="00BD065C" w:rsidRPr="002F77FE" w:rsidRDefault="00BD065C" w:rsidP="009B7791">
            <w:pPr>
              <w:jc w:val="both"/>
              <w:rPr>
                <w:rFonts w:ascii="Arial" w:hAnsi="Arial" w:cs="Arial"/>
                <w:sz w:val="24"/>
              </w:rPr>
            </w:pPr>
          </w:p>
          <w:p w:rsidR="00BD065C" w:rsidRPr="002F77FE" w:rsidRDefault="00BD065C" w:rsidP="009B7791">
            <w:pPr>
              <w:jc w:val="both"/>
              <w:rPr>
                <w:rFonts w:ascii="Arial" w:hAnsi="Arial" w:cs="Arial"/>
                <w:sz w:val="24"/>
              </w:rPr>
            </w:pPr>
          </w:p>
          <w:p w:rsidR="00BD065C" w:rsidRPr="002F77FE" w:rsidRDefault="00BD065C" w:rsidP="009B7791">
            <w:pPr>
              <w:jc w:val="both"/>
              <w:rPr>
                <w:rFonts w:ascii="Arial" w:hAnsi="Arial" w:cs="Arial"/>
                <w:sz w:val="24"/>
              </w:rPr>
            </w:pPr>
          </w:p>
          <w:p w:rsidR="00BD065C" w:rsidRPr="002F77FE" w:rsidRDefault="00BD065C" w:rsidP="009B7791">
            <w:pPr>
              <w:jc w:val="both"/>
              <w:rPr>
                <w:rFonts w:ascii="Arial" w:hAnsi="Arial" w:cs="Arial"/>
                <w:sz w:val="24"/>
              </w:rPr>
            </w:pPr>
          </w:p>
          <w:p w:rsidR="00BD065C" w:rsidRPr="002F77FE" w:rsidRDefault="00BD065C" w:rsidP="009B7791">
            <w:pPr>
              <w:jc w:val="both"/>
              <w:rPr>
                <w:rFonts w:ascii="Arial" w:hAnsi="Arial" w:cs="Arial"/>
                <w:sz w:val="24"/>
              </w:rPr>
            </w:pPr>
          </w:p>
        </w:tc>
      </w:tr>
      <w:tr w:rsidR="00BD065C" w:rsidRPr="002F77FE" w:rsidTr="009B7791">
        <w:tc>
          <w:tcPr>
            <w:tcW w:w="2943" w:type="dxa"/>
          </w:tcPr>
          <w:p w:rsidR="00BD065C" w:rsidRPr="002F77FE" w:rsidRDefault="00BD065C" w:rsidP="009B7791">
            <w:pPr>
              <w:jc w:val="both"/>
              <w:rPr>
                <w:rFonts w:ascii="Arial" w:hAnsi="Arial" w:cs="Arial"/>
              </w:rPr>
            </w:pPr>
            <w:r w:rsidRPr="002F77FE">
              <w:rPr>
                <w:rFonts w:ascii="Arial" w:hAnsi="Arial" w:cs="Arial"/>
              </w:rPr>
              <w:t xml:space="preserve">Telephone number </w:t>
            </w:r>
            <w:r w:rsidR="003C4DC1">
              <w:rPr>
                <w:rFonts w:ascii="Arial" w:hAnsi="Arial" w:cs="Arial"/>
              </w:rPr>
              <w:t>(Land and Mobile)</w:t>
            </w:r>
          </w:p>
        </w:tc>
        <w:tc>
          <w:tcPr>
            <w:tcW w:w="7655" w:type="dxa"/>
          </w:tcPr>
          <w:p w:rsidR="00BD065C" w:rsidRPr="002F77FE" w:rsidRDefault="00BD065C" w:rsidP="009B7791">
            <w:pPr>
              <w:jc w:val="both"/>
              <w:rPr>
                <w:rFonts w:ascii="Arial" w:hAnsi="Arial" w:cs="Arial"/>
                <w:sz w:val="24"/>
              </w:rPr>
            </w:pPr>
          </w:p>
        </w:tc>
      </w:tr>
    </w:tbl>
    <w:p w:rsidR="00BD065C" w:rsidRDefault="00BD065C" w:rsidP="00BD065C">
      <w:pPr>
        <w:pStyle w:val="BodyText3"/>
        <w:rPr>
          <w:rFonts w:ascii="Arial" w:hAnsi="Arial" w:cs="Arial"/>
          <w:b/>
          <w:sz w:val="28"/>
          <w:szCs w:val="28"/>
          <w:u w:val="single"/>
        </w:rPr>
      </w:pPr>
    </w:p>
    <w:p w:rsidR="00AF1239" w:rsidRDefault="00AF1239" w:rsidP="00AF1239">
      <w:pPr>
        <w:pStyle w:val="Heading6"/>
        <w:rPr>
          <w:rFonts w:ascii="Arial" w:hAnsi="Arial" w:cs="Arial"/>
          <w:sz w:val="28"/>
          <w:szCs w:val="28"/>
          <w:u w:val="single"/>
        </w:rPr>
      </w:pPr>
      <w:r>
        <w:rPr>
          <w:rFonts w:ascii="Arial" w:hAnsi="Arial" w:cs="Arial"/>
          <w:sz w:val="28"/>
          <w:szCs w:val="28"/>
          <w:u w:val="single"/>
        </w:rPr>
        <w:t xml:space="preserve">Sharing contact information </w:t>
      </w:r>
    </w:p>
    <w:p w:rsidR="00AF1239" w:rsidRDefault="00AF1239" w:rsidP="00AF1239">
      <w:pPr>
        <w:pStyle w:val="Heading6"/>
        <w:rPr>
          <w:rFonts w:ascii="Arial" w:hAnsi="Arial" w:cs="Arial"/>
          <w:b w:val="0"/>
          <w:sz w:val="24"/>
          <w:szCs w:val="28"/>
        </w:rPr>
      </w:pPr>
      <w:r w:rsidRPr="006208E8">
        <w:rPr>
          <w:rFonts w:ascii="Arial" w:hAnsi="Arial" w:cs="Arial"/>
          <w:b w:val="0"/>
          <w:sz w:val="24"/>
          <w:szCs w:val="28"/>
        </w:rPr>
        <w:t>Your privacy is important</w:t>
      </w:r>
      <w:r>
        <w:rPr>
          <w:rFonts w:ascii="Arial" w:hAnsi="Arial" w:cs="Arial"/>
          <w:b w:val="0"/>
          <w:sz w:val="24"/>
          <w:szCs w:val="28"/>
        </w:rPr>
        <w:t xml:space="preserve">. With your permission we would like to share your contact details in the departure information. This is so all team members can contact each other prior to departure. </w:t>
      </w:r>
    </w:p>
    <w:p w:rsidR="00AF1239" w:rsidRDefault="00AF1239" w:rsidP="00AF1239">
      <w:pPr>
        <w:pStyle w:val="Heading6"/>
        <w:rPr>
          <w:rFonts w:ascii="Arial" w:hAnsi="Arial" w:cs="Arial"/>
          <w:b w:val="0"/>
          <w:sz w:val="24"/>
          <w:szCs w:val="28"/>
        </w:rPr>
      </w:pPr>
      <w:r>
        <w:rPr>
          <w:rFonts w:ascii="Arial" w:hAnsi="Arial" w:cs="Arial"/>
          <w:b w:val="0"/>
          <w:sz w:val="24"/>
          <w:szCs w:val="28"/>
        </w:rPr>
        <w:t xml:space="preserve">Your details will </w:t>
      </w:r>
      <w:r w:rsidRPr="00B537B3">
        <w:rPr>
          <w:rFonts w:ascii="Arial" w:hAnsi="Arial" w:cs="Arial"/>
          <w:sz w:val="24"/>
          <w:szCs w:val="28"/>
        </w:rPr>
        <w:t>only</w:t>
      </w:r>
      <w:r>
        <w:rPr>
          <w:rFonts w:ascii="Arial" w:hAnsi="Arial" w:cs="Arial"/>
          <w:b w:val="0"/>
          <w:sz w:val="24"/>
          <w:szCs w:val="28"/>
        </w:rPr>
        <w:t xml:space="preserve"> be shared with other clients on the same trip as yourself. </w:t>
      </w:r>
    </w:p>
    <w:p w:rsidR="00AF1239" w:rsidRDefault="00AF1239" w:rsidP="00AF1239">
      <w:r>
        <w:rPr>
          <w:rFonts w:ascii="Arial" w:hAnsi="Arial" w:cs="Arial"/>
          <w:b/>
          <w:noProof/>
          <w:sz w:val="24"/>
          <w:szCs w:val="28"/>
          <w:lang w:eastAsia="en-GB"/>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211455</wp:posOffset>
                </wp:positionV>
                <wp:extent cx="251460" cy="220980"/>
                <wp:effectExtent l="11430" t="9525" r="1333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6EBC4" id="Rectangle 3" o:spid="_x0000_s1026" style="position:absolute;margin-left:5.4pt;margin-top:16.65pt;width:19.8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AIAIAADs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"/>
            </w:pict>
          </mc:Fallback>
        </mc:AlternateContent>
      </w:r>
    </w:p>
    <w:p w:rsidR="00AF1239" w:rsidRPr="006208E8" w:rsidRDefault="00AF1239" w:rsidP="00AF1239">
      <w:pPr>
        <w:ind w:left="720"/>
      </w:pPr>
      <w:r>
        <w:t>Please tick this box to confirm that you give permission for your year of birth, email address and mobile number to be shared with the other clients on your trip.</w:t>
      </w:r>
    </w:p>
    <w:p w:rsidR="00AF1239" w:rsidRPr="002F77FE" w:rsidRDefault="00AF1239" w:rsidP="00BD065C">
      <w:pPr>
        <w:pStyle w:val="BodyText3"/>
        <w:rPr>
          <w:rFonts w:ascii="Arial" w:hAnsi="Arial" w:cs="Arial"/>
          <w:b/>
          <w:sz w:val="28"/>
          <w:szCs w:val="28"/>
          <w:u w:val="single"/>
        </w:rPr>
      </w:pPr>
      <w:bookmarkStart w:id="0" w:name="_GoBack"/>
      <w:bookmarkEnd w:id="0"/>
    </w:p>
    <w:p w:rsidR="00BD065C" w:rsidRPr="002F77FE" w:rsidRDefault="00BD065C" w:rsidP="00BD065C">
      <w:pPr>
        <w:pStyle w:val="Heading6"/>
        <w:rPr>
          <w:rFonts w:ascii="Arial" w:hAnsi="Arial" w:cs="Arial"/>
          <w:sz w:val="28"/>
          <w:szCs w:val="28"/>
          <w:u w:val="single"/>
        </w:rPr>
      </w:pPr>
      <w:r w:rsidRPr="002F77FE">
        <w:rPr>
          <w:rFonts w:ascii="Arial" w:hAnsi="Arial" w:cs="Arial"/>
          <w:sz w:val="28"/>
          <w:szCs w:val="28"/>
          <w:u w:val="single"/>
        </w:rPr>
        <w:t xml:space="preserve">Medical Details </w:t>
      </w:r>
    </w:p>
    <w:p w:rsidR="00BD065C" w:rsidRPr="002F77FE" w:rsidRDefault="00BD065C" w:rsidP="00BD065C">
      <w:pPr>
        <w:jc w:val="both"/>
        <w:rPr>
          <w:rFonts w:ascii="Arial" w:hAnsi="Arial" w:cs="Arial"/>
        </w:rPr>
      </w:pPr>
    </w:p>
    <w:p w:rsidR="00BD065C" w:rsidRPr="002F77FE" w:rsidRDefault="00BD065C" w:rsidP="00BD065C">
      <w:pPr>
        <w:jc w:val="both"/>
        <w:rPr>
          <w:rFonts w:ascii="Arial" w:hAnsi="Arial" w:cs="Arial"/>
          <w:sz w:val="24"/>
        </w:rPr>
      </w:pPr>
      <w:r w:rsidRPr="002F77FE">
        <w:rPr>
          <w:rFonts w:ascii="Arial" w:hAnsi="Arial" w:cs="Arial"/>
          <w:sz w:val="24"/>
        </w:rPr>
        <w:t xml:space="preserve">Know allergies to food/medication/insects etc… </w:t>
      </w:r>
    </w:p>
    <w:p w:rsidR="00BD065C" w:rsidRPr="002F77FE" w:rsidRDefault="00BD065C" w:rsidP="00BD065C">
      <w:pPr>
        <w:pStyle w:val="BodyText"/>
        <w:rPr>
          <w:rFonts w:ascii="Arial" w:hAnsi="Arial" w:cs="Arial"/>
        </w:rPr>
      </w:pPr>
    </w:p>
    <w:p w:rsidR="00BD065C" w:rsidRPr="002F77FE" w:rsidRDefault="00BD065C" w:rsidP="00BD065C">
      <w:pPr>
        <w:pStyle w:val="BodyText"/>
        <w:rPr>
          <w:rFonts w:ascii="Arial" w:hAnsi="Arial" w:cs="Arial"/>
        </w:rPr>
      </w:pPr>
    </w:p>
    <w:p w:rsidR="00BD065C" w:rsidRPr="002F77FE" w:rsidRDefault="00BD065C" w:rsidP="00BD065C">
      <w:pPr>
        <w:pStyle w:val="BodyText"/>
        <w:rPr>
          <w:rFonts w:ascii="Arial" w:hAnsi="Arial" w:cs="Arial"/>
        </w:rPr>
      </w:pPr>
    </w:p>
    <w:p w:rsidR="00BD065C" w:rsidRPr="002F77FE" w:rsidRDefault="00BD065C" w:rsidP="00BD065C">
      <w:pPr>
        <w:pStyle w:val="BodyText"/>
        <w:rPr>
          <w:rFonts w:ascii="Arial" w:hAnsi="Arial" w:cs="Arial"/>
        </w:rPr>
      </w:pPr>
    </w:p>
    <w:p w:rsidR="00BD065C" w:rsidRPr="002F77FE" w:rsidRDefault="00BD065C" w:rsidP="00BD065C">
      <w:pPr>
        <w:pStyle w:val="BodyText"/>
        <w:rPr>
          <w:rFonts w:ascii="Arial" w:hAnsi="Arial" w:cs="Arial"/>
        </w:rPr>
      </w:pPr>
    </w:p>
    <w:p w:rsidR="00BD065C" w:rsidRPr="002F77FE" w:rsidRDefault="00BD065C" w:rsidP="00BD065C">
      <w:pPr>
        <w:jc w:val="both"/>
        <w:rPr>
          <w:rFonts w:ascii="Arial" w:hAnsi="Arial" w:cs="Arial"/>
          <w:sz w:val="24"/>
          <w:szCs w:val="24"/>
        </w:rPr>
      </w:pPr>
      <w:r w:rsidRPr="002F77FE">
        <w:rPr>
          <w:rFonts w:ascii="Arial" w:hAnsi="Arial" w:cs="Arial"/>
          <w:sz w:val="24"/>
          <w:szCs w:val="24"/>
        </w:rPr>
        <w:t xml:space="preserve">Do you have any specific medical conditions that we need to be aware of when you are away on expeditions? </w:t>
      </w:r>
    </w:p>
    <w:p w:rsidR="00BD065C" w:rsidRDefault="00BD065C" w:rsidP="00BD065C">
      <w:pPr>
        <w:jc w:val="both"/>
        <w:rPr>
          <w:rFonts w:ascii="Arial" w:hAnsi="Arial" w:cs="Arial"/>
        </w:rPr>
      </w:pPr>
    </w:p>
    <w:p w:rsidR="00BD065C" w:rsidRPr="002F77FE" w:rsidRDefault="00BD065C" w:rsidP="00BD065C">
      <w:pPr>
        <w:jc w:val="both"/>
        <w:rPr>
          <w:rFonts w:ascii="Arial" w:hAnsi="Arial" w:cs="Arial"/>
        </w:rPr>
      </w:pPr>
    </w:p>
    <w:p w:rsidR="00BD065C" w:rsidRPr="002F77FE" w:rsidRDefault="00BD065C" w:rsidP="00BD065C">
      <w:pPr>
        <w:jc w:val="both"/>
        <w:rPr>
          <w:rFonts w:ascii="Arial" w:hAnsi="Arial" w:cs="Arial"/>
        </w:rPr>
      </w:pPr>
    </w:p>
    <w:p w:rsidR="00BD065C" w:rsidRPr="002F77FE" w:rsidRDefault="00BD065C" w:rsidP="00BD065C">
      <w:pPr>
        <w:jc w:val="both"/>
        <w:rPr>
          <w:rFonts w:ascii="Arial" w:hAnsi="Arial" w:cs="Arial"/>
        </w:rPr>
      </w:pPr>
    </w:p>
    <w:p w:rsidR="00BD065C" w:rsidRPr="002F77FE" w:rsidRDefault="00BD065C" w:rsidP="00BD065C">
      <w:pPr>
        <w:jc w:val="both"/>
        <w:rPr>
          <w:rFonts w:ascii="Arial" w:hAnsi="Arial" w:cs="Arial"/>
          <w:sz w:val="24"/>
        </w:rPr>
      </w:pPr>
      <w:r w:rsidRPr="002F77FE">
        <w:rPr>
          <w:rFonts w:ascii="Arial" w:hAnsi="Arial" w:cs="Arial"/>
          <w:sz w:val="24"/>
        </w:rPr>
        <w:t xml:space="preserve">Please give any additional information concerning your health that you think is necessary for us to know, especially in the case of an emergency. </w:t>
      </w:r>
    </w:p>
    <w:p w:rsidR="00BD065C" w:rsidRPr="002F77FE" w:rsidRDefault="00BD065C" w:rsidP="00BD065C">
      <w:pPr>
        <w:jc w:val="both"/>
        <w:rPr>
          <w:rFonts w:ascii="Arial" w:hAnsi="Arial" w:cs="Arial"/>
          <w:sz w:val="24"/>
        </w:rPr>
      </w:pPr>
    </w:p>
    <w:p w:rsidR="00BD065C" w:rsidRPr="002F77FE" w:rsidRDefault="00BD065C" w:rsidP="00BD065C">
      <w:pPr>
        <w:rPr>
          <w:rFonts w:ascii="Arial" w:hAnsi="Arial" w:cs="Arial"/>
          <w:b/>
          <w:sz w:val="28"/>
          <w:szCs w:val="28"/>
          <w:u w:val="single"/>
        </w:rPr>
      </w:pPr>
    </w:p>
    <w:p w:rsidR="00BD065C" w:rsidRPr="002F77FE" w:rsidRDefault="00BD065C" w:rsidP="00BD065C">
      <w:pPr>
        <w:rPr>
          <w:rFonts w:ascii="Arial" w:hAnsi="Arial" w:cs="Arial"/>
          <w:b/>
          <w:sz w:val="28"/>
          <w:szCs w:val="28"/>
          <w:u w:val="single"/>
        </w:rPr>
      </w:pPr>
    </w:p>
    <w:p w:rsidR="00BD065C" w:rsidRDefault="00BD065C" w:rsidP="00BD065C">
      <w:pPr>
        <w:rPr>
          <w:rFonts w:ascii="Arial" w:hAnsi="Arial" w:cs="Arial"/>
          <w:b/>
          <w:sz w:val="28"/>
          <w:szCs w:val="28"/>
          <w:u w:val="single"/>
        </w:rPr>
      </w:pPr>
    </w:p>
    <w:p w:rsidR="00BD065C" w:rsidRDefault="00BD065C" w:rsidP="00BD065C">
      <w:pPr>
        <w:rPr>
          <w:rFonts w:ascii="Arial" w:hAnsi="Arial" w:cs="Arial"/>
          <w:b/>
          <w:sz w:val="28"/>
          <w:szCs w:val="28"/>
          <w:u w:val="single"/>
        </w:rPr>
      </w:pPr>
    </w:p>
    <w:p w:rsidR="00BD065C" w:rsidRDefault="00BD065C" w:rsidP="00BD065C">
      <w:pPr>
        <w:rPr>
          <w:rFonts w:ascii="Arial" w:hAnsi="Arial" w:cs="Arial"/>
          <w:b/>
          <w:sz w:val="28"/>
          <w:szCs w:val="28"/>
          <w:u w:val="single"/>
        </w:rPr>
      </w:pPr>
    </w:p>
    <w:p w:rsidR="00BD065C" w:rsidRDefault="00BD065C" w:rsidP="00BD065C">
      <w:pPr>
        <w:rPr>
          <w:rFonts w:ascii="Arial" w:hAnsi="Arial" w:cs="Arial"/>
          <w:b/>
          <w:sz w:val="28"/>
          <w:szCs w:val="28"/>
          <w:u w:val="single"/>
        </w:rPr>
      </w:pPr>
    </w:p>
    <w:p w:rsidR="00BD065C" w:rsidRDefault="00BD065C" w:rsidP="00BD065C">
      <w:pPr>
        <w:rPr>
          <w:rFonts w:ascii="Arial" w:hAnsi="Arial" w:cs="Arial"/>
          <w:b/>
          <w:sz w:val="28"/>
          <w:szCs w:val="28"/>
          <w:u w:val="single"/>
        </w:rPr>
      </w:pPr>
    </w:p>
    <w:p w:rsidR="00BD065C" w:rsidRPr="002F77FE" w:rsidRDefault="00BD065C" w:rsidP="00BD065C">
      <w:pPr>
        <w:rPr>
          <w:rFonts w:ascii="Arial" w:hAnsi="Arial" w:cs="Arial"/>
          <w:b/>
          <w:sz w:val="28"/>
          <w:szCs w:val="28"/>
          <w:u w:val="single"/>
        </w:rPr>
      </w:pPr>
      <w:r w:rsidRPr="002F77FE">
        <w:rPr>
          <w:rFonts w:ascii="Arial" w:hAnsi="Arial" w:cs="Arial"/>
          <w:b/>
          <w:sz w:val="28"/>
          <w:szCs w:val="28"/>
          <w:u w:val="single"/>
        </w:rPr>
        <w:t xml:space="preserve">Questionnaire </w:t>
      </w:r>
    </w:p>
    <w:p w:rsidR="00BD065C" w:rsidRPr="002F77FE" w:rsidRDefault="00BD065C" w:rsidP="00BD065C">
      <w:pPr>
        <w:rPr>
          <w:rFonts w:ascii="Arial" w:hAnsi="Arial" w:cs="Arial"/>
          <w:sz w:val="24"/>
        </w:rPr>
      </w:pPr>
    </w:p>
    <w:p w:rsidR="00BD065C" w:rsidRPr="002F77FE" w:rsidRDefault="00BD065C" w:rsidP="00BD065C">
      <w:pPr>
        <w:rPr>
          <w:rFonts w:ascii="Arial" w:hAnsi="Arial" w:cs="Arial"/>
          <w:sz w:val="24"/>
        </w:rPr>
      </w:pPr>
      <w:r w:rsidRPr="002F77FE">
        <w:rPr>
          <w:rFonts w:ascii="Arial" w:hAnsi="Arial" w:cs="Arial"/>
          <w:sz w:val="24"/>
        </w:rPr>
        <w:t>1. Briefly describe your reasons for wanting to attend the trip</w:t>
      </w:r>
    </w:p>
    <w:p w:rsidR="00BD065C" w:rsidRDefault="00BD065C" w:rsidP="00BD065C">
      <w:pPr>
        <w:rPr>
          <w:rFonts w:ascii="Arial" w:hAnsi="Arial" w:cs="Arial"/>
          <w:sz w:val="24"/>
        </w:rPr>
      </w:pPr>
    </w:p>
    <w:p w:rsidR="00BD065C" w:rsidRPr="002F77FE" w:rsidRDefault="00BD065C" w:rsidP="00BD065C">
      <w:pPr>
        <w:rPr>
          <w:rFonts w:ascii="Arial" w:hAnsi="Arial" w:cs="Arial"/>
          <w:sz w:val="24"/>
        </w:rPr>
      </w:pPr>
    </w:p>
    <w:p w:rsidR="00BD065C" w:rsidRPr="002F77FE" w:rsidRDefault="00BD065C" w:rsidP="00BD065C">
      <w:pPr>
        <w:rPr>
          <w:rFonts w:ascii="Arial" w:hAnsi="Arial" w:cs="Arial"/>
          <w:sz w:val="24"/>
        </w:rPr>
      </w:pPr>
    </w:p>
    <w:p w:rsidR="00BD065C" w:rsidRPr="002F77FE" w:rsidRDefault="00BD065C" w:rsidP="00BD065C">
      <w:pPr>
        <w:rPr>
          <w:rFonts w:ascii="Arial" w:hAnsi="Arial" w:cs="Arial"/>
          <w:sz w:val="24"/>
        </w:rPr>
      </w:pPr>
    </w:p>
    <w:p w:rsidR="00BD065C" w:rsidRDefault="00BD065C" w:rsidP="00BD065C">
      <w:pPr>
        <w:rPr>
          <w:rFonts w:ascii="Arial" w:hAnsi="Arial" w:cs="Arial"/>
          <w:sz w:val="24"/>
        </w:rPr>
      </w:pPr>
    </w:p>
    <w:p w:rsidR="00BD065C" w:rsidRPr="002F77FE" w:rsidRDefault="00BD065C" w:rsidP="00BD065C">
      <w:pPr>
        <w:rPr>
          <w:rFonts w:ascii="Arial" w:hAnsi="Arial" w:cs="Arial"/>
          <w:sz w:val="24"/>
        </w:rPr>
      </w:pPr>
      <w:r w:rsidRPr="002F77FE">
        <w:rPr>
          <w:rFonts w:ascii="Arial" w:hAnsi="Arial" w:cs="Arial"/>
          <w:sz w:val="24"/>
        </w:rPr>
        <w:t>2. Where did you find out about the trip? ……</w:t>
      </w: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Pr="002F77FE" w:rsidRDefault="00BD065C" w:rsidP="00BD065C">
      <w:pPr>
        <w:rPr>
          <w:rFonts w:ascii="Arial" w:hAnsi="Arial" w:cs="Arial"/>
          <w:sz w:val="24"/>
        </w:rPr>
      </w:pPr>
    </w:p>
    <w:p w:rsidR="00BD065C" w:rsidRPr="002F77FE" w:rsidRDefault="00BD065C" w:rsidP="00BD065C">
      <w:pPr>
        <w:rPr>
          <w:rFonts w:ascii="Arial" w:hAnsi="Arial" w:cs="Arial"/>
        </w:rPr>
      </w:pPr>
      <w:r w:rsidRPr="002F77FE">
        <w:rPr>
          <w:rFonts w:ascii="Arial" w:hAnsi="Arial" w:cs="Arial"/>
          <w:sz w:val="24"/>
        </w:rPr>
        <w:t xml:space="preserve">3. Which description below best matches your level of fitness? </w:t>
      </w:r>
      <w:r w:rsidRPr="002F77FE">
        <w:rPr>
          <w:rFonts w:ascii="Arial" w:hAnsi="Arial" w:cs="Arial"/>
        </w:rPr>
        <w:t xml:space="preserve">(Tick or highlight) </w:t>
      </w:r>
    </w:p>
    <w:p w:rsidR="00BD065C" w:rsidRPr="002F77FE" w:rsidRDefault="00BD065C" w:rsidP="00BD065C">
      <w:pPr>
        <w:numPr>
          <w:ilvl w:val="0"/>
          <w:numId w:val="1"/>
        </w:numPr>
        <w:tabs>
          <w:tab w:val="clear" w:pos="1440"/>
        </w:tabs>
        <w:ind w:hanging="1156"/>
        <w:rPr>
          <w:rFonts w:ascii="Arial" w:hAnsi="Arial" w:cs="Arial"/>
          <w:sz w:val="24"/>
        </w:rPr>
      </w:pPr>
      <w:r w:rsidRPr="002F77FE">
        <w:rPr>
          <w:rFonts w:ascii="Arial" w:hAnsi="Arial" w:cs="Arial"/>
          <w:sz w:val="24"/>
        </w:rPr>
        <w:t xml:space="preserve">Very good level of fitness  </w:t>
      </w:r>
    </w:p>
    <w:p w:rsidR="00BD065C" w:rsidRPr="002F77FE" w:rsidRDefault="00BD065C" w:rsidP="00BD065C">
      <w:pPr>
        <w:numPr>
          <w:ilvl w:val="0"/>
          <w:numId w:val="1"/>
        </w:numPr>
        <w:tabs>
          <w:tab w:val="clear" w:pos="1440"/>
        </w:tabs>
        <w:ind w:hanging="1156"/>
        <w:rPr>
          <w:rFonts w:ascii="Arial" w:hAnsi="Arial" w:cs="Arial"/>
          <w:sz w:val="24"/>
        </w:rPr>
      </w:pPr>
      <w:r w:rsidRPr="002F77FE">
        <w:rPr>
          <w:rFonts w:ascii="Arial" w:hAnsi="Arial" w:cs="Arial"/>
          <w:sz w:val="24"/>
        </w:rPr>
        <w:t xml:space="preserve">Quite strong level of fitness </w:t>
      </w:r>
    </w:p>
    <w:p w:rsidR="00BD065C" w:rsidRPr="002F77FE" w:rsidRDefault="00BD065C" w:rsidP="00BD065C">
      <w:pPr>
        <w:numPr>
          <w:ilvl w:val="0"/>
          <w:numId w:val="1"/>
        </w:numPr>
        <w:tabs>
          <w:tab w:val="clear" w:pos="1440"/>
        </w:tabs>
        <w:ind w:hanging="1156"/>
        <w:rPr>
          <w:rFonts w:ascii="Arial" w:hAnsi="Arial" w:cs="Arial"/>
          <w:sz w:val="24"/>
        </w:rPr>
      </w:pPr>
      <w:r w:rsidRPr="002F77FE">
        <w:rPr>
          <w:rFonts w:ascii="Arial" w:hAnsi="Arial" w:cs="Arial"/>
          <w:sz w:val="24"/>
        </w:rPr>
        <w:t xml:space="preserve">Normal fitness level e.g. can do a day walk in hills with a small rucksack </w:t>
      </w:r>
    </w:p>
    <w:p w:rsidR="00BD065C" w:rsidRPr="002F77FE" w:rsidRDefault="00BD065C" w:rsidP="00BD065C">
      <w:pPr>
        <w:numPr>
          <w:ilvl w:val="0"/>
          <w:numId w:val="1"/>
        </w:numPr>
        <w:tabs>
          <w:tab w:val="clear" w:pos="1440"/>
        </w:tabs>
        <w:ind w:hanging="1156"/>
        <w:rPr>
          <w:rFonts w:ascii="Arial" w:hAnsi="Arial" w:cs="Arial"/>
          <w:sz w:val="24"/>
        </w:rPr>
      </w:pPr>
      <w:r w:rsidRPr="002F77FE">
        <w:rPr>
          <w:rFonts w:ascii="Arial" w:hAnsi="Arial" w:cs="Arial"/>
          <w:sz w:val="24"/>
        </w:rPr>
        <w:t xml:space="preserve">Need to improve my fitness </w:t>
      </w:r>
    </w:p>
    <w:p w:rsidR="00BD065C" w:rsidRPr="002F77FE" w:rsidRDefault="00BD065C" w:rsidP="00BD065C">
      <w:pPr>
        <w:rPr>
          <w:rFonts w:ascii="Arial" w:hAnsi="Arial" w:cs="Arial"/>
          <w:sz w:val="24"/>
        </w:rPr>
      </w:pPr>
      <w:r w:rsidRPr="002F77FE">
        <w:rPr>
          <w:rFonts w:ascii="Arial" w:hAnsi="Arial" w:cs="Arial"/>
          <w:sz w:val="24"/>
        </w:rPr>
        <w:t xml:space="preserve"> </w:t>
      </w:r>
    </w:p>
    <w:p w:rsidR="00BD065C" w:rsidRPr="002F77FE" w:rsidRDefault="00BD065C" w:rsidP="00BD065C">
      <w:pPr>
        <w:rPr>
          <w:rFonts w:ascii="Arial" w:hAnsi="Arial" w:cs="Arial"/>
          <w:sz w:val="24"/>
        </w:rPr>
      </w:pPr>
      <w:r w:rsidRPr="002F77FE">
        <w:rPr>
          <w:rFonts w:ascii="Arial" w:hAnsi="Arial" w:cs="Arial"/>
          <w:sz w:val="24"/>
        </w:rPr>
        <w:t>4. Briefly describe your camping and walking experience…</w:t>
      </w: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Default="00BD065C" w:rsidP="00BD065C">
      <w:pPr>
        <w:rPr>
          <w:rFonts w:ascii="Arial" w:hAnsi="Arial" w:cs="Arial"/>
          <w:sz w:val="24"/>
        </w:rPr>
      </w:pPr>
    </w:p>
    <w:p w:rsidR="00BD065C" w:rsidRPr="002F77FE" w:rsidRDefault="00BD065C" w:rsidP="00BD065C">
      <w:pPr>
        <w:rPr>
          <w:rFonts w:ascii="Arial" w:hAnsi="Arial" w:cs="Arial"/>
          <w:sz w:val="24"/>
        </w:rPr>
      </w:pPr>
    </w:p>
    <w:p w:rsidR="00BD065C" w:rsidRDefault="00BD065C" w:rsidP="00BD065C">
      <w:pPr>
        <w:pStyle w:val="NormalWeb"/>
        <w:jc w:val="center"/>
        <w:rPr>
          <w:rFonts w:ascii="Arial" w:hAnsi="Arial" w:cs="Arial"/>
          <w:b/>
          <w:bCs/>
          <w:u w:val="single"/>
        </w:rPr>
      </w:pPr>
      <w:r w:rsidRPr="002F77FE">
        <w:rPr>
          <w:rFonts w:ascii="Arial" w:hAnsi="Arial" w:cs="Arial"/>
          <w:b/>
          <w:bCs/>
          <w:u w:val="single"/>
        </w:rPr>
        <w:t>Booking Conditions</w:t>
      </w:r>
      <w:r>
        <w:rPr>
          <w:rFonts w:ascii="Arial" w:hAnsi="Arial" w:cs="Arial"/>
          <w:b/>
          <w:bCs/>
          <w:u w:val="single"/>
        </w:rPr>
        <w:t xml:space="preserve"> and Specific Information</w:t>
      </w:r>
    </w:p>
    <w:p w:rsidR="00BD065C" w:rsidRDefault="00BD065C" w:rsidP="00BD065C">
      <w:pPr>
        <w:rPr>
          <w:rFonts w:ascii="Arial" w:hAnsi="Arial" w:cs="Arial"/>
          <w:sz w:val="24"/>
        </w:rPr>
      </w:pPr>
    </w:p>
    <w:p w:rsidR="00BD065C" w:rsidRPr="006474C7" w:rsidRDefault="00BD065C" w:rsidP="00BD065C">
      <w:pPr>
        <w:autoSpaceDE w:val="0"/>
        <w:autoSpaceDN w:val="0"/>
        <w:adjustRightInd w:val="0"/>
        <w:rPr>
          <w:rFonts w:ascii="Arial" w:hAnsi="Arial" w:cs="Arial"/>
          <w:iCs/>
          <w:color w:val="000000"/>
          <w:sz w:val="24"/>
        </w:rPr>
      </w:pPr>
      <w:r w:rsidRPr="006474C7">
        <w:rPr>
          <w:rFonts w:ascii="Arial" w:hAnsi="Arial" w:cs="Arial"/>
          <w:iCs/>
          <w:color w:val="000000"/>
          <w:sz w:val="24"/>
        </w:rPr>
        <w:t>All the flights and flight-inclusive holidays are financially protected by the ATOL scheme. When you pay you</w:t>
      </w:r>
      <w:r>
        <w:rPr>
          <w:rFonts w:ascii="Arial" w:hAnsi="Arial" w:cs="Arial"/>
          <w:iCs/>
          <w:color w:val="000000"/>
          <w:sz w:val="24"/>
        </w:rPr>
        <w:t xml:space="preserve"> </w:t>
      </w:r>
      <w:r w:rsidRPr="006474C7">
        <w:rPr>
          <w:rFonts w:ascii="Arial" w:hAnsi="Arial" w:cs="Arial"/>
          <w:iCs/>
          <w:color w:val="000000"/>
          <w:sz w:val="24"/>
        </w:rPr>
        <w:t>will be supplied with an ATOL Certificate. Please ask for it and check to ensure</w:t>
      </w:r>
      <w:r>
        <w:rPr>
          <w:rFonts w:ascii="Arial" w:hAnsi="Arial" w:cs="Arial"/>
          <w:iCs/>
          <w:color w:val="000000"/>
          <w:sz w:val="24"/>
        </w:rPr>
        <w:t xml:space="preserve"> </w:t>
      </w:r>
      <w:r w:rsidRPr="006474C7">
        <w:rPr>
          <w:rFonts w:ascii="Arial" w:hAnsi="Arial" w:cs="Arial"/>
          <w:iCs/>
          <w:color w:val="000000"/>
          <w:sz w:val="24"/>
        </w:rPr>
        <w:t>that</w:t>
      </w:r>
      <w:r>
        <w:rPr>
          <w:rFonts w:ascii="Arial" w:hAnsi="Arial" w:cs="Arial"/>
          <w:iCs/>
          <w:color w:val="000000"/>
          <w:sz w:val="24"/>
        </w:rPr>
        <w:t xml:space="preserve"> </w:t>
      </w:r>
      <w:r w:rsidRPr="006474C7">
        <w:rPr>
          <w:rFonts w:ascii="Arial" w:hAnsi="Arial" w:cs="Arial"/>
          <w:iCs/>
          <w:color w:val="000000"/>
          <w:sz w:val="24"/>
        </w:rPr>
        <w:t>everything you booked (flights, hotels and other services) is listed on it.</w:t>
      </w:r>
      <w:r>
        <w:rPr>
          <w:rFonts w:ascii="Arial" w:hAnsi="Arial" w:cs="Arial"/>
          <w:iCs/>
          <w:color w:val="000000"/>
          <w:sz w:val="24"/>
        </w:rPr>
        <w:t xml:space="preserve"> </w:t>
      </w:r>
      <w:r w:rsidRPr="006474C7">
        <w:rPr>
          <w:rFonts w:ascii="Arial" w:hAnsi="Arial" w:cs="Arial"/>
          <w:iCs/>
          <w:color w:val="000000"/>
          <w:sz w:val="24"/>
        </w:rPr>
        <w:t>Please see our booking conditions for further information or for more</w:t>
      </w:r>
      <w:r>
        <w:rPr>
          <w:rFonts w:ascii="Arial" w:hAnsi="Arial" w:cs="Arial"/>
          <w:iCs/>
          <w:color w:val="000000"/>
          <w:sz w:val="24"/>
        </w:rPr>
        <w:t xml:space="preserve"> </w:t>
      </w:r>
      <w:r w:rsidRPr="006474C7">
        <w:rPr>
          <w:rFonts w:ascii="Arial" w:hAnsi="Arial" w:cs="Arial"/>
          <w:iCs/>
          <w:color w:val="000000"/>
          <w:sz w:val="24"/>
        </w:rPr>
        <w:t>information about financial protection and the ATOL Certificate go to:</w:t>
      </w:r>
      <w:r>
        <w:rPr>
          <w:rFonts w:ascii="Arial" w:hAnsi="Arial" w:cs="Arial"/>
          <w:iCs/>
          <w:color w:val="000000"/>
          <w:sz w:val="24"/>
        </w:rPr>
        <w:t xml:space="preserve"> </w:t>
      </w:r>
      <w:r w:rsidRPr="006474C7">
        <w:rPr>
          <w:rFonts w:ascii="Arial" w:hAnsi="Arial" w:cs="Arial"/>
          <w:iCs/>
          <w:color w:val="0000FF"/>
          <w:sz w:val="24"/>
        </w:rPr>
        <w:t>www.atol.org.uk/ATOLCertificate</w:t>
      </w:r>
    </w:p>
    <w:p w:rsidR="00BD065C" w:rsidRPr="000F3CA7" w:rsidRDefault="00BD065C" w:rsidP="00BD065C">
      <w:pPr>
        <w:autoSpaceDE w:val="0"/>
        <w:autoSpaceDN w:val="0"/>
        <w:adjustRightInd w:val="0"/>
        <w:rPr>
          <w:rFonts w:ascii="Arial" w:hAnsi="Arial" w:cs="Arial"/>
          <w:b/>
          <w:bCs/>
          <w:color w:val="000000"/>
          <w:sz w:val="24"/>
        </w:rPr>
      </w:pPr>
    </w:p>
    <w:p w:rsidR="00BD065C" w:rsidRPr="000F3CA7" w:rsidRDefault="00BD065C" w:rsidP="00BD065C">
      <w:pPr>
        <w:autoSpaceDE w:val="0"/>
        <w:autoSpaceDN w:val="0"/>
        <w:adjustRightInd w:val="0"/>
        <w:rPr>
          <w:rFonts w:ascii="Arial" w:hAnsi="Arial" w:cs="Arial"/>
          <w:color w:val="000000"/>
          <w:sz w:val="24"/>
        </w:rPr>
      </w:pPr>
      <w:r w:rsidRPr="000F3CA7">
        <w:rPr>
          <w:rFonts w:ascii="Arial" w:hAnsi="Arial" w:cs="Arial"/>
          <w:color w:val="000000"/>
          <w:sz w:val="24"/>
        </w:rPr>
        <w:t>The British Expedition Company recognises that hill walking, trekking and mountaineering are activities with a danger of personal injury or death. Participants in these activities should be aware of and accept these risks and be responsible for their own actions and involvement.</w:t>
      </w:r>
    </w:p>
    <w:p w:rsidR="00BD065C" w:rsidRPr="002F77FE" w:rsidRDefault="00BD065C" w:rsidP="00BD065C">
      <w:pPr>
        <w:pStyle w:val="NormalWeb"/>
        <w:rPr>
          <w:rFonts w:ascii="Arial" w:hAnsi="Arial" w:cs="Arial"/>
          <w:color w:val="000000"/>
          <w:sz w:val="20"/>
          <w:szCs w:val="20"/>
        </w:rPr>
      </w:pPr>
      <w:r>
        <w:rPr>
          <w:noProof/>
          <w:lang w:val="en-GB" w:eastAsia="en-GB"/>
        </w:rPr>
        <w:drawing>
          <wp:anchor distT="0" distB="0" distL="114300" distR="114300" simplePos="0" relativeHeight="251660288" behindDoc="0" locked="0" layoutInCell="1" allowOverlap="1">
            <wp:simplePos x="0" y="0"/>
            <wp:positionH relativeFrom="column">
              <wp:posOffset>5842000</wp:posOffset>
            </wp:positionH>
            <wp:positionV relativeFrom="paragraph">
              <wp:posOffset>314960</wp:posOffset>
            </wp:positionV>
            <wp:extent cx="956310" cy="956310"/>
            <wp:effectExtent l="0" t="0" r="0" b="0"/>
            <wp:wrapSquare wrapText="bothSides"/>
            <wp:docPr id="1" name="Picture 1" descr="atol_logo_1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l_logo_102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7FE">
        <w:rPr>
          <w:rFonts w:ascii="Arial" w:hAnsi="Arial" w:cs="Arial"/>
          <w:color w:val="000000"/>
          <w:sz w:val="20"/>
          <w:szCs w:val="20"/>
        </w:rPr>
        <w:t xml:space="preserve">1. All bookings are made with The British Expedition Company whose office is </w:t>
      </w:r>
      <w:r>
        <w:rPr>
          <w:rFonts w:ascii="Arial" w:hAnsi="Arial" w:cs="Arial"/>
          <w:color w:val="000000"/>
          <w:sz w:val="20"/>
          <w:szCs w:val="20"/>
        </w:rPr>
        <w:t>Meriden House, Park Road, Tisbury</w:t>
      </w:r>
      <w:r w:rsidRPr="002F77FE">
        <w:rPr>
          <w:rFonts w:ascii="Arial" w:hAnsi="Arial" w:cs="Arial"/>
          <w:color w:val="000000"/>
          <w:sz w:val="20"/>
          <w:szCs w:val="20"/>
        </w:rPr>
        <w:t xml:space="preserve">, </w:t>
      </w:r>
      <w:proofErr w:type="gramStart"/>
      <w:r w:rsidRPr="002F77FE">
        <w:rPr>
          <w:rFonts w:ascii="Arial" w:hAnsi="Arial" w:cs="Arial"/>
          <w:color w:val="000000"/>
          <w:sz w:val="20"/>
          <w:szCs w:val="20"/>
        </w:rPr>
        <w:t>Wiltshire</w:t>
      </w:r>
      <w:proofErr w:type="gramEnd"/>
      <w:r w:rsidRPr="002F77FE">
        <w:rPr>
          <w:rFonts w:ascii="Arial" w:hAnsi="Arial" w:cs="Arial"/>
          <w:color w:val="000000"/>
          <w:sz w:val="20"/>
          <w:szCs w:val="20"/>
        </w:rPr>
        <w:t>, SP3 6</w:t>
      </w:r>
      <w:r>
        <w:rPr>
          <w:rFonts w:ascii="Arial" w:hAnsi="Arial" w:cs="Arial"/>
          <w:color w:val="000000"/>
          <w:sz w:val="20"/>
          <w:szCs w:val="20"/>
        </w:rPr>
        <w:t>LF</w:t>
      </w:r>
      <w:r w:rsidRPr="002F77FE">
        <w:rPr>
          <w:rFonts w:ascii="Arial" w:hAnsi="Arial" w:cs="Arial"/>
          <w:color w:val="000000"/>
          <w:sz w:val="20"/>
          <w:szCs w:val="20"/>
        </w:rPr>
        <w:t>, UK.</w:t>
      </w:r>
      <w:r>
        <w:rPr>
          <w:rFonts w:ascii="Arial" w:hAnsi="Arial" w:cs="Arial"/>
          <w:color w:val="000000"/>
          <w:sz w:val="20"/>
          <w:szCs w:val="20"/>
        </w:rPr>
        <w:t xml:space="preserve"> Registered company number: 6957339 </w:t>
      </w:r>
    </w:p>
    <w:p w:rsidR="00BD065C" w:rsidRDefault="00BD065C" w:rsidP="00BD065C">
      <w:pPr>
        <w:pStyle w:val="NormalWeb"/>
        <w:rPr>
          <w:rFonts w:ascii="Arial" w:hAnsi="Arial" w:cs="Arial"/>
          <w:color w:val="000000"/>
          <w:sz w:val="20"/>
          <w:szCs w:val="20"/>
        </w:rPr>
      </w:pPr>
      <w:r w:rsidRPr="003955D0">
        <w:rPr>
          <w:rFonts w:ascii="Arial" w:hAnsi="Arial" w:cs="Arial"/>
          <w:color w:val="000000"/>
          <w:sz w:val="20"/>
          <w:szCs w:val="20"/>
        </w:rPr>
        <w:t>2. All our package expeditions are ATOL protected and our ATOL number from the Civil Aviation Authority is 10222.</w:t>
      </w:r>
    </w:p>
    <w:p w:rsidR="00BD065C" w:rsidRDefault="00BD065C" w:rsidP="00BD065C">
      <w:pPr>
        <w:autoSpaceDE w:val="0"/>
        <w:autoSpaceDN w:val="0"/>
        <w:adjustRightInd w:val="0"/>
        <w:rPr>
          <w:rFonts w:ascii="Arial" w:hAnsi="Arial" w:cs="Arial"/>
          <w:i/>
          <w:iCs/>
          <w:lang w:eastAsia="en-GB"/>
        </w:rPr>
      </w:pPr>
      <w:r w:rsidRPr="00C17928">
        <w:rPr>
          <w:rFonts w:ascii="Arial" w:hAnsi="Arial" w:cs="Arial"/>
          <w:i/>
          <w:iCs/>
          <w:lang w:eastAsia="en-GB"/>
        </w:rPr>
        <w:t xml:space="preserve">Your Financial Protection </w:t>
      </w:r>
    </w:p>
    <w:p w:rsidR="00BD065C" w:rsidRPr="00C17928" w:rsidRDefault="00BD065C" w:rsidP="00BD065C">
      <w:pPr>
        <w:autoSpaceDE w:val="0"/>
        <w:autoSpaceDN w:val="0"/>
        <w:adjustRightInd w:val="0"/>
        <w:rPr>
          <w:rFonts w:ascii="Arial" w:hAnsi="Arial" w:cs="Arial"/>
          <w:i/>
          <w:iCs/>
          <w:lang w:eastAsia="en-GB"/>
        </w:rPr>
      </w:pPr>
      <w:r w:rsidRPr="00C17928">
        <w:rPr>
          <w:rFonts w:ascii="Arial" w:hAnsi="Arial" w:cs="Arial"/>
          <w:i/>
          <w:iCs/>
          <w:lang w:eastAsia="en-GB"/>
        </w:rPr>
        <w:t xml:space="preserve">When you buy an ATOL protected </w:t>
      </w:r>
      <w:proofErr w:type="spellStart"/>
      <w:r w:rsidRPr="00C17928">
        <w:rPr>
          <w:rFonts w:ascii="Arial" w:hAnsi="Arial" w:cs="Arial"/>
          <w:i/>
          <w:iCs/>
          <w:lang w:eastAsia="en-GB"/>
        </w:rPr>
        <w:t>flight</w:t>
      </w:r>
      <w:proofErr w:type="spellEnd"/>
      <w:r w:rsidRPr="00C17928">
        <w:rPr>
          <w:rFonts w:ascii="Arial" w:hAnsi="Arial" w:cs="Arial"/>
          <w:i/>
          <w:iCs/>
          <w:lang w:eastAsia="en-GB"/>
        </w:rPr>
        <w:t xml:space="preserve"> or flight inclusive holiday from us you</w:t>
      </w:r>
      <w:r>
        <w:rPr>
          <w:rFonts w:ascii="Arial" w:hAnsi="Arial" w:cs="Arial"/>
          <w:i/>
          <w:iCs/>
          <w:lang w:eastAsia="en-GB"/>
        </w:rPr>
        <w:t xml:space="preserve"> </w:t>
      </w:r>
      <w:r w:rsidRPr="00C17928">
        <w:rPr>
          <w:rFonts w:ascii="Arial" w:hAnsi="Arial" w:cs="Arial"/>
          <w:i/>
          <w:iCs/>
          <w:lang w:eastAsia="en-GB"/>
        </w:rPr>
        <w:t>will receive an ATOL Certificate. This lists what is financially protected, where you can get information on what this means for you and who to contact if things go wrong.</w:t>
      </w:r>
    </w:p>
    <w:p w:rsidR="00BD065C" w:rsidRPr="00C17928" w:rsidRDefault="00BD065C" w:rsidP="00BD065C">
      <w:pPr>
        <w:autoSpaceDE w:val="0"/>
        <w:autoSpaceDN w:val="0"/>
        <w:adjustRightInd w:val="0"/>
        <w:rPr>
          <w:rFonts w:ascii="Arial" w:hAnsi="Arial" w:cs="Arial"/>
          <w:i/>
          <w:iCs/>
        </w:rPr>
      </w:pPr>
      <w:r w:rsidRPr="00C17928">
        <w:rPr>
          <w:rFonts w:ascii="Arial" w:hAnsi="Arial" w:cs="Arial"/>
          <w:i/>
          <w:iCs/>
          <w:lang w:eastAsia="en-GB"/>
        </w:rPr>
        <w:t xml:space="preserve"> We, or the suppliers identified on your ATOL Certificate, will provide you with the services listed on the ATOL Certificate (or a suitable alternative). In some cases,</w:t>
      </w:r>
      <w:r>
        <w:rPr>
          <w:rFonts w:ascii="Arial" w:hAnsi="Arial" w:cs="Arial"/>
          <w:i/>
          <w:iCs/>
          <w:lang w:eastAsia="en-GB"/>
        </w:rPr>
        <w:t xml:space="preserve"> </w:t>
      </w:r>
      <w:r w:rsidRPr="00C17928">
        <w:rPr>
          <w:rFonts w:ascii="Arial" w:hAnsi="Arial" w:cs="Arial"/>
          <w:i/>
          <w:iCs/>
          <w:lang w:eastAsia="en-GB"/>
        </w:rPr>
        <w:t>where neither we nor the supplier are able to do so for reasons of insolvency, an alternative ATOL holder may provide you with the services you have bought or a suitable alternative (at no extra cost to you). You agree to accept that in those circumstances the alternative ATOL holder will perform those obligations and you</w:t>
      </w:r>
      <w:r>
        <w:rPr>
          <w:rFonts w:ascii="Arial" w:hAnsi="Arial" w:cs="Arial"/>
          <w:i/>
          <w:iCs/>
          <w:lang w:eastAsia="en-GB"/>
        </w:rPr>
        <w:t xml:space="preserve"> </w:t>
      </w:r>
      <w:r w:rsidRPr="00C17928">
        <w:rPr>
          <w:rFonts w:ascii="Arial" w:hAnsi="Arial" w:cs="Arial"/>
          <w:i/>
          <w:iCs/>
          <w:lang w:eastAsia="en-GB"/>
        </w:rPr>
        <w:t>agree to pay any money outstanding to be paid by you under your contract to that alternative ATOL holder. However, you also agree that in some cases it will not be possible to appoint an alternative ATOL holder, in which case you will be entitled to make a claim under the ATOL scheme (or your credit card issuer where applicable).”</w:t>
      </w:r>
    </w:p>
    <w:p w:rsidR="00BD065C" w:rsidRPr="002B2B8B" w:rsidRDefault="00BD065C" w:rsidP="00BD065C">
      <w:pPr>
        <w:autoSpaceDE w:val="0"/>
        <w:autoSpaceDN w:val="0"/>
        <w:adjustRightInd w:val="0"/>
        <w:rPr>
          <w:rFonts w:ascii="Arial" w:hAnsi="Arial" w:cs="Arial"/>
          <w:i/>
          <w:iCs/>
        </w:rPr>
      </w:pPr>
      <w:r w:rsidRPr="00C17928">
        <w:rPr>
          <w:rFonts w:ascii="Arial" w:hAnsi="Arial" w:cs="Arial"/>
          <w:i/>
          <w:iCs/>
        </w:rPr>
        <w:t>If we, or the suppliers identified on your ATOL certificate, are unable to provide the services listed (or a suitable alternative, through an alternative ATOL holder or otherwise) for reasons of insolvency, the Trustees of the Air Travel Trust may make a payment to (or confer a benefit on) you under the ATOL scheme. You agree that in return for such a payment or benefit you assign absolutely to those</w:t>
      </w:r>
      <w:r>
        <w:rPr>
          <w:rFonts w:ascii="Arial" w:hAnsi="Arial" w:cs="Arial"/>
          <w:i/>
          <w:iCs/>
        </w:rPr>
        <w:t xml:space="preserve"> </w:t>
      </w:r>
      <w:r w:rsidRPr="00C17928">
        <w:rPr>
          <w:rFonts w:ascii="Arial" w:hAnsi="Arial" w:cs="Arial"/>
          <w:i/>
          <w:iCs/>
        </w:rPr>
        <w:t>Trustees any claims which you have or may have arising out of or relating to the non-provision of the services, including any claim against us, the travel agent (or your credit card issuer where applicable). You also agree that any such claims may be re-assigned to another body, if that other body has paid sums you have claimed under the ATOL scheme.”</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3. The terms and conditions of all agreements made with the Company shall be subject to, and governed by, English Law.</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4. In order to make a booking, complete and sign the Booking Form and post it to The British Expedition Company with your deposit. Unless the trip is full you will receive confirmation of booking and further details.</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5. It is important to be aware that once your deposit</w:t>
      </w:r>
      <w:r>
        <w:rPr>
          <w:rFonts w:ascii="Arial" w:hAnsi="Arial" w:cs="Arial"/>
          <w:color w:val="000000"/>
          <w:sz w:val="20"/>
          <w:szCs w:val="20"/>
        </w:rPr>
        <w:t>/installment</w:t>
      </w:r>
      <w:r w:rsidRPr="002F77FE">
        <w:rPr>
          <w:rFonts w:ascii="Arial" w:hAnsi="Arial" w:cs="Arial"/>
          <w:color w:val="000000"/>
          <w:sz w:val="20"/>
          <w:szCs w:val="20"/>
        </w:rPr>
        <w:t>s are paid, should you wish to cancel at any time thereafter, the</w:t>
      </w:r>
      <w:r>
        <w:rPr>
          <w:rFonts w:ascii="Arial" w:hAnsi="Arial" w:cs="Arial"/>
          <w:color w:val="000000"/>
          <w:sz w:val="20"/>
          <w:szCs w:val="20"/>
        </w:rPr>
        <w:t xml:space="preserve">se </w:t>
      </w:r>
      <w:r w:rsidRPr="002F77FE">
        <w:rPr>
          <w:rFonts w:ascii="Arial" w:hAnsi="Arial" w:cs="Arial"/>
          <w:color w:val="000000"/>
          <w:sz w:val="20"/>
          <w:szCs w:val="20"/>
        </w:rPr>
        <w:t>are non-refundable</w:t>
      </w:r>
      <w:r>
        <w:rPr>
          <w:rFonts w:ascii="Arial" w:hAnsi="Arial" w:cs="Arial"/>
          <w:color w:val="000000"/>
          <w:sz w:val="20"/>
          <w:szCs w:val="20"/>
        </w:rPr>
        <w:t>/transferable</w:t>
      </w:r>
      <w:r w:rsidRPr="002F77FE">
        <w:rPr>
          <w:rFonts w:ascii="Arial" w:hAnsi="Arial" w:cs="Arial"/>
          <w:color w:val="000000"/>
          <w:sz w:val="20"/>
          <w:szCs w:val="20"/>
        </w:rPr>
        <w:t>. In addition the cancellation penalties detailed below will be applied. It is strongly recommended that you have suitable cancellation insurance coverage from the time of booking.</w:t>
      </w:r>
      <w:r>
        <w:rPr>
          <w:rFonts w:ascii="Arial" w:hAnsi="Arial" w:cs="Arial"/>
          <w:color w:val="000000"/>
          <w:sz w:val="20"/>
          <w:szCs w:val="20"/>
        </w:rPr>
        <w:t xml:space="preserve"> It is a condition of the booking that clients follow the agreed payment plan to ensure that flights and permits can be purchased by the company at the appropriate time. The company has a right to cancel the booking if the client fails to pay the installment within 14 days of the agreed payment date (in this instance no refunds will be issued) or charge additional fees up to 10% of the total trip cost - this is at the discretion of the company.   </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 xml:space="preserve">6. Cancellation of a trip by the BEC will entitle you to a </w:t>
      </w:r>
      <w:r>
        <w:rPr>
          <w:rFonts w:ascii="Arial" w:hAnsi="Arial" w:cs="Arial"/>
          <w:color w:val="000000"/>
          <w:sz w:val="20"/>
          <w:szCs w:val="20"/>
        </w:rPr>
        <w:t xml:space="preserve">part </w:t>
      </w:r>
      <w:r w:rsidRPr="002F77FE">
        <w:rPr>
          <w:rFonts w:ascii="Arial" w:hAnsi="Arial" w:cs="Arial"/>
          <w:color w:val="000000"/>
          <w:sz w:val="20"/>
          <w:szCs w:val="20"/>
        </w:rPr>
        <w:t xml:space="preserve">refund unless cancellation has been forced by unforeseen government </w:t>
      </w:r>
      <w:r>
        <w:rPr>
          <w:rFonts w:ascii="Arial" w:hAnsi="Arial" w:cs="Arial"/>
          <w:color w:val="000000"/>
          <w:sz w:val="20"/>
          <w:szCs w:val="20"/>
        </w:rPr>
        <w:t xml:space="preserve">(or similar) </w:t>
      </w:r>
      <w:r w:rsidRPr="002F77FE">
        <w:rPr>
          <w:rFonts w:ascii="Arial" w:hAnsi="Arial" w:cs="Arial"/>
          <w:color w:val="000000"/>
          <w:sz w:val="20"/>
          <w:szCs w:val="20"/>
        </w:rPr>
        <w:t>intervention in which case costs incurred by the Company will be subtracted from any refund due. No other compensation will be allowable.</w:t>
      </w:r>
    </w:p>
    <w:p w:rsidR="00BD065C" w:rsidRDefault="00BD065C" w:rsidP="00BD065C">
      <w:pPr>
        <w:pStyle w:val="NormalWeb"/>
        <w:rPr>
          <w:rFonts w:ascii="Arial" w:hAnsi="Arial" w:cs="Arial"/>
          <w:color w:val="000000"/>
          <w:sz w:val="20"/>
          <w:szCs w:val="20"/>
        </w:rPr>
      </w:pPr>
      <w:r w:rsidRPr="002F77FE">
        <w:rPr>
          <w:rFonts w:ascii="Arial" w:hAnsi="Arial" w:cs="Arial"/>
          <w:color w:val="000000"/>
          <w:sz w:val="20"/>
          <w:szCs w:val="20"/>
        </w:rPr>
        <w:t xml:space="preserve">7. Cancellation of bookings must be notified in writing. </w:t>
      </w:r>
      <w:r>
        <w:rPr>
          <w:rFonts w:ascii="Arial" w:hAnsi="Arial" w:cs="Arial"/>
          <w:color w:val="000000"/>
          <w:sz w:val="20"/>
          <w:szCs w:val="20"/>
        </w:rPr>
        <w:t xml:space="preserve">The £250 trip deposit is non-refundable as are 100% of all installment and balance payments. </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 xml:space="preserve">8. Whilst every effort will be made to adhere to the planned itinerary, it must be </w:t>
      </w:r>
      <w:proofErr w:type="spellStart"/>
      <w:r w:rsidRPr="002F77FE">
        <w:rPr>
          <w:rFonts w:ascii="Arial" w:hAnsi="Arial" w:cs="Arial"/>
          <w:color w:val="000000"/>
          <w:sz w:val="20"/>
          <w:szCs w:val="20"/>
        </w:rPr>
        <w:t>realised</w:t>
      </w:r>
      <w:proofErr w:type="spellEnd"/>
      <w:r w:rsidRPr="002F77FE">
        <w:rPr>
          <w:rFonts w:ascii="Arial" w:hAnsi="Arial" w:cs="Arial"/>
          <w:color w:val="000000"/>
          <w:sz w:val="20"/>
          <w:szCs w:val="20"/>
        </w:rPr>
        <w:t xml:space="preserve"> that in this type of adventurous travel, changes to the itinerary may occur for which the Company accepts no responsibility, however caused. The BEC will make every effort to inform you of any change. Your final itinerary may differ in respect of the places where you stay overnight. In particular it may be necessary to alter your itinerary at short notice due to adverse weather, mountain conditions, client or leader illness, road conditions, or to operating conditions imposed by owners and operators of accommodation, facilities, aircraft, vessels and other forms of transport. Should such conditions involve clients in extra costs such as accommodation, transportation and meals, such costs should be borne by the client.</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9. The BEC cannot be held responsible for any missed connecting transport</w:t>
      </w:r>
      <w:r>
        <w:rPr>
          <w:rFonts w:ascii="Arial" w:hAnsi="Arial" w:cs="Arial"/>
          <w:color w:val="000000"/>
          <w:sz w:val="20"/>
          <w:szCs w:val="20"/>
        </w:rPr>
        <w:t>.</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 xml:space="preserve">10. The Expedition Guides will do their utmost to ensure that any problems are solved for the benefit of the group as a whole. Signing the booking form signifies your acceptance of the Guides authority to make decisions affecting the group or individuals. For instance, he/she may require an individual to leave the group if he/she believes that person’s health is at risk, if an illegal act is committed, or their </w:t>
      </w:r>
      <w:proofErr w:type="spellStart"/>
      <w:r w:rsidRPr="002F77FE">
        <w:rPr>
          <w:rFonts w:ascii="Arial" w:hAnsi="Arial" w:cs="Arial"/>
          <w:color w:val="000000"/>
          <w:sz w:val="20"/>
          <w:szCs w:val="20"/>
        </w:rPr>
        <w:t>behaviour</w:t>
      </w:r>
      <w:proofErr w:type="spellEnd"/>
      <w:r w:rsidRPr="002F77FE">
        <w:rPr>
          <w:rFonts w:ascii="Arial" w:hAnsi="Arial" w:cs="Arial"/>
          <w:color w:val="000000"/>
          <w:sz w:val="20"/>
          <w:szCs w:val="20"/>
        </w:rPr>
        <w:t xml:space="preserve"> becomes detrimental to the safety, enjoyment or well-being of the group. Should the Guide take such action, that person would not be entitled to any refund. </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11. Please understand that there are certain hazards involved in climbing and trekking, which you must accept at your own risk. The Company will not be liable for any illness, injury or death sustained during an expedition, or course, nor will it be liable for any uninsured losses of your property.</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12. The Company cannot be made liable for the consequences of strikes, industrial action, wars, riots, sickness, quarantine, government intervention, weather conditions, or other untoward occurrences.</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13. It is a condition of booking, that you are adequately covered by insurance prior to departure, which must cover the cost of repatriation and evacuation if you become too ill to continue. Failure to provide a copy will result in the cancellation of your expedition.</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14. Trip prices are based on an exchange rate of US$1.</w:t>
      </w:r>
      <w:r>
        <w:rPr>
          <w:rFonts w:ascii="Arial" w:hAnsi="Arial" w:cs="Arial"/>
          <w:color w:val="000000"/>
          <w:sz w:val="20"/>
          <w:szCs w:val="20"/>
        </w:rPr>
        <w:t>4</w:t>
      </w:r>
      <w:r w:rsidRPr="002F77FE">
        <w:rPr>
          <w:rFonts w:ascii="Arial" w:hAnsi="Arial" w:cs="Arial"/>
          <w:color w:val="000000"/>
          <w:sz w:val="20"/>
          <w:szCs w:val="20"/>
        </w:rPr>
        <w:t>0 - UK£1 and operating costs at the time of booking. The Company reserves the right to levy fuel and/or currency surcharges following currency fluctuations or operating costs beyond our control. We sincerely hope that surcharges will not be necessary, but in the unlikely event that they are, you may cancel your booking without penalty if the surcharge amounts to more than 10% of the cost of the trip.</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15. Any air travel that is part of any trip is subject to the conditions as stipulated by the airline concerned and liability is limited in accordance with International Convention.</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16. If the UK Foreign Office does not issue advice against travel, and you decide not to travel on the basis of a perceived threat or hazard, howsoever formed, will be interpreted as a voluntary cancellation and the charges set out in booking condition 8 applied.</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17. Non-UK Nationals should consult their own government for advice on travel to the destination country and all countries transited en route.</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18. Having made every effort to ensure correctness of the trip details and booklets we cannot be held responsible for any inaccuracies, errors or omissions.</w:t>
      </w:r>
    </w:p>
    <w:p w:rsidR="00BD065C" w:rsidRPr="002F77FE" w:rsidRDefault="00BD065C" w:rsidP="00BD065C">
      <w:pPr>
        <w:pStyle w:val="NormalWeb"/>
        <w:rPr>
          <w:rFonts w:ascii="Arial" w:hAnsi="Arial" w:cs="Arial"/>
          <w:color w:val="000000"/>
          <w:sz w:val="20"/>
          <w:szCs w:val="20"/>
        </w:rPr>
      </w:pPr>
      <w:r w:rsidRPr="002F77FE">
        <w:rPr>
          <w:rFonts w:ascii="Arial" w:hAnsi="Arial" w:cs="Arial"/>
          <w:color w:val="000000"/>
          <w:sz w:val="20"/>
          <w:szCs w:val="20"/>
        </w:rPr>
        <w:t>19. The Company can use photographs supplied by its Guides or members of the expedition for future marketing and publishing without further permission from those featured on the images.</w:t>
      </w:r>
      <w:r>
        <w:rPr>
          <w:rFonts w:ascii="Arial" w:hAnsi="Arial" w:cs="Arial"/>
          <w:color w:val="000000"/>
          <w:sz w:val="20"/>
          <w:szCs w:val="20"/>
        </w:rPr>
        <w:t xml:space="preserve"> I also give my permission for my contact details to be shared with other clients booked on the same departure. </w:t>
      </w:r>
    </w:p>
    <w:p w:rsidR="00BD065C" w:rsidRPr="00886EDD" w:rsidRDefault="00BD065C" w:rsidP="00BD065C">
      <w:pPr>
        <w:pStyle w:val="NormalWeb"/>
        <w:rPr>
          <w:color w:val="000000"/>
          <w:sz w:val="20"/>
          <w:szCs w:val="20"/>
        </w:rPr>
      </w:pPr>
      <w:r w:rsidRPr="002F77FE">
        <w:rPr>
          <w:rFonts w:ascii="Arial" w:hAnsi="Arial" w:cs="Arial"/>
          <w:sz w:val="20"/>
          <w:szCs w:val="20"/>
        </w:rPr>
        <w:t xml:space="preserve">20. On advancement of deposit for a booking on any of our trips or expeditions the deposit acknowledges that he/she has read and understands the above booking conditions and agrees to be bound </w:t>
      </w:r>
      <w:r w:rsidRPr="00116965">
        <w:rPr>
          <w:rFonts w:ascii="Arial" w:hAnsi="Arial" w:cs="Arial"/>
          <w:sz w:val="20"/>
          <w:szCs w:val="20"/>
        </w:rPr>
        <w:t>by them.</w:t>
      </w:r>
    </w:p>
    <w:p w:rsidR="00BD065C" w:rsidRDefault="00BD065C" w:rsidP="00BD065C"/>
    <w:p w:rsidR="00BD065C" w:rsidRPr="00886EDD" w:rsidRDefault="00BD065C" w:rsidP="00BD065C">
      <w:pPr>
        <w:pStyle w:val="NormalWeb"/>
        <w:rPr>
          <w:color w:val="000000"/>
          <w:sz w:val="20"/>
          <w:szCs w:val="20"/>
        </w:rPr>
      </w:pPr>
    </w:p>
    <w:p w:rsidR="00D04608" w:rsidRDefault="00D04608"/>
    <w:sectPr w:rsidR="00D04608" w:rsidSect="004F73CD">
      <w:footerReference w:type="default" r:id="rId10"/>
      <w:pgSz w:w="12240" w:h="15840"/>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0CF" w:rsidRDefault="006A00CF">
      <w:pPr>
        <w:spacing w:after="0"/>
      </w:pPr>
      <w:r>
        <w:separator/>
      </w:r>
    </w:p>
  </w:endnote>
  <w:endnote w:type="continuationSeparator" w:id="0">
    <w:p w:rsidR="006A00CF" w:rsidRDefault="006A0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7AE" w:rsidRPr="004F73CD" w:rsidRDefault="003C4DC1" w:rsidP="004F73CD">
    <w:pPr>
      <w:pStyle w:val="Header"/>
      <w:spacing w:after="0"/>
      <w:jc w:val="center"/>
      <w:rPr>
        <w:rFonts w:ascii="Arial" w:hAnsi="Arial" w:cs="Arial"/>
        <w:sz w:val="18"/>
      </w:rPr>
    </w:pPr>
    <w:r w:rsidRPr="004F73CD">
      <w:rPr>
        <w:rFonts w:ascii="Arial" w:hAnsi="Arial" w:cs="Arial"/>
        <w:sz w:val="18"/>
      </w:rPr>
      <w:t xml:space="preserve">British Expedition Company, Meriden House, Park Road, Tisbury, SP3 6LF. Registered company </w:t>
    </w:r>
    <w:r>
      <w:rPr>
        <w:rFonts w:ascii="Arial" w:hAnsi="Arial" w:cs="Arial"/>
        <w:sz w:val="18"/>
      </w:rPr>
      <w:t>number:</w:t>
    </w:r>
    <w:r w:rsidRPr="004F73CD">
      <w:rPr>
        <w:rFonts w:ascii="Arial" w:hAnsi="Arial" w:cs="Arial"/>
        <w:sz w:val="18"/>
      </w:rPr>
      <w:t xml:space="preserve"> </w:t>
    </w:r>
    <w:r>
      <w:rPr>
        <w:rFonts w:ascii="Arial" w:hAnsi="Arial" w:cs="Arial"/>
        <w:sz w:val="18"/>
      </w:rPr>
      <w:t>6957339. ATOL</w:t>
    </w:r>
    <w:r w:rsidRPr="004F73CD">
      <w:rPr>
        <w:rFonts w:ascii="Arial" w:hAnsi="Arial" w:cs="Arial"/>
        <w:sz w:val="18"/>
      </w:rPr>
      <w:t xml:space="preserve"> 10222</w:t>
    </w:r>
  </w:p>
  <w:p w:rsidR="003047AE" w:rsidRPr="004F73CD" w:rsidRDefault="006A00CF" w:rsidP="004F73CD">
    <w:pPr>
      <w:pStyle w:val="Footer"/>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0CF" w:rsidRDefault="006A00CF">
      <w:pPr>
        <w:spacing w:after="0"/>
      </w:pPr>
      <w:r>
        <w:separator/>
      </w:r>
    </w:p>
  </w:footnote>
  <w:footnote w:type="continuationSeparator" w:id="0">
    <w:p w:rsidR="006A00CF" w:rsidRDefault="006A00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91984"/>
    <w:multiLevelType w:val="hybridMultilevel"/>
    <w:tmpl w:val="FFF61568"/>
    <w:lvl w:ilvl="0" w:tplc="AF945C2C">
      <w:start w:val="1"/>
      <w:numFmt w:val="bullet"/>
      <w:lvlText w:val="o"/>
      <w:lvlJc w:val="left"/>
      <w:pPr>
        <w:tabs>
          <w:tab w:val="num" w:pos="1440"/>
        </w:tabs>
        <w:ind w:left="1440" w:hanging="360"/>
      </w:pPr>
      <w:rPr>
        <w:rFonts w:ascii="Courier New" w:hAnsi="Courier New" w:hint="default"/>
        <w:sz w:val="48"/>
        <w:szCs w:val="4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5C"/>
    <w:rsid w:val="00185667"/>
    <w:rsid w:val="00311570"/>
    <w:rsid w:val="003C4DC1"/>
    <w:rsid w:val="004E4CC7"/>
    <w:rsid w:val="006A00CF"/>
    <w:rsid w:val="006A4452"/>
    <w:rsid w:val="006C6F19"/>
    <w:rsid w:val="007B5CE5"/>
    <w:rsid w:val="00933A88"/>
    <w:rsid w:val="0096192A"/>
    <w:rsid w:val="00A60929"/>
    <w:rsid w:val="00AF1239"/>
    <w:rsid w:val="00BD065C"/>
    <w:rsid w:val="00D00AFA"/>
    <w:rsid w:val="00D04608"/>
    <w:rsid w:val="00D8502B"/>
    <w:rsid w:val="00DD022F"/>
    <w:rsid w:val="00EA4AE8"/>
    <w:rsid w:val="00FB4706"/>
    <w:rsid w:val="00FB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CFA4-03E2-4221-93ED-C6E5C778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5C"/>
    <w:pPr>
      <w:spacing w:after="12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D065C"/>
    <w:pPr>
      <w:keepNext/>
      <w:jc w:val="both"/>
      <w:outlineLvl w:val="1"/>
    </w:pPr>
    <w:rPr>
      <w:sz w:val="24"/>
    </w:rPr>
  </w:style>
  <w:style w:type="paragraph" w:styleId="Heading4">
    <w:name w:val="heading 4"/>
    <w:basedOn w:val="Normal"/>
    <w:next w:val="Normal"/>
    <w:link w:val="Heading4Char"/>
    <w:qFormat/>
    <w:rsid w:val="00BD065C"/>
    <w:pPr>
      <w:keepNext/>
      <w:spacing w:before="240" w:after="60"/>
      <w:outlineLvl w:val="3"/>
    </w:pPr>
    <w:rPr>
      <w:b/>
      <w:bCs/>
      <w:sz w:val="28"/>
      <w:szCs w:val="28"/>
    </w:rPr>
  </w:style>
  <w:style w:type="paragraph" w:styleId="Heading6">
    <w:name w:val="heading 6"/>
    <w:basedOn w:val="Normal"/>
    <w:next w:val="Normal"/>
    <w:link w:val="Heading6Char"/>
    <w:qFormat/>
    <w:rsid w:val="00BD065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065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D065C"/>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BD065C"/>
    <w:rPr>
      <w:rFonts w:ascii="Times New Roman" w:eastAsia="Times New Roman" w:hAnsi="Times New Roman" w:cs="Times New Roman"/>
      <w:b/>
      <w:bCs/>
    </w:rPr>
  </w:style>
  <w:style w:type="paragraph" w:styleId="BodyText">
    <w:name w:val="Body Text"/>
    <w:basedOn w:val="Normal"/>
    <w:link w:val="BodyTextChar"/>
    <w:rsid w:val="00BD065C"/>
    <w:pPr>
      <w:jc w:val="both"/>
    </w:pPr>
  </w:style>
  <w:style w:type="character" w:customStyle="1" w:styleId="BodyTextChar">
    <w:name w:val="Body Text Char"/>
    <w:basedOn w:val="DefaultParagraphFont"/>
    <w:link w:val="BodyText"/>
    <w:rsid w:val="00BD065C"/>
    <w:rPr>
      <w:rFonts w:ascii="Times New Roman" w:eastAsia="Times New Roman" w:hAnsi="Times New Roman" w:cs="Times New Roman"/>
      <w:sz w:val="20"/>
      <w:szCs w:val="20"/>
    </w:rPr>
  </w:style>
  <w:style w:type="paragraph" w:styleId="NormalWeb">
    <w:name w:val="Normal (Web)"/>
    <w:basedOn w:val="Normal"/>
    <w:uiPriority w:val="99"/>
    <w:rsid w:val="00BD065C"/>
    <w:pPr>
      <w:spacing w:before="100" w:beforeAutospacing="1" w:after="100" w:afterAutospacing="1"/>
    </w:pPr>
    <w:rPr>
      <w:sz w:val="24"/>
      <w:szCs w:val="24"/>
      <w:lang w:val="en-US"/>
    </w:rPr>
  </w:style>
  <w:style w:type="paragraph" w:styleId="BodyText2">
    <w:name w:val="Body Text 2"/>
    <w:basedOn w:val="Normal"/>
    <w:link w:val="BodyText2Char"/>
    <w:rsid w:val="00BD065C"/>
    <w:pPr>
      <w:spacing w:line="480" w:lineRule="auto"/>
    </w:pPr>
  </w:style>
  <w:style w:type="character" w:customStyle="1" w:styleId="BodyText2Char">
    <w:name w:val="Body Text 2 Char"/>
    <w:basedOn w:val="DefaultParagraphFont"/>
    <w:link w:val="BodyText2"/>
    <w:rsid w:val="00BD065C"/>
    <w:rPr>
      <w:rFonts w:ascii="Times New Roman" w:eastAsia="Times New Roman" w:hAnsi="Times New Roman" w:cs="Times New Roman"/>
      <w:sz w:val="20"/>
      <w:szCs w:val="20"/>
    </w:rPr>
  </w:style>
  <w:style w:type="paragraph" w:styleId="BodyText3">
    <w:name w:val="Body Text 3"/>
    <w:basedOn w:val="Normal"/>
    <w:link w:val="BodyText3Char"/>
    <w:rsid w:val="00BD065C"/>
    <w:rPr>
      <w:sz w:val="16"/>
      <w:szCs w:val="16"/>
    </w:rPr>
  </w:style>
  <w:style w:type="character" w:customStyle="1" w:styleId="BodyText3Char">
    <w:name w:val="Body Text 3 Char"/>
    <w:basedOn w:val="DefaultParagraphFont"/>
    <w:link w:val="BodyText3"/>
    <w:rsid w:val="00BD065C"/>
    <w:rPr>
      <w:rFonts w:ascii="Times New Roman" w:eastAsia="Times New Roman" w:hAnsi="Times New Roman" w:cs="Times New Roman"/>
      <w:sz w:val="16"/>
      <w:szCs w:val="16"/>
    </w:rPr>
  </w:style>
  <w:style w:type="paragraph" w:styleId="Header">
    <w:name w:val="header"/>
    <w:basedOn w:val="Normal"/>
    <w:link w:val="HeaderChar"/>
    <w:uiPriority w:val="99"/>
    <w:rsid w:val="00BD065C"/>
    <w:pPr>
      <w:tabs>
        <w:tab w:val="center" w:pos="4513"/>
        <w:tab w:val="right" w:pos="9026"/>
      </w:tabs>
    </w:pPr>
  </w:style>
  <w:style w:type="character" w:customStyle="1" w:styleId="HeaderChar">
    <w:name w:val="Header Char"/>
    <w:basedOn w:val="DefaultParagraphFont"/>
    <w:link w:val="Header"/>
    <w:uiPriority w:val="99"/>
    <w:rsid w:val="00BD065C"/>
    <w:rPr>
      <w:rFonts w:ascii="Times New Roman" w:eastAsia="Times New Roman" w:hAnsi="Times New Roman" w:cs="Times New Roman"/>
      <w:sz w:val="20"/>
      <w:szCs w:val="20"/>
    </w:rPr>
  </w:style>
  <w:style w:type="paragraph" w:styleId="Footer">
    <w:name w:val="footer"/>
    <w:basedOn w:val="Normal"/>
    <w:link w:val="FooterChar"/>
    <w:uiPriority w:val="99"/>
    <w:rsid w:val="00BD065C"/>
    <w:pPr>
      <w:tabs>
        <w:tab w:val="center" w:pos="4513"/>
        <w:tab w:val="right" w:pos="9026"/>
      </w:tabs>
    </w:pPr>
  </w:style>
  <w:style w:type="character" w:customStyle="1" w:styleId="FooterChar">
    <w:name w:val="Footer Char"/>
    <w:basedOn w:val="DefaultParagraphFont"/>
    <w:link w:val="Footer"/>
    <w:uiPriority w:val="99"/>
    <w:rsid w:val="00BD065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33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bec.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18053</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cp:revision>
  <dcterms:created xsi:type="dcterms:W3CDTF">2021-08-16T07:11:00Z</dcterms:created>
  <dcterms:modified xsi:type="dcterms:W3CDTF">2025-09-16T07:41:00Z</dcterms:modified>
</cp:coreProperties>
</file>