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4B27F7" w:rsidR="004B27F7" w:rsidP="004B27F7" w:rsidRDefault="004B27F7" w14:paraId="60A496E4" w14:textId="07E617B7">
      <w:pPr>
        <w:jc w:val="center"/>
        <w:rPr>
          <w:i/>
          <w:iCs/>
          <w:color w:val="4472C4" w:themeColor="accent1"/>
        </w:rPr>
      </w:pPr>
      <w:r>
        <w:rPr>
          <w:noProof/>
        </w:rPr>
        <w:drawing>
          <wp:inline distT="0" distB="0" distL="0" distR="0" wp14:anchorId="09906ECF" wp14:editId="2CBAEF40">
            <wp:extent cx="1000125" cy="908349"/>
            <wp:effectExtent l="0" t="0" r="0" b="444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0125" cy="908349"/>
                    </a:xfrm>
                    <a:prstGeom prst="rect">
                      <a:avLst/>
                    </a:prstGeom>
                  </pic:spPr>
                </pic:pic>
              </a:graphicData>
            </a:graphic>
          </wp:inline>
        </w:drawing>
      </w:r>
    </w:p>
    <w:p w:rsidRPr="004B27F7" w:rsidR="004B27F7" w:rsidP="004B27F7" w:rsidRDefault="004B27F7" w14:paraId="45F852B4" w14:textId="77777777">
      <w:pPr>
        <w:jc w:val="center"/>
        <w:rPr>
          <w:b/>
          <w:bCs/>
          <w:sz w:val="28"/>
          <w:szCs w:val="28"/>
        </w:rPr>
      </w:pPr>
      <w:r w:rsidRPr="004B27F7">
        <w:rPr>
          <w:b/>
          <w:bCs/>
          <w:sz w:val="28"/>
          <w:szCs w:val="28"/>
        </w:rPr>
        <w:t>Pre-K &amp; Kindergarten</w:t>
      </w:r>
    </w:p>
    <w:p w:rsidR="004B27F7" w:rsidP="004B27F7" w:rsidRDefault="004B27F7" w14:paraId="51334041" w14:textId="28CABD67">
      <w:pPr>
        <w:jc w:val="center"/>
        <w:rPr>
          <w:b/>
          <w:bCs/>
          <w:i/>
          <w:iCs/>
          <w:sz w:val="28"/>
          <w:szCs w:val="28"/>
        </w:rPr>
      </w:pPr>
      <w:r w:rsidRPr="004B27F7">
        <w:rPr>
          <w:b/>
          <w:bCs/>
          <w:i/>
          <w:iCs/>
          <w:sz w:val="28"/>
          <w:szCs w:val="28"/>
        </w:rPr>
        <w:t>BASKETBALL RULES and REGULATIONS</w:t>
      </w:r>
    </w:p>
    <w:p w:rsidR="004B27F7" w:rsidP="004B27F7" w:rsidRDefault="004B27F7" w14:paraId="4BEB9F8A" w14:textId="7C796296">
      <w:r>
        <w:t>The rules at this age are very difficult to enforce on a consistent basis, due to the wide range of skill levels.  Coaches and parents must realize that the purpose is to instruct, encourage, teach and have FUN with the children, not to have perfectly officiated games. If you are having fun your players will have more fun too.</w:t>
      </w:r>
    </w:p>
    <w:p w:rsidRPr="00B1692F" w:rsidR="004B27F7" w:rsidP="004B27F7" w:rsidRDefault="004B27F7" w14:paraId="29545769" w14:textId="77777777">
      <w:pPr>
        <w:rPr>
          <w:b/>
          <w:bCs/>
          <w:i/>
          <w:iCs/>
          <w:sz w:val="24"/>
          <w:szCs w:val="24"/>
          <w:u w:val="single"/>
        </w:rPr>
      </w:pPr>
      <w:r w:rsidRPr="00B1692F">
        <w:rPr>
          <w:b/>
          <w:bCs/>
          <w:i/>
          <w:iCs/>
          <w:sz w:val="24"/>
          <w:szCs w:val="24"/>
          <w:u w:val="single"/>
        </w:rPr>
        <w:t>General Rules</w:t>
      </w:r>
    </w:p>
    <w:p w:rsidRPr="004B27F7" w:rsidR="004B27F7" w:rsidP="004B27F7" w:rsidRDefault="004B27F7" w14:paraId="23AA2EAA" w14:textId="30958652">
      <w:pPr>
        <w:rPr>
          <w:b/>
          <w:bCs/>
        </w:rPr>
      </w:pPr>
      <w:r w:rsidRPr="004B27F7">
        <w:rPr>
          <w:b/>
          <w:bCs/>
        </w:rPr>
        <w:t>COACHES WILL COACH &amp; OFFICIATE; PLAYERS WILL PLAY; FANS WILL CHEER. DO NOT CONFUSE YOUR ROLE.</w:t>
      </w:r>
      <w:bookmarkStart w:name="_GoBack" w:id="0"/>
      <w:bookmarkEnd w:id="0"/>
    </w:p>
    <w:p w:rsidR="004B27F7" w:rsidP="004B27F7" w:rsidRDefault="004B27F7" w14:paraId="52CCE93A" w14:textId="77777777">
      <w:r>
        <w:t>•</w:t>
      </w:r>
      <w:r>
        <w:tab/>
      </w:r>
      <w:r>
        <w:t>Coaches will be the referees on the court. Coaches should also instruct/teach during the game, as much as possible, WITHOUT slowing down the pace of the game.</w:t>
      </w:r>
    </w:p>
    <w:p w:rsidR="004B27F7" w:rsidP="004B27F7" w:rsidRDefault="004B27F7" w14:paraId="1A1C3C20" w14:textId="77777777">
      <w:r>
        <w:t>•</w:t>
      </w:r>
      <w:r>
        <w:tab/>
      </w:r>
      <w:r>
        <w:t xml:space="preserve">Practice will consist of 1 preseason practice.  After that, teams will have 15 minutes prior to each game to practice. Practice should focus on ball handling, passing and defense with some shooting.  Shooting should not be the primary focus of the practice. </w:t>
      </w:r>
    </w:p>
    <w:p w:rsidR="004B27F7" w:rsidP="004B27F7" w:rsidRDefault="004B27F7" w14:paraId="483B5A3C" w14:textId="77777777">
      <w:r>
        <w:t>•</w:t>
      </w:r>
      <w:r>
        <w:tab/>
      </w:r>
      <w:r>
        <w:t>Basketball goals will be set to 8.0 feet.</w:t>
      </w:r>
    </w:p>
    <w:p w:rsidR="004B27F7" w:rsidP="004B27F7" w:rsidRDefault="004B27F7" w14:paraId="28019BFF" w14:textId="77777777">
      <w:r>
        <w:t>•</w:t>
      </w:r>
      <w:r>
        <w:tab/>
      </w:r>
      <w:r>
        <w:t>NO SCORE WILL BE KEPT DURING THE GAME.</w:t>
      </w:r>
    </w:p>
    <w:p w:rsidR="009E439B" w:rsidP="004B27F7" w:rsidRDefault="004B27F7" w14:paraId="64105190" w14:textId="5F5949ED">
      <w:r w:rsidR="004B27F7">
        <w:rPr/>
        <w:t>•</w:t>
      </w:r>
      <w:r>
        <w:tab/>
      </w:r>
      <w:r w:rsidR="004B27F7">
        <w:rPr/>
        <w:t>A 27.</w:t>
      </w:r>
      <w:r w:rsidR="021CCBBC">
        <w:rPr/>
        <w:t xml:space="preserve">5 </w:t>
      </w:r>
      <w:r w:rsidR="004B27F7">
        <w:rPr/>
        <w:t>size basketball will be used.</w:t>
      </w:r>
    </w:p>
    <w:p w:rsidRPr="009E439B" w:rsidR="004B27F7" w:rsidP="009E439B" w:rsidRDefault="004B27F7" w14:paraId="4AA74C11" w14:textId="77777777">
      <w:pPr>
        <w:rPr>
          <w:b/>
          <w:bCs/>
        </w:rPr>
      </w:pPr>
      <w:r w:rsidRPr="009E439B">
        <w:rPr>
          <w:b/>
          <w:bCs/>
        </w:rPr>
        <w:t xml:space="preserve">Games will consist of (4) 8-minute quarters with no overtime.  </w:t>
      </w:r>
    </w:p>
    <w:p w:rsidR="004B27F7" w:rsidP="004B27F7" w:rsidRDefault="004B27F7" w14:paraId="0F1E0577" w14:textId="59BACEA2">
      <w:r w:rsidR="004B27F7">
        <w:rPr/>
        <w:t>•</w:t>
      </w:r>
      <w:r>
        <w:tab/>
      </w:r>
      <w:r w:rsidR="004B27F7">
        <w:rPr/>
        <w:t>Two full court games will run side by side in the gym.</w:t>
      </w:r>
      <w:r w:rsidR="000125D9">
        <w:rPr/>
        <w:t xml:space="preserve"> </w:t>
      </w:r>
    </w:p>
    <w:p w:rsidR="004B27F7" w:rsidP="004B27F7" w:rsidRDefault="004B27F7" w14:paraId="0DC45F2E" w14:textId="77777777">
      <w:r>
        <w:t>•</w:t>
      </w:r>
      <w:r>
        <w:tab/>
      </w:r>
      <w:r>
        <w:t xml:space="preserve">A running clock is used for both games so both games start and finish quarters at the same time. </w:t>
      </w:r>
    </w:p>
    <w:p w:rsidR="004B27F7" w:rsidP="004B27F7" w:rsidRDefault="004B27F7" w14:paraId="41841CFC" w14:textId="77777777">
      <w:r>
        <w:t>•</w:t>
      </w:r>
      <w:r>
        <w:tab/>
      </w:r>
      <w:r>
        <w:t>There is 1 minute between quarters and 2 minutes for halftime.</w:t>
      </w:r>
    </w:p>
    <w:p w:rsidR="004B27F7" w:rsidP="004B27F7" w:rsidRDefault="004B27F7" w14:paraId="0458CF02" w14:textId="77777777">
      <w:r>
        <w:t>•</w:t>
      </w:r>
      <w:r>
        <w:tab/>
      </w:r>
      <w:r>
        <w:t>The ball will be inbounded by one team to start the game in Pre-K.  The K league should try to start with a jump ball by the end of the season.</w:t>
      </w:r>
    </w:p>
    <w:p w:rsidR="004B27F7" w:rsidP="004B27F7" w:rsidRDefault="004B27F7" w14:paraId="5E0A42F0" w14:textId="77777777">
      <w:r>
        <w:t>•</w:t>
      </w:r>
      <w:r>
        <w:tab/>
      </w:r>
      <w:r>
        <w:t>Equal playing time for all players on each team.</w:t>
      </w:r>
    </w:p>
    <w:p w:rsidR="004B27F7" w:rsidP="004B27F7" w:rsidRDefault="004B27F7" w14:paraId="4AB6C867" w14:textId="77777777">
      <w:r>
        <w:t>•</w:t>
      </w:r>
      <w:r>
        <w:tab/>
      </w:r>
      <w:r>
        <w:t xml:space="preserve">Games may start with less than 5 players. </w:t>
      </w:r>
    </w:p>
    <w:p w:rsidR="004B27F7" w:rsidP="004B27F7" w:rsidRDefault="004B27F7" w14:paraId="613301BD" w14:textId="75115D76">
      <w:r>
        <w:t>•</w:t>
      </w:r>
      <w:r>
        <w:tab/>
      </w:r>
      <w:r>
        <w:t xml:space="preserve">An assistant coach </w:t>
      </w:r>
      <w:r w:rsidR="009E439B">
        <w:t xml:space="preserve">should always be on the bench </w:t>
      </w:r>
      <w:r>
        <w:t>to help monitor the kids</w:t>
      </w:r>
    </w:p>
    <w:p w:rsidRPr="00B1692F" w:rsidR="004B27F7" w:rsidP="004B27F7" w:rsidRDefault="004B27F7" w14:paraId="7CD6A631" w14:textId="77777777">
      <w:pPr>
        <w:rPr>
          <w:b/>
          <w:bCs/>
          <w:i/>
          <w:iCs/>
          <w:sz w:val="24"/>
          <w:szCs w:val="24"/>
          <w:u w:val="single"/>
        </w:rPr>
      </w:pPr>
      <w:r w:rsidRPr="00B1692F">
        <w:rPr>
          <w:b/>
          <w:bCs/>
          <w:i/>
          <w:iCs/>
          <w:sz w:val="24"/>
          <w:szCs w:val="24"/>
          <w:u w:val="single"/>
        </w:rPr>
        <w:t>Offense/Defense Rules</w:t>
      </w:r>
    </w:p>
    <w:p w:rsidR="004B27F7" w:rsidP="004B27F7" w:rsidRDefault="004B27F7" w14:paraId="51B2B3A4" w14:textId="77777777">
      <w:r>
        <w:t>•</w:t>
      </w:r>
      <w:r>
        <w:tab/>
      </w:r>
      <w:r>
        <w:t>The Pre-K and K league is designed to teach positions, passing, ball handling and defense.</w:t>
      </w:r>
    </w:p>
    <w:p w:rsidR="004B27F7" w:rsidP="004B27F7" w:rsidRDefault="004B27F7" w14:paraId="4FA26E92" w14:textId="6C1EFA33">
      <w:r>
        <w:t>•</w:t>
      </w:r>
      <w:r>
        <w:tab/>
      </w:r>
      <w:r>
        <w:t>Man-to-Man defense is the only form of defense allowed.  Colored wristbands provided by CDC will be used to assist players in identifying whom they are guarding.</w:t>
      </w:r>
      <w:r w:rsidR="00816BA8">
        <w:t xml:space="preserve"> </w:t>
      </w:r>
      <w:r w:rsidR="00C75D1F">
        <w:t xml:space="preserve">The </w:t>
      </w:r>
      <w:r w:rsidR="00E53B22">
        <w:t xml:space="preserve">wristbands are for players to keep. </w:t>
      </w:r>
    </w:p>
    <w:p w:rsidR="004B27F7" w:rsidP="004B27F7" w:rsidRDefault="004B27F7" w14:paraId="2578C8A2" w14:textId="77777777">
      <w:r>
        <w:t>•</w:t>
      </w:r>
      <w:r>
        <w:tab/>
      </w:r>
      <w:r>
        <w:t>NO double-teaming or switching will be allowed.</w:t>
      </w:r>
    </w:p>
    <w:p w:rsidR="004B27F7" w:rsidP="004B27F7" w:rsidRDefault="004B27F7" w14:paraId="25B5B06A" w14:textId="24AF223B">
      <w:r>
        <w:t>•</w:t>
      </w:r>
      <w:r>
        <w:tab/>
      </w:r>
      <w:r>
        <w:t xml:space="preserve">Once the offensive team loses possession, coaches move players from offense to defense and </w:t>
      </w:r>
      <w:r w:rsidR="009E439B">
        <w:t>vice</w:t>
      </w:r>
      <w:r>
        <w:t xml:space="preserve"> versa.  No pressing is permitted.</w:t>
      </w:r>
    </w:p>
    <w:p w:rsidR="004B27F7" w:rsidP="004B27F7" w:rsidRDefault="004B27F7" w14:paraId="463DA9E0" w14:textId="3068B6E8">
      <w:r>
        <w:t>•</w:t>
      </w:r>
      <w:r>
        <w:tab/>
      </w:r>
      <w:r>
        <w:t xml:space="preserve">Double dribbling, traveling, stepping out of bounds shall be called by the coaches and an explanation given.  Coaches should be very lenient as these are typically </w:t>
      </w:r>
      <w:r w:rsidR="009E439B">
        <w:t>1st</w:t>
      </w:r>
      <w:r>
        <w:t xml:space="preserve"> time players.  </w:t>
      </w:r>
    </w:p>
    <w:p w:rsidR="004B27F7" w:rsidP="004B27F7" w:rsidRDefault="004B27F7" w14:paraId="46AAC846" w14:textId="5CBFC5DC">
      <w:r>
        <w:t>•</w:t>
      </w:r>
      <w:r>
        <w:tab/>
      </w:r>
      <w:r>
        <w:t xml:space="preserve">There will be NO steals when the offensive player is dribbling or holding the ball (unless the ball is thrown directly to an opposing player, then it will be </w:t>
      </w:r>
      <w:r w:rsidR="009E439B">
        <w:t>coaches’</w:t>
      </w:r>
      <w:r>
        <w:t xml:space="preserve"> discretion who is awarded the ball).</w:t>
      </w:r>
    </w:p>
    <w:p w:rsidR="004B27F7" w:rsidP="004B27F7" w:rsidRDefault="004B27F7" w14:paraId="20D1ED5D" w14:textId="77777777">
      <w:r>
        <w:t>•</w:t>
      </w:r>
      <w:r>
        <w:tab/>
      </w:r>
      <w:r>
        <w:t>NO blocked shots will be permitted unless it is blocked by a defensive player who has their arms/hands straight up in the air.  NO aggressive effort can be made to block the shot. (Coaches need to teach hands straight up).</w:t>
      </w:r>
    </w:p>
    <w:p w:rsidR="004B27F7" w:rsidP="004B27F7" w:rsidRDefault="004B27F7" w14:paraId="308BCAA6" w14:textId="77777777">
      <w:r>
        <w:t>•</w:t>
      </w:r>
      <w:r>
        <w:tab/>
      </w:r>
      <w:r>
        <w:t xml:space="preserve">NO foul shots will be taken.  If a foul occurs the ball will be taken out of bounds. </w:t>
      </w:r>
    </w:p>
    <w:p w:rsidRPr="00B1692F" w:rsidR="004B27F7" w:rsidP="004B27F7" w:rsidRDefault="004B27F7" w14:paraId="7DEA0F2D" w14:textId="77777777">
      <w:pPr>
        <w:rPr>
          <w:b/>
          <w:bCs/>
          <w:i/>
          <w:iCs/>
          <w:sz w:val="24"/>
          <w:szCs w:val="24"/>
          <w:u w:val="single"/>
        </w:rPr>
      </w:pPr>
      <w:r w:rsidRPr="00B1692F">
        <w:rPr>
          <w:b/>
          <w:bCs/>
          <w:i/>
          <w:iCs/>
          <w:sz w:val="24"/>
          <w:szCs w:val="24"/>
          <w:u w:val="single"/>
        </w:rPr>
        <w:t>Miscellaneous</w:t>
      </w:r>
    </w:p>
    <w:p w:rsidRPr="00F3337A" w:rsidR="004B27F7" w:rsidP="004B27F7" w:rsidRDefault="004B27F7" w14:paraId="17553F7D" w14:textId="4A2634B4">
      <w:pPr>
        <w:rPr>
          <w:b/>
          <w:bCs/>
          <w:color w:val="FF0000"/>
        </w:rPr>
      </w:pPr>
      <w:r>
        <w:t>•</w:t>
      </w:r>
      <w:r>
        <w:tab/>
      </w:r>
      <w:r>
        <w:t xml:space="preserve">Players should wear the team jersey/shirt to all games.  </w:t>
      </w:r>
      <w:r w:rsidR="009E439B">
        <w:t>Like</w:t>
      </w:r>
      <w:r>
        <w:t xml:space="preserve"> other sports, black shorts are preferred.</w:t>
      </w:r>
      <w:r w:rsidR="008B7AB1">
        <w:t xml:space="preserve"> </w:t>
      </w:r>
    </w:p>
    <w:p w:rsidR="004B27F7" w:rsidP="004B27F7" w:rsidRDefault="004B27F7" w14:paraId="3C7167EA" w14:textId="77777777">
      <w:r>
        <w:t>•</w:t>
      </w:r>
      <w:r>
        <w:tab/>
      </w:r>
      <w:r>
        <w:t>Please work with the kids on violations.  Do not allow excessive double dribbling, traveling, etc.  (The CDC wants to teach the kids fundamentals.  Be more lenient in first part of the season but make sure you are teaching the kids the importance of the fundamentals).</w:t>
      </w:r>
    </w:p>
    <w:p w:rsidR="004B27F7" w:rsidP="004B27F7" w:rsidRDefault="004B27F7" w14:paraId="65AC5D1D" w14:textId="77777777">
      <w:r>
        <w:t>•</w:t>
      </w:r>
      <w:r>
        <w:tab/>
      </w:r>
      <w:r>
        <w:t>Coaches, players and parents displaying unsportsmanlike conduct should be reported to the League Commissioners.  If problems persist, it could result in coach, player and parents being asked to leave the facility/league.</w:t>
      </w:r>
    </w:p>
    <w:p w:rsidR="004B27F7" w:rsidP="004B27F7" w:rsidRDefault="004B27F7" w14:paraId="207D0AF6" w14:textId="77777777">
      <w:r>
        <w:t>•</w:t>
      </w:r>
      <w:r>
        <w:tab/>
      </w:r>
      <w:r>
        <w:t>Teach the fundamentals.</w:t>
      </w:r>
    </w:p>
    <w:p w:rsidR="004B27F7" w:rsidP="004B27F7" w:rsidRDefault="004B27F7" w14:paraId="781A48A5" w14:textId="77777777">
      <w:r>
        <w:t>•</w:t>
      </w:r>
      <w:r>
        <w:tab/>
      </w:r>
      <w:r>
        <w:t>Be supportive of your team, the opposing team, and coaches.  HAVE FUN!</w:t>
      </w:r>
    </w:p>
    <w:p w:rsidR="004B27F7" w:rsidP="004B27F7" w:rsidRDefault="004B27F7" w14:paraId="2361D482" w14:textId="77777777">
      <w:r>
        <w:t>•</w:t>
      </w:r>
      <w:r>
        <w:tab/>
      </w:r>
      <w:r>
        <w:t>NO FOOD OR BEVERAGE IS ALLOWED IN THE GYMS. PLAYERS CAN HAVE WATER BOTTLES.  PARENTS NEED TO KNOW THEY CANNOT BRING ANY FOOD OR DRINK INTO THE GYM INCLUDING POSTGAME SNACKS.</w:t>
      </w:r>
    </w:p>
    <w:p w:rsidR="004B27F7" w:rsidP="004B27F7" w:rsidRDefault="004B27F7" w14:paraId="6E3304B1" w14:textId="67B623BD">
      <w:r w:rsidR="004B27F7">
        <w:rPr/>
        <w:t>•</w:t>
      </w:r>
      <w:r>
        <w:tab/>
      </w:r>
      <w:r w:rsidR="004B27F7">
        <w:rPr/>
        <w:t>Please keep everyone off the court between quarters, at halftime and between games. Kids should not be on the court except for the players</w:t>
      </w:r>
      <w:r w:rsidR="00C4320A">
        <w:rPr/>
        <w:t xml:space="preserve">. </w:t>
      </w:r>
      <w:r w:rsidR="004B27F7">
        <w:rPr/>
        <w:t xml:space="preserve"> </w:t>
      </w:r>
    </w:p>
    <w:sectPr w:rsidR="004B27F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4343E9"/>
    <w:multiLevelType w:val="hybridMultilevel"/>
    <w:tmpl w:val="1ADA6D6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7F7"/>
    <w:rsid w:val="000125D9"/>
    <w:rsid w:val="0016628F"/>
    <w:rsid w:val="003A6209"/>
    <w:rsid w:val="004B27F7"/>
    <w:rsid w:val="005678CC"/>
    <w:rsid w:val="00597047"/>
    <w:rsid w:val="006A52CE"/>
    <w:rsid w:val="00816BA8"/>
    <w:rsid w:val="008B7AB1"/>
    <w:rsid w:val="009A490C"/>
    <w:rsid w:val="009C0E56"/>
    <w:rsid w:val="009E439B"/>
    <w:rsid w:val="00AF7D16"/>
    <w:rsid w:val="00B1692F"/>
    <w:rsid w:val="00B20680"/>
    <w:rsid w:val="00BE043C"/>
    <w:rsid w:val="00C4320A"/>
    <w:rsid w:val="00C75D1F"/>
    <w:rsid w:val="00E12627"/>
    <w:rsid w:val="00E53B22"/>
    <w:rsid w:val="00E66E9E"/>
    <w:rsid w:val="00EC0D5C"/>
    <w:rsid w:val="00EE57B1"/>
    <w:rsid w:val="00F10181"/>
    <w:rsid w:val="00F1726E"/>
    <w:rsid w:val="00F20A60"/>
    <w:rsid w:val="00F3337A"/>
    <w:rsid w:val="021CCBBC"/>
    <w:rsid w:val="2CBAEF40"/>
    <w:rsid w:val="38BC41A8"/>
    <w:rsid w:val="4DF3E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3E8B"/>
  <w15:chartTrackingRefBased/>
  <w15:docId w15:val="{E9BFDD87-5383-4A04-8B57-0108928308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E43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C6302437289048A575BAC761B5F106" ma:contentTypeVersion="17" ma:contentTypeDescription="Create a new document." ma:contentTypeScope="" ma:versionID="b38c5d119cd38a5a88f3881538e3ac12">
  <xsd:schema xmlns:xsd="http://www.w3.org/2001/XMLSchema" xmlns:xs="http://www.w3.org/2001/XMLSchema" xmlns:p="http://schemas.microsoft.com/office/2006/metadata/properties" xmlns:ns2="6e3b7403-f765-4775-9964-ba8d60a32749" xmlns:ns3="a6dbca1a-e04a-4aa2-95fa-458cc68958c7" targetNamespace="http://schemas.microsoft.com/office/2006/metadata/properties" ma:root="true" ma:fieldsID="def33245be5b34810336011bd513dbe9" ns2:_="" ns3:_="">
    <xsd:import namespace="6e3b7403-f765-4775-9964-ba8d60a32749"/>
    <xsd:import namespace="a6dbca1a-e04a-4aa2-95fa-458cc68958c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b7403-f765-4775-9964-ba8d60a32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44eeca7-f19f-4e6b-935b-39c7c38c5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bca1a-e04a-4aa2-95fa-458cc68958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cb8955d-544c-42b7-9b3e-1452e4e704c0}" ma:internalName="TaxCatchAll" ma:showField="CatchAllData" ma:web="a6dbca1a-e04a-4aa2-95fa-458cc68958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3b7403-f765-4775-9964-ba8d60a32749">
      <Terms xmlns="http://schemas.microsoft.com/office/infopath/2007/PartnerControls"/>
    </lcf76f155ced4ddcb4097134ff3c332f>
    <TaxCatchAll xmlns="a6dbca1a-e04a-4aa2-95fa-458cc68958c7" xsi:nil="true"/>
  </documentManagement>
</p:properties>
</file>

<file path=customXml/itemProps1.xml><?xml version="1.0" encoding="utf-8"?>
<ds:datastoreItem xmlns:ds="http://schemas.openxmlformats.org/officeDocument/2006/customXml" ds:itemID="{8378CE42-57A9-434E-98DD-DFEDD209E8D6}">
  <ds:schemaRefs>
    <ds:schemaRef ds:uri="http://schemas.microsoft.com/sharepoint/v3/contenttype/forms"/>
  </ds:schemaRefs>
</ds:datastoreItem>
</file>

<file path=customXml/itemProps2.xml><?xml version="1.0" encoding="utf-8"?>
<ds:datastoreItem xmlns:ds="http://schemas.openxmlformats.org/officeDocument/2006/customXml" ds:itemID="{E756276D-E8F4-414D-A3DA-5BC51120AAA1}"/>
</file>

<file path=customXml/itemProps3.xml><?xml version="1.0" encoding="utf-8"?>
<ds:datastoreItem xmlns:ds="http://schemas.openxmlformats.org/officeDocument/2006/customXml" ds:itemID="{500D53C3-DFBD-47DD-8BB9-2123A9149BEE}">
  <ds:schemaRefs>
    <ds:schemaRef ds:uri="http://purl.org/dc/elements/1.1/"/>
    <ds:schemaRef ds:uri="http://schemas.microsoft.com/office/2006/metadata/properties"/>
    <ds:schemaRef ds:uri="a6dbca1a-e04a-4aa2-95fa-458cc68958c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e3b7403-f765-4775-9964-ba8d60a32749"/>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 Fedorcha</dc:creator>
  <cp:keywords/>
  <dc:description/>
  <cp:lastModifiedBy>Brandon Crone</cp:lastModifiedBy>
  <cp:revision>21</cp:revision>
  <cp:lastPrinted>2020-10-29T19:54:00Z</cp:lastPrinted>
  <dcterms:created xsi:type="dcterms:W3CDTF">2020-10-29T18:25:00Z</dcterms:created>
  <dcterms:modified xsi:type="dcterms:W3CDTF">2022-11-28T21:36:45Z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0x01010057C6302437289048A575BAC761B5F106</vt:lpwstr>
  </property>
  <property fmtid="{D5CDD505-2E9C-101B-9397-08002B2CF9AE}" pid="3" name="MediaServiceImageTags">
    <vt:lpwstr/>
  </property>
</Properties>
</file>