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41D7" w14:textId="77777777" w:rsidR="00672647" w:rsidRDefault="00672647">
      <w:pPr>
        <w:pStyle w:val="BodyA"/>
        <w:tabs>
          <w:tab w:val="left" w:pos="8355"/>
        </w:tabs>
        <w:spacing w:after="120" w:line="240" w:lineRule="auto"/>
      </w:pPr>
    </w:p>
    <w:p w14:paraId="55128BF4" w14:textId="77777777" w:rsidR="00672647" w:rsidRDefault="00BA51DB">
      <w:pPr>
        <w:pStyle w:val="BodyA"/>
        <w:spacing w:after="0" w:line="240" w:lineRule="auto"/>
      </w:pPr>
      <w:r>
        <w:t>27th May 2026</w:t>
      </w:r>
    </w:p>
    <w:p w14:paraId="438FE7FB" w14:textId="77777777" w:rsidR="00672647" w:rsidRDefault="00672647">
      <w:pPr>
        <w:pStyle w:val="BodyA"/>
        <w:spacing w:after="0" w:line="240" w:lineRule="auto"/>
      </w:pPr>
    </w:p>
    <w:p w14:paraId="02C367F2" w14:textId="77777777" w:rsidR="00672647" w:rsidRDefault="00BA51DB">
      <w:pPr>
        <w:pStyle w:val="BodyA"/>
        <w:spacing w:after="0" w:line="240" w:lineRule="auto"/>
        <w:rPr>
          <w:i/>
          <w:iCs/>
        </w:rPr>
      </w:pPr>
      <w:r>
        <w:rPr>
          <w:i/>
          <w:iCs/>
        </w:rPr>
        <w:t xml:space="preserve">Dear </w:t>
      </w:r>
      <w:proofErr w:type="spellStart"/>
      <w:r>
        <w:rPr>
          <w:i/>
          <w:iCs/>
        </w:rPr>
        <w:t>Uley</w:t>
      </w:r>
      <w:proofErr w:type="spellEnd"/>
      <w:r>
        <w:rPr>
          <w:i/>
          <w:iCs/>
        </w:rPr>
        <w:t xml:space="preserve"> Parish </w:t>
      </w:r>
      <w:proofErr w:type="spellStart"/>
      <w:r>
        <w:rPr>
          <w:i/>
          <w:iCs/>
        </w:rPr>
        <w:t>Councillor</w:t>
      </w:r>
      <w:proofErr w:type="spellEnd"/>
      <w:r>
        <w:rPr>
          <w:i/>
          <w:iCs/>
        </w:rPr>
        <w:t>,</w:t>
      </w:r>
    </w:p>
    <w:p w14:paraId="1D7767A3" w14:textId="77777777" w:rsidR="00672647" w:rsidRDefault="00672647">
      <w:pPr>
        <w:pStyle w:val="BodyA"/>
        <w:spacing w:after="0" w:line="240" w:lineRule="auto"/>
        <w:rPr>
          <w:i/>
          <w:iCs/>
        </w:rPr>
      </w:pPr>
    </w:p>
    <w:p w14:paraId="08CF9EF4" w14:textId="77777777" w:rsidR="00672647" w:rsidRDefault="00BA51DB">
      <w:pPr>
        <w:pStyle w:val="BodyA"/>
        <w:spacing w:after="0" w:line="240" w:lineRule="auto"/>
        <w:rPr>
          <w:b/>
          <w:bCs/>
        </w:rPr>
      </w:pPr>
      <w:r>
        <w:t xml:space="preserve">You are hereby summoned to attend the Meeting of the Council on </w:t>
      </w:r>
      <w:r>
        <w:rPr>
          <w:b/>
          <w:bCs/>
        </w:rPr>
        <w:t>Wednesday 3rd June 2026</w:t>
      </w:r>
    </w:p>
    <w:p w14:paraId="2011ACBE" w14:textId="77777777" w:rsidR="00672647" w:rsidRDefault="00BA51DB">
      <w:pPr>
        <w:pStyle w:val="BodyA"/>
        <w:spacing w:after="0" w:line="240" w:lineRule="auto"/>
      </w:pPr>
      <w:r>
        <w:t xml:space="preserve">at </w:t>
      </w:r>
      <w:r>
        <w:rPr>
          <w:b/>
          <w:bCs/>
        </w:rPr>
        <w:t>7.00pm</w:t>
      </w:r>
      <w:r>
        <w:t xml:space="preserve">. The meeting will be held in the Village Hall, The Street, </w:t>
      </w:r>
      <w:proofErr w:type="spellStart"/>
      <w:r>
        <w:t>Uley</w:t>
      </w:r>
      <w:proofErr w:type="spellEnd"/>
      <w:r>
        <w:t>.</w:t>
      </w:r>
    </w:p>
    <w:p w14:paraId="611CAE0B" w14:textId="77777777" w:rsidR="00672647" w:rsidRDefault="00672647">
      <w:pPr>
        <w:pStyle w:val="BodyA"/>
        <w:spacing w:after="0" w:line="240" w:lineRule="auto"/>
      </w:pPr>
    </w:p>
    <w:p w14:paraId="244DBE9B" w14:textId="77777777" w:rsidR="00672647" w:rsidRDefault="00BA51DB">
      <w:pPr>
        <w:pStyle w:val="BodyA"/>
        <w:spacing w:after="0" w:line="240" w:lineRule="auto"/>
      </w:pPr>
      <w:r>
        <w:t>All members of the public and press are welcome.</w:t>
      </w:r>
    </w:p>
    <w:p w14:paraId="5595F548" w14:textId="77777777" w:rsidR="00672647" w:rsidRDefault="00672647">
      <w:pPr>
        <w:pStyle w:val="BodyA"/>
        <w:spacing w:after="0" w:line="240" w:lineRule="auto"/>
        <w:rPr>
          <w:i/>
          <w:iCs/>
        </w:rPr>
      </w:pPr>
    </w:p>
    <w:p w14:paraId="74EFB51A" w14:textId="77777777" w:rsidR="00672647" w:rsidRDefault="00BA51DB">
      <w:pPr>
        <w:pStyle w:val="BodyA"/>
        <w:spacing w:after="0" w:line="240" w:lineRule="auto"/>
        <w:rPr>
          <w:i/>
          <w:iCs/>
        </w:rPr>
      </w:pPr>
      <w:r>
        <w:rPr>
          <w:i/>
          <w:iCs/>
          <w:lang w:val="pt-PT"/>
        </w:rPr>
        <w:t xml:space="preserve"> Tony Mills – </w:t>
      </w:r>
      <w:proofErr w:type="spellStart"/>
      <w:r>
        <w:rPr>
          <w:i/>
          <w:iCs/>
          <w:lang w:val="pt-PT"/>
        </w:rPr>
        <w:t>Acting</w:t>
      </w:r>
      <w:proofErr w:type="spellEnd"/>
      <w:r>
        <w:rPr>
          <w:i/>
          <w:iCs/>
          <w:lang w:val="pt-PT"/>
        </w:rPr>
        <w:t xml:space="preserve"> </w:t>
      </w:r>
      <w:r>
        <w:rPr>
          <w:i/>
          <w:iCs/>
        </w:rPr>
        <w:t>Clerk to the Council</w:t>
      </w:r>
      <w:r>
        <w:rPr>
          <w:color w:val="FF0000"/>
          <w:u w:color="FF0000"/>
        </w:rPr>
        <w:t xml:space="preserve">                                                                                   </w:t>
      </w:r>
    </w:p>
    <w:p w14:paraId="2B03A081" w14:textId="77777777" w:rsidR="00672647" w:rsidRDefault="00672647">
      <w:pPr>
        <w:pStyle w:val="BodyA"/>
        <w:spacing w:after="0" w:line="240" w:lineRule="auto"/>
        <w:jc w:val="center"/>
        <w:rPr>
          <w:b/>
          <w:bCs/>
          <w:u w:val="single"/>
        </w:rPr>
      </w:pPr>
    </w:p>
    <w:p w14:paraId="45314AA8" w14:textId="77777777" w:rsidR="00672647" w:rsidRDefault="00BA51DB">
      <w:pPr>
        <w:pStyle w:val="BodyA"/>
        <w:spacing w:after="0" w:line="240" w:lineRule="auto"/>
        <w:jc w:val="center"/>
        <w:rPr>
          <w:b/>
          <w:bCs/>
          <w:u w:val="single"/>
          <w:lang w:val="de-DE"/>
        </w:rPr>
      </w:pPr>
      <w:r>
        <w:rPr>
          <w:b/>
          <w:bCs/>
          <w:u w:val="single"/>
          <w:lang w:val="de-DE"/>
        </w:rPr>
        <w:t>AGENDA</w:t>
      </w:r>
    </w:p>
    <w:p w14:paraId="0F09E80D" w14:textId="77777777" w:rsidR="00672647" w:rsidRDefault="00672647">
      <w:pPr>
        <w:pStyle w:val="ListParagraph"/>
        <w:spacing w:after="0" w:line="240" w:lineRule="auto"/>
        <w:ind w:left="644"/>
        <w:jc w:val="both"/>
      </w:pPr>
    </w:p>
    <w:p w14:paraId="0A17E61C" w14:textId="77777777" w:rsidR="00672647" w:rsidRDefault="00BA51DB">
      <w:pPr>
        <w:pStyle w:val="ListParagraph"/>
        <w:numPr>
          <w:ilvl w:val="0"/>
          <w:numId w:val="2"/>
        </w:numPr>
        <w:spacing w:after="0" w:line="240" w:lineRule="auto"/>
        <w:jc w:val="both"/>
        <w:rPr>
          <w:b/>
          <w:bCs/>
        </w:rPr>
      </w:pPr>
      <w:r>
        <w:rPr>
          <w:b/>
          <w:bCs/>
        </w:rPr>
        <w:t xml:space="preserve">To receive any apologies for absence. </w:t>
      </w:r>
    </w:p>
    <w:p w14:paraId="51E37A2A" w14:textId="77777777" w:rsidR="00672647" w:rsidRDefault="00672647">
      <w:pPr>
        <w:pStyle w:val="ListParagraph"/>
        <w:spacing w:after="0" w:line="240" w:lineRule="auto"/>
        <w:ind w:left="0"/>
        <w:jc w:val="both"/>
        <w:rPr>
          <w:b/>
          <w:bCs/>
        </w:rPr>
      </w:pPr>
    </w:p>
    <w:p w14:paraId="1ED28DBA" w14:textId="77777777" w:rsidR="00672647" w:rsidRDefault="00BA51DB">
      <w:pPr>
        <w:pStyle w:val="BodyA"/>
        <w:numPr>
          <w:ilvl w:val="0"/>
          <w:numId w:val="2"/>
        </w:numPr>
        <w:spacing w:after="0" w:line="240" w:lineRule="auto"/>
        <w:jc w:val="both"/>
        <w:rPr>
          <w:b/>
          <w:bCs/>
        </w:rPr>
      </w:pPr>
      <w:r>
        <w:rPr>
          <w:b/>
          <w:bCs/>
        </w:rPr>
        <w:t>To receive any declarations of Interest.</w:t>
      </w:r>
    </w:p>
    <w:p w14:paraId="0E93E4B3" w14:textId="77777777" w:rsidR="00672647" w:rsidRDefault="00672647">
      <w:pPr>
        <w:pStyle w:val="BodyA"/>
        <w:spacing w:after="0" w:line="240" w:lineRule="auto"/>
        <w:jc w:val="both"/>
        <w:rPr>
          <w:b/>
          <w:bCs/>
        </w:rPr>
      </w:pPr>
    </w:p>
    <w:p w14:paraId="5AB96F7B" w14:textId="77777777" w:rsidR="00672647" w:rsidRDefault="00BA51DB">
      <w:pPr>
        <w:pStyle w:val="ListParagraph"/>
        <w:numPr>
          <w:ilvl w:val="0"/>
          <w:numId w:val="2"/>
        </w:numPr>
        <w:spacing w:after="0" w:line="240" w:lineRule="auto"/>
        <w:jc w:val="both"/>
        <w:rPr>
          <w:b/>
          <w:bCs/>
        </w:rPr>
      </w:pPr>
      <w:r>
        <w:rPr>
          <w:b/>
          <w:bCs/>
        </w:rPr>
        <w:t>To receive any representations from members of the public.</w:t>
      </w:r>
      <w:r>
        <w:t xml:space="preserve"> </w:t>
      </w:r>
      <w:r>
        <w:rPr>
          <w:b/>
          <w:bCs/>
        </w:rPr>
        <w:t>(This is the only opportunity for members of the public to speak at this meeting).</w:t>
      </w:r>
    </w:p>
    <w:p w14:paraId="16F6B454" w14:textId="77777777" w:rsidR="00672647" w:rsidRDefault="00672647">
      <w:pPr>
        <w:pStyle w:val="ListParagraph"/>
        <w:spacing w:after="0" w:line="240" w:lineRule="auto"/>
        <w:ind w:left="0"/>
        <w:jc w:val="both"/>
        <w:rPr>
          <w:rFonts w:ascii="Times New Roman" w:eastAsia="Times New Roman" w:hAnsi="Times New Roman" w:cs="Times New Roman"/>
          <w:b/>
          <w:bCs/>
        </w:rPr>
      </w:pPr>
    </w:p>
    <w:p w14:paraId="1170AA8C" w14:textId="77777777" w:rsidR="00672647" w:rsidRDefault="00BA51DB">
      <w:pPr>
        <w:pStyle w:val="ListParagraph"/>
        <w:numPr>
          <w:ilvl w:val="0"/>
          <w:numId w:val="2"/>
        </w:numPr>
        <w:spacing w:after="0" w:line="240" w:lineRule="auto"/>
        <w:jc w:val="both"/>
        <w:rPr>
          <w:b/>
          <w:bCs/>
        </w:rPr>
      </w:pPr>
      <w:r>
        <w:rPr>
          <w:b/>
          <w:bCs/>
        </w:rPr>
        <w:t>To approve the Minutes of the previous Council meeting held on 6th May 2026.</w:t>
      </w:r>
    </w:p>
    <w:p w14:paraId="2A4B80E5" w14:textId="77777777" w:rsidR="00672647" w:rsidRDefault="00672647">
      <w:pPr>
        <w:pStyle w:val="ListParagraph"/>
        <w:spacing w:after="0" w:line="240" w:lineRule="auto"/>
        <w:ind w:left="0"/>
        <w:jc w:val="both"/>
        <w:rPr>
          <w:b/>
          <w:bCs/>
        </w:rPr>
      </w:pPr>
    </w:p>
    <w:p w14:paraId="2D9CA856" w14:textId="77777777" w:rsidR="00672647" w:rsidRDefault="00BA51DB">
      <w:pPr>
        <w:pStyle w:val="ListParagraph"/>
        <w:numPr>
          <w:ilvl w:val="0"/>
          <w:numId w:val="2"/>
        </w:numPr>
        <w:spacing w:after="0" w:line="240" w:lineRule="auto"/>
        <w:jc w:val="both"/>
        <w:rPr>
          <w:b/>
          <w:bCs/>
        </w:rPr>
      </w:pPr>
      <w:r>
        <w:rPr>
          <w:rFonts w:ascii="Times New Roman" w:hAnsi="Times New Roman"/>
          <w:b/>
          <w:bCs/>
        </w:rPr>
        <w:t>Update on The Knoll and South Street.</w:t>
      </w:r>
    </w:p>
    <w:p w14:paraId="6DF2A83B" w14:textId="77777777" w:rsidR="00672647" w:rsidRDefault="00672647">
      <w:pPr>
        <w:pStyle w:val="ListParagraph"/>
        <w:spacing w:after="0" w:line="240" w:lineRule="auto"/>
        <w:ind w:left="0"/>
        <w:jc w:val="both"/>
        <w:rPr>
          <w:rFonts w:ascii="Times New Roman" w:eastAsia="Times New Roman" w:hAnsi="Times New Roman" w:cs="Times New Roman"/>
          <w:b/>
          <w:bCs/>
        </w:rPr>
      </w:pPr>
    </w:p>
    <w:p w14:paraId="112CDA18" w14:textId="77777777" w:rsidR="00672647" w:rsidRDefault="00BA51DB">
      <w:pPr>
        <w:pStyle w:val="BodyA"/>
        <w:numPr>
          <w:ilvl w:val="0"/>
          <w:numId w:val="2"/>
        </w:numPr>
        <w:spacing w:after="0" w:line="240" w:lineRule="auto"/>
        <w:jc w:val="both"/>
        <w:rPr>
          <w:b/>
          <w:bCs/>
        </w:rPr>
      </w:pPr>
      <w:r>
        <w:rPr>
          <w:rFonts w:ascii="Times New Roman" w:hAnsi="Times New Roman"/>
          <w:b/>
          <w:bCs/>
        </w:rPr>
        <w:t>R</w:t>
      </w:r>
      <w:r>
        <w:rPr>
          <w:b/>
          <w:bCs/>
        </w:rPr>
        <w:t xml:space="preserve">eports from County &amp; District </w:t>
      </w:r>
      <w:proofErr w:type="spellStart"/>
      <w:r>
        <w:rPr>
          <w:b/>
          <w:bCs/>
        </w:rPr>
        <w:t>Councillors</w:t>
      </w:r>
      <w:proofErr w:type="spellEnd"/>
      <w:r>
        <w:rPr>
          <w:b/>
          <w:bCs/>
        </w:rPr>
        <w:t>.</w:t>
      </w:r>
    </w:p>
    <w:p w14:paraId="00B78B89" w14:textId="77777777" w:rsidR="00672647" w:rsidRDefault="00BA51DB">
      <w:pPr>
        <w:pStyle w:val="BodyA"/>
        <w:tabs>
          <w:tab w:val="left" w:pos="9960"/>
        </w:tabs>
        <w:spacing w:after="0" w:line="240" w:lineRule="auto"/>
        <w:jc w:val="both"/>
      </w:pPr>
      <w:r>
        <w:tab/>
      </w:r>
    </w:p>
    <w:p w14:paraId="1C70BED2" w14:textId="77777777" w:rsidR="00672647" w:rsidRDefault="00BA51DB">
      <w:pPr>
        <w:pStyle w:val="BodyA"/>
        <w:numPr>
          <w:ilvl w:val="0"/>
          <w:numId w:val="2"/>
        </w:numPr>
        <w:spacing w:after="0" w:line="240" w:lineRule="auto"/>
        <w:jc w:val="both"/>
        <w:rPr>
          <w:b/>
          <w:bCs/>
        </w:rPr>
      </w:pPr>
      <w:r>
        <w:rPr>
          <w:b/>
          <w:bCs/>
        </w:rPr>
        <w:t>Chairman</w:t>
      </w:r>
      <w:r>
        <w:rPr>
          <w:b/>
          <w:bCs/>
        </w:rPr>
        <w:t>’s report.</w:t>
      </w:r>
    </w:p>
    <w:p w14:paraId="2C552CAC" w14:textId="77777777" w:rsidR="00672647" w:rsidRDefault="00672647">
      <w:pPr>
        <w:pStyle w:val="BodyA"/>
        <w:spacing w:after="0" w:line="240" w:lineRule="auto"/>
        <w:jc w:val="both"/>
      </w:pPr>
    </w:p>
    <w:p w14:paraId="5A9F922B" w14:textId="77777777" w:rsidR="00672647" w:rsidRDefault="00BA51DB">
      <w:pPr>
        <w:pStyle w:val="ListParagraph"/>
        <w:numPr>
          <w:ilvl w:val="0"/>
          <w:numId w:val="2"/>
        </w:numPr>
        <w:spacing w:after="0" w:line="240" w:lineRule="auto"/>
        <w:jc w:val="both"/>
        <w:rPr>
          <w:b/>
          <w:bCs/>
        </w:rPr>
      </w:pPr>
      <w:r>
        <w:rPr>
          <w:b/>
          <w:bCs/>
        </w:rPr>
        <w:t>To receive an update on highways and footpath matters.</w:t>
      </w:r>
    </w:p>
    <w:p w14:paraId="36B76F59" w14:textId="77777777" w:rsidR="00672647" w:rsidRDefault="00672647">
      <w:pPr>
        <w:pStyle w:val="ListParagraph"/>
        <w:spacing w:after="0" w:line="240" w:lineRule="auto"/>
        <w:ind w:left="0"/>
        <w:jc w:val="both"/>
        <w:rPr>
          <w:b/>
          <w:bCs/>
        </w:rPr>
      </w:pPr>
    </w:p>
    <w:p w14:paraId="363784E5" w14:textId="77777777" w:rsidR="00672647" w:rsidRDefault="00BA51DB">
      <w:pPr>
        <w:pStyle w:val="BodyA"/>
        <w:numPr>
          <w:ilvl w:val="0"/>
          <w:numId w:val="2"/>
        </w:numPr>
        <w:spacing w:after="0" w:line="240" w:lineRule="auto"/>
        <w:jc w:val="both"/>
        <w:rPr>
          <w:b/>
          <w:bCs/>
        </w:rPr>
      </w:pPr>
      <w:r>
        <w:rPr>
          <w:b/>
          <w:bCs/>
        </w:rPr>
        <w:t xml:space="preserve">Raglan Way and Lampern Way garages. </w:t>
      </w:r>
    </w:p>
    <w:p w14:paraId="0AF21DAF" w14:textId="77777777" w:rsidR="00672647" w:rsidRDefault="00672647">
      <w:pPr>
        <w:pStyle w:val="BodyA"/>
        <w:spacing w:after="0" w:line="240" w:lineRule="auto"/>
        <w:jc w:val="both"/>
      </w:pPr>
    </w:p>
    <w:p w14:paraId="056989E9" w14:textId="77777777" w:rsidR="00672647" w:rsidRDefault="00BA51DB">
      <w:pPr>
        <w:pStyle w:val="ListParagraph"/>
        <w:numPr>
          <w:ilvl w:val="0"/>
          <w:numId w:val="2"/>
        </w:numPr>
        <w:spacing w:after="0" w:line="240" w:lineRule="auto"/>
        <w:jc w:val="both"/>
        <w:rPr>
          <w:b/>
          <w:bCs/>
        </w:rPr>
      </w:pPr>
      <w:r>
        <w:rPr>
          <w:b/>
          <w:bCs/>
        </w:rPr>
        <w:t>To consider any Planning Applications received to date.</w:t>
      </w:r>
    </w:p>
    <w:p w14:paraId="3CDC6020" w14:textId="77777777" w:rsidR="00672647" w:rsidRDefault="00BA51DB">
      <w:pPr>
        <w:pStyle w:val="Body"/>
        <w:ind w:left="501"/>
        <w:jc w:val="both"/>
      </w:pPr>
      <w:r>
        <w:t>There are no new planning applications to consider.</w:t>
      </w:r>
    </w:p>
    <w:p w14:paraId="6D60731B" w14:textId="77777777" w:rsidR="00672647" w:rsidRDefault="00672647">
      <w:pPr>
        <w:pStyle w:val="BodyC"/>
        <w:jc w:val="both"/>
        <w:rPr>
          <w:rFonts w:ascii="Calibri" w:eastAsia="Calibri" w:hAnsi="Calibri" w:cs="Calibri"/>
          <w:b/>
          <w:bCs/>
        </w:rPr>
      </w:pPr>
    </w:p>
    <w:p w14:paraId="282CB797" w14:textId="77777777" w:rsidR="00672647" w:rsidRDefault="00BA51DB">
      <w:pPr>
        <w:pStyle w:val="ListParagraph"/>
        <w:numPr>
          <w:ilvl w:val="0"/>
          <w:numId w:val="2"/>
        </w:numPr>
        <w:spacing w:after="0" w:line="240" w:lineRule="auto"/>
        <w:jc w:val="both"/>
        <w:rPr>
          <w:b/>
          <w:bCs/>
        </w:rPr>
      </w:pPr>
      <w:r>
        <w:rPr>
          <w:b/>
          <w:bCs/>
        </w:rPr>
        <w:t>To note recent Planning Decisions by Stroud District Council.</w:t>
      </w:r>
    </w:p>
    <w:p w14:paraId="568BDB2B" w14:textId="77777777" w:rsidR="00672647" w:rsidRDefault="00BA51DB">
      <w:pPr>
        <w:pStyle w:val="Body"/>
        <w:ind w:left="501"/>
        <w:jc w:val="both"/>
      </w:pPr>
      <w:r>
        <w:t>There have been no new planning decisions to report.</w:t>
      </w:r>
    </w:p>
    <w:p w14:paraId="4E63ED1E" w14:textId="77777777" w:rsidR="00672647" w:rsidRDefault="00672647">
      <w:pPr>
        <w:pStyle w:val="BodyA"/>
        <w:spacing w:after="0" w:line="240" w:lineRule="auto"/>
        <w:jc w:val="both"/>
      </w:pPr>
    </w:p>
    <w:p w14:paraId="6A8C7256" w14:textId="77777777" w:rsidR="00672647" w:rsidRDefault="00BA51DB">
      <w:pPr>
        <w:pStyle w:val="ListParagraph"/>
        <w:numPr>
          <w:ilvl w:val="0"/>
          <w:numId w:val="2"/>
        </w:numPr>
        <w:spacing w:after="0"/>
        <w:rPr>
          <w:b/>
          <w:bCs/>
        </w:rPr>
      </w:pPr>
      <w:r>
        <w:rPr>
          <w:b/>
          <w:bCs/>
        </w:rPr>
        <w:t>To receive the Finance Report:</w:t>
      </w:r>
    </w:p>
    <w:p w14:paraId="290B304D" w14:textId="77777777" w:rsidR="00672647" w:rsidRDefault="00BA51DB">
      <w:pPr>
        <w:pStyle w:val="ListParagraph"/>
        <w:numPr>
          <w:ilvl w:val="0"/>
          <w:numId w:val="4"/>
        </w:numPr>
        <w:spacing w:after="0" w:line="240" w:lineRule="auto"/>
        <w:jc w:val="both"/>
      </w:pPr>
      <w:r>
        <w:t>Finance update.</w:t>
      </w:r>
    </w:p>
    <w:p w14:paraId="2D48B265" w14:textId="77777777" w:rsidR="00672647" w:rsidRDefault="00BA51DB">
      <w:pPr>
        <w:pStyle w:val="ListParagraph"/>
        <w:numPr>
          <w:ilvl w:val="0"/>
          <w:numId w:val="4"/>
        </w:numPr>
        <w:spacing w:after="0" w:line="240" w:lineRule="auto"/>
        <w:jc w:val="both"/>
      </w:pPr>
      <w:r>
        <w:t xml:space="preserve">To </w:t>
      </w:r>
      <w:proofErr w:type="spellStart"/>
      <w:r>
        <w:t>authorise</w:t>
      </w:r>
      <w:proofErr w:type="spellEnd"/>
      <w:r>
        <w:t xml:space="preserve"> monthly payments. </w:t>
      </w:r>
    </w:p>
    <w:p w14:paraId="58F09DEA" w14:textId="77777777" w:rsidR="00672647" w:rsidRDefault="00BA51DB">
      <w:pPr>
        <w:pStyle w:val="ListParagraph"/>
        <w:numPr>
          <w:ilvl w:val="0"/>
          <w:numId w:val="4"/>
        </w:numPr>
        <w:spacing w:after="0" w:line="240" w:lineRule="auto"/>
        <w:jc w:val="both"/>
      </w:pPr>
      <w:proofErr w:type="spellStart"/>
      <w:r>
        <w:t>Authorise</w:t>
      </w:r>
      <w:proofErr w:type="spellEnd"/>
      <w:r>
        <w:t xml:space="preserve"> hourly rate (£15) for new temporary clerk.</w:t>
      </w:r>
    </w:p>
    <w:p w14:paraId="21E6EFF4" w14:textId="77777777" w:rsidR="00672647" w:rsidRDefault="00672647">
      <w:pPr>
        <w:pStyle w:val="Default"/>
        <w:tabs>
          <w:tab w:val="left" w:pos="220"/>
          <w:tab w:val="left" w:pos="720"/>
        </w:tabs>
        <w:suppressAutoHyphens/>
        <w:spacing w:before="0" w:line="240" w:lineRule="auto"/>
        <w:ind w:left="720" w:hanging="720"/>
        <w:rPr>
          <w:sz w:val="26"/>
          <w:szCs w:val="26"/>
        </w:rPr>
      </w:pPr>
    </w:p>
    <w:p w14:paraId="3390243B" w14:textId="77777777" w:rsidR="00672647" w:rsidRDefault="00BA51DB">
      <w:pPr>
        <w:pStyle w:val="ListParagraph"/>
        <w:numPr>
          <w:ilvl w:val="0"/>
          <w:numId w:val="5"/>
        </w:numPr>
        <w:spacing w:after="0" w:line="240" w:lineRule="auto"/>
        <w:rPr>
          <w:b/>
          <w:bCs/>
        </w:rPr>
      </w:pPr>
      <w:r>
        <w:rPr>
          <w:b/>
          <w:bCs/>
        </w:rPr>
        <w:t>To receive any reports from PC Representatives, including the Playground.</w:t>
      </w:r>
    </w:p>
    <w:p w14:paraId="3BCAB4F0" w14:textId="77777777" w:rsidR="00672647" w:rsidRDefault="00672647">
      <w:pPr>
        <w:pStyle w:val="BodyA"/>
        <w:spacing w:after="0" w:line="240" w:lineRule="auto"/>
        <w:ind w:left="1080"/>
      </w:pPr>
    </w:p>
    <w:p w14:paraId="6A8C3C4B" w14:textId="77777777" w:rsidR="00672647" w:rsidRDefault="00BA51DB">
      <w:pPr>
        <w:pStyle w:val="BodyA"/>
        <w:numPr>
          <w:ilvl w:val="0"/>
          <w:numId w:val="2"/>
        </w:numPr>
        <w:spacing w:after="0" w:line="240" w:lineRule="auto"/>
        <w:rPr>
          <w:b/>
          <w:bCs/>
        </w:rPr>
      </w:pPr>
      <w:r>
        <w:rPr>
          <w:b/>
          <w:bCs/>
        </w:rPr>
        <w:t>To consider articles for the Website and Newsletter.</w:t>
      </w:r>
    </w:p>
    <w:p w14:paraId="20F1F2AC" w14:textId="77777777" w:rsidR="00672647" w:rsidRDefault="00672647">
      <w:pPr>
        <w:pStyle w:val="BodyA"/>
        <w:spacing w:after="0" w:line="240" w:lineRule="auto"/>
        <w:rPr>
          <w:b/>
          <w:bCs/>
        </w:rPr>
      </w:pPr>
    </w:p>
    <w:p w14:paraId="7CF779C3" w14:textId="77777777" w:rsidR="00672647" w:rsidRDefault="00BA51DB">
      <w:pPr>
        <w:pStyle w:val="BodyA"/>
        <w:numPr>
          <w:ilvl w:val="0"/>
          <w:numId w:val="2"/>
        </w:numPr>
        <w:spacing w:after="0" w:line="240" w:lineRule="auto"/>
        <w:rPr>
          <w:b/>
          <w:bCs/>
        </w:rPr>
      </w:pPr>
      <w:r>
        <w:rPr>
          <w:b/>
          <w:bCs/>
        </w:rPr>
        <w:t xml:space="preserve">To confirm the date of the next meeting as </w:t>
      </w:r>
      <w:r>
        <w:rPr>
          <w:b/>
          <w:bCs/>
          <w:u w:val="single"/>
        </w:rPr>
        <w:t>Wednesday 1st July 2026 at 7.00pm.</w:t>
      </w:r>
    </w:p>
    <w:p w14:paraId="3D072068" w14:textId="77777777" w:rsidR="00672647" w:rsidRDefault="00672647">
      <w:pPr>
        <w:pStyle w:val="BodyA"/>
        <w:spacing w:after="0" w:line="240" w:lineRule="auto"/>
        <w:ind w:left="501"/>
      </w:pPr>
    </w:p>
    <w:p w14:paraId="55730547" w14:textId="77777777" w:rsidR="00672647" w:rsidRDefault="00BA51DB">
      <w:pPr>
        <w:pStyle w:val="BodyA"/>
        <w:spacing w:after="0" w:line="240" w:lineRule="auto"/>
      </w:pPr>
      <w:proofErr w:type="spellStart"/>
      <w:r>
        <w:rPr>
          <w:i/>
          <w:iCs/>
        </w:rPr>
        <w:lastRenderedPageBreak/>
        <w:t>Uley</w:t>
      </w:r>
      <w:proofErr w:type="spellEnd"/>
      <w:r>
        <w:rPr>
          <w:i/>
          <w:iCs/>
        </w:rPr>
        <w:t xml:space="preserve"> Parish Council is opposed to discrimination in any form and at all levels and is committed to take all steps within its power to counteract it. We wish to create an environment where all forms of discriminatory or oppressive </w:t>
      </w:r>
      <w:proofErr w:type="spellStart"/>
      <w:r>
        <w:rPr>
          <w:i/>
          <w:iCs/>
        </w:rPr>
        <w:t>behaviour</w:t>
      </w:r>
      <w:proofErr w:type="spellEnd"/>
      <w:r>
        <w:rPr>
          <w:i/>
          <w:iCs/>
        </w:rPr>
        <w:t xml:space="preserve"> are unacceptable and to provide community leadership in promoting tolerance, understanding and respect. Please note that this meeting may be recorded / TCA.</w:t>
      </w:r>
    </w:p>
    <w:sectPr w:rsidR="00672647">
      <w:headerReference w:type="default" r:id="rId7"/>
      <w:footerReference w:type="default" r:id="rId8"/>
      <w:pgSz w:w="11900" w:h="16840"/>
      <w:pgMar w:top="737" w:right="720" w:bottom="737" w:left="720"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FE70" w14:textId="77777777" w:rsidR="00BA51DB" w:rsidRDefault="00BA51DB">
      <w:r>
        <w:separator/>
      </w:r>
    </w:p>
  </w:endnote>
  <w:endnote w:type="continuationSeparator" w:id="0">
    <w:p w14:paraId="191901B9" w14:textId="77777777" w:rsidR="00BA51DB" w:rsidRDefault="00BA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4F56" w14:textId="77777777" w:rsidR="00672647" w:rsidRDefault="0067264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602A" w14:textId="77777777" w:rsidR="00BA51DB" w:rsidRDefault="00BA51DB">
      <w:r>
        <w:separator/>
      </w:r>
    </w:p>
  </w:footnote>
  <w:footnote w:type="continuationSeparator" w:id="0">
    <w:p w14:paraId="50343976" w14:textId="77777777" w:rsidR="00BA51DB" w:rsidRDefault="00BA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201" w14:textId="77777777" w:rsidR="00672647" w:rsidRDefault="00672647">
    <w:pPr>
      <w:pStyle w:val="BodyA"/>
      <w:spacing w:after="120" w:line="240" w:lineRule="auto"/>
      <w:ind w:left="3594" w:firstLine="6"/>
      <w:rPr>
        <w:sz w:val="36"/>
        <w:szCs w:val="36"/>
      </w:rPr>
    </w:pPr>
  </w:p>
  <w:p w14:paraId="57C9ACE7" w14:textId="77777777" w:rsidR="00672647" w:rsidRDefault="00BA51DB">
    <w:pPr>
      <w:pStyle w:val="BodyA"/>
      <w:spacing w:after="120" w:line="240" w:lineRule="auto"/>
      <w:jc w:val="center"/>
      <w:rPr>
        <w:sz w:val="36"/>
        <w:szCs w:val="36"/>
      </w:rPr>
    </w:pPr>
    <w:r>
      <w:rPr>
        <w:sz w:val="36"/>
        <w:szCs w:val="36"/>
      </w:rPr>
      <w:t>ULEY PARISH COUNCIL</w:t>
    </w:r>
  </w:p>
  <w:p w14:paraId="6EFB1120" w14:textId="77777777" w:rsidR="00672647" w:rsidRDefault="00BA51DB">
    <w:pPr>
      <w:pStyle w:val="BodyA"/>
      <w:spacing w:after="120" w:line="240" w:lineRule="auto"/>
      <w:jc w:val="center"/>
    </w:pPr>
    <w:r>
      <w:rPr>
        <w:sz w:val="20"/>
        <w:szCs w:val="20"/>
      </w:rPr>
      <w:t>Email:  clerk@uleyparishcouncil.gov.uk.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2707D"/>
    <w:multiLevelType w:val="hybridMultilevel"/>
    <w:tmpl w:val="936E7308"/>
    <w:styleLink w:val="ImportedStyle10"/>
    <w:lvl w:ilvl="0" w:tplc="602CF848">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ECDE4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8E230A">
      <w:start w:val="1"/>
      <w:numFmt w:val="lowerRoman"/>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FD4102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30E94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1AD242">
      <w:start w:val="1"/>
      <w:numFmt w:val="lowerRoman"/>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332C8FA">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FED63E">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CB830">
      <w:start w:val="1"/>
      <w:numFmt w:val="lowerRoman"/>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32D0151"/>
    <w:multiLevelType w:val="hybridMultilevel"/>
    <w:tmpl w:val="936E7308"/>
    <w:numStyleLink w:val="ImportedStyle10"/>
  </w:abstractNum>
  <w:abstractNum w:abstractNumId="2" w15:restartNumberingAfterBreak="0">
    <w:nsid w:val="7D1851E2"/>
    <w:multiLevelType w:val="hybridMultilevel"/>
    <w:tmpl w:val="445A7E24"/>
    <w:styleLink w:val="ImportedStyle1"/>
    <w:lvl w:ilvl="0" w:tplc="9664FE6E">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CC230EE">
      <w:start w:val="1"/>
      <w:numFmt w:val="decimal"/>
      <w:lvlText w:val="%2."/>
      <w:lvlJc w:val="left"/>
      <w:pPr>
        <w:ind w:left="1481"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4698D4">
      <w:start w:val="1"/>
      <w:numFmt w:val="lowerRoman"/>
      <w:lvlText w:val="%3)"/>
      <w:lvlJc w:val="left"/>
      <w:pPr>
        <w:ind w:left="24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9B04637C">
      <w:start w:val="1"/>
      <w:numFmt w:val="lowerRoman"/>
      <w:lvlText w:val="%4)"/>
      <w:lvlJc w:val="left"/>
      <w:pPr>
        <w:ind w:left="30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F699FE">
      <w:start w:val="1"/>
      <w:numFmt w:val="lowerLetter"/>
      <w:lvlText w:val="%5."/>
      <w:lvlJc w:val="left"/>
      <w:pPr>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248C70">
      <w:start w:val="1"/>
      <w:numFmt w:val="lowerRoman"/>
      <w:lvlText w:val="%6."/>
      <w:lvlJc w:val="left"/>
      <w:pPr>
        <w:ind w:left="408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31329D08">
      <w:start w:val="1"/>
      <w:numFmt w:val="decimal"/>
      <w:lvlText w:val="%7."/>
      <w:lvlJc w:val="left"/>
      <w:pPr>
        <w:ind w:left="4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05C1040">
      <w:start w:val="1"/>
      <w:numFmt w:val="lowerLetter"/>
      <w:lvlText w:val="%8."/>
      <w:lvlJc w:val="left"/>
      <w:pPr>
        <w:ind w:left="5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9DCA5E4">
      <w:start w:val="1"/>
      <w:numFmt w:val="lowerRoman"/>
      <w:lvlText w:val="%9."/>
      <w:lvlJc w:val="left"/>
      <w:pPr>
        <w:ind w:left="624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30276D"/>
    <w:multiLevelType w:val="hybridMultilevel"/>
    <w:tmpl w:val="445A7E24"/>
    <w:numStyleLink w:val="ImportedStyle1"/>
  </w:abstractNum>
  <w:num w:numId="1" w16cid:durableId="599337170">
    <w:abstractNumId w:val="2"/>
  </w:num>
  <w:num w:numId="2" w16cid:durableId="847719628">
    <w:abstractNumId w:val="3"/>
  </w:num>
  <w:num w:numId="3" w16cid:durableId="114518504">
    <w:abstractNumId w:val="0"/>
  </w:num>
  <w:num w:numId="4" w16cid:durableId="1751459103">
    <w:abstractNumId w:val="1"/>
  </w:num>
  <w:num w:numId="5" w16cid:durableId="1152716545">
    <w:abstractNumId w:val="3"/>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47"/>
    <w:rsid w:val="00451BFB"/>
    <w:rsid w:val="00672647"/>
    <w:rsid w:val="00790016"/>
    <w:rsid w:val="00BA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F2B2BE"/>
  <w15:docId w15:val="{75F58335-F2D7-F741-8C9B-C12B4E5A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1506</Characters>
  <Application>Microsoft Office Word</Application>
  <DocSecurity>0</DocSecurity>
  <Lines>54</Lines>
  <Paragraphs>28</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Mills</cp:lastModifiedBy>
  <cp:revision>2</cp:revision>
  <dcterms:created xsi:type="dcterms:W3CDTF">2026-05-28T16:12:00Z</dcterms:created>
  <dcterms:modified xsi:type="dcterms:W3CDTF">2026-05-28T16:12:00Z</dcterms:modified>
</cp:coreProperties>
</file>