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A86B" w14:textId="77777777" w:rsidR="00AE1C84" w:rsidRDefault="001A6040">
      <w:pPr>
        <w:pStyle w:val="BodyA"/>
        <w:rPr>
          <w:b/>
          <w:bCs/>
        </w:rPr>
      </w:pPr>
      <w:proofErr w:type="gramStart"/>
      <w:r>
        <w:t xml:space="preserve">DRAFT  </w:t>
      </w:r>
      <w:r>
        <w:rPr>
          <w:b/>
          <w:bCs/>
        </w:rPr>
        <w:t>Minutes</w:t>
      </w:r>
      <w:proofErr w:type="gramEnd"/>
      <w:r>
        <w:rPr>
          <w:b/>
          <w:bCs/>
        </w:rPr>
        <w:t xml:space="preserve"> of </w:t>
      </w:r>
      <w:proofErr w:type="spellStart"/>
      <w:r>
        <w:rPr>
          <w:b/>
          <w:bCs/>
        </w:rPr>
        <w:t>Uley</w:t>
      </w:r>
      <w:proofErr w:type="spellEnd"/>
      <w:r>
        <w:rPr>
          <w:b/>
          <w:bCs/>
        </w:rPr>
        <w:t xml:space="preserve"> Parish Council</w:t>
      </w:r>
      <w:r>
        <w:rPr>
          <w:b/>
          <w:bCs/>
          <w:rtl/>
          <w:lang w:val="ar-SA"/>
        </w:rPr>
        <w:t>’</w:t>
      </w:r>
      <w:r>
        <w:rPr>
          <w:b/>
          <w:bCs/>
        </w:rPr>
        <w:t>s Full Council Meeting held on Wednesday 6</w:t>
      </w:r>
      <w:r>
        <w:rPr>
          <w:b/>
          <w:bCs/>
          <w:vertAlign w:val="superscript"/>
        </w:rPr>
        <w:t>th</w:t>
      </w:r>
      <w:r>
        <w:rPr>
          <w:b/>
          <w:bCs/>
        </w:rPr>
        <w:t xml:space="preserve"> May 2026 at 7:00pm at </w:t>
      </w:r>
      <w:proofErr w:type="spellStart"/>
      <w:r>
        <w:rPr>
          <w:b/>
          <w:bCs/>
        </w:rPr>
        <w:t>Uley</w:t>
      </w:r>
      <w:proofErr w:type="spellEnd"/>
      <w:r>
        <w:rPr>
          <w:b/>
          <w:bCs/>
        </w:rPr>
        <w:t xml:space="preserve"> Village Hall</w:t>
      </w:r>
    </w:p>
    <w:p w14:paraId="52AE1126" w14:textId="77777777" w:rsidR="00AE1C84" w:rsidRDefault="00AE1C84">
      <w:pPr>
        <w:pStyle w:val="BodyA"/>
        <w:rPr>
          <w:b/>
          <w:bCs/>
        </w:rPr>
      </w:pPr>
    </w:p>
    <w:p w14:paraId="7AD4B771" w14:textId="77777777" w:rsidR="00AE1C84" w:rsidRDefault="001A6040">
      <w:pPr>
        <w:pStyle w:val="BodyA"/>
        <w:rPr>
          <w:b/>
          <w:bCs/>
        </w:rPr>
      </w:pPr>
      <w:r>
        <w:rPr>
          <w:b/>
          <w:bCs/>
        </w:rPr>
        <w:t xml:space="preserve">Present: </w:t>
      </w:r>
      <w:proofErr w:type="spellStart"/>
      <w:r>
        <w:rPr>
          <w:b/>
          <w:bCs/>
        </w:rPr>
        <w:t>Councillors</w:t>
      </w:r>
      <w:proofErr w:type="spellEnd"/>
      <w:r>
        <w:rPr>
          <w:b/>
          <w:bCs/>
        </w:rPr>
        <w:t>:</w:t>
      </w:r>
    </w:p>
    <w:p w14:paraId="4D8E65AF" w14:textId="77777777" w:rsidR="00AE1C84" w:rsidRDefault="001A6040">
      <w:pPr>
        <w:pStyle w:val="BodyA"/>
      </w:pPr>
      <w:r>
        <w:t xml:space="preserve">Juliet Browne – </w:t>
      </w:r>
      <w:r>
        <w:rPr>
          <w:lang w:val="fr-FR"/>
        </w:rPr>
        <w:t>Chairman (JB)</w:t>
      </w:r>
    </w:p>
    <w:p w14:paraId="6ADFB92C" w14:textId="77777777" w:rsidR="00AE1C84" w:rsidRDefault="001A6040">
      <w:pPr>
        <w:pStyle w:val="BodyA"/>
      </w:pPr>
      <w:r>
        <w:t>Jo Dee (minutes) (JD)</w:t>
      </w:r>
    </w:p>
    <w:p w14:paraId="23CFBB95" w14:textId="77777777" w:rsidR="00AE1C84" w:rsidRDefault="001A6040">
      <w:pPr>
        <w:pStyle w:val="BodyA"/>
      </w:pPr>
      <w:r>
        <w:t>Sean Sage (SS)</w:t>
      </w:r>
    </w:p>
    <w:p w14:paraId="735BFA80" w14:textId="77777777" w:rsidR="00AE1C84" w:rsidRDefault="001A6040">
      <w:pPr>
        <w:pStyle w:val="BodyA"/>
      </w:pPr>
      <w:r>
        <w:t>Tracy Mason-Fayle (T M-F)</w:t>
      </w:r>
    </w:p>
    <w:p w14:paraId="2AA5E342" w14:textId="77777777" w:rsidR="00AE1C84" w:rsidRDefault="001A6040">
      <w:pPr>
        <w:pStyle w:val="BodyA"/>
      </w:pPr>
      <w:r>
        <w:t>Vicky Boroughs (VB)</w:t>
      </w:r>
    </w:p>
    <w:p w14:paraId="390C1DE3" w14:textId="77777777" w:rsidR="00AE1C84" w:rsidRDefault="00AE1C84">
      <w:pPr>
        <w:pStyle w:val="BodyA"/>
      </w:pPr>
    </w:p>
    <w:p w14:paraId="20E36F2C" w14:textId="77777777" w:rsidR="00AE1C84" w:rsidRDefault="001A6040">
      <w:pPr>
        <w:pStyle w:val="BodyA"/>
        <w:rPr>
          <w:b/>
          <w:bCs/>
          <w:lang w:val="fr-FR"/>
        </w:rPr>
      </w:pPr>
      <w:proofErr w:type="gramStart"/>
      <w:r>
        <w:rPr>
          <w:b/>
          <w:bCs/>
          <w:lang w:val="fr-FR"/>
        </w:rPr>
        <w:t>Apologies:</w:t>
      </w:r>
      <w:proofErr w:type="gramEnd"/>
    </w:p>
    <w:p w14:paraId="502CBF6E" w14:textId="77777777" w:rsidR="00AE1C84" w:rsidRDefault="001A6040">
      <w:pPr>
        <w:pStyle w:val="BodyA"/>
      </w:pPr>
      <w:r>
        <w:t>Vice-Chairman Cllr. Tony Mills (TM)</w:t>
      </w:r>
    </w:p>
    <w:p w14:paraId="5FB8ADA2" w14:textId="77777777" w:rsidR="00AE1C84" w:rsidRDefault="001A6040">
      <w:pPr>
        <w:pStyle w:val="BodyA"/>
      </w:pPr>
      <w:r>
        <w:t>Cllr. Geoff Keen (GK)</w:t>
      </w:r>
    </w:p>
    <w:p w14:paraId="4AEA156A" w14:textId="77777777" w:rsidR="00AE1C84" w:rsidRDefault="00AE1C84">
      <w:pPr>
        <w:pStyle w:val="BodyA"/>
      </w:pPr>
    </w:p>
    <w:p w14:paraId="11445D20" w14:textId="77777777" w:rsidR="00AE1C84" w:rsidRDefault="001A6040">
      <w:pPr>
        <w:pStyle w:val="BodyA"/>
        <w:rPr>
          <w:b/>
          <w:bCs/>
          <w:lang w:val="fr-FR"/>
        </w:rPr>
      </w:pPr>
      <w:r>
        <w:rPr>
          <w:b/>
          <w:bCs/>
          <w:lang w:val="fr-FR"/>
        </w:rPr>
        <w:t xml:space="preserve">In </w:t>
      </w:r>
      <w:proofErr w:type="gramStart"/>
      <w:r>
        <w:rPr>
          <w:b/>
          <w:bCs/>
          <w:lang w:val="fr-FR"/>
        </w:rPr>
        <w:t>Attendance:</w:t>
      </w:r>
      <w:proofErr w:type="gramEnd"/>
    </w:p>
    <w:p w14:paraId="06B55165" w14:textId="77777777" w:rsidR="00AE1C84" w:rsidRDefault="001A6040">
      <w:pPr>
        <w:pStyle w:val="BodyA"/>
      </w:pPr>
      <w:r>
        <w:t xml:space="preserve">District Cllr. Martin Pearcy, County Cllr. Richard Dean, Bill Bramley (BB, Footpath Warden), approx. 8 members of the public (including Thoss Shearer, David Lungley, Graham Wilkes and Mark Easy representing </w:t>
      </w:r>
      <w:proofErr w:type="spellStart"/>
      <w:r>
        <w:t>Uley</w:t>
      </w:r>
      <w:proofErr w:type="spellEnd"/>
      <w:r>
        <w:t xml:space="preserve"> School.  Zoe Mandeville joined later)</w:t>
      </w:r>
    </w:p>
    <w:p w14:paraId="75004F14" w14:textId="77777777" w:rsidR="00AE1C84" w:rsidRDefault="00AE1C84">
      <w:pPr>
        <w:pStyle w:val="BodyA"/>
      </w:pPr>
    </w:p>
    <w:p w14:paraId="27E6A5BB" w14:textId="77777777" w:rsidR="00AE1C84" w:rsidRDefault="001A6040">
      <w:pPr>
        <w:pStyle w:val="BodyA"/>
        <w:rPr>
          <w:b/>
          <w:bCs/>
        </w:rPr>
      </w:pPr>
      <w:r>
        <w:rPr>
          <w:b/>
          <w:bCs/>
        </w:rPr>
        <w:t>0526/1. To receive any apologies for absence</w:t>
      </w:r>
    </w:p>
    <w:p w14:paraId="5670CD53" w14:textId="77777777" w:rsidR="00AE1C84" w:rsidRDefault="001A6040">
      <w:pPr>
        <w:pStyle w:val="BodyA"/>
      </w:pPr>
      <w:r>
        <w:rPr>
          <w:b/>
          <w:bCs/>
        </w:rPr>
        <w:t xml:space="preserve"> </w:t>
      </w:r>
      <w:r>
        <w:t>As above.</w:t>
      </w:r>
    </w:p>
    <w:p w14:paraId="4081D38D" w14:textId="77777777" w:rsidR="00AE1C84" w:rsidRDefault="001A6040">
      <w:pPr>
        <w:pStyle w:val="BodyA"/>
        <w:rPr>
          <w:b/>
          <w:bCs/>
        </w:rPr>
      </w:pPr>
      <w:r>
        <w:rPr>
          <w:b/>
          <w:bCs/>
        </w:rPr>
        <w:t>0526/2. Declarations of Interest</w:t>
      </w:r>
    </w:p>
    <w:p w14:paraId="4F9D9F5D" w14:textId="77777777" w:rsidR="00AE1C84" w:rsidRDefault="001A6040">
      <w:pPr>
        <w:pStyle w:val="BodyA"/>
        <w:rPr>
          <w:lang w:val="it-IT"/>
        </w:rPr>
      </w:pPr>
      <w:r>
        <w:rPr>
          <w:lang w:val="it-IT"/>
        </w:rPr>
        <w:t>None.</w:t>
      </w:r>
    </w:p>
    <w:p w14:paraId="6CF79623" w14:textId="77777777" w:rsidR="00AE1C84" w:rsidRDefault="001A6040">
      <w:pPr>
        <w:pStyle w:val="BodyA"/>
        <w:rPr>
          <w:b/>
          <w:bCs/>
        </w:rPr>
      </w:pPr>
      <w:r>
        <w:rPr>
          <w:b/>
          <w:bCs/>
        </w:rPr>
        <w:t>0526/3. To receive any representations from members of the public.  (This is the only opportunity for members of the public to speak at this meeting).</w:t>
      </w:r>
    </w:p>
    <w:p w14:paraId="7147B75F" w14:textId="302969C0" w:rsidR="00AE1C84" w:rsidRDefault="001A6040">
      <w:pPr>
        <w:pStyle w:val="BodyA"/>
      </w:pPr>
      <w:r>
        <w:t>Dr Noel Brisco</w:t>
      </w:r>
      <w:r>
        <w:t xml:space="preserve">e, Chairman </w:t>
      </w:r>
      <w:proofErr w:type="spellStart"/>
      <w:r>
        <w:t>Uley</w:t>
      </w:r>
      <w:proofErr w:type="spellEnd"/>
      <w:r>
        <w:t xml:space="preserve"> Village Hall Committee, expressed thanks to the Parish Council for their grant award.</w:t>
      </w:r>
    </w:p>
    <w:p w14:paraId="67529EB0" w14:textId="77777777" w:rsidR="00AE1C84" w:rsidRDefault="001A6040">
      <w:pPr>
        <w:pStyle w:val="BodyA"/>
        <w:rPr>
          <w:b/>
          <w:bCs/>
        </w:rPr>
      </w:pPr>
      <w:r>
        <w:t xml:space="preserve">David Lungley informed the PC that the bus shelter by the Village Hall had broken guttering and he had the bits.  </w:t>
      </w:r>
      <w:r>
        <w:rPr>
          <w:b/>
          <w:bCs/>
        </w:rPr>
        <w:t>A.P. Juliet Browne to speak to Robin Coates re: a repair.</w:t>
      </w:r>
    </w:p>
    <w:p w14:paraId="679EA46C" w14:textId="77777777" w:rsidR="00AE1C84" w:rsidRDefault="001A6040">
      <w:pPr>
        <w:pStyle w:val="BodyA"/>
        <w:rPr>
          <w:b/>
          <w:bCs/>
        </w:rPr>
      </w:pPr>
      <w:r>
        <w:lastRenderedPageBreak/>
        <w:t xml:space="preserve">It was also mentioned that the speed sign on Crawley Hill has gone.  There was a request to re-position further up the hill.  </w:t>
      </w:r>
      <w:r>
        <w:rPr>
          <w:b/>
          <w:bCs/>
        </w:rPr>
        <w:t>A.P. Juliet Browne to contact Gary Wilson.</w:t>
      </w:r>
    </w:p>
    <w:p w14:paraId="4C169EF2" w14:textId="77777777" w:rsidR="00AE1C84" w:rsidRDefault="001A6040">
      <w:pPr>
        <w:pStyle w:val="BodyA"/>
        <w:rPr>
          <w:b/>
          <w:bCs/>
        </w:rPr>
      </w:pPr>
      <w:r>
        <w:rPr>
          <w:b/>
          <w:bCs/>
        </w:rPr>
        <w:t xml:space="preserve">0526/4. Planning application for Early Years provision at </w:t>
      </w:r>
      <w:proofErr w:type="spellStart"/>
      <w:r>
        <w:rPr>
          <w:b/>
          <w:bCs/>
        </w:rPr>
        <w:t>Uley</w:t>
      </w:r>
      <w:proofErr w:type="spellEnd"/>
      <w:r>
        <w:rPr>
          <w:b/>
          <w:bCs/>
        </w:rPr>
        <w:t xml:space="preserve"> School S.26/0498/FUL</w:t>
      </w:r>
    </w:p>
    <w:p w14:paraId="1ADC9058" w14:textId="77777777" w:rsidR="00AE1C84" w:rsidRDefault="001A6040">
      <w:pPr>
        <w:pStyle w:val="BodyA"/>
      </w:pPr>
      <w:proofErr w:type="spellStart"/>
      <w:r>
        <w:t>Uley</w:t>
      </w:r>
      <w:proofErr w:type="spellEnd"/>
      <w:r>
        <w:t xml:space="preserve"> School represented by Graham Wilkes, Mark Easy and Zoe Mandeville (arrived late).</w:t>
      </w:r>
    </w:p>
    <w:p w14:paraId="1A9A3F10" w14:textId="77777777" w:rsidR="00AE1C84" w:rsidRDefault="001A6040">
      <w:pPr>
        <w:pStyle w:val="BodyA"/>
      </w:pPr>
      <w:r>
        <w:t>JB had asked for plans to be re-presented as current plans do not match up.  This was due to be done in time for the meeting but only the site plan has been updated to no longer include the carpark.</w:t>
      </w:r>
    </w:p>
    <w:p w14:paraId="2A71FA0B" w14:textId="77777777" w:rsidR="00AE1C84" w:rsidRDefault="001A6040">
      <w:pPr>
        <w:pStyle w:val="BodyA"/>
      </w:pPr>
      <w:r>
        <w:t>JB noted that none of the drawings match each other, highlighting layout and fenestration.</w:t>
      </w:r>
    </w:p>
    <w:p w14:paraId="7192386F" w14:textId="77777777" w:rsidR="00AE1C84" w:rsidRDefault="001A6040">
      <w:pPr>
        <w:pStyle w:val="BodyA"/>
      </w:pPr>
      <w:r>
        <w:t>SS noted discrepancies about the application.</w:t>
      </w:r>
    </w:p>
    <w:p w14:paraId="118BDC42" w14:textId="77777777" w:rsidR="00AE1C84" w:rsidRDefault="001A6040">
      <w:pPr>
        <w:pStyle w:val="BodyA"/>
      </w:pPr>
      <w:r>
        <w:t xml:space="preserve">The school representatives stated that plans were due to be re-submitted to the SDC </w:t>
      </w:r>
      <w:proofErr w:type="gramStart"/>
      <w:r>
        <w:t>site</w:t>
      </w:r>
      <w:proofErr w:type="gramEnd"/>
      <w:r>
        <w:t xml:space="preserve"> but the Bank Holiday caused a </w:t>
      </w:r>
      <w:proofErr w:type="gramStart"/>
      <w:r>
        <w:t>delay, and</w:t>
      </w:r>
      <w:proofErr w:type="gramEnd"/>
      <w:r>
        <w:t xml:space="preserve"> acknowledged the amended site plan has only removed the carpark.</w:t>
      </w:r>
    </w:p>
    <w:p w14:paraId="3D8D930A" w14:textId="77777777" w:rsidR="00AE1C84" w:rsidRDefault="001A6040">
      <w:pPr>
        <w:pStyle w:val="BodyA"/>
      </w:pPr>
      <w:r>
        <w:t>JB wanted to know if the Heritage Statement had been rewritten.</w:t>
      </w:r>
    </w:p>
    <w:p w14:paraId="7B4EAFE9" w14:textId="77777777" w:rsidR="00AE1C84" w:rsidRDefault="001A6040">
      <w:pPr>
        <w:pStyle w:val="BodyA"/>
      </w:pPr>
      <w:r>
        <w:t>Graham Wilkes said the Design and Access Statement has been rewritten.</w:t>
      </w:r>
    </w:p>
    <w:p w14:paraId="14BF7036" w14:textId="77777777" w:rsidR="00AE1C84" w:rsidRDefault="001A6040">
      <w:pPr>
        <w:pStyle w:val="BodyA"/>
      </w:pPr>
      <w:r>
        <w:t>JB explained about the importance of the Enhancement of the Conservation Area.</w:t>
      </w:r>
    </w:p>
    <w:p w14:paraId="0F40971F" w14:textId="77777777" w:rsidR="00AE1C84" w:rsidRDefault="001A6040">
      <w:pPr>
        <w:pStyle w:val="BodyA"/>
      </w:pPr>
      <w:r>
        <w:t>SS noted that he understood they were under time and budget pressure but felt they had missed an opportunity to create something more beautiful, and the current design was uninspiring and looked like a standard design.  Were there any plans post build to make it an exciting space?</w:t>
      </w:r>
    </w:p>
    <w:p w14:paraId="3BF22906" w14:textId="77777777" w:rsidR="00AE1C84" w:rsidRDefault="001A6040">
      <w:pPr>
        <w:pStyle w:val="BodyA"/>
      </w:pPr>
      <w:r>
        <w:t xml:space="preserve">Zoe Mandeville said there were no plans and they would need further design ideas, and asked what exactly </w:t>
      </w:r>
      <w:proofErr w:type="gramStart"/>
      <w:r>
        <w:t>did SS mean</w:t>
      </w:r>
      <w:proofErr w:type="gramEnd"/>
      <w:r>
        <w:t>.</w:t>
      </w:r>
    </w:p>
    <w:p w14:paraId="541C9DD3" w14:textId="77777777" w:rsidR="00AE1C84" w:rsidRDefault="001A6040">
      <w:pPr>
        <w:pStyle w:val="BodyA"/>
      </w:pPr>
      <w:r>
        <w:t>JB noted the design and building as shown is not attractive and is an off the shelf plan.  Martin Bragg was asked if they would withdraw the application as the Parish Council only has one opportunity to review it.  Nothing new has been put up.</w:t>
      </w:r>
    </w:p>
    <w:p w14:paraId="68DF8EE7" w14:textId="77777777" w:rsidR="00AE1C84" w:rsidRDefault="001A6040">
      <w:pPr>
        <w:pStyle w:val="BodyA"/>
      </w:pPr>
      <w:r>
        <w:t xml:space="preserve">Zoe Mandeville said that if the project </w:t>
      </w:r>
      <w:proofErr w:type="gramStart"/>
      <w:r>
        <w:t>has to</w:t>
      </w:r>
      <w:proofErr w:type="gramEnd"/>
      <w:r>
        <w:t xml:space="preserve"> be delayed, she can make a report to justify this.</w:t>
      </w:r>
    </w:p>
    <w:p w14:paraId="637A194B" w14:textId="77777777" w:rsidR="00AE1C84" w:rsidRDefault="001A6040">
      <w:pPr>
        <w:pStyle w:val="BodyA"/>
      </w:pPr>
      <w:r>
        <w:t>JB pointed out that the main room dimensions are shown as 70msq, which is border line capacity for 30 children in the 3-5 age group.  More space would be needed for 2yo</w:t>
      </w:r>
      <w:r>
        <w:rPr>
          <w:rtl/>
          <w:lang w:val="ar-SA"/>
        </w:rPr>
        <w:t>’</w:t>
      </w:r>
      <w:r>
        <w:t>s.  There is no indication of how children and staff are going to be dropped off and picked up.</w:t>
      </w:r>
    </w:p>
    <w:p w14:paraId="5E29493B" w14:textId="77777777" w:rsidR="00AE1C84" w:rsidRDefault="001A6040">
      <w:pPr>
        <w:pStyle w:val="BodyA"/>
      </w:pPr>
      <w:r>
        <w:t>VB said that none of these issues are insurmountable and we should be supportive.</w:t>
      </w:r>
    </w:p>
    <w:p w14:paraId="70EB475B" w14:textId="77777777" w:rsidR="00AE1C84" w:rsidRDefault="001A6040">
      <w:pPr>
        <w:pStyle w:val="BodyA"/>
      </w:pPr>
      <w:r>
        <w:lastRenderedPageBreak/>
        <w:t xml:space="preserve">Zoe Mandeville feels there are inaccuracies in what is being </w:t>
      </w:r>
      <w:proofErr w:type="gramStart"/>
      <w:r>
        <w:t>said, but</w:t>
      </w:r>
      <w:proofErr w:type="gramEnd"/>
      <w:r>
        <w:t xml:space="preserve"> does not want to present an update currently.  She mentioned that the school has capacity for 119 children and has 93 with 8 </w:t>
      </w:r>
      <w:proofErr w:type="spellStart"/>
      <w:r>
        <w:t>pre-schoolers</w:t>
      </w:r>
      <w:proofErr w:type="spellEnd"/>
      <w:r>
        <w:t>, so they are under numbers.</w:t>
      </w:r>
    </w:p>
    <w:p w14:paraId="0D1D4F9E" w14:textId="77777777" w:rsidR="00AE1C84" w:rsidRDefault="001A6040">
      <w:pPr>
        <w:pStyle w:val="BodyA"/>
      </w:pPr>
      <w:r>
        <w:t>JB said that there needs to be consideration to numbers due to South Street.</w:t>
      </w:r>
    </w:p>
    <w:p w14:paraId="388426E8" w14:textId="77777777" w:rsidR="00AE1C84" w:rsidRDefault="001A6040">
      <w:pPr>
        <w:pStyle w:val="BodyA"/>
      </w:pPr>
      <w:r>
        <w:t xml:space="preserve">SS said that we do support this </w:t>
      </w:r>
      <w:proofErr w:type="gramStart"/>
      <w:r>
        <w:t>project</w:t>
      </w:r>
      <w:proofErr w:type="gramEnd"/>
      <w:r>
        <w:t xml:space="preserve"> but safety and parking is a concern and asked if there were any ideas on parking provision.</w:t>
      </w:r>
    </w:p>
    <w:p w14:paraId="40D56933" w14:textId="77777777" w:rsidR="00AE1C84" w:rsidRDefault="001A6040">
      <w:pPr>
        <w:pStyle w:val="BodyA"/>
      </w:pPr>
      <w:r>
        <w:t>Zoe Mandeville said they will look at solutions and noted that other institutions in the village take up parking and that there are other parking issues in the village.</w:t>
      </w:r>
    </w:p>
    <w:p w14:paraId="563197FA" w14:textId="77777777" w:rsidR="00AE1C84" w:rsidRDefault="001A6040">
      <w:pPr>
        <w:pStyle w:val="BodyA"/>
      </w:pPr>
      <w:r>
        <w:t>SS mentioned that parking at drop-off and pick-up is likely to increase in the coming years.</w:t>
      </w:r>
    </w:p>
    <w:p w14:paraId="47A0327A" w14:textId="77777777" w:rsidR="00AE1C84" w:rsidRDefault="001A6040">
      <w:pPr>
        <w:pStyle w:val="BodyA"/>
      </w:pPr>
      <w:r>
        <w:t>Mark Easy said that parking is a constant concern and requests regarding this are made at meetings and in the school newsletter.</w:t>
      </w:r>
    </w:p>
    <w:p w14:paraId="67BD584C" w14:textId="77777777" w:rsidR="00AE1C84" w:rsidRDefault="001A6040">
      <w:pPr>
        <w:pStyle w:val="BodyA"/>
      </w:pPr>
      <w:r>
        <w:t xml:space="preserve">David Lungley noted that during church services, cars park on the </w:t>
      </w:r>
      <w:proofErr w:type="gramStart"/>
      <w:r>
        <w:t>left hand</w:t>
      </w:r>
      <w:proofErr w:type="gramEnd"/>
      <w:r>
        <w:t xml:space="preserve"> side of the road outside the church, so cars could continue to do this.</w:t>
      </w:r>
    </w:p>
    <w:p w14:paraId="65F13D9D" w14:textId="77777777" w:rsidR="00AE1C84" w:rsidRDefault="001A6040">
      <w:pPr>
        <w:pStyle w:val="BodyA"/>
      </w:pPr>
      <w:r>
        <w:t>JB noted that the plans only show one entrance and how does this affect fire regulations.  This is to be addressed.</w:t>
      </w:r>
    </w:p>
    <w:p w14:paraId="72D5A05A" w14:textId="77777777" w:rsidR="00AE1C84" w:rsidRDefault="001A6040">
      <w:pPr>
        <w:pStyle w:val="BodyA"/>
      </w:pPr>
      <w:r>
        <w:t>T M-F asked if the long windows open so could be a fire exit.</w:t>
      </w:r>
    </w:p>
    <w:p w14:paraId="08758141" w14:textId="77777777" w:rsidR="00AE1C84" w:rsidRDefault="001A6040">
      <w:pPr>
        <w:pStyle w:val="BodyA"/>
      </w:pPr>
      <w:r>
        <w:t>JB asked if the current budget covered landscaping and fencing.</w:t>
      </w:r>
    </w:p>
    <w:p w14:paraId="1EEC44F3" w14:textId="77777777" w:rsidR="00AE1C84" w:rsidRDefault="001A6040">
      <w:pPr>
        <w:pStyle w:val="BodyA"/>
      </w:pPr>
      <w:r>
        <w:t>Zoe Mandeville said this was under current discussions.</w:t>
      </w:r>
    </w:p>
    <w:p w14:paraId="691DE9CE" w14:textId="77777777" w:rsidR="00AE1C84" w:rsidRDefault="001A6040">
      <w:pPr>
        <w:pStyle w:val="BodyA"/>
      </w:pPr>
      <w:r>
        <w:t>JB said the application needs more accuracy.</w:t>
      </w:r>
    </w:p>
    <w:p w14:paraId="3B9F6146" w14:textId="77777777" w:rsidR="00AE1C84" w:rsidRDefault="001A6040">
      <w:pPr>
        <w:pStyle w:val="BodyA"/>
      </w:pPr>
      <w:r>
        <w:t>Cllr. Richard Dean asked if a crossing would help the current safety situation.</w:t>
      </w:r>
    </w:p>
    <w:p w14:paraId="6C63814F" w14:textId="77777777" w:rsidR="00AE1C84" w:rsidRDefault="001A6040">
      <w:pPr>
        <w:pStyle w:val="BodyA"/>
      </w:pPr>
      <w:r>
        <w:t>JB would like this raised as the village is a main thoroughfare from Dursley to Stroud.</w:t>
      </w:r>
    </w:p>
    <w:p w14:paraId="4064AD75" w14:textId="77777777" w:rsidR="00AE1C84" w:rsidRDefault="001A6040">
      <w:pPr>
        <w:pStyle w:val="BodyA"/>
      </w:pPr>
      <w:r>
        <w:t>Zoe Mandeville confirmed the school does a risk assessment and implements plans when the children go to the church.</w:t>
      </w:r>
    </w:p>
    <w:p w14:paraId="715F41C9" w14:textId="77777777" w:rsidR="00AE1C84" w:rsidRDefault="001A6040">
      <w:pPr>
        <w:pStyle w:val="BodyA"/>
        <w:rPr>
          <w:b/>
          <w:bCs/>
        </w:rPr>
      </w:pPr>
      <w:r>
        <w:rPr>
          <w:b/>
          <w:bCs/>
        </w:rPr>
        <w:t>0526/5. The Knoll and South Street</w:t>
      </w:r>
    </w:p>
    <w:p w14:paraId="6E6BA584" w14:textId="77777777" w:rsidR="00AE1C84" w:rsidRDefault="001A6040">
      <w:pPr>
        <w:pStyle w:val="BodyA"/>
      </w:pPr>
      <w:r>
        <w:t xml:space="preserve">At the April meeting, it was agreed that JB would ask Mark Baker to arrange a safety assessment and complete a report on the current state of South Street, and the junction of South Street with The Street.  This is being actioned on 7/5 so it will be ready in time for the Housing Committee Meeting in June.  </w:t>
      </w:r>
    </w:p>
    <w:p w14:paraId="32B9AF91" w14:textId="77777777" w:rsidR="00AE1C84" w:rsidRDefault="001A6040">
      <w:pPr>
        <w:pStyle w:val="BodyA"/>
      </w:pPr>
      <w:r>
        <w:t xml:space="preserve">Richard Hill, </w:t>
      </w:r>
      <w:proofErr w:type="gramStart"/>
      <w:r>
        <w:t>Principle</w:t>
      </w:r>
      <w:proofErr w:type="gramEnd"/>
      <w:r>
        <w:t xml:space="preserve"> Development Officer at GCC is meeting SS and JB, along with Cllr. Richard Dean on site at 8.00am on 15/5.</w:t>
      </w:r>
    </w:p>
    <w:p w14:paraId="189115D6" w14:textId="77777777" w:rsidR="00AE1C84" w:rsidRDefault="001A6040">
      <w:pPr>
        <w:pStyle w:val="BodyA"/>
      </w:pPr>
      <w:r>
        <w:lastRenderedPageBreak/>
        <w:t xml:space="preserve">JB has been in touch with </w:t>
      </w:r>
      <w:proofErr w:type="gramStart"/>
      <w:r>
        <w:t>SDC</w:t>
      </w:r>
      <w:proofErr w:type="gramEnd"/>
      <w:r>
        <w:t xml:space="preserve"> and everything is going to plan and they are looking towards the Housing Committee Meeting on 9/6.  SDC are due to share current details with the Parish Council.  </w:t>
      </w:r>
      <w:proofErr w:type="spellStart"/>
      <w:r>
        <w:t>Councillors</w:t>
      </w:r>
      <w:proofErr w:type="spellEnd"/>
      <w:r>
        <w:t xml:space="preserve"> have been invited to visit a current site.</w:t>
      </w:r>
    </w:p>
    <w:p w14:paraId="10FF6326" w14:textId="77777777" w:rsidR="00AE1C84" w:rsidRDefault="00AE1C84">
      <w:pPr>
        <w:pStyle w:val="BodyA"/>
      </w:pPr>
    </w:p>
    <w:p w14:paraId="308B6952" w14:textId="77777777" w:rsidR="00AE1C84" w:rsidRDefault="001A6040">
      <w:pPr>
        <w:pStyle w:val="BodyA"/>
        <w:rPr>
          <w:b/>
          <w:bCs/>
        </w:rPr>
      </w:pPr>
      <w:r>
        <w:rPr>
          <w:b/>
          <w:bCs/>
        </w:rPr>
        <w:t>0526/6. To approve the Minutes of the previous Council Meeting held on 1</w:t>
      </w:r>
      <w:r>
        <w:rPr>
          <w:b/>
          <w:bCs/>
          <w:vertAlign w:val="superscript"/>
        </w:rPr>
        <w:t>st</w:t>
      </w:r>
      <w:r>
        <w:rPr>
          <w:b/>
          <w:bCs/>
        </w:rPr>
        <w:t xml:space="preserve"> April 2026</w:t>
      </w:r>
    </w:p>
    <w:p w14:paraId="6F543153" w14:textId="77777777" w:rsidR="00AE1C84" w:rsidRDefault="001A6040">
      <w:pPr>
        <w:pStyle w:val="BodyA"/>
      </w:pPr>
      <w:r>
        <w:t xml:space="preserve"> Minutes approved and signed.</w:t>
      </w:r>
    </w:p>
    <w:p w14:paraId="0BF52262" w14:textId="77777777" w:rsidR="00AE1C84" w:rsidRDefault="001A6040">
      <w:pPr>
        <w:pStyle w:val="BodyA"/>
        <w:rPr>
          <w:b/>
          <w:bCs/>
        </w:rPr>
      </w:pPr>
      <w:r>
        <w:rPr>
          <w:b/>
          <w:bCs/>
        </w:rPr>
        <w:t>0526/7. To consider matters arising from the minutes of the previous meeting, including progress with outstanding actions not included on the agenda</w:t>
      </w:r>
    </w:p>
    <w:p w14:paraId="5634CC5D" w14:textId="77777777" w:rsidR="00AE1C84" w:rsidRDefault="001A6040">
      <w:pPr>
        <w:pStyle w:val="BodyA"/>
      </w:pPr>
      <w:r>
        <w:rPr>
          <w:lang w:val="pt-PT"/>
        </w:rPr>
        <w:t xml:space="preserve">Item 2 </w:t>
      </w:r>
      <w:r>
        <w:t>– it was agreed to advertise on Indeed for a new Parish Clerk.  A budget of up to £100.00 was agreed for this.</w:t>
      </w:r>
    </w:p>
    <w:p w14:paraId="4290DF8E" w14:textId="77777777" w:rsidR="00AE1C84" w:rsidRDefault="001A6040">
      <w:pPr>
        <w:pStyle w:val="BodyA"/>
      </w:pPr>
      <w:r>
        <w:rPr>
          <w:lang w:val="pt-PT"/>
        </w:rPr>
        <w:t xml:space="preserve">Item 4 </w:t>
      </w:r>
      <w:r>
        <w:t xml:space="preserve">– an application has been put forward to </w:t>
      </w:r>
      <w:proofErr w:type="spellStart"/>
      <w:r>
        <w:t>recognise</w:t>
      </w:r>
      <w:proofErr w:type="spellEnd"/>
      <w:r>
        <w:t xml:space="preserve"> the footpath on Ewelme Meadow.</w:t>
      </w:r>
    </w:p>
    <w:p w14:paraId="4ADD2746" w14:textId="77777777" w:rsidR="00AE1C84" w:rsidRDefault="001A6040">
      <w:pPr>
        <w:pStyle w:val="BodyA"/>
      </w:pPr>
      <w:r>
        <w:rPr>
          <w:lang w:val="pt-PT"/>
        </w:rPr>
        <w:t xml:space="preserve">Item 5 </w:t>
      </w:r>
      <w:r>
        <w:t xml:space="preserve">– </w:t>
      </w:r>
      <w:r>
        <w:t>PCSO contact complete.  South Street Safety Assessment has been arranged.  Meeting with MP Simon Opher to be carried forward.</w:t>
      </w:r>
    </w:p>
    <w:p w14:paraId="2138765B" w14:textId="77777777" w:rsidR="00AE1C84" w:rsidRDefault="001A6040">
      <w:pPr>
        <w:pStyle w:val="BodyA"/>
      </w:pPr>
      <w:r>
        <w:rPr>
          <w:lang w:val="pt-PT"/>
        </w:rPr>
        <w:t xml:space="preserve">Item 10 </w:t>
      </w:r>
      <w:proofErr w:type="gramStart"/>
      <w:r>
        <w:t>–  contact</w:t>
      </w:r>
      <w:proofErr w:type="gramEnd"/>
      <w:r>
        <w:t xml:space="preserve"> John Penley re: solicitors - complete.</w:t>
      </w:r>
    </w:p>
    <w:p w14:paraId="0E21574E" w14:textId="77777777" w:rsidR="00AE1C84" w:rsidRDefault="001A6040">
      <w:pPr>
        <w:pStyle w:val="BodyA"/>
      </w:pPr>
      <w:r>
        <w:rPr>
          <w:lang w:val="pt-PT"/>
        </w:rPr>
        <w:t xml:space="preserve">Item 12 </w:t>
      </w:r>
      <w:r>
        <w:t>– no flooding issues.</w:t>
      </w:r>
    </w:p>
    <w:p w14:paraId="301F016F" w14:textId="77777777" w:rsidR="00AE1C84" w:rsidRDefault="001A6040">
      <w:pPr>
        <w:pStyle w:val="BodyA"/>
      </w:pPr>
      <w:r>
        <w:rPr>
          <w:lang w:val="pt-PT"/>
        </w:rPr>
        <w:t xml:space="preserve">Item 13 </w:t>
      </w:r>
      <w:r>
        <w:t>– footpath CUL28 closure – WIP.</w:t>
      </w:r>
    </w:p>
    <w:p w14:paraId="3086DEB6" w14:textId="77777777" w:rsidR="00AE1C84" w:rsidRDefault="001A6040">
      <w:pPr>
        <w:pStyle w:val="BodyA"/>
      </w:pPr>
      <w:r>
        <w:rPr>
          <w:lang w:val="pt-PT"/>
        </w:rPr>
        <w:t xml:space="preserve">Item 15 </w:t>
      </w:r>
      <w:r>
        <w:t xml:space="preserve">– planning notes – </w:t>
      </w:r>
      <w:r>
        <w:rPr>
          <w:lang w:val="it-IT"/>
        </w:rPr>
        <w:t>complete.</w:t>
      </w:r>
    </w:p>
    <w:p w14:paraId="411AA85C" w14:textId="77777777" w:rsidR="00AE1C84" w:rsidRDefault="001A6040">
      <w:pPr>
        <w:pStyle w:val="BodyA"/>
      </w:pPr>
      <w:r>
        <w:rPr>
          <w:lang w:val="pt-PT"/>
        </w:rPr>
        <w:t xml:space="preserve">Item 16 </w:t>
      </w:r>
      <w:r>
        <w:t xml:space="preserve">– process late March payments – complete.  Process April payments – complete.  Confirm internal auditor – </w:t>
      </w:r>
      <w:r>
        <w:rPr>
          <w:lang w:val="it-IT"/>
        </w:rPr>
        <w:t>complete.</w:t>
      </w:r>
    </w:p>
    <w:p w14:paraId="36B9ACC3" w14:textId="77777777" w:rsidR="00AE1C84" w:rsidRDefault="001A6040">
      <w:pPr>
        <w:pStyle w:val="BodyA"/>
      </w:pPr>
      <w:r>
        <w:rPr>
          <w:lang w:val="pt-PT"/>
        </w:rPr>
        <w:t xml:space="preserve">Item 18 </w:t>
      </w:r>
      <w:r>
        <w:t xml:space="preserve">– newsletter/website articles – </w:t>
      </w:r>
      <w:r>
        <w:rPr>
          <w:lang w:val="it-IT"/>
        </w:rPr>
        <w:t>complete.</w:t>
      </w:r>
    </w:p>
    <w:p w14:paraId="0C25786E" w14:textId="77777777" w:rsidR="00AE1C84" w:rsidRDefault="001A6040">
      <w:pPr>
        <w:pStyle w:val="BodyA"/>
        <w:rPr>
          <w:b/>
          <w:bCs/>
        </w:rPr>
      </w:pPr>
      <w:r>
        <w:rPr>
          <w:b/>
          <w:bCs/>
        </w:rPr>
        <w:t>0526/8. To confirm insurance renewal</w:t>
      </w:r>
    </w:p>
    <w:p w14:paraId="1489C14C" w14:textId="77777777" w:rsidR="00AE1C84" w:rsidRDefault="001A6040">
      <w:pPr>
        <w:pStyle w:val="BodyA"/>
      </w:pPr>
      <w:r>
        <w:t>Renewal agreed.</w:t>
      </w:r>
    </w:p>
    <w:p w14:paraId="03C92FF8" w14:textId="77777777" w:rsidR="00AE1C84" w:rsidRDefault="001A6040">
      <w:pPr>
        <w:pStyle w:val="BodyA"/>
        <w:rPr>
          <w:b/>
          <w:bCs/>
        </w:rPr>
      </w:pPr>
      <w:r>
        <w:rPr>
          <w:b/>
          <w:bCs/>
          <w:lang w:val="fr-FR"/>
        </w:rPr>
        <w:t>0526/9. Chairman</w:t>
      </w:r>
      <w:r>
        <w:rPr>
          <w:b/>
          <w:bCs/>
          <w:rtl/>
          <w:lang w:val="ar-SA"/>
        </w:rPr>
        <w:t>’</w:t>
      </w:r>
      <w:r>
        <w:rPr>
          <w:b/>
          <w:bCs/>
          <w:lang w:val="fr-FR"/>
        </w:rPr>
        <w:t>s Report</w:t>
      </w:r>
    </w:p>
    <w:p w14:paraId="5841E8C7" w14:textId="77777777" w:rsidR="00AE1C84" w:rsidRDefault="001A6040">
      <w:pPr>
        <w:pStyle w:val="BodyA"/>
      </w:pPr>
      <w:r>
        <w:t>The Annual Parish Meeting was a good evening with our village group</w:t>
      </w:r>
      <w:r>
        <w:rPr>
          <w:rtl/>
          <w:lang w:val="ar-SA"/>
        </w:rPr>
        <w:t>’</w:t>
      </w:r>
      <w:r>
        <w:t xml:space="preserve">s representatives, but we always welcome more to attend.  It was agreed that the event needs better publicity.  SS and T M-F are designing and will manage a </w:t>
      </w:r>
      <w:r>
        <w:rPr>
          <w:rtl/>
          <w:lang w:val="ar-SA"/>
        </w:rPr>
        <w:t>“</w:t>
      </w:r>
      <w:r>
        <w:t>PC info only” Facebook page.</w:t>
      </w:r>
    </w:p>
    <w:p w14:paraId="738BF028" w14:textId="77777777" w:rsidR="00AE1C84" w:rsidRDefault="001A6040">
      <w:pPr>
        <w:pStyle w:val="BodyA"/>
      </w:pPr>
      <w:proofErr w:type="spellStart"/>
      <w:r>
        <w:t>Unitarisation</w:t>
      </w:r>
      <w:proofErr w:type="spellEnd"/>
      <w:r>
        <w:t xml:space="preserve"> meetings are being held across the district.  JB is attending Wotton on </w:t>
      </w:r>
      <w:proofErr w:type="gramStart"/>
      <w:r>
        <w:t>11/5,</w:t>
      </w:r>
      <w:proofErr w:type="gramEnd"/>
      <w:r>
        <w:t xml:space="preserve"> VB is going to Cirencester on 16/5.  JB expressed concern about future workloads going down to Parish Councils which could make it difficult to attract </w:t>
      </w:r>
      <w:proofErr w:type="spellStart"/>
      <w:r>
        <w:t>Councillors</w:t>
      </w:r>
      <w:proofErr w:type="spellEnd"/>
      <w:r>
        <w:t xml:space="preserve">.  District Cllr. Martin Pearcy thinks additional workload will not filter down to Parishes </w:t>
      </w:r>
      <w:r>
        <w:lastRenderedPageBreak/>
        <w:t>with Town councils being more affected.  Rural parish councils should be unaffected, depending on budgets.</w:t>
      </w:r>
    </w:p>
    <w:p w14:paraId="5A8934E0" w14:textId="77777777" w:rsidR="00AE1C84" w:rsidRDefault="001A6040">
      <w:pPr>
        <w:pStyle w:val="BodyA"/>
      </w:pPr>
      <w:r>
        <w:t xml:space="preserve">JB asked if </w:t>
      </w:r>
      <w:proofErr w:type="spellStart"/>
      <w:r>
        <w:t>unitarisation</w:t>
      </w:r>
      <w:proofErr w:type="spellEnd"/>
      <w:r>
        <w:t xml:space="preserve"> is likely to go away.  Cllr Martin Pearcy said this could depend on local election results and there could be delays.</w:t>
      </w:r>
    </w:p>
    <w:p w14:paraId="5CBE6970" w14:textId="77777777" w:rsidR="00AE1C84" w:rsidRDefault="001A6040">
      <w:pPr>
        <w:pStyle w:val="BodyA"/>
      </w:pPr>
      <w:r>
        <w:t xml:space="preserve">The PC will be advertising for a new clerk.  Colin Fairbrother – </w:t>
      </w:r>
      <w:proofErr w:type="spellStart"/>
      <w:r>
        <w:t>Nympsfield</w:t>
      </w:r>
      <w:proofErr w:type="spellEnd"/>
      <w:r>
        <w:t xml:space="preserve"> PC Clerk was invited </w:t>
      </w:r>
      <w:proofErr w:type="gramStart"/>
      <w:r>
        <w:t>to, and</w:t>
      </w:r>
      <w:proofErr w:type="gramEnd"/>
      <w:r>
        <w:t xml:space="preserve"> attended the meeting to see if he would like to cover the role on a temporary basis.</w:t>
      </w:r>
    </w:p>
    <w:p w14:paraId="0FDFD564" w14:textId="77777777" w:rsidR="00AE1C84" w:rsidRDefault="001A6040">
      <w:pPr>
        <w:pStyle w:val="BodyA"/>
      </w:pPr>
      <w:r>
        <w:t>The results of the Greenway Feasibility Study have not been released yet.  The preferred option will be announced on 21/5.</w:t>
      </w:r>
    </w:p>
    <w:p w14:paraId="190A1FCB" w14:textId="77777777" w:rsidR="00AE1C84" w:rsidRDefault="001A6040">
      <w:pPr>
        <w:pStyle w:val="BodyA"/>
      </w:pPr>
      <w:r>
        <w:t xml:space="preserve">Crooms Grove </w:t>
      </w:r>
      <w:proofErr w:type="gramStart"/>
      <w:r>
        <w:t>Farm</w:t>
      </w:r>
      <w:proofErr w:type="gramEnd"/>
      <w:r>
        <w:t xml:space="preserve"> which is in </w:t>
      </w:r>
      <w:proofErr w:type="spellStart"/>
      <w:r>
        <w:t>Owlpen</w:t>
      </w:r>
      <w:proofErr w:type="spellEnd"/>
      <w:r>
        <w:t xml:space="preserve"> Parish, submitted a planning application for a new building which was turned down.</w:t>
      </w:r>
    </w:p>
    <w:p w14:paraId="347266A5" w14:textId="77777777" w:rsidR="00AE1C84" w:rsidRDefault="001A6040">
      <w:pPr>
        <w:pStyle w:val="BodyA"/>
        <w:rPr>
          <w:b/>
          <w:bCs/>
        </w:rPr>
      </w:pPr>
      <w:r>
        <w:rPr>
          <w:b/>
          <w:bCs/>
        </w:rPr>
        <w:t>0526/10. Update on West Hill Common claim for possessory title</w:t>
      </w:r>
    </w:p>
    <w:p w14:paraId="23D88EC0" w14:textId="77777777" w:rsidR="00AE1C84" w:rsidRDefault="001A6040">
      <w:pPr>
        <w:pStyle w:val="BodyA"/>
      </w:pPr>
      <w:r>
        <w:t>This is now with John Penley.</w:t>
      </w:r>
    </w:p>
    <w:p w14:paraId="45E9282D" w14:textId="77777777" w:rsidR="00AE1C84" w:rsidRDefault="001A6040">
      <w:pPr>
        <w:pStyle w:val="BodyA"/>
        <w:rPr>
          <w:b/>
          <w:bCs/>
        </w:rPr>
      </w:pPr>
      <w:r>
        <w:rPr>
          <w:b/>
          <w:bCs/>
        </w:rPr>
        <w:t>0526/11. Raglan Way and Lampern Way Garages</w:t>
      </w:r>
    </w:p>
    <w:p w14:paraId="1CB72AAE" w14:textId="77777777" w:rsidR="00AE1C84" w:rsidRDefault="001A6040">
      <w:pPr>
        <w:pStyle w:val="BodyA"/>
      </w:pPr>
      <w:r>
        <w:t>Likely to be put up for sale.  Further information and progress delayed until Cllr. Mills returns.</w:t>
      </w:r>
    </w:p>
    <w:p w14:paraId="39ED1101" w14:textId="77777777" w:rsidR="00AE1C84" w:rsidRDefault="001A6040">
      <w:pPr>
        <w:pStyle w:val="BodyA"/>
        <w:rPr>
          <w:b/>
          <w:bCs/>
        </w:rPr>
      </w:pPr>
      <w:r>
        <w:rPr>
          <w:b/>
          <w:bCs/>
        </w:rPr>
        <w:t xml:space="preserve">0526/12. To receive reports from County and District </w:t>
      </w:r>
      <w:proofErr w:type="spellStart"/>
      <w:r>
        <w:rPr>
          <w:b/>
          <w:bCs/>
        </w:rPr>
        <w:t>Councillors</w:t>
      </w:r>
      <w:proofErr w:type="spellEnd"/>
    </w:p>
    <w:p w14:paraId="56B22B41" w14:textId="77777777" w:rsidR="00AE1C84" w:rsidRDefault="001A6040">
      <w:pPr>
        <w:pStyle w:val="BodyA"/>
      </w:pPr>
      <w:r>
        <w:t>Reports circulated and taken as read.</w:t>
      </w:r>
    </w:p>
    <w:p w14:paraId="0C3238EE" w14:textId="77777777" w:rsidR="00AE1C84" w:rsidRDefault="001A6040">
      <w:pPr>
        <w:pStyle w:val="BodyA"/>
        <w:rPr>
          <w:b/>
          <w:bCs/>
        </w:rPr>
      </w:pPr>
      <w:r>
        <w:rPr>
          <w:b/>
          <w:bCs/>
        </w:rPr>
        <w:t>0526/13. To receive an update on flooding issues</w:t>
      </w:r>
    </w:p>
    <w:p w14:paraId="7DBEAD8B" w14:textId="77777777" w:rsidR="00AE1C84" w:rsidRDefault="001A6040">
      <w:pPr>
        <w:pStyle w:val="BodyA"/>
        <w:rPr>
          <w:b/>
          <w:bCs/>
        </w:rPr>
      </w:pPr>
      <w:r>
        <w:t xml:space="preserve">JB is keen to set up a Flood Group with members of the village.  </w:t>
      </w:r>
      <w:r>
        <w:rPr>
          <w:b/>
          <w:bCs/>
        </w:rPr>
        <w:t>A.P. Juliet Browne to invite interested people to join the group.</w:t>
      </w:r>
    </w:p>
    <w:p w14:paraId="17149859" w14:textId="77777777" w:rsidR="00AE1C84" w:rsidRDefault="001A6040">
      <w:pPr>
        <w:pStyle w:val="BodyA"/>
        <w:rPr>
          <w:b/>
          <w:bCs/>
        </w:rPr>
      </w:pPr>
      <w:r>
        <w:rPr>
          <w:b/>
          <w:bCs/>
        </w:rPr>
        <w:t>0526/14. To receive an update on highways and footpath matters</w:t>
      </w:r>
    </w:p>
    <w:p w14:paraId="0C25428F" w14:textId="77777777" w:rsidR="00AE1C84" w:rsidRDefault="001A6040">
      <w:pPr>
        <w:pStyle w:val="BodyA"/>
        <w:rPr>
          <w:b/>
          <w:bCs/>
        </w:rPr>
      </w:pPr>
      <w:r>
        <w:t xml:space="preserve">A working party from the Cotswold Wardens have improved areas from </w:t>
      </w:r>
      <w:proofErr w:type="spellStart"/>
      <w:r>
        <w:t>Hydegate</w:t>
      </w:r>
      <w:proofErr w:type="spellEnd"/>
      <w:r>
        <w:t xml:space="preserve"> to the Bury.  New steps have been installed opposite Racks Barn, and they will be working on bridges and a kissing gate in the next couple of weeks.  BB has been clearing brambles and </w:t>
      </w:r>
      <w:proofErr w:type="gramStart"/>
      <w:r>
        <w:t>trees, and</w:t>
      </w:r>
      <w:proofErr w:type="gramEnd"/>
      <w:r>
        <w:t xml:space="preserve"> doing a step repair near </w:t>
      </w:r>
      <w:proofErr w:type="spellStart"/>
      <w:r>
        <w:t>Angeston</w:t>
      </w:r>
      <w:proofErr w:type="spellEnd"/>
      <w:r>
        <w:t xml:space="preserve">.  There are reports of overgrown brambles on footpaths at The Knoll.  </w:t>
      </w:r>
      <w:r>
        <w:rPr>
          <w:b/>
          <w:bCs/>
        </w:rPr>
        <w:t>A.P. Juliet Browne to write to SDC about this.</w:t>
      </w:r>
    </w:p>
    <w:p w14:paraId="0C773295" w14:textId="77777777" w:rsidR="00AE1C84" w:rsidRDefault="001A6040">
      <w:pPr>
        <w:pStyle w:val="BodyA"/>
        <w:rPr>
          <w:b/>
          <w:bCs/>
        </w:rPr>
      </w:pPr>
      <w:r>
        <w:rPr>
          <w:b/>
          <w:bCs/>
        </w:rPr>
        <w:t>0526/15. To consider any Planning Applications received to date</w:t>
      </w:r>
    </w:p>
    <w:p w14:paraId="53DC2E4F" w14:textId="77777777" w:rsidR="00AE1C84" w:rsidRDefault="001A6040">
      <w:pPr>
        <w:pStyle w:val="BodyA"/>
      </w:pPr>
      <w:proofErr w:type="spellStart"/>
      <w:r>
        <w:t>Uley</w:t>
      </w:r>
      <w:proofErr w:type="spellEnd"/>
      <w:r>
        <w:t xml:space="preserve"> School application was discussed at Item. 4.</w:t>
      </w:r>
    </w:p>
    <w:p w14:paraId="40E95EAC" w14:textId="77777777" w:rsidR="00AE1C84" w:rsidRDefault="001A6040">
      <w:pPr>
        <w:pStyle w:val="BodyA"/>
        <w:rPr>
          <w:b/>
          <w:bCs/>
        </w:rPr>
      </w:pPr>
      <w:r>
        <w:rPr>
          <w:b/>
          <w:bCs/>
        </w:rPr>
        <w:t>0526/16. To note recent Planning Decisions by Stroud District Council</w:t>
      </w:r>
    </w:p>
    <w:p w14:paraId="53E1BB62" w14:textId="77777777" w:rsidR="00AE1C84" w:rsidRDefault="001A6040">
      <w:pPr>
        <w:pStyle w:val="BodyA"/>
        <w:spacing w:after="0" w:line="240" w:lineRule="auto"/>
        <w:rPr>
          <w:kern w:val="0"/>
        </w:rPr>
      </w:pPr>
      <w:r>
        <w:rPr>
          <w:kern w:val="0"/>
        </w:rPr>
        <w:t xml:space="preserve">a) Non-material amendment to S.25/1515/HHOLD - alteration to the materials. 60 The Street </w:t>
      </w:r>
      <w:proofErr w:type="spellStart"/>
      <w:r>
        <w:rPr>
          <w:kern w:val="0"/>
        </w:rPr>
        <w:t>Uley</w:t>
      </w:r>
      <w:proofErr w:type="spellEnd"/>
      <w:r>
        <w:rPr>
          <w:kern w:val="0"/>
        </w:rPr>
        <w:t xml:space="preserve"> Dursley Gloucestershire GL11 5SJ. Ref. No: S.26/0540/MINAM. Status: Application Approved</w:t>
      </w:r>
    </w:p>
    <w:p w14:paraId="15DE82B5" w14:textId="77777777" w:rsidR="00AE1C84" w:rsidRDefault="001A6040">
      <w:pPr>
        <w:pStyle w:val="BodyA"/>
        <w:spacing w:after="0" w:line="240" w:lineRule="auto"/>
        <w:rPr>
          <w:kern w:val="0"/>
        </w:rPr>
      </w:pPr>
      <w:r>
        <w:rPr>
          <w:kern w:val="0"/>
        </w:rPr>
        <w:lastRenderedPageBreak/>
        <w:t xml:space="preserve">b) Erection of single </w:t>
      </w:r>
      <w:proofErr w:type="spellStart"/>
      <w:r>
        <w:rPr>
          <w:kern w:val="0"/>
        </w:rPr>
        <w:t>storey</w:t>
      </w:r>
      <w:proofErr w:type="spellEnd"/>
      <w:r>
        <w:rPr>
          <w:kern w:val="0"/>
        </w:rPr>
        <w:t xml:space="preserve"> rear extension. 1 The Street </w:t>
      </w:r>
      <w:proofErr w:type="spellStart"/>
      <w:r>
        <w:rPr>
          <w:kern w:val="0"/>
        </w:rPr>
        <w:t>Uley</w:t>
      </w:r>
      <w:proofErr w:type="spellEnd"/>
      <w:r>
        <w:rPr>
          <w:kern w:val="0"/>
        </w:rPr>
        <w:t xml:space="preserve"> Dursley Gloucestershire GL11 5AG. Ref. No: S.26/0328/HHOLD. Status: Permitted</w:t>
      </w:r>
    </w:p>
    <w:p w14:paraId="14492702" w14:textId="77777777" w:rsidR="00AE1C84" w:rsidRDefault="001A6040">
      <w:pPr>
        <w:pStyle w:val="BodyA"/>
        <w:spacing w:after="0" w:line="240" w:lineRule="auto"/>
        <w:rPr>
          <w:kern w:val="0"/>
        </w:rPr>
      </w:pPr>
      <w:r>
        <w:rPr>
          <w:kern w:val="0"/>
        </w:rPr>
        <w:t xml:space="preserve">c) Erection of a single </w:t>
      </w:r>
      <w:proofErr w:type="spellStart"/>
      <w:r>
        <w:rPr>
          <w:kern w:val="0"/>
        </w:rPr>
        <w:t>storey</w:t>
      </w:r>
      <w:proofErr w:type="spellEnd"/>
      <w:r>
        <w:rPr>
          <w:kern w:val="0"/>
        </w:rPr>
        <w:t xml:space="preserve"> rear extension. 10 The Knoll South Street </w:t>
      </w:r>
      <w:proofErr w:type="spellStart"/>
      <w:r>
        <w:rPr>
          <w:kern w:val="0"/>
        </w:rPr>
        <w:t>Uley</w:t>
      </w:r>
      <w:proofErr w:type="spellEnd"/>
      <w:r>
        <w:rPr>
          <w:kern w:val="0"/>
        </w:rPr>
        <w:t xml:space="preserve"> Dursley Gloucestershire GL115SR. Ref. No: S.26/0189/HHOLD. Status: Permitted</w:t>
      </w:r>
    </w:p>
    <w:p w14:paraId="556A359E" w14:textId="77777777" w:rsidR="00AE1C84" w:rsidRDefault="001A6040">
      <w:pPr>
        <w:pStyle w:val="BodyA"/>
        <w:spacing w:after="0" w:line="240" w:lineRule="auto"/>
        <w:rPr>
          <w:kern w:val="0"/>
        </w:rPr>
      </w:pPr>
      <w:r>
        <w:rPr>
          <w:kern w:val="0"/>
        </w:rPr>
        <w:t xml:space="preserve">d) Conversion of garage to </w:t>
      </w:r>
      <w:proofErr w:type="spellStart"/>
      <w:r>
        <w:rPr>
          <w:kern w:val="0"/>
        </w:rPr>
        <w:t>annexe</w:t>
      </w:r>
      <w:proofErr w:type="spellEnd"/>
      <w:r>
        <w:rPr>
          <w:kern w:val="0"/>
        </w:rPr>
        <w:t xml:space="preserve">, first floor extension and erection of car port. Thurlow House Shadwell </w:t>
      </w:r>
      <w:proofErr w:type="spellStart"/>
      <w:r>
        <w:rPr>
          <w:kern w:val="0"/>
        </w:rPr>
        <w:t>Uley</w:t>
      </w:r>
      <w:proofErr w:type="spellEnd"/>
      <w:r>
        <w:rPr>
          <w:kern w:val="0"/>
        </w:rPr>
        <w:t xml:space="preserve"> Dursley Gloucestershire GL11 5BW. Ref. No: S.26/0007/HHOLD Status: Permitted</w:t>
      </w:r>
    </w:p>
    <w:p w14:paraId="6697C996" w14:textId="77777777" w:rsidR="00AE1C84" w:rsidRDefault="00AE1C84">
      <w:pPr>
        <w:pStyle w:val="BodyA"/>
        <w:rPr>
          <w:b/>
          <w:bCs/>
        </w:rPr>
      </w:pPr>
    </w:p>
    <w:p w14:paraId="681D5B81" w14:textId="77777777" w:rsidR="00AE1C84" w:rsidRDefault="001A6040">
      <w:pPr>
        <w:pStyle w:val="BodyA"/>
        <w:rPr>
          <w:b/>
          <w:bCs/>
        </w:rPr>
      </w:pPr>
      <w:r>
        <w:rPr>
          <w:b/>
          <w:bCs/>
        </w:rPr>
        <w:t>0526/17. To receive the Finance Report</w:t>
      </w:r>
    </w:p>
    <w:p w14:paraId="494C3FCD" w14:textId="77777777" w:rsidR="00AE1C84" w:rsidRDefault="001A6040">
      <w:pPr>
        <w:pStyle w:val="BodyA"/>
      </w:pPr>
      <w:r>
        <w:t>a)</w:t>
      </w:r>
      <w:r>
        <w:rPr>
          <w:b/>
          <w:bCs/>
        </w:rPr>
        <w:tab/>
      </w:r>
      <w:r>
        <w:t>The report from Cllr. Tony Mills was reviewed</w:t>
      </w:r>
    </w:p>
    <w:p w14:paraId="0D387072" w14:textId="77777777" w:rsidR="00AE1C84" w:rsidRDefault="001A6040">
      <w:pPr>
        <w:pStyle w:val="BodyA"/>
      </w:pPr>
      <w:r>
        <w:t>b)</w:t>
      </w:r>
      <w:r>
        <w:tab/>
        <w:t xml:space="preserve">All monthly payments </w:t>
      </w:r>
      <w:proofErr w:type="spellStart"/>
      <w:r>
        <w:t>authorised</w:t>
      </w:r>
      <w:proofErr w:type="spellEnd"/>
      <w:r>
        <w:t xml:space="preserve"> and signed by JB.  </w:t>
      </w:r>
    </w:p>
    <w:p w14:paraId="493E7824" w14:textId="77777777" w:rsidR="00AE1C84" w:rsidRDefault="001A6040">
      <w:pPr>
        <w:pStyle w:val="BodyA"/>
      </w:pPr>
      <w:r>
        <w:t>c)</w:t>
      </w:r>
      <w:r>
        <w:tab/>
        <w:t xml:space="preserve">The Internal Auditor’s report was received and agreed by all </w:t>
      </w:r>
      <w:proofErr w:type="spellStart"/>
      <w:r>
        <w:t>councillors</w:t>
      </w:r>
      <w:proofErr w:type="spellEnd"/>
      <w:r>
        <w:t xml:space="preserve"> and signed by JB and RFO</w:t>
      </w:r>
    </w:p>
    <w:p w14:paraId="7C93D5CA" w14:textId="77777777" w:rsidR="00AE1C84" w:rsidRDefault="001A6040">
      <w:pPr>
        <w:pStyle w:val="BodyA"/>
      </w:pPr>
      <w:r>
        <w:t>d)</w:t>
      </w:r>
      <w:r>
        <w:tab/>
        <w:t>AGAR 2025/26 Form Section 1- Annual Governance Statement, including explanation of ‘No’ responses agreed and signed by JB</w:t>
      </w:r>
    </w:p>
    <w:p w14:paraId="4E7DA8FB" w14:textId="77777777" w:rsidR="00AE1C84" w:rsidRDefault="001A6040">
      <w:pPr>
        <w:pStyle w:val="BodyA"/>
      </w:pPr>
      <w:r>
        <w:t>e)</w:t>
      </w:r>
      <w:r>
        <w:tab/>
        <w:t xml:space="preserve">AGAR 25/26 Form Section 2 - Accounting </w:t>
      </w:r>
      <w:proofErr w:type="gramStart"/>
      <w:r>
        <w:t>Statement ,</w:t>
      </w:r>
      <w:proofErr w:type="gramEnd"/>
      <w:r>
        <w:t xml:space="preserve"> including explanation of variances agreed and signed by JB and RFO</w:t>
      </w:r>
    </w:p>
    <w:p w14:paraId="45C8961A" w14:textId="77777777" w:rsidR="00AE1C84" w:rsidRDefault="001A6040">
      <w:pPr>
        <w:pStyle w:val="BodyA"/>
      </w:pPr>
      <w:r>
        <w:t>f)</w:t>
      </w:r>
      <w:r>
        <w:tab/>
        <w:t>Dates of the announcement of the Notice of Public Rights and the commencement and conclusion dates of the inspection period all agreed</w:t>
      </w:r>
    </w:p>
    <w:p w14:paraId="3B333305" w14:textId="77777777" w:rsidR="00AE1C84" w:rsidRDefault="001A6040">
      <w:pPr>
        <w:pStyle w:val="BodyA"/>
      </w:pPr>
      <w:r>
        <w:t>g)</w:t>
      </w:r>
      <w:r>
        <w:tab/>
        <w:t>Bank reconciliation document approved</w:t>
      </w:r>
    </w:p>
    <w:p w14:paraId="36391CE9" w14:textId="77777777" w:rsidR="00AE1C84" w:rsidRDefault="001A6040">
      <w:pPr>
        <w:pStyle w:val="BodyA"/>
      </w:pPr>
      <w:r>
        <w:t>h)</w:t>
      </w:r>
      <w:r>
        <w:tab/>
        <w:t xml:space="preserve"> Agreed maximum £500.00 spend to Locum and Admin services for governance improvement plan.</w:t>
      </w:r>
    </w:p>
    <w:p w14:paraId="4816E52B" w14:textId="77777777" w:rsidR="00AE1C84" w:rsidRDefault="001A6040">
      <w:pPr>
        <w:pStyle w:val="BodyA"/>
      </w:pPr>
      <w:proofErr w:type="spellStart"/>
      <w:r>
        <w:t>i</w:t>
      </w:r>
      <w:proofErr w:type="spellEnd"/>
      <w:r>
        <w:t>)</w:t>
      </w:r>
      <w:r>
        <w:tab/>
        <w:t>Agreed Emily Forgione £103.08 for April Clerk</w:t>
      </w:r>
      <w:r>
        <w:rPr>
          <w:rtl/>
          <w:lang w:val="ar-SA"/>
        </w:rPr>
        <w:t>’</w:t>
      </w:r>
      <w:r>
        <w:t>s services.</w:t>
      </w:r>
    </w:p>
    <w:p w14:paraId="31628A40" w14:textId="77777777" w:rsidR="00AE1C84" w:rsidRDefault="001A6040">
      <w:pPr>
        <w:pStyle w:val="BodyA"/>
        <w:rPr>
          <w:b/>
          <w:bCs/>
        </w:rPr>
      </w:pPr>
      <w:r>
        <w:rPr>
          <w:b/>
          <w:bCs/>
        </w:rPr>
        <w:t>0526/18. To receive any reports from PC Representatives, including the Playground</w:t>
      </w:r>
    </w:p>
    <w:p w14:paraId="2C5E74BF" w14:textId="77777777" w:rsidR="00AE1C84" w:rsidRDefault="001A6040">
      <w:pPr>
        <w:pStyle w:val="BodyA"/>
      </w:pPr>
      <w:r>
        <w:rPr>
          <w:lang w:val="fr-FR"/>
        </w:rPr>
        <w:t xml:space="preserve">T M-F (PPG) </w:t>
      </w:r>
      <w:r>
        <w:t xml:space="preserve">– Cam and </w:t>
      </w:r>
      <w:proofErr w:type="spellStart"/>
      <w:r>
        <w:t>Uley</w:t>
      </w:r>
      <w:proofErr w:type="spellEnd"/>
      <w:r>
        <w:t xml:space="preserve"> Surgery has circulated a questionnaire that could be included on the website as a link, </w:t>
      </w:r>
      <w:proofErr w:type="gramStart"/>
      <w:r>
        <w:t>re:</w:t>
      </w:r>
      <w:proofErr w:type="gramEnd"/>
      <w:r>
        <w:t xml:space="preserve"> building a new surgery in Cam.</w:t>
      </w:r>
    </w:p>
    <w:p w14:paraId="3EB17F68" w14:textId="77777777" w:rsidR="00AE1C84" w:rsidRDefault="001A6040">
      <w:pPr>
        <w:pStyle w:val="BodyA"/>
      </w:pPr>
      <w:r>
        <w:t>VB (Allotments) – a recent meeting was held.  Melanie Paraskeva is still the representative to the PC.  VB will be a trustee.  Robin Coates has repaired a fence.</w:t>
      </w:r>
    </w:p>
    <w:p w14:paraId="3A717F37" w14:textId="77777777" w:rsidR="00AE1C84" w:rsidRDefault="001A6040">
      <w:pPr>
        <w:pStyle w:val="BodyA"/>
      </w:pPr>
      <w:r>
        <w:t>GK (Prema, in absence) – made a small loss, Arts Council Funding to continue, SDC are being difficult with funding.</w:t>
      </w:r>
    </w:p>
    <w:p w14:paraId="2F2A30EE" w14:textId="77777777" w:rsidR="00AE1C84" w:rsidRDefault="001A6040">
      <w:pPr>
        <w:pStyle w:val="BodyA"/>
      </w:pPr>
      <w:r>
        <w:rPr>
          <w:lang w:val="de-DE"/>
        </w:rPr>
        <w:t xml:space="preserve">T M-F and JB </w:t>
      </w:r>
      <w:r>
        <w:t>– attending a Greenway Meeting on 21/5.</w:t>
      </w:r>
    </w:p>
    <w:p w14:paraId="00A3ED09" w14:textId="77777777" w:rsidR="00AE1C84" w:rsidRDefault="001A6040">
      <w:pPr>
        <w:pStyle w:val="BodyA"/>
      </w:pPr>
      <w:r>
        <w:t>JB (Tree Warden) – a chestnut tree on The Green is looking very poorly, it needs a review and possibly to come down.  It may be the Coronation Tree.</w:t>
      </w:r>
    </w:p>
    <w:p w14:paraId="2BC92C31" w14:textId="77777777" w:rsidR="00AE1C84" w:rsidRDefault="001A6040">
      <w:pPr>
        <w:pStyle w:val="BodyA"/>
        <w:rPr>
          <w:b/>
          <w:bCs/>
        </w:rPr>
      </w:pPr>
      <w:r>
        <w:rPr>
          <w:b/>
          <w:bCs/>
        </w:rPr>
        <w:t>0526/19. To consider articles for the website and newsletter</w:t>
      </w:r>
    </w:p>
    <w:p w14:paraId="5FB116F0" w14:textId="77777777" w:rsidR="00AE1C84" w:rsidRDefault="001A6040">
      <w:pPr>
        <w:pStyle w:val="BodyA"/>
      </w:pPr>
      <w:r>
        <w:lastRenderedPageBreak/>
        <w:t>SS to write an article on considerate village parking.</w:t>
      </w:r>
    </w:p>
    <w:p w14:paraId="27C9D0F0" w14:textId="77777777" w:rsidR="00AE1C84" w:rsidRDefault="001A6040">
      <w:pPr>
        <w:pStyle w:val="BodyA"/>
      </w:pPr>
      <w:r>
        <w:t>Reminder of grant applications.</w:t>
      </w:r>
    </w:p>
    <w:p w14:paraId="04615DF5" w14:textId="77777777" w:rsidR="00AE1C84" w:rsidRDefault="001A6040">
      <w:pPr>
        <w:pStyle w:val="BodyA"/>
        <w:rPr>
          <w:b/>
          <w:bCs/>
        </w:rPr>
      </w:pPr>
      <w:r>
        <w:rPr>
          <w:b/>
          <w:bCs/>
        </w:rPr>
        <w:t>0526/20. To confirm the date of the June meeting as Wednesday 3</w:t>
      </w:r>
      <w:r>
        <w:rPr>
          <w:b/>
          <w:bCs/>
          <w:vertAlign w:val="superscript"/>
        </w:rPr>
        <w:t>rd</w:t>
      </w:r>
      <w:r>
        <w:rPr>
          <w:b/>
          <w:bCs/>
        </w:rPr>
        <w:t xml:space="preserve"> June at 7.00pm</w:t>
      </w:r>
    </w:p>
    <w:p w14:paraId="265E4085" w14:textId="77777777" w:rsidR="00AE1C84" w:rsidRDefault="001A6040">
      <w:pPr>
        <w:pStyle w:val="BodyA"/>
      </w:pPr>
      <w:r>
        <w:t>Confirmed.</w:t>
      </w:r>
    </w:p>
    <w:p w14:paraId="08DDF0DB" w14:textId="77777777" w:rsidR="00AE1C84" w:rsidRDefault="001A6040">
      <w:pPr>
        <w:pStyle w:val="BodyA"/>
      </w:pPr>
      <w:r>
        <w:rPr>
          <w:b/>
          <w:bCs/>
        </w:rPr>
        <w:t>Meeting closed at 20.50pm</w:t>
      </w:r>
    </w:p>
    <w:sectPr w:rsidR="00AE1C84">
      <w:headerReference w:type="default" r:id="rId6"/>
      <w:foot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ED0D1" w14:textId="77777777" w:rsidR="001A6040" w:rsidRDefault="001A6040">
      <w:r>
        <w:separator/>
      </w:r>
    </w:p>
  </w:endnote>
  <w:endnote w:type="continuationSeparator" w:id="0">
    <w:p w14:paraId="62C976E5" w14:textId="77777777" w:rsidR="001A6040" w:rsidRDefault="001A6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2107" w14:textId="77777777" w:rsidR="00AE1C84" w:rsidRDefault="00AE1C8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BF15A" w14:textId="77777777" w:rsidR="001A6040" w:rsidRDefault="001A6040">
      <w:r>
        <w:separator/>
      </w:r>
    </w:p>
  </w:footnote>
  <w:footnote w:type="continuationSeparator" w:id="0">
    <w:p w14:paraId="19B4934A" w14:textId="77777777" w:rsidR="001A6040" w:rsidRDefault="001A6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51B4" w14:textId="77777777" w:rsidR="00AE1C84" w:rsidRDefault="00AE1C8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C84"/>
    <w:rsid w:val="001A6040"/>
    <w:rsid w:val="00331FE9"/>
    <w:rsid w:val="00790016"/>
    <w:rsid w:val="00AE1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D3B623"/>
  <w15:docId w15:val="{75F58335-F2D7-F741-8C9B-C12B4E5A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78" w:lineRule="auto"/>
    </w:pPr>
    <w:rPr>
      <w:rFonts w:ascii="Aptos" w:eastAsia="Aptos" w:hAnsi="Aptos" w:cs="Aptos"/>
      <w:color w:val="000000"/>
      <w:kern w:val="2"/>
      <w:sz w:val="24"/>
      <w:szCs w:val="24"/>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1941</Words>
  <Characters>9671</Characters>
  <Application>Microsoft Office Word</Application>
  <DocSecurity>0</DocSecurity>
  <Lines>201</Lines>
  <Paragraphs>136</Paragraphs>
  <ScaleCrop>false</ScaleCrop>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Tony Mills</cp:lastModifiedBy>
  <cp:revision>2</cp:revision>
  <dcterms:created xsi:type="dcterms:W3CDTF">2026-05-28T16:08:00Z</dcterms:created>
  <dcterms:modified xsi:type="dcterms:W3CDTF">2026-05-28T16:08:00Z</dcterms:modified>
</cp:coreProperties>
</file>