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80D" w:rsidRDefault="00000000">
      <w:pPr>
        <w:rPr>
          <w:sz w:val="28"/>
          <w:szCs w:val="28"/>
        </w:rPr>
      </w:pPr>
      <w:r>
        <w:rPr>
          <w:b/>
          <w:bCs/>
        </w:rPr>
        <w:t xml:space="preserve">                                            </w:t>
      </w:r>
      <w:r>
        <w:rPr>
          <w:b/>
          <w:bCs/>
          <w:sz w:val="28"/>
          <w:szCs w:val="28"/>
        </w:rPr>
        <w:t xml:space="preserve">Actions Plan for </w:t>
      </w:r>
      <w:proofErr w:type="gramStart"/>
      <w:r>
        <w:rPr>
          <w:b/>
          <w:bCs/>
          <w:sz w:val="28"/>
          <w:szCs w:val="28"/>
        </w:rPr>
        <w:t xml:space="preserve">2026  </w:t>
      </w:r>
      <w:r>
        <w:rPr>
          <w:sz w:val="28"/>
          <w:szCs w:val="28"/>
        </w:rPr>
        <w:t>for</w:t>
      </w:r>
      <w:proofErr w:type="gramEnd"/>
      <w:r>
        <w:rPr>
          <w:sz w:val="28"/>
          <w:szCs w:val="28"/>
        </w:rPr>
        <w:t xml:space="preserve"> the UPC Biodiversity Policy</w:t>
      </w:r>
    </w:p>
    <w:p w14:paraId="00000002" w14:textId="730438AE" w:rsidR="008708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Actions planned for 2026 are as follows (</w:t>
      </w:r>
      <w:r w:rsidR="00C168A8">
        <w:rPr>
          <w:rFonts w:ascii="Cambria" w:eastAsia="Cambria" w:hAnsi="Cambria" w:cs="Cambria"/>
          <w:sz w:val="24"/>
          <w:szCs w:val="24"/>
        </w:rPr>
        <w:t>Agreed</w:t>
      </w:r>
      <w:r>
        <w:rPr>
          <w:rFonts w:ascii="Cambria" w:eastAsia="Cambria" w:hAnsi="Cambria" w:cs="Cambria"/>
          <w:sz w:val="24"/>
          <w:szCs w:val="24"/>
        </w:rPr>
        <w:t xml:space="preserve"> at the March UPC meeting):</w:t>
      </w:r>
    </w:p>
    <w:p w14:paraId="00000003" w14:textId="77777777" w:rsidR="0087080D" w:rsidRDefault="008708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sz w:val="24"/>
          <w:szCs w:val="24"/>
        </w:rPr>
      </w:pPr>
    </w:p>
    <w:p w14:paraId="00000004" w14:textId="77777777" w:rsidR="0087080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Westfield (Uley) Common:</w:t>
      </w:r>
    </w:p>
    <w:p w14:paraId="00000005" w14:textId="77777777" w:rsidR="008708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Agree </w:t>
      </w:r>
      <w:proofErr w:type="gramStart"/>
      <w:r>
        <w:rPr>
          <w:rFonts w:ascii="Cambria" w:eastAsia="Cambria" w:hAnsi="Cambria" w:cs="Cambria"/>
          <w:sz w:val="24"/>
          <w:szCs w:val="24"/>
        </w:rPr>
        <w:t>5 year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management plan 2025 - 2030.  This provides a </w:t>
      </w:r>
      <w:proofErr w:type="gramStart"/>
      <w:r>
        <w:rPr>
          <w:rFonts w:ascii="Cambria" w:eastAsia="Cambria" w:hAnsi="Cambria" w:cs="Cambria"/>
          <w:sz w:val="24"/>
          <w:szCs w:val="24"/>
        </w:rPr>
        <w:t>medium term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guide on how the land will be managed for biodiversity and public access.</w:t>
      </w:r>
    </w:p>
    <w:p w14:paraId="00000006" w14:textId="77777777" w:rsidR="0087080D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Community botanical survey.  using the quadrat methodology.  This will help to measure management interventions in future years and improvements against the baseline taken in 2025.</w:t>
      </w:r>
    </w:p>
    <w:p w14:paraId="00000007" w14:textId="77777777" w:rsidR="0087080D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0" w:name="_heading=h.hge14bpjg79k" w:colFirst="0" w:colLast="0"/>
      <w:bookmarkEnd w:id="0"/>
      <w:r>
        <w:rPr>
          <w:rFonts w:ascii="Cambria" w:eastAsia="Cambria" w:hAnsi="Cambria" w:cs="Cambria"/>
          <w:sz w:val="24"/>
          <w:szCs w:val="24"/>
        </w:rPr>
        <w:t>Late July grass cut and rake to prevent false oat grass from reseeding.</w:t>
      </w:r>
    </w:p>
    <w:p w14:paraId="00000008" w14:textId="77777777" w:rsidR="0087080D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" w:name="_heading=h.c0ylke1jdcxn" w:colFirst="0" w:colLast="0"/>
      <w:bookmarkEnd w:id="1"/>
      <w:r>
        <w:rPr>
          <w:rFonts w:ascii="Cambria" w:eastAsia="Cambria" w:hAnsi="Cambria" w:cs="Cambria"/>
          <w:sz w:val="24"/>
          <w:szCs w:val="24"/>
        </w:rPr>
        <w:t xml:space="preserve">Autumn habitat management of Uley Common to keep back any scrub encroachment during the year. </w:t>
      </w:r>
    </w:p>
    <w:p w14:paraId="00000009" w14:textId="77777777" w:rsidR="0087080D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2" w:name="_heading=h.r67v6ocq2io4" w:colFirst="0" w:colLast="0"/>
      <w:bookmarkEnd w:id="2"/>
      <w:r>
        <w:rPr>
          <w:rFonts w:ascii="Cambria" w:eastAsia="Cambria" w:hAnsi="Cambria" w:cs="Cambria"/>
          <w:sz w:val="24"/>
          <w:szCs w:val="24"/>
        </w:rPr>
        <w:t>Level 1 Tree Inspection survey of Uley Common (post ash felling)</w:t>
      </w:r>
    </w:p>
    <w:p w14:paraId="0000000A" w14:textId="77777777" w:rsidR="0087080D" w:rsidRDefault="0087080D">
      <w:pPr>
        <w:shd w:val="clear" w:color="auto" w:fill="FFFFFF"/>
        <w:spacing w:after="0" w:line="240" w:lineRule="auto"/>
        <w:ind w:left="720"/>
        <w:rPr>
          <w:rFonts w:ascii="Cambria" w:eastAsia="Cambria" w:hAnsi="Cambria" w:cs="Cambria"/>
          <w:sz w:val="24"/>
          <w:szCs w:val="24"/>
        </w:rPr>
      </w:pPr>
      <w:bookmarkStart w:id="3" w:name="_heading=h.mqsv3sqp043o" w:colFirst="0" w:colLast="0"/>
      <w:bookmarkEnd w:id="3"/>
    </w:p>
    <w:p w14:paraId="0000000B" w14:textId="77777777" w:rsidR="0087080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Millennium Green Bank:</w:t>
      </w:r>
    </w:p>
    <w:p w14:paraId="0000000C" w14:textId="77777777" w:rsidR="008708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Brush cut and rake in March to help wildflowers to grow (suppress dominant grasses); and in late July, after the shorter species have seeded and before the dominant, taller plants go over.  This gives a chance for a richer species mix to develop in future years.   </w:t>
      </w:r>
    </w:p>
    <w:p w14:paraId="0000000D" w14:textId="77777777" w:rsidR="008708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Community botanical baseline survey using the quadrat methodology.  </w:t>
      </w:r>
    </w:p>
    <w:p w14:paraId="0000000E" w14:textId="77777777" w:rsidR="0087080D" w:rsidRDefault="008708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4" w:name="_heading=h.logvd6ds5pa" w:colFirst="0" w:colLast="0"/>
      <w:bookmarkEnd w:id="4"/>
    </w:p>
    <w:p w14:paraId="0000000F" w14:textId="77777777" w:rsidR="0087080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5" w:name="_heading=h.gups58keidk2" w:colFirst="0" w:colLast="0"/>
      <w:bookmarkEnd w:id="5"/>
      <w:r>
        <w:rPr>
          <w:rFonts w:ascii="Cambria" w:eastAsia="Cambria" w:hAnsi="Cambria" w:cs="Cambria"/>
          <w:sz w:val="24"/>
          <w:szCs w:val="24"/>
        </w:rPr>
        <w:t>Shadwell Playing Field edge:</w:t>
      </w:r>
    </w:p>
    <w:p w14:paraId="00000010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Brush cut and rake before April to help wildflowers to grow (suppress dominant grasses); and in late July, after the shorter species have seeded and before the dominant, taller plants go over.  This gives a chance for a richer species mix to develop in future years.   </w:t>
      </w:r>
    </w:p>
    <w:p w14:paraId="00000011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6" w:name="_heading=h.71dp1jw1pg7p" w:colFirst="0" w:colLast="0"/>
      <w:bookmarkEnd w:id="6"/>
      <w:r>
        <w:rPr>
          <w:rFonts w:ascii="Cambria" w:eastAsia="Cambria" w:hAnsi="Cambria" w:cs="Cambria"/>
          <w:sz w:val="24"/>
          <w:szCs w:val="24"/>
        </w:rPr>
        <w:t xml:space="preserve">Community botanical baseline survey using the quadrat methodology.  </w:t>
      </w:r>
    </w:p>
    <w:p w14:paraId="00000012" w14:textId="77777777" w:rsidR="0087080D" w:rsidRDefault="0087080D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7" w:name="_heading=h.iqcqamifdfxz" w:colFirst="0" w:colLast="0"/>
      <w:bookmarkEnd w:id="7"/>
    </w:p>
    <w:p w14:paraId="00000013" w14:textId="77777777" w:rsidR="0087080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8" w:name="_heading=h.pvqkmrl12h74" w:colFirst="0" w:colLast="0"/>
      <w:bookmarkEnd w:id="8"/>
      <w:r>
        <w:rPr>
          <w:rFonts w:ascii="Cambria" w:eastAsia="Cambria" w:hAnsi="Cambria" w:cs="Cambria"/>
          <w:sz w:val="24"/>
          <w:szCs w:val="24"/>
        </w:rPr>
        <w:t xml:space="preserve">Upper Churchyard - west part and Pauline Thomas patch: </w:t>
      </w:r>
    </w:p>
    <w:p w14:paraId="00000014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9" w:name="_heading=h.u6lgv8wfk9i3" w:colFirst="0" w:colLast="0"/>
      <w:bookmarkEnd w:id="9"/>
      <w:r>
        <w:rPr>
          <w:rFonts w:ascii="Cambria" w:eastAsia="Cambria" w:hAnsi="Cambria" w:cs="Cambria"/>
          <w:sz w:val="24"/>
          <w:szCs w:val="24"/>
        </w:rPr>
        <w:t>Brush cut (Robin Coates) and rake (UTM volunteers) before April to help wildflowers to grow (suppress dominant grasses</w:t>
      </w:r>
      <w:proofErr w:type="gramStart"/>
      <w:r>
        <w:rPr>
          <w:rFonts w:ascii="Cambria" w:eastAsia="Cambria" w:hAnsi="Cambria" w:cs="Cambria"/>
          <w:sz w:val="24"/>
          <w:szCs w:val="24"/>
        </w:rPr>
        <w:t>);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in September.  </w:t>
      </w:r>
    </w:p>
    <w:p w14:paraId="00000015" w14:textId="77777777" w:rsidR="0087080D" w:rsidRDefault="0087080D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0" w:name="_heading=h.s5a8zyuab1lw" w:colFirst="0" w:colLast="0"/>
      <w:bookmarkEnd w:id="10"/>
    </w:p>
    <w:p w14:paraId="00000016" w14:textId="77777777" w:rsidR="0087080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1" w:name="_heading=h.5qbr29xjs36w" w:colFirst="0" w:colLast="0"/>
      <w:bookmarkEnd w:id="11"/>
      <w:r>
        <w:rPr>
          <w:rFonts w:ascii="Cambria" w:eastAsia="Cambria" w:hAnsi="Cambria" w:cs="Cambria"/>
          <w:sz w:val="24"/>
          <w:szCs w:val="24"/>
        </w:rPr>
        <w:t xml:space="preserve">Rowden </w:t>
      </w:r>
      <w:proofErr w:type="spellStart"/>
      <w:r>
        <w:rPr>
          <w:rFonts w:ascii="Cambria" w:eastAsia="Cambria" w:hAnsi="Cambria" w:cs="Cambria"/>
          <w:sz w:val="24"/>
          <w:szCs w:val="24"/>
        </w:rPr>
        <w:t>copse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Mill Farm </w:t>
      </w:r>
      <w:proofErr w:type="spellStart"/>
      <w:r>
        <w:rPr>
          <w:rFonts w:ascii="Cambria" w:eastAsia="Cambria" w:hAnsi="Cambria" w:cs="Cambria"/>
          <w:sz w:val="24"/>
          <w:szCs w:val="24"/>
        </w:rPr>
        <w:t>copse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Blacknest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copse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Westfield Common hedge, </w:t>
      </w:r>
      <w:proofErr w:type="spellStart"/>
      <w:r>
        <w:rPr>
          <w:rFonts w:ascii="Cambria" w:eastAsia="Cambria" w:hAnsi="Cambria" w:cs="Cambria"/>
          <w:sz w:val="24"/>
          <w:szCs w:val="24"/>
        </w:rPr>
        <w:t>Elcombe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Farm hedge</w:t>
      </w:r>
    </w:p>
    <w:p w14:paraId="00000017" w14:textId="77777777" w:rsidR="0087080D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2" w:name="_heading=h.ea0ohd344mkk" w:colFirst="0" w:colLast="0"/>
      <w:bookmarkEnd w:id="12"/>
      <w:r>
        <w:rPr>
          <w:rFonts w:ascii="Cambria" w:eastAsia="Cambria" w:hAnsi="Cambria" w:cs="Cambria"/>
          <w:sz w:val="24"/>
          <w:szCs w:val="24"/>
        </w:rPr>
        <w:t xml:space="preserve">Continued maintenance of these planted </w:t>
      </w:r>
      <w:proofErr w:type="spellStart"/>
      <w:r>
        <w:rPr>
          <w:rFonts w:ascii="Cambria" w:eastAsia="Cambria" w:hAnsi="Cambria" w:cs="Cambria"/>
          <w:sz w:val="24"/>
          <w:szCs w:val="24"/>
        </w:rPr>
        <w:t>copses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brushcut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brambles and smothering vegetation</w:t>
      </w:r>
    </w:p>
    <w:p w14:paraId="00000018" w14:textId="77777777" w:rsidR="0087080D" w:rsidRDefault="0087080D">
      <w:pPr>
        <w:shd w:val="clear" w:color="auto" w:fill="FFFFFF"/>
        <w:spacing w:after="0" w:line="240" w:lineRule="auto"/>
        <w:ind w:left="720"/>
        <w:rPr>
          <w:rFonts w:ascii="Cambria" w:eastAsia="Cambria" w:hAnsi="Cambria" w:cs="Cambria"/>
          <w:sz w:val="24"/>
          <w:szCs w:val="24"/>
        </w:rPr>
      </w:pPr>
      <w:bookmarkStart w:id="13" w:name="_heading=h.hrmgdsmxd84w" w:colFirst="0" w:colLast="0"/>
      <w:bookmarkEnd w:id="13"/>
    </w:p>
    <w:p w14:paraId="00000019" w14:textId="77777777" w:rsidR="0087080D" w:rsidRDefault="00000000">
      <w:p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4" w:name="_heading=h.5e5o0iegvt0p" w:colFirst="0" w:colLast="0"/>
      <w:bookmarkEnd w:id="14"/>
      <w:r>
        <w:rPr>
          <w:rFonts w:ascii="Cambria" w:eastAsia="Cambria" w:hAnsi="Cambria" w:cs="Cambria"/>
          <w:sz w:val="24"/>
          <w:szCs w:val="24"/>
        </w:rPr>
        <w:t xml:space="preserve">Within Village small patches managed by </w:t>
      </w:r>
      <w:proofErr w:type="gramStart"/>
      <w:r>
        <w:rPr>
          <w:rFonts w:ascii="Cambria" w:eastAsia="Cambria" w:hAnsi="Cambria" w:cs="Cambria"/>
          <w:sz w:val="24"/>
          <w:szCs w:val="24"/>
        </w:rPr>
        <w:t>neighbours;</w:t>
      </w:r>
      <w:proofErr w:type="gramEnd"/>
    </w:p>
    <w:p w14:paraId="0000001A" w14:textId="77777777" w:rsidR="0087080D" w:rsidRDefault="00000000">
      <w:pPr>
        <w:shd w:val="clear" w:color="auto" w:fill="FFFFFF"/>
        <w:spacing w:after="0" w:line="240" w:lineRule="auto"/>
        <w:ind w:left="720"/>
        <w:rPr>
          <w:rFonts w:ascii="Cambria" w:eastAsia="Cambria" w:hAnsi="Cambria" w:cs="Cambria"/>
          <w:sz w:val="24"/>
          <w:szCs w:val="24"/>
        </w:rPr>
      </w:pPr>
      <w:bookmarkStart w:id="15" w:name="_heading=h.awm3pyvwc60f" w:colFirst="0" w:colLast="0"/>
      <w:bookmarkEnd w:id="15"/>
      <w:proofErr w:type="spellStart"/>
      <w:r>
        <w:rPr>
          <w:rFonts w:ascii="Cambria" w:eastAsia="Cambria" w:hAnsi="Cambria" w:cs="Cambria"/>
          <w:sz w:val="24"/>
          <w:szCs w:val="24"/>
        </w:rPr>
        <w:t>Sheepwash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patch (Julian Foxon</w:t>
      </w:r>
      <w:proofErr w:type="gramStart"/>
      <w:r>
        <w:rPr>
          <w:rFonts w:ascii="Cambria" w:eastAsia="Cambria" w:hAnsi="Cambria" w:cs="Cambria"/>
          <w:sz w:val="24"/>
          <w:szCs w:val="24"/>
        </w:rPr>
        <w:t>);  Top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Fop Street triangle (Vicki Boroughs</w:t>
      </w:r>
      <w:proofErr w:type="gramStart"/>
      <w:r>
        <w:rPr>
          <w:rFonts w:ascii="Cambria" w:eastAsia="Cambria" w:hAnsi="Cambria" w:cs="Cambria"/>
          <w:sz w:val="24"/>
          <w:szCs w:val="24"/>
        </w:rPr>
        <w:t>);  Post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Office patch (Paul Hutt</w:t>
      </w:r>
      <w:proofErr w:type="gramStart"/>
      <w:r>
        <w:rPr>
          <w:rFonts w:ascii="Cambria" w:eastAsia="Cambria" w:hAnsi="Cambria" w:cs="Cambria"/>
          <w:sz w:val="24"/>
          <w:szCs w:val="24"/>
        </w:rPr>
        <w:t>);  Church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wall  &amp;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 Green Close triangle (David </w:t>
      </w:r>
      <w:proofErr w:type="spellStart"/>
      <w:r>
        <w:rPr>
          <w:rFonts w:ascii="Cambria" w:eastAsia="Cambria" w:hAnsi="Cambria" w:cs="Cambria"/>
          <w:sz w:val="24"/>
          <w:szCs w:val="24"/>
        </w:rPr>
        <w:t>Lungley</w:t>
      </w:r>
      <w:proofErr w:type="spellEnd"/>
      <w:proofErr w:type="gramStart"/>
      <w:r>
        <w:rPr>
          <w:rFonts w:ascii="Cambria" w:eastAsia="Cambria" w:hAnsi="Cambria" w:cs="Cambria"/>
          <w:sz w:val="24"/>
          <w:szCs w:val="24"/>
        </w:rPr>
        <w:t>);  The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Green lane (Chris Shaw):    </w:t>
      </w:r>
    </w:p>
    <w:p w14:paraId="0000001B" w14:textId="77777777" w:rsidR="0087080D" w:rsidRDefault="0000000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mbria" w:eastAsia="Cambria" w:hAnsi="Cambria" w:cs="Cambria"/>
          <w:sz w:val="24"/>
          <w:szCs w:val="24"/>
        </w:rPr>
      </w:pPr>
      <w:bookmarkStart w:id="16" w:name="_heading=h.pm4px5te301c" w:colFirst="0" w:colLast="0"/>
      <w:bookmarkEnd w:id="16"/>
      <w:proofErr w:type="spellStart"/>
      <w:r>
        <w:rPr>
          <w:rFonts w:ascii="Cambria" w:eastAsia="Cambria" w:hAnsi="Cambria" w:cs="Cambria"/>
          <w:sz w:val="24"/>
          <w:szCs w:val="24"/>
        </w:rPr>
        <w:t>Brushcut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and raked early Spring and early Autumn to encourage </w:t>
      </w:r>
      <w:proofErr w:type="gramStart"/>
      <w:r>
        <w:rPr>
          <w:rFonts w:ascii="Cambria" w:eastAsia="Cambria" w:hAnsi="Cambria" w:cs="Cambria"/>
          <w:sz w:val="24"/>
          <w:szCs w:val="24"/>
        </w:rPr>
        <w:t>wild flowers</w:t>
      </w:r>
      <w:proofErr w:type="gramEnd"/>
    </w:p>
    <w:p w14:paraId="0000001C" w14:textId="77777777" w:rsidR="0087080D" w:rsidRDefault="0087080D">
      <w:pPr>
        <w:shd w:val="clear" w:color="auto" w:fill="FFFFFF"/>
        <w:spacing w:after="0" w:line="240" w:lineRule="auto"/>
        <w:ind w:left="720"/>
        <w:rPr>
          <w:rFonts w:ascii="Cambria" w:eastAsia="Cambria" w:hAnsi="Cambria" w:cs="Cambria"/>
          <w:sz w:val="24"/>
          <w:szCs w:val="24"/>
        </w:rPr>
      </w:pPr>
      <w:bookmarkStart w:id="17" w:name="_heading=h.fpcj5oj5ti9c" w:colFirst="0" w:colLast="0"/>
      <w:bookmarkEnd w:id="17"/>
    </w:p>
    <w:p w14:paraId="0000001D" w14:textId="77777777" w:rsidR="0087080D" w:rsidRDefault="0087080D">
      <w:pPr>
        <w:shd w:val="clear" w:color="auto" w:fill="FFFFFF"/>
        <w:spacing w:after="0" w:line="240" w:lineRule="auto"/>
        <w:ind w:left="720"/>
        <w:rPr>
          <w:rFonts w:ascii="Cambria" w:eastAsia="Cambria" w:hAnsi="Cambria" w:cs="Cambria"/>
          <w:sz w:val="24"/>
          <w:szCs w:val="24"/>
        </w:rPr>
      </w:pPr>
      <w:bookmarkStart w:id="18" w:name="_heading=h.8kajw1sp854j" w:colFirst="0" w:colLast="0"/>
      <w:bookmarkEnd w:id="18"/>
    </w:p>
    <w:p w14:paraId="0000001E" w14:textId="77777777" w:rsidR="0087080D" w:rsidRDefault="00000000">
      <w:p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Wider activity:</w:t>
      </w:r>
    </w:p>
    <w:p w14:paraId="0000001F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color w:val="333333"/>
          <w:sz w:val="24"/>
          <w:szCs w:val="24"/>
        </w:rPr>
      </w:pPr>
      <w:bookmarkStart w:id="19" w:name="_heading=h.pmriy7sm98no" w:colFirst="0" w:colLast="0"/>
      <w:bookmarkEnd w:id="19"/>
      <w:r>
        <w:rPr>
          <w:rFonts w:ascii="Cambria" w:eastAsia="Cambria" w:hAnsi="Cambria" w:cs="Cambria"/>
          <w:sz w:val="24"/>
          <w:szCs w:val="24"/>
        </w:rPr>
        <w:t>Develop the Uley Nature Corridors Map, by encouraging Uley gardeners to add their Wildlife Friendly gardens to it</w:t>
      </w:r>
    </w:p>
    <w:p w14:paraId="00000020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color w:val="333333"/>
          <w:sz w:val="24"/>
          <w:szCs w:val="24"/>
        </w:rPr>
      </w:pPr>
      <w:bookmarkStart w:id="20" w:name="_heading=h.gdf6ibpc7km9" w:colFirst="0" w:colLast="0"/>
      <w:bookmarkEnd w:id="20"/>
      <w:r>
        <w:rPr>
          <w:rFonts w:ascii="Cambria" w:eastAsia="Cambria" w:hAnsi="Cambria" w:cs="Cambria"/>
          <w:sz w:val="24"/>
          <w:szCs w:val="24"/>
        </w:rPr>
        <w:t>Hold a fundraiser Garden Party in June (hosted in The Walled Garden)</w:t>
      </w:r>
    </w:p>
    <w:p w14:paraId="00000021" w14:textId="77777777" w:rsidR="0087080D" w:rsidRDefault="0000000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mbria" w:eastAsia="Cambria" w:hAnsi="Cambria" w:cs="Cambria"/>
          <w:color w:val="333333"/>
          <w:sz w:val="24"/>
          <w:szCs w:val="24"/>
        </w:rPr>
      </w:pPr>
      <w:bookmarkStart w:id="21" w:name="_heading=h.gjdgxs" w:colFirst="0" w:colLast="0"/>
      <w:bookmarkEnd w:id="21"/>
      <w:r>
        <w:rPr>
          <w:rFonts w:ascii="Cambria" w:eastAsia="Cambria" w:hAnsi="Cambria" w:cs="Cambria"/>
          <w:sz w:val="24"/>
          <w:szCs w:val="24"/>
        </w:rPr>
        <w:t>Invite the PCC to run a ‘Put up Bird Boxes’ project</w:t>
      </w:r>
    </w:p>
    <w:p w14:paraId="00000022" w14:textId="77777777" w:rsidR="0087080D" w:rsidRDefault="00000000">
      <w:pPr>
        <w:numPr>
          <w:ilvl w:val="0"/>
          <w:numId w:val="3"/>
        </w:numPr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Contact neighbour parish/town councils to share Biodiversity plans – </w:t>
      </w:r>
      <w:proofErr w:type="spellStart"/>
      <w:r>
        <w:rPr>
          <w:rFonts w:ascii="Cambria" w:eastAsia="Cambria" w:hAnsi="Cambria" w:cs="Cambria"/>
          <w:sz w:val="24"/>
          <w:szCs w:val="24"/>
        </w:rPr>
        <w:t>Owlpen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Nympsfield</w:t>
      </w:r>
      <w:proofErr w:type="spellEnd"/>
      <w:r>
        <w:rPr>
          <w:rFonts w:ascii="Cambria" w:eastAsia="Cambria" w:hAnsi="Cambria" w:cs="Cambria"/>
          <w:sz w:val="24"/>
          <w:szCs w:val="24"/>
        </w:rPr>
        <w:t>, Coaley, Dursley</w:t>
      </w:r>
    </w:p>
    <w:p w14:paraId="7E80CF70" w14:textId="16F2EDD3" w:rsidR="00F14692" w:rsidRPr="00C168A8" w:rsidRDefault="00000000" w:rsidP="00F14692">
      <w:pPr>
        <w:numPr>
          <w:ilvl w:val="0"/>
          <w:numId w:val="3"/>
        </w:numPr>
        <w:spacing w:after="0"/>
        <w:rPr>
          <w:rFonts w:ascii="Cambria" w:eastAsia="Cambria" w:hAnsi="Cambria" w:cs="Cambria"/>
          <w:sz w:val="24"/>
          <w:szCs w:val="24"/>
        </w:rPr>
      </w:pPr>
      <w:r w:rsidRPr="00C168A8">
        <w:rPr>
          <w:rFonts w:ascii="Cambria" w:eastAsia="Cambria" w:hAnsi="Cambria" w:cs="Cambria"/>
          <w:sz w:val="24"/>
          <w:szCs w:val="24"/>
        </w:rPr>
        <w:t xml:space="preserve">Maintain the UTM </w:t>
      </w:r>
      <w:proofErr w:type="spellStart"/>
      <w:r w:rsidRPr="00C168A8">
        <w:rPr>
          <w:rFonts w:ascii="Cambria" w:eastAsia="Cambria" w:hAnsi="Cambria" w:cs="Cambria"/>
          <w:sz w:val="24"/>
          <w:szCs w:val="24"/>
        </w:rPr>
        <w:t>UTM</w:t>
      </w:r>
      <w:proofErr w:type="spellEnd"/>
      <w:r w:rsidRPr="00C168A8">
        <w:rPr>
          <w:rFonts w:ascii="Cambria" w:eastAsia="Cambria" w:hAnsi="Cambria" w:cs="Cambria"/>
          <w:sz w:val="24"/>
          <w:szCs w:val="24"/>
        </w:rPr>
        <w:t xml:space="preserve"> Facebook page, and UTM pages on the Cucan website, &amp; formal UTM admin</w:t>
      </w:r>
    </w:p>
    <w:sectPr w:rsidR="00F14692" w:rsidRPr="00C168A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0B3048-60D2-42FE-B215-838C616600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3DD937-2580-4215-974A-722D174CED34}"/>
    <w:embedBold r:id="rId3" w:fontKey="{A0135F2E-A6CB-4209-B1CA-1E5BA49DFB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550E77-53F8-4452-9E55-09377480D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A29D07-212C-4A55-B9FC-51CE009FE7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A0"/>
    <w:multiLevelType w:val="multilevel"/>
    <w:tmpl w:val="F2D09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8BB204C"/>
    <w:multiLevelType w:val="multilevel"/>
    <w:tmpl w:val="956E1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896151"/>
    <w:multiLevelType w:val="multilevel"/>
    <w:tmpl w:val="58764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B27028"/>
    <w:multiLevelType w:val="multilevel"/>
    <w:tmpl w:val="8FF2C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3363A3"/>
    <w:multiLevelType w:val="multilevel"/>
    <w:tmpl w:val="61E05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C7C1114"/>
    <w:multiLevelType w:val="multilevel"/>
    <w:tmpl w:val="A7109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31076D"/>
    <w:multiLevelType w:val="multilevel"/>
    <w:tmpl w:val="4074F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1695753">
    <w:abstractNumId w:val="3"/>
  </w:num>
  <w:num w:numId="2" w16cid:durableId="793519714">
    <w:abstractNumId w:val="5"/>
  </w:num>
  <w:num w:numId="3" w16cid:durableId="1227687642">
    <w:abstractNumId w:val="0"/>
  </w:num>
  <w:num w:numId="4" w16cid:durableId="292442113">
    <w:abstractNumId w:val="1"/>
  </w:num>
  <w:num w:numId="5" w16cid:durableId="1446539833">
    <w:abstractNumId w:val="2"/>
  </w:num>
  <w:num w:numId="6" w16cid:durableId="949823458">
    <w:abstractNumId w:val="4"/>
  </w:num>
  <w:num w:numId="7" w16cid:durableId="5290765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80D"/>
    <w:rsid w:val="0087080D"/>
    <w:rsid w:val="00C168A8"/>
    <w:rsid w:val="00CC1D10"/>
    <w:rsid w:val="00DF47F9"/>
    <w:rsid w:val="00F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9D0C2"/>
  <w15:docId w15:val="{A748A1FF-E366-4E24-B1BE-E8497655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62FE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GrVxhOPm76H+dLKf56TLtUturg==">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432</Words>
  <Characters>2208</Characters>
  <Application>Microsoft Office Word</Application>
  <DocSecurity>0</DocSecurity>
  <Lines>46</Lines>
  <Paragraphs>28</Paragraphs>
  <ScaleCrop>false</ScaleCrop>
  <Company>HP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LUNGLEY</dc:creator>
  <cp:lastModifiedBy>DAVID LUNGLEY</cp:lastModifiedBy>
  <cp:revision>3</cp:revision>
  <dcterms:created xsi:type="dcterms:W3CDTF">2024-05-20T19:00:00Z</dcterms:created>
  <dcterms:modified xsi:type="dcterms:W3CDTF">2026-03-12T08:54:00Z</dcterms:modified>
</cp:coreProperties>
</file>