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5369" w14:textId="01C83B9D" w:rsidR="00175635" w:rsidRDefault="00175635" w:rsidP="00175635">
      <w:pPr>
        <w:jc w:val="center"/>
      </w:pPr>
      <w:bookmarkStart w:id="0" w:name="_MailOriginal"/>
      <w:r>
        <w:rPr>
          <w:b/>
          <w:bCs/>
        </w:rPr>
        <w:t xml:space="preserve">PRODUCTION </w:t>
      </w:r>
      <w:r w:rsidR="00FD3E09">
        <w:rPr>
          <w:b/>
          <w:bCs/>
        </w:rPr>
        <w:t>ASSISTANT</w:t>
      </w:r>
      <w:r w:rsidR="00615714">
        <w:rPr>
          <w:b/>
          <w:bCs/>
        </w:rPr>
        <w:t xml:space="preserve"> 202</w:t>
      </w:r>
      <w:r w:rsidR="00F002D3">
        <w:rPr>
          <w:b/>
          <w:bCs/>
        </w:rPr>
        <w:t>6</w:t>
      </w:r>
    </w:p>
    <w:p w14:paraId="46ACD20A" w14:textId="77777777" w:rsidR="00175635" w:rsidRDefault="00175635" w:rsidP="00175635">
      <w:pPr>
        <w:spacing w:after="200"/>
        <w:jc w:val="center"/>
      </w:pPr>
      <w:r>
        <w:t>Job Description</w:t>
      </w:r>
    </w:p>
    <w:p w14:paraId="48D4A20B" w14:textId="29B1C3D2" w:rsidR="00530E98" w:rsidRDefault="00530E98" w:rsidP="00530E98">
      <w:pPr>
        <w:rPr>
          <w:b/>
          <w:bCs/>
        </w:rPr>
      </w:pPr>
      <w:r>
        <w:rPr>
          <w:b/>
          <w:bCs/>
        </w:rPr>
        <w:t xml:space="preserve">Production </w:t>
      </w:r>
      <w:r w:rsidR="00FD3E09">
        <w:rPr>
          <w:b/>
          <w:bCs/>
        </w:rPr>
        <w:t>Assistants</w:t>
      </w:r>
      <w:r>
        <w:rPr>
          <w:b/>
          <w:bCs/>
        </w:rPr>
        <w:t xml:space="preserve"> </w:t>
      </w:r>
      <w:r w:rsidR="003B64E4">
        <w:rPr>
          <w:b/>
          <w:bCs/>
        </w:rPr>
        <w:t>provide support on the set-up</w:t>
      </w:r>
      <w:r w:rsidR="00FE2853">
        <w:rPr>
          <w:b/>
          <w:bCs/>
        </w:rPr>
        <w:t xml:space="preserve"> and day-to-day running of productions. </w:t>
      </w:r>
      <w:r w:rsidR="0089193C">
        <w:rPr>
          <w:b/>
          <w:bCs/>
        </w:rPr>
        <w:t xml:space="preserve">Production </w:t>
      </w:r>
      <w:r w:rsidR="00FD3E09">
        <w:rPr>
          <w:b/>
          <w:bCs/>
        </w:rPr>
        <w:t>Assistants</w:t>
      </w:r>
      <w:r w:rsidR="0089193C">
        <w:rPr>
          <w:b/>
          <w:bCs/>
        </w:rPr>
        <w:t xml:space="preserve"> </w:t>
      </w:r>
      <w:proofErr w:type="gramStart"/>
      <w:r w:rsidR="00F95056">
        <w:rPr>
          <w:b/>
          <w:bCs/>
        </w:rPr>
        <w:t>are</w:t>
      </w:r>
      <w:r w:rsidR="006A3984">
        <w:rPr>
          <w:b/>
          <w:bCs/>
        </w:rPr>
        <w:t xml:space="preserve"> </w:t>
      </w:r>
      <w:r w:rsidR="00F42F15">
        <w:rPr>
          <w:b/>
          <w:bCs/>
        </w:rPr>
        <w:t xml:space="preserve">able </w:t>
      </w:r>
      <w:r w:rsidR="00710114">
        <w:rPr>
          <w:b/>
          <w:bCs/>
        </w:rPr>
        <w:t>to</w:t>
      </w:r>
      <w:proofErr w:type="gramEnd"/>
      <w:r w:rsidR="00710114">
        <w:rPr>
          <w:b/>
          <w:bCs/>
        </w:rPr>
        <w:t xml:space="preserve"> progress tasks independently and </w:t>
      </w:r>
      <w:r w:rsidR="00247287">
        <w:rPr>
          <w:b/>
          <w:bCs/>
        </w:rPr>
        <w:t>work with Associate</w:t>
      </w:r>
      <w:r w:rsidR="00F002D3">
        <w:rPr>
          <w:b/>
          <w:bCs/>
        </w:rPr>
        <w:t xml:space="preserve"> /</w:t>
      </w:r>
      <w:r w:rsidR="00247287">
        <w:rPr>
          <w:b/>
          <w:bCs/>
        </w:rPr>
        <w:t xml:space="preserve"> General Manager’s on larger tasks</w:t>
      </w:r>
      <w:r w:rsidR="001B24FB">
        <w:rPr>
          <w:b/>
          <w:bCs/>
        </w:rPr>
        <w:t xml:space="preserve">. Over time Production </w:t>
      </w:r>
      <w:r w:rsidR="007948E6">
        <w:rPr>
          <w:b/>
          <w:bCs/>
        </w:rPr>
        <w:t>Assistants</w:t>
      </w:r>
      <w:r w:rsidR="001B24FB">
        <w:rPr>
          <w:b/>
          <w:bCs/>
        </w:rPr>
        <w:t xml:space="preserve"> are trained in the </w:t>
      </w:r>
      <w:proofErr w:type="gramStart"/>
      <w:r w:rsidR="00F17B78">
        <w:rPr>
          <w:b/>
          <w:bCs/>
        </w:rPr>
        <w:t xml:space="preserve">basic </w:t>
      </w:r>
      <w:r w:rsidR="000800A0">
        <w:rPr>
          <w:b/>
          <w:bCs/>
        </w:rPr>
        <w:t>fundamentals</w:t>
      </w:r>
      <w:proofErr w:type="gramEnd"/>
      <w:r w:rsidR="001B24FB">
        <w:rPr>
          <w:b/>
          <w:bCs/>
        </w:rPr>
        <w:t xml:space="preserve"> of General Management </w:t>
      </w:r>
      <w:r w:rsidR="000800A0">
        <w:rPr>
          <w:b/>
          <w:bCs/>
        </w:rPr>
        <w:t>–</w:t>
      </w:r>
      <w:r w:rsidR="001B24FB">
        <w:rPr>
          <w:b/>
          <w:bCs/>
        </w:rPr>
        <w:t xml:space="preserve"> </w:t>
      </w:r>
      <w:r w:rsidR="000800A0">
        <w:rPr>
          <w:b/>
          <w:bCs/>
        </w:rPr>
        <w:t xml:space="preserve">Finance, Contracts, HR. </w:t>
      </w:r>
      <w:r>
        <w:rPr>
          <w:b/>
          <w:bCs/>
        </w:rPr>
        <w:t xml:space="preserve">All members of the office production team support the managing of theatrical </w:t>
      </w:r>
      <w:proofErr w:type="gramStart"/>
      <w:r>
        <w:rPr>
          <w:b/>
          <w:bCs/>
        </w:rPr>
        <w:t>productions</w:t>
      </w:r>
      <w:proofErr w:type="gramEnd"/>
      <w:r>
        <w:rPr>
          <w:b/>
          <w:bCs/>
        </w:rPr>
        <w:t xml:space="preserve"> aiming to </w:t>
      </w:r>
      <w:proofErr w:type="spellStart"/>
      <w:r>
        <w:rPr>
          <w:b/>
          <w:bCs/>
        </w:rPr>
        <w:t>maximise</w:t>
      </w:r>
      <w:proofErr w:type="spellEnd"/>
      <w:r>
        <w:rPr>
          <w:b/>
          <w:bCs/>
        </w:rPr>
        <w:t xml:space="preserve"> income and </w:t>
      </w:r>
      <w:proofErr w:type="spellStart"/>
      <w:r>
        <w:rPr>
          <w:b/>
          <w:bCs/>
        </w:rPr>
        <w:t>minimise</w:t>
      </w:r>
      <w:proofErr w:type="spellEnd"/>
      <w:r>
        <w:rPr>
          <w:b/>
          <w:bCs/>
        </w:rPr>
        <w:t xml:space="preserve"> expenditure without compromising quality or the company’s reputation. </w:t>
      </w:r>
    </w:p>
    <w:p w14:paraId="52493602" w14:textId="77777777" w:rsidR="00175635" w:rsidRDefault="00175635" w:rsidP="00175635">
      <w:pPr>
        <w:rPr>
          <w:b/>
          <w:bCs/>
        </w:rPr>
      </w:pPr>
    </w:p>
    <w:p w14:paraId="5DA9D5A6" w14:textId="77777777" w:rsidR="00175635" w:rsidRDefault="00175635" w:rsidP="00175635">
      <w:r>
        <w:rPr>
          <w:b/>
          <w:bCs/>
        </w:rPr>
        <w:t>Productions</w:t>
      </w:r>
      <w:r>
        <w:br/>
        <w:t>Under supervision:</w:t>
      </w:r>
    </w:p>
    <w:p w14:paraId="577622DC" w14:textId="704016C9" w:rsidR="00175635" w:rsidRDefault="00175635" w:rsidP="00175635">
      <w:pPr>
        <w:numPr>
          <w:ilvl w:val="0"/>
          <w:numId w:val="1"/>
        </w:numPr>
      </w:pPr>
      <w:r w:rsidRPr="008B5018">
        <w:rPr>
          <w:b/>
        </w:rPr>
        <w:t>Recruitment:</w:t>
      </w:r>
      <w:r>
        <w:t xml:space="preserve"> </w:t>
      </w:r>
      <w:r w:rsidR="009F65C9">
        <w:t>undertaking availability checks</w:t>
      </w:r>
      <w:r w:rsidR="0029580D">
        <w:t xml:space="preserve">, </w:t>
      </w:r>
      <w:r w:rsidR="0050376D">
        <w:t xml:space="preserve">coordinating and </w:t>
      </w:r>
      <w:r w:rsidR="0029580D">
        <w:t xml:space="preserve">being present </w:t>
      </w:r>
      <w:r w:rsidR="0050376D">
        <w:t>for</w:t>
      </w:r>
      <w:r w:rsidR="0029580D">
        <w:t xml:space="preserve"> interviews and </w:t>
      </w:r>
      <w:r w:rsidR="0050376D">
        <w:t xml:space="preserve">any other tasks in </w:t>
      </w:r>
      <w:r>
        <w:t>support</w:t>
      </w:r>
      <w:r w:rsidR="009F65C9">
        <w:t>ing the</w:t>
      </w:r>
      <w:r>
        <w:t xml:space="preserve"> recruitment and contracting of production personnel including cast, creatives, stage management and technical team.</w:t>
      </w:r>
      <w:r w:rsidR="0050376D">
        <w:t xml:space="preserve"> </w:t>
      </w:r>
      <w:r w:rsidR="00085C7F">
        <w:t>W</w:t>
      </w:r>
      <w:r w:rsidR="0050376D">
        <w:t xml:space="preserve">riting </w:t>
      </w:r>
      <w:r w:rsidR="00085C7F">
        <w:t xml:space="preserve">some </w:t>
      </w:r>
      <w:r w:rsidR="0050376D">
        <w:t>contracts</w:t>
      </w:r>
      <w:r w:rsidR="00E843C0">
        <w:t>.</w:t>
      </w:r>
    </w:p>
    <w:p w14:paraId="181B82A9" w14:textId="534299A3" w:rsidR="002F1767" w:rsidRDefault="002F1767" w:rsidP="002F1767">
      <w:pPr>
        <w:numPr>
          <w:ilvl w:val="0"/>
          <w:numId w:val="1"/>
        </w:numPr>
      </w:pPr>
      <w:r>
        <w:rPr>
          <w:b/>
        </w:rPr>
        <w:t>Working relationships:</w:t>
      </w:r>
      <w:r>
        <w:t xml:space="preserve"> Work closely with the Associate</w:t>
      </w:r>
      <w:r w:rsidR="00F002D3">
        <w:t xml:space="preserve"> /</w:t>
      </w:r>
      <w:r>
        <w:t xml:space="preserve"> General Manager and </w:t>
      </w:r>
      <w:proofErr w:type="gramStart"/>
      <w:r>
        <w:t>starting</w:t>
      </w:r>
      <w:proofErr w:type="gramEnd"/>
      <w:r>
        <w:t xml:space="preserve"> to build relationships with the Company Stage Manager and Production Manager. Develop working relationships with </w:t>
      </w:r>
      <w:r w:rsidR="00806DEC">
        <w:t>production teams</w:t>
      </w:r>
      <w:r>
        <w:t>.</w:t>
      </w:r>
    </w:p>
    <w:p w14:paraId="0B89C8AB" w14:textId="27ACE10C" w:rsidR="00175635" w:rsidRDefault="00175635" w:rsidP="00175635">
      <w:pPr>
        <w:numPr>
          <w:ilvl w:val="0"/>
          <w:numId w:val="1"/>
        </w:numPr>
      </w:pPr>
      <w:r w:rsidRPr="008B5018">
        <w:rPr>
          <w:b/>
        </w:rPr>
        <w:t>Financial:</w:t>
      </w:r>
      <w:r>
        <w:t xml:space="preserve"> </w:t>
      </w:r>
      <w:r w:rsidR="002716E6">
        <w:t>under</w:t>
      </w:r>
      <w:r w:rsidR="00BA023E">
        <w:t xml:space="preserve"> </w:t>
      </w:r>
      <w:r w:rsidR="002716E6">
        <w:t xml:space="preserve">supervision </w:t>
      </w:r>
      <w:r>
        <w:t>check and code invoices</w:t>
      </w:r>
      <w:r w:rsidR="008B5BCA">
        <w:t>, credit card receipts</w:t>
      </w:r>
      <w:r>
        <w:t xml:space="preserve"> and petty</w:t>
      </w:r>
      <w:r w:rsidR="008B5BCA">
        <w:t xml:space="preserve"> cash returns</w:t>
      </w:r>
      <w:r>
        <w:t>, investigate queries and chase up missing information.</w:t>
      </w:r>
    </w:p>
    <w:p w14:paraId="3FE3F035" w14:textId="259EAFAC" w:rsidR="00175635" w:rsidRDefault="00175635" w:rsidP="00175635">
      <w:pPr>
        <w:numPr>
          <w:ilvl w:val="0"/>
          <w:numId w:val="1"/>
        </w:numPr>
      </w:pPr>
      <w:r w:rsidRPr="008B5018">
        <w:rPr>
          <w:b/>
        </w:rPr>
        <w:t>Travel and Accommodation:</w:t>
      </w:r>
      <w:r>
        <w:t xml:space="preserve"> Book </w:t>
      </w:r>
      <w:r w:rsidR="00651838">
        <w:t xml:space="preserve">or supervise Administrative Assistants in booking </w:t>
      </w:r>
      <w:r>
        <w:t>travel and accommodation for all show personnel as necessary and ensure these are the most economical rates available.</w:t>
      </w:r>
      <w:r w:rsidR="0048572A">
        <w:t xml:space="preserve"> Arrange per diems as required.</w:t>
      </w:r>
      <w:r w:rsidR="001D2106">
        <w:t xml:space="preserve"> Create and distribute itineraries, </w:t>
      </w:r>
      <w:r>
        <w:t>schedules and welcome packs as necessary.</w:t>
      </w:r>
      <w:r w:rsidR="00433271">
        <w:t xml:space="preserve"> Able to arrange </w:t>
      </w:r>
      <w:proofErr w:type="spellStart"/>
      <w:r w:rsidR="00433271">
        <w:t>CoS</w:t>
      </w:r>
      <w:proofErr w:type="spellEnd"/>
      <w:r w:rsidR="00433271">
        <w:t xml:space="preserve"> and VISAs as applicable.</w:t>
      </w:r>
    </w:p>
    <w:p w14:paraId="268301EA" w14:textId="6AE598A2" w:rsidR="00175635" w:rsidRDefault="00175635" w:rsidP="00175635">
      <w:pPr>
        <w:numPr>
          <w:ilvl w:val="0"/>
          <w:numId w:val="1"/>
        </w:numPr>
      </w:pPr>
      <w:r w:rsidRPr="008B5018">
        <w:rPr>
          <w:b/>
        </w:rPr>
        <w:t>Press and Marketing:</w:t>
      </w:r>
      <w:r>
        <w:t xml:space="preserve"> </w:t>
      </w:r>
      <w:r w:rsidR="00B525DD">
        <w:t>Regularly attend meetings and s</w:t>
      </w:r>
      <w:r>
        <w:t>upport any press and marketing campaign activity.</w:t>
      </w:r>
    </w:p>
    <w:p w14:paraId="0AED2DA0" w14:textId="639C2627" w:rsidR="00175635" w:rsidRPr="00252712" w:rsidRDefault="00175635" w:rsidP="00175635">
      <w:pPr>
        <w:numPr>
          <w:ilvl w:val="0"/>
          <w:numId w:val="1"/>
        </w:numPr>
      </w:pPr>
      <w:r>
        <w:rPr>
          <w:b/>
        </w:rPr>
        <w:t>Rehearsals and casting:</w:t>
      </w:r>
      <w:r w:rsidRPr="00252712">
        <w:t xml:space="preserve"> </w:t>
      </w:r>
      <w:r w:rsidR="00D70980">
        <w:t>R</w:t>
      </w:r>
      <w:r w:rsidRPr="00252712">
        <w:t>esearching and booking suitable casting and rehearsal space, arranging the meet-and-</w:t>
      </w:r>
      <w:proofErr w:type="gramStart"/>
      <w:r w:rsidRPr="00252712">
        <w:t>greet</w:t>
      </w:r>
      <w:proofErr w:type="gramEnd"/>
      <w:r w:rsidRPr="00252712">
        <w:t>, arranging production meetings and supporting with all logistics and administrative support needed during rehearsals or casting.</w:t>
      </w:r>
    </w:p>
    <w:p w14:paraId="06F6EDB2" w14:textId="77777777" w:rsidR="00C053D5" w:rsidRPr="00252712" w:rsidRDefault="00C053D5" w:rsidP="00C053D5">
      <w:pPr>
        <w:numPr>
          <w:ilvl w:val="0"/>
          <w:numId w:val="1"/>
        </w:numPr>
        <w:jc w:val="both"/>
      </w:pPr>
      <w:r>
        <w:rPr>
          <w:b/>
        </w:rPr>
        <w:t xml:space="preserve">Contact Sheet: </w:t>
      </w:r>
      <w:r>
        <w:t xml:space="preserve">Contributing to having up-to-date </w:t>
      </w:r>
      <w:r w:rsidRPr="00252712">
        <w:t>production contact sheets</w:t>
      </w:r>
      <w:r>
        <w:t xml:space="preserve"> and headshot sheets</w:t>
      </w:r>
      <w:r w:rsidRPr="00252712">
        <w:t>.</w:t>
      </w:r>
    </w:p>
    <w:p w14:paraId="07BA5438" w14:textId="0319D5D8" w:rsidR="00241762" w:rsidRDefault="00241762" w:rsidP="00241762">
      <w:pPr>
        <w:numPr>
          <w:ilvl w:val="0"/>
          <w:numId w:val="1"/>
        </w:numPr>
      </w:pPr>
      <w:r w:rsidRPr="008B5018">
        <w:rPr>
          <w:b/>
        </w:rPr>
        <w:t>Access:</w:t>
      </w:r>
      <w:r>
        <w:t xml:space="preserve"> </w:t>
      </w:r>
      <w:proofErr w:type="spellStart"/>
      <w:r>
        <w:t>organise</w:t>
      </w:r>
      <w:proofErr w:type="spellEnd"/>
      <w:r>
        <w:t xml:space="preserve"> </w:t>
      </w:r>
      <w:r w:rsidR="0067615E">
        <w:t>a</w:t>
      </w:r>
      <w:r>
        <w:t>ccess performances as required.</w:t>
      </w:r>
    </w:p>
    <w:p w14:paraId="3F7CB41B" w14:textId="77777777" w:rsidR="00C053D5" w:rsidRDefault="00C053D5" w:rsidP="00C053D5">
      <w:pPr>
        <w:numPr>
          <w:ilvl w:val="0"/>
          <w:numId w:val="1"/>
        </w:numPr>
      </w:pPr>
      <w:r>
        <w:rPr>
          <w:b/>
        </w:rPr>
        <w:t>Ticketing</w:t>
      </w:r>
      <w:r w:rsidRPr="008B5018">
        <w:rPr>
          <w:b/>
        </w:rPr>
        <w:t>:</w:t>
      </w:r>
      <w:r>
        <w:t xml:space="preserve"> Administrate or supervise others to administrate house seats where necessary.</w:t>
      </w:r>
    </w:p>
    <w:p w14:paraId="33ADD2B6" w14:textId="6CB06C73" w:rsidR="00175635" w:rsidRDefault="00175635" w:rsidP="006D23C5">
      <w:pPr>
        <w:numPr>
          <w:ilvl w:val="0"/>
          <w:numId w:val="1"/>
        </w:numPr>
      </w:pPr>
      <w:proofErr w:type="spellStart"/>
      <w:r w:rsidRPr="008B5018">
        <w:rPr>
          <w:b/>
        </w:rPr>
        <w:t>Programmes</w:t>
      </w:r>
      <w:proofErr w:type="spellEnd"/>
      <w:r w:rsidRPr="008B5018">
        <w:rPr>
          <w:b/>
        </w:rPr>
        <w:t xml:space="preserve">: </w:t>
      </w:r>
      <w:r w:rsidR="00BF1BCC">
        <w:rPr>
          <w:bCs/>
        </w:rPr>
        <w:t xml:space="preserve">lead on </w:t>
      </w:r>
      <w:r w:rsidR="00BF1BCC">
        <w:t xml:space="preserve">compiling show </w:t>
      </w:r>
      <w:proofErr w:type="spellStart"/>
      <w:r w:rsidR="00BF1BCC">
        <w:t>programmes</w:t>
      </w:r>
      <w:proofErr w:type="spellEnd"/>
      <w:r w:rsidR="00BF1BCC">
        <w:t xml:space="preserve"> including collating up-to-date biographies for cast and creative teams, sourcing editorial, liaising with printers and co-producers, proof-reading and delivery of first and subsequent print runs ensuring credits and biographies are accurately updated.</w:t>
      </w:r>
    </w:p>
    <w:p w14:paraId="00BDA662" w14:textId="774CEE36" w:rsidR="00175635" w:rsidRDefault="00175635" w:rsidP="00175635">
      <w:pPr>
        <w:numPr>
          <w:ilvl w:val="0"/>
          <w:numId w:val="1"/>
        </w:numPr>
        <w:jc w:val="both"/>
      </w:pPr>
      <w:r w:rsidRPr="008B5018">
        <w:rPr>
          <w:b/>
        </w:rPr>
        <w:t>Events:</w:t>
      </w:r>
      <w:r w:rsidRPr="008B5018">
        <w:t xml:space="preserve"> </w:t>
      </w:r>
      <w:r w:rsidR="00441F3E">
        <w:t xml:space="preserve">Supporting the </w:t>
      </w:r>
      <w:r w:rsidR="00CF03DC">
        <w:t xml:space="preserve">Associate </w:t>
      </w:r>
      <w:r w:rsidR="00F002D3">
        <w:t xml:space="preserve">/ </w:t>
      </w:r>
      <w:r w:rsidR="00CF03DC">
        <w:t>General Manager</w:t>
      </w:r>
      <w:r w:rsidR="00441F3E">
        <w:t xml:space="preserve"> on </w:t>
      </w:r>
      <w:r w:rsidRPr="008B5018">
        <w:t>press nights or other special events including compilation of guest lists, mailing of invitations, seat allocation, distribution of tickets, logistics, press night parties and company gifts</w:t>
      </w:r>
      <w:r>
        <w:t>.</w:t>
      </w:r>
    </w:p>
    <w:p w14:paraId="64EB3E27" w14:textId="63E04D8B" w:rsidR="0049130B" w:rsidRPr="0049130B" w:rsidRDefault="0049130B" w:rsidP="00175635">
      <w:pPr>
        <w:numPr>
          <w:ilvl w:val="0"/>
          <w:numId w:val="1"/>
        </w:numPr>
      </w:pPr>
      <w:r>
        <w:rPr>
          <w:b/>
          <w:bCs/>
        </w:rPr>
        <w:t xml:space="preserve">Union Agreements: </w:t>
      </w:r>
      <w:r>
        <w:t>Developing an understanding of union agreements</w:t>
      </w:r>
      <w:r w:rsidR="009573F2">
        <w:t xml:space="preserve"> and their contents.</w:t>
      </w:r>
    </w:p>
    <w:p w14:paraId="7D437AC9" w14:textId="09E11BC3" w:rsidR="005D7098" w:rsidRDefault="005D7098" w:rsidP="00175635">
      <w:pPr>
        <w:numPr>
          <w:ilvl w:val="0"/>
          <w:numId w:val="1"/>
        </w:numPr>
      </w:pPr>
      <w:r w:rsidRPr="005D7098">
        <w:rPr>
          <w:b/>
          <w:bCs/>
        </w:rPr>
        <w:lastRenderedPageBreak/>
        <w:t>Administrative support:</w:t>
      </w:r>
      <w:r>
        <w:t xml:space="preserve"> arranging</w:t>
      </w:r>
      <w:r w:rsidR="009573F2">
        <w:t xml:space="preserve"> or </w:t>
      </w:r>
      <w:r w:rsidR="00D6701D">
        <w:t xml:space="preserve">supervising </w:t>
      </w:r>
      <w:r w:rsidR="009573F2">
        <w:t>Administrative Assistants to arrange</w:t>
      </w:r>
      <w:r>
        <w:t xml:space="preserve"> postage or couriers, copying documents, scheduling meetings and arranging hospitality.</w:t>
      </w:r>
      <w:r w:rsidR="009573F2">
        <w:t xml:space="preserve"> </w:t>
      </w:r>
    </w:p>
    <w:p w14:paraId="5A59EB64" w14:textId="456EF94A" w:rsidR="006A3026" w:rsidRDefault="0063598F" w:rsidP="00175635">
      <w:pPr>
        <w:numPr>
          <w:ilvl w:val="0"/>
          <w:numId w:val="1"/>
        </w:numPr>
      </w:pPr>
      <w:r>
        <w:t xml:space="preserve">Supporting the General Manager and </w:t>
      </w:r>
      <w:r w:rsidR="00CF03DC">
        <w:t>Associate General Manager</w:t>
      </w:r>
      <w:r>
        <w:t xml:space="preserve"> </w:t>
      </w:r>
      <w:proofErr w:type="gramStart"/>
      <w:r w:rsidR="006A3026">
        <w:t>on</w:t>
      </w:r>
      <w:proofErr w:type="gramEnd"/>
      <w:r w:rsidR="006A3026">
        <w:t xml:space="preserve"> any other production related tasks as required.</w:t>
      </w:r>
    </w:p>
    <w:p w14:paraId="7452DEA8" w14:textId="67CA638C" w:rsidR="00175635" w:rsidRDefault="00175635" w:rsidP="00175635">
      <w:pPr>
        <w:numPr>
          <w:ilvl w:val="0"/>
          <w:numId w:val="1"/>
        </w:numPr>
      </w:pPr>
      <w:r>
        <w:t xml:space="preserve">Respond to complaints and special requests </w:t>
      </w:r>
    </w:p>
    <w:p w14:paraId="44861BDF" w14:textId="77777777" w:rsidR="00175635" w:rsidRDefault="00175635" w:rsidP="00175635">
      <w:pPr>
        <w:numPr>
          <w:ilvl w:val="0"/>
          <w:numId w:val="1"/>
        </w:numPr>
      </w:pPr>
      <w:r>
        <w:t>Attend running shows as required</w:t>
      </w:r>
    </w:p>
    <w:p w14:paraId="1F9FA3D9" w14:textId="77777777" w:rsidR="00797864" w:rsidRDefault="00797864" w:rsidP="00175635"/>
    <w:p w14:paraId="0FBD1C96" w14:textId="77777777" w:rsidR="000A6D78" w:rsidRDefault="000A6D78" w:rsidP="000A6D78">
      <w:r>
        <w:rPr>
          <w:b/>
          <w:bCs/>
        </w:rPr>
        <w:t>Development</w:t>
      </w:r>
    </w:p>
    <w:p w14:paraId="64FE5B9D" w14:textId="77777777" w:rsidR="000A6D78" w:rsidRDefault="000A6D78" w:rsidP="000A6D78">
      <w:pPr>
        <w:numPr>
          <w:ilvl w:val="0"/>
          <w:numId w:val="3"/>
        </w:numPr>
      </w:pPr>
      <w:r>
        <w:t xml:space="preserve">Engage with and support the development process, helping start and </w:t>
      </w:r>
      <w:proofErr w:type="gramStart"/>
      <w:r>
        <w:t>contributing</w:t>
      </w:r>
      <w:proofErr w:type="gramEnd"/>
      <w:r>
        <w:t xml:space="preserve"> to research into creatives, actors and technical teams. </w:t>
      </w:r>
    </w:p>
    <w:p w14:paraId="0D0D8DED" w14:textId="0C153B41" w:rsidR="000A6D78" w:rsidRDefault="00FA48D6" w:rsidP="000A6D78">
      <w:pPr>
        <w:numPr>
          <w:ilvl w:val="0"/>
          <w:numId w:val="3"/>
        </w:numPr>
      </w:pPr>
      <w:r>
        <w:t xml:space="preserve">Support with </w:t>
      </w:r>
      <w:r w:rsidR="000A6D78">
        <w:t>readings and workshops for projects in development.</w:t>
      </w:r>
    </w:p>
    <w:p w14:paraId="4E7F3006" w14:textId="5071F0AE" w:rsidR="004D4871" w:rsidRDefault="000A6D78" w:rsidP="00175635">
      <w:pPr>
        <w:numPr>
          <w:ilvl w:val="0"/>
          <w:numId w:val="3"/>
        </w:numPr>
      </w:pPr>
      <w:r>
        <w:t xml:space="preserve">Keep abreast of new talent in the industry, productions opening and general trends in the West End and </w:t>
      </w:r>
      <w:proofErr w:type="gramStart"/>
      <w:r>
        <w:t>sharing</w:t>
      </w:r>
      <w:proofErr w:type="gramEnd"/>
      <w:r>
        <w:t xml:space="preserve"> this information with the rest of the team</w:t>
      </w:r>
    </w:p>
    <w:p w14:paraId="15C45BE2" w14:textId="77777777" w:rsidR="000A6D78" w:rsidRPr="000A6D78" w:rsidRDefault="000A6D78" w:rsidP="000A6D78">
      <w:pPr>
        <w:ind w:left="720"/>
      </w:pPr>
    </w:p>
    <w:p w14:paraId="40CC107E" w14:textId="77777777" w:rsidR="00175635" w:rsidRDefault="00175635" w:rsidP="00175635">
      <w:r>
        <w:rPr>
          <w:b/>
          <w:bCs/>
        </w:rPr>
        <w:t xml:space="preserve">Covering and </w:t>
      </w:r>
      <w:proofErr w:type="spellStart"/>
      <w:r>
        <w:rPr>
          <w:b/>
          <w:bCs/>
        </w:rPr>
        <w:t>Deputising</w:t>
      </w:r>
      <w:proofErr w:type="spellEnd"/>
    </w:p>
    <w:p w14:paraId="6FA18AA3" w14:textId="25E79EBC" w:rsidR="00175635" w:rsidRDefault="00175635" w:rsidP="00175635">
      <w:pPr>
        <w:pStyle w:val="ListParagraph"/>
        <w:numPr>
          <w:ilvl w:val="0"/>
          <w:numId w:val="3"/>
        </w:numPr>
      </w:pPr>
      <w:r>
        <w:t xml:space="preserve">Provide </w:t>
      </w:r>
      <w:r w:rsidR="00132792">
        <w:t xml:space="preserve">high-level </w:t>
      </w:r>
      <w:r>
        <w:t xml:space="preserve">holiday and </w:t>
      </w:r>
      <w:proofErr w:type="gramStart"/>
      <w:r>
        <w:t>out of office</w:t>
      </w:r>
      <w:proofErr w:type="gramEnd"/>
      <w:r>
        <w:t xml:space="preserve"> cover for the </w:t>
      </w:r>
      <w:r w:rsidR="00232758">
        <w:t xml:space="preserve">Associate </w:t>
      </w:r>
      <w:r w:rsidR="00F002D3">
        <w:t xml:space="preserve">/ </w:t>
      </w:r>
      <w:r w:rsidR="00232758">
        <w:t>General Managers</w:t>
      </w:r>
      <w:r>
        <w:t xml:space="preserve"> as required.</w:t>
      </w:r>
    </w:p>
    <w:p w14:paraId="754E6BF9" w14:textId="1BDF2E8B" w:rsidR="00B377BE" w:rsidRDefault="009A458C" w:rsidP="00175635">
      <w:pPr>
        <w:pStyle w:val="ListParagraph"/>
        <w:numPr>
          <w:ilvl w:val="0"/>
          <w:numId w:val="3"/>
        </w:numPr>
      </w:pPr>
      <w:r>
        <w:t xml:space="preserve">Cover for the Administrative Assistant (first point of contact in the office) </w:t>
      </w:r>
      <w:r w:rsidR="00610C7D">
        <w:t>i</w:t>
      </w:r>
      <w:r>
        <w:t>n their absence.</w:t>
      </w:r>
    </w:p>
    <w:p w14:paraId="23507964" w14:textId="53C0AFB9" w:rsidR="00175635" w:rsidRDefault="00175635" w:rsidP="00175635">
      <w:pPr>
        <w:spacing w:after="200"/>
      </w:pPr>
      <w:r>
        <w:br/>
        <w:t>This job description may be amended from time to time in line with the changing needs of the company’s varied production output.</w:t>
      </w:r>
    </w:p>
    <w:p w14:paraId="292CC1D7" w14:textId="7B0DB7AB" w:rsidR="00822F0F" w:rsidRPr="00610C7D" w:rsidRDefault="00822F0F" w:rsidP="00822F0F">
      <w:pPr>
        <w:spacing w:after="200"/>
      </w:pPr>
      <w:r w:rsidRPr="00610C7D">
        <w:t>Please send a CV and cover letter to</w:t>
      </w:r>
      <w:r w:rsidRPr="00610C7D">
        <w:rPr>
          <w:b/>
          <w:bCs/>
        </w:rPr>
        <w:t>:</w:t>
      </w:r>
      <w:r w:rsidRPr="00610C7D">
        <w:t xml:space="preserve"> </w:t>
      </w:r>
      <w:hyperlink r:id="rId10" w:history="1">
        <w:r w:rsidR="00610C7D" w:rsidRPr="00C12003">
          <w:rPr>
            <w:rStyle w:val="Hyperlink"/>
          </w:rPr>
          <w:t>recruitment@sfentertainment.co.uk</w:t>
        </w:r>
      </w:hyperlink>
      <w:r w:rsidRPr="00610C7D">
        <w:br/>
      </w:r>
      <w:r w:rsidR="00B16D87" w:rsidRPr="00610C7D">
        <w:rPr>
          <w:b/>
          <w:bCs/>
        </w:rPr>
        <w:t xml:space="preserve">Deadline for applications: </w:t>
      </w:r>
      <w:r w:rsidR="002A332A" w:rsidRPr="00610C7D">
        <w:t>ongoing</w:t>
      </w:r>
    </w:p>
    <w:p w14:paraId="4A818F43" w14:textId="6026110A" w:rsidR="00D435B6" w:rsidRDefault="00D435B6" w:rsidP="00F002D3">
      <w:pPr>
        <w:rPr>
          <w:b/>
          <w:bCs/>
        </w:rPr>
      </w:pPr>
      <w:r>
        <w:rPr>
          <w:b/>
          <w:bCs/>
        </w:rPr>
        <w:t xml:space="preserve">Title: </w:t>
      </w:r>
      <w:r w:rsidRPr="00D435B6">
        <w:t>Production Assistant</w:t>
      </w:r>
    </w:p>
    <w:p w14:paraId="7CF16AE6" w14:textId="2F95F3A0" w:rsidR="00175635" w:rsidRPr="00610C7D" w:rsidRDefault="00175635" w:rsidP="00F002D3">
      <w:r w:rsidRPr="00610C7D">
        <w:rPr>
          <w:b/>
          <w:bCs/>
        </w:rPr>
        <w:t>Reports to</w:t>
      </w:r>
      <w:r w:rsidR="00C803F8" w:rsidRPr="00610C7D">
        <w:t xml:space="preserve">: </w:t>
      </w:r>
      <w:bookmarkEnd w:id="0"/>
      <w:r w:rsidR="002F5DE8" w:rsidRPr="009A2963">
        <w:rPr>
          <w:color w:val="000000" w:themeColor="text1"/>
        </w:rPr>
        <w:t xml:space="preserve">Directors and General Managers. Line Manager: </w:t>
      </w:r>
      <w:r w:rsidR="002F5DE8">
        <w:rPr>
          <w:color w:val="000000" w:themeColor="text1"/>
        </w:rPr>
        <w:t xml:space="preserve">Senior </w:t>
      </w:r>
      <w:r w:rsidR="002F5DE8" w:rsidRPr="009A2963">
        <w:rPr>
          <w:color w:val="000000" w:themeColor="text1"/>
        </w:rPr>
        <w:t>General Manager</w:t>
      </w:r>
      <w:r w:rsidR="002F5DE8">
        <w:rPr>
          <w:color w:val="000000" w:themeColor="text1"/>
        </w:rPr>
        <w:t>.</w:t>
      </w:r>
    </w:p>
    <w:p w14:paraId="563127B4" w14:textId="4B31C3F8" w:rsidR="006F6E60" w:rsidRPr="00610C7D" w:rsidRDefault="006F6E60" w:rsidP="006F6E60">
      <w:r w:rsidRPr="00610C7D">
        <w:rPr>
          <w:b/>
          <w:bCs/>
        </w:rPr>
        <w:t>Salary:</w:t>
      </w:r>
      <w:r w:rsidRPr="00610C7D">
        <w:t xml:space="preserve"> </w:t>
      </w:r>
      <w:r w:rsidR="002F5DE8">
        <w:t>£28,000 pro-rata</w:t>
      </w:r>
    </w:p>
    <w:p w14:paraId="751A7561" w14:textId="77777777" w:rsidR="002955B8" w:rsidRPr="00B330EF" w:rsidRDefault="002955B8" w:rsidP="002955B8">
      <w:pPr>
        <w:rPr>
          <w:b/>
          <w:bCs/>
        </w:rPr>
      </w:pPr>
      <w:r w:rsidRPr="00B330EF">
        <w:rPr>
          <w:b/>
          <w:bCs/>
        </w:rPr>
        <w:t xml:space="preserve">Contract: </w:t>
      </w:r>
      <w:r w:rsidRPr="00B330EF">
        <w:t>Permanent full-time position</w:t>
      </w:r>
    </w:p>
    <w:p w14:paraId="131603ED" w14:textId="77777777" w:rsidR="002955B8" w:rsidRPr="00B330EF" w:rsidRDefault="002955B8" w:rsidP="002955B8">
      <w:bookmarkStart w:id="1" w:name="_Hlk156565808"/>
      <w:r w:rsidRPr="00B330EF">
        <w:rPr>
          <w:b/>
          <w:bCs/>
        </w:rPr>
        <w:t>Start date:</w:t>
      </w:r>
      <w:r w:rsidRPr="00B330EF">
        <w:t xml:space="preserve"> </w:t>
      </w:r>
      <w:r>
        <w:t>Immediate</w:t>
      </w:r>
    </w:p>
    <w:bookmarkEnd w:id="1"/>
    <w:p w14:paraId="737976F5" w14:textId="77777777" w:rsidR="00A27D42" w:rsidRPr="00610C7D" w:rsidRDefault="00A27D42" w:rsidP="00A27D42">
      <w:r w:rsidRPr="00610C7D">
        <w:rPr>
          <w:b/>
          <w:bCs/>
        </w:rPr>
        <w:t>Probation Period:</w:t>
      </w:r>
      <w:r w:rsidRPr="00610C7D">
        <w:t xml:space="preserve"> </w:t>
      </w:r>
      <w:r>
        <w:t>8 weeks</w:t>
      </w:r>
    </w:p>
    <w:p w14:paraId="62857D0F" w14:textId="77777777" w:rsidR="00A27D42" w:rsidRDefault="00A27D42" w:rsidP="00A27D42">
      <w:r w:rsidRPr="00B856C7">
        <w:rPr>
          <w:b/>
          <w:bCs/>
        </w:rPr>
        <w:t>Notice period:</w:t>
      </w:r>
      <w:r>
        <w:t xml:space="preserve"> 6 weeks</w:t>
      </w:r>
    </w:p>
    <w:p w14:paraId="7D528FFD" w14:textId="63395F74" w:rsidR="00F265C4" w:rsidRPr="00744BA5" w:rsidRDefault="00BD627F" w:rsidP="00D808C7">
      <w:pPr>
        <w:rPr>
          <w:lang w:val="en-GB"/>
        </w:rPr>
      </w:pPr>
      <w:r w:rsidRPr="00610C7D">
        <w:rPr>
          <w:b/>
          <w:bCs/>
        </w:rPr>
        <w:t>Hours:</w:t>
      </w:r>
      <w:r w:rsidRPr="00610C7D">
        <w:t xml:space="preserve"> </w:t>
      </w:r>
      <w:r w:rsidR="00E3259D" w:rsidRPr="00F72331">
        <w:t xml:space="preserve">10am-6pm Monday-Friday in our London office. WFH option on Fridays. Some </w:t>
      </w:r>
      <w:proofErr w:type="gramStart"/>
      <w:r w:rsidR="00E3259D" w:rsidRPr="00F72331">
        <w:t>out of hours</w:t>
      </w:r>
      <w:proofErr w:type="gramEnd"/>
      <w:r w:rsidR="00E3259D" w:rsidRPr="00F72331">
        <w:t xml:space="preserve"> and away </w:t>
      </w:r>
      <w:proofErr w:type="gramStart"/>
      <w:r w:rsidR="00E3259D" w:rsidRPr="00F72331">
        <w:t>from office</w:t>
      </w:r>
      <w:proofErr w:type="gramEnd"/>
      <w:r w:rsidR="00E3259D" w:rsidRPr="00F72331">
        <w:t xml:space="preserve"> work will be required </w:t>
      </w:r>
      <w:proofErr w:type="spellStart"/>
      <w:r w:rsidR="00E3259D" w:rsidRPr="00F72331">
        <w:t>eg</w:t>
      </w:r>
      <w:proofErr w:type="spellEnd"/>
      <w:r w:rsidR="00E3259D" w:rsidRPr="00F72331">
        <w:t xml:space="preserve"> marketing evenings, technical rehearsals, press nights.</w:t>
      </w:r>
    </w:p>
    <w:p w14:paraId="2A5927AE" w14:textId="77777777" w:rsidR="00C020BD" w:rsidRPr="00F72331" w:rsidRDefault="00C020BD" w:rsidP="00C020BD">
      <w:r w:rsidRPr="00F72331">
        <w:rPr>
          <w:b/>
          <w:bCs/>
        </w:rPr>
        <w:t xml:space="preserve">Office location: </w:t>
      </w:r>
      <w:r w:rsidRPr="00F72331">
        <w:t>Noel Coward Theatre, St Martin’s Lane, WC2N 4AU</w:t>
      </w:r>
    </w:p>
    <w:p w14:paraId="72EA3747" w14:textId="4650C72E" w:rsidR="00F265C4" w:rsidRPr="00610C7D" w:rsidRDefault="00C803F8" w:rsidP="00D808C7">
      <w:r w:rsidRPr="00610C7D">
        <w:rPr>
          <w:b/>
          <w:bCs/>
        </w:rPr>
        <w:t>Holiday:</w:t>
      </w:r>
      <w:r w:rsidRPr="00610C7D">
        <w:t xml:space="preserve"> 2</w:t>
      </w:r>
      <w:r w:rsidR="008C12F1" w:rsidRPr="00610C7D">
        <w:t>1</w:t>
      </w:r>
      <w:r w:rsidRPr="00610C7D">
        <w:t xml:space="preserve"> days per annum pro rata</w:t>
      </w:r>
      <w:r w:rsidR="00A47A24" w:rsidRPr="00610C7D">
        <w:t xml:space="preserve"> excluding bank holidays</w:t>
      </w:r>
      <w:r w:rsidR="00DB7474" w:rsidRPr="00610C7D">
        <w:t>. The office is closed for a week over Christmas in lieu of toil throughout the year.</w:t>
      </w:r>
    </w:p>
    <w:p w14:paraId="673A2FD4" w14:textId="77777777" w:rsidR="00C803F8" w:rsidRDefault="00C803F8" w:rsidP="00D808C7"/>
    <w:p w14:paraId="4904AFBC" w14:textId="77777777" w:rsidR="00D808C7" w:rsidRPr="00C803F8" w:rsidRDefault="00D808C7" w:rsidP="00D808C7">
      <w:pPr>
        <w:rPr>
          <w:b/>
          <w:bCs/>
        </w:rPr>
      </w:pPr>
      <w:r w:rsidRPr="00C803F8">
        <w:rPr>
          <w:b/>
          <w:bCs/>
        </w:rPr>
        <w:t>Essential</w:t>
      </w:r>
    </w:p>
    <w:p w14:paraId="70D22A22" w14:textId="4477F536" w:rsidR="00F0321D" w:rsidRDefault="00F0321D" w:rsidP="00F0321D">
      <w:pPr>
        <w:pStyle w:val="ListParagraph"/>
        <w:numPr>
          <w:ilvl w:val="0"/>
          <w:numId w:val="3"/>
        </w:numPr>
      </w:pPr>
      <w:r>
        <w:t xml:space="preserve">1-2 </w:t>
      </w:r>
      <w:proofErr w:type="spellStart"/>
      <w:proofErr w:type="gramStart"/>
      <w:r>
        <w:t>year’s</w:t>
      </w:r>
      <w:proofErr w:type="gramEnd"/>
      <w:r>
        <w:t xml:space="preserve"> experience</w:t>
      </w:r>
      <w:proofErr w:type="spellEnd"/>
      <w:r>
        <w:t xml:space="preserve"> in a similar role in the theatre industry</w:t>
      </w:r>
    </w:p>
    <w:p w14:paraId="08ED791C" w14:textId="13DE2994" w:rsidR="00E803A5" w:rsidRDefault="00E803A5" w:rsidP="00D808C7">
      <w:pPr>
        <w:pStyle w:val="ListParagraph"/>
        <w:numPr>
          <w:ilvl w:val="0"/>
          <w:numId w:val="3"/>
        </w:numPr>
      </w:pPr>
      <w:r>
        <w:t>F</w:t>
      </w:r>
      <w:r w:rsidR="00D808C7">
        <w:t>irst class written and spoken English, proven interpersonal skills with a strong ability to</w:t>
      </w:r>
      <w:r>
        <w:t xml:space="preserve"> </w:t>
      </w:r>
      <w:r w:rsidR="00D808C7">
        <w:t>communicate effectively with a wide variety of people at all levels in a confident and friendly</w:t>
      </w:r>
      <w:r w:rsidR="00FB1CAF">
        <w:t xml:space="preserve"> </w:t>
      </w:r>
      <w:r w:rsidR="00D808C7">
        <w:t>manner</w:t>
      </w:r>
      <w:r>
        <w:t>.</w:t>
      </w:r>
    </w:p>
    <w:p w14:paraId="4ED0DBB8" w14:textId="77777777" w:rsidR="00E803A5" w:rsidRDefault="00E803A5" w:rsidP="00D808C7">
      <w:pPr>
        <w:pStyle w:val="ListParagraph"/>
        <w:numPr>
          <w:ilvl w:val="0"/>
          <w:numId w:val="3"/>
        </w:numPr>
      </w:pPr>
      <w:r w:rsidRPr="00E803A5">
        <w:t>Excellent time management skills with the ability to work on a very varied and heavy workload and to juggle competing priorities</w:t>
      </w:r>
      <w:r>
        <w:t>.</w:t>
      </w:r>
    </w:p>
    <w:p w14:paraId="528C1373" w14:textId="77777777" w:rsidR="00E803A5" w:rsidRDefault="00FB1CAF" w:rsidP="00D808C7">
      <w:pPr>
        <w:pStyle w:val="ListParagraph"/>
        <w:numPr>
          <w:ilvl w:val="0"/>
          <w:numId w:val="3"/>
        </w:numPr>
      </w:pPr>
      <w:r>
        <w:lastRenderedPageBreak/>
        <w:t>W</w:t>
      </w:r>
      <w:r w:rsidR="00D808C7">
        <w:t xml:space="preserve">ell </w:t>
      </w:r>
      <w:proofErr w:type="spellStart"/>
      <w:r w:rsidR="00D808C7">
        <w:t>organised</w:t>
      </w:r>
      <w:proofErr w:type="spellEnd"/>
      <w:r w:rsidR="00D808C7">
        <w:t xml:space="preserve">, with </w:t>
      </w:r>
      <w:proofErr w:type="gramStart"/>
      <w:r w:rsidR="00D808C7">
        <w:t>a knowledge</w:t>
      </w:r>
      <w:proofErr w:type="gramEnd"/>
      <w:r w:rsidR="00D808C7">
        <w:t xml:space="preserve"> of and pride in setting up and maintaining</w:t>
      </w:r>
      <w:r>
        <w:t xml:space="preserve"> </w:t>
      </w:r>
      <w:r w:rsidR="00D808C7">
        <w:t>administrative and financial systems</w:t>
      </w:r>
      <w:r w:rsidR="00E803A5">
        <w:t>.</w:t>
      </w:r>
    </w:p>
    <w:p w14:paraId="31798F0D" w14:textId="77777777" w:rsidR="00E803A5" w:rsidRDefault="00D808C7" w:rsidP="00D808C7">
      <w:pPr>
        <w:pStyle w:val="ListParagraph"/>
        <w:numPr>
          <w:ilvl w:val="0"/>
          <w:numId w:val="3"/>
        </w:numPr>
      </w:pPr>
      <w:r>
        <w:t>Excellent attention to detail and accuracy</w:t>
      </w:r>
      <w:r w:rsidR="00E803A5">
        <w:t>.</w:t>
      </w:r>
    </w:p>
    <w:p w14:paraId="5FD6C1FD" w14:textId="0708B101" w:rsidR="00E803A5" w:rsidRDefault="00D808C7" w:rsidP="00D808C7">
      <w:pPr>
        <w:pStyle w:val="ListParagraph"/>
        <w:numPr>
          <w:ilvl w:val="0"/>
          <w:numId w:val="3"/>
        </w:numPr>
      </w:pPr>
      <w:r>
        <w:t>Calm and tactful approach with the ability to work well under pressure to meet deadlines,</w:t>
      </w:r>
      <w:r w:rsidR="00E803A5">
        <w:t xml:space="preserve"> </w:t>
      </w:r>
      <w:r>
        <w:t>independently problem-solving, quickly and efficiently with self-motivation and as part of a team</w:t>
      </w:r>
      <w:r w:rsidR="00E803A5">
        <w:t>.</w:t>
      </w:r>
    </w:p>
    <w:p w14:paraId="395BC4B0" w14:textId="7C8044A7" w:rsidR="00D808C7" w:rsidRDefault="00D808C7" w:rsidP="00D808C7">
      <w:pPr>
        <w:pStyle w:val="ListParagraph"/>
        <w:numPr>
          <w:ilvl w:val="0"/>
          <w:numId w:val="3"/>
        </w:numPr>
      </w:pPr>
      <w:r>
        <w:t>Excellent computer literacy including Microsoft Word and Excel</w:t>
      </w:r>
    </w:p>
    <w:p w14:paraId="1952FBC8" w14:textId="77777777" w:rsidR="00FB1CAF" w:rsidRDefault="00FB1CAF" w:rsidP="00D808C7"/>
    <w:p w14:paraId="36E8F514" w14:textId="77777777" w:rsidR="00E803A5" w:rsidRDefault="00D808C7" w:rsidP="00D808C7">
      <w:pPr>
        <w:rPr>
          <w:b/>
          <w:bCs/>
        </w:rPr>
      </w:pPr>
      <w:r w:rsidRPr="00C803F8">
        <w:rPr>
          <w:b/>
          <w:bCs/>
        </w:rPr>
        <w:t>Desirable</w:t>
      </w:r>
    </w:p>
    <w:p w14:paraId="098A96E4" w14:textId="49931B61" w:rsidR="002D282F" w:rsidRPr="002D282F" w:rsidRDefault="00D808C7" w:rsidP="00D808C7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Experience of working </w:t>
      </w:r>
      <w:r w:rsidR="00A531B8">
        <w:t>in the theatre industry</w:t>
      </w:r>
      <w:r>
        <w:t xml:space="preserve"> </w:t>
      </w:r>
    </w:p>
    <w:p w14:paraId="14244238" w14:textId="277BBB33" w:rsidR="00E803A5" w:rsidRPr="00E803A5" w:rsidRDefault="002D282F" w:rsidP="00D808C7">
      <w:pPr>
        <w:pStyle w:val="ListParagraph"/>
        <w:numPr>
          <w:ilvl w:val="0"/>
          <w:numId w:val="3"/>
        </w:numPr>
        <w:rPr>
          <w:b/>
          <w:bCs/>
        </w:rPr>
      </w:pPr>
      <w:r>
        <w:t>A</w:t>
      </w:r>
      <w:r w:rsidR="00D808C7">
        <w:t xml:space="preserve"> keen interest in and broad</w:t>
      </w:r>
      <w:r w:rsidR="00FB1CAF">
        <w:t xml:space="preserve"> </w:t>
      </w:r>
      <w:r w:rsidR="00D808C7">
        <w:t>knowledge of theatre</w:t>
      </w:r>
      <w:r w:rsidR="00E803A5">
        <w:t>.</w:t>
      </w:r>
    </w:p>
    <w:p w14:paraId="0DD816D0" w14:textId="4E0D1305" w:rsidR="00D808C7" w:rsidRPr="00E803A5" w:rsidRDefault="00D808C7" w:rsidP="00D808C7">
      <w:pPr>
        <w:pStyle w:val="ListParagraph"/>
        <w:numPr>
          <w:ilvl w:val="0"/>
          <w:numId w:val="3"/>
        </w:numPr>
        <w:rPr>
          <w:b/>
          <w:bCs/>
        </w:rPr>
      </w:pPr>
      <w:r>
        <w:t>Working knowledge of the UK Theatre</w:t>
      </w:r>
      <w:r w:rsidR="00623C55">
        <w:t xml:space="preserve"> and Society of London Theatres agreements</w:t>
      </w:r>
      <w:r w:rsidR="00E803A5">
        <w:t>.</w:t>
      </w:r>
    </w:p>
    <w:p w14:paraId="549EEEF7" w14:textId="77777777" w:rsidR="00175635" w:rsidRPr="00D94248" w:rsidRDefault="00175635" w:rsidP="00175635">
      <w:pPr>
        <w:rPr>
          <w:rFonts w:ascii="Calibri" w:hAnsi="Calibri"/>
          <w:lang w:val="en-GB"/>
        </w:rPr>
      </w:pPr>
    </w:p>
    <w:p w14:paraId="70426BD8" w14:textId="77777777" w:rsidR="00232758" w:rsidRDefault="00232758"/>
    <w:sectPr w:rsidR="00232758" w:rsidSect="001A2CED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E6F1" w14:textId="77777777" w:rsidR="0016280F" w:rsidRDefault="0016280F">
      <w:r>
        <w:separator/>
      </w:r>
    </w:p>
  </w:endnote>
  <w:endnote w:type="continuationSeparator" w:id="0">
    <w:p w14:paraId="0DAFDD99" w14:textId="77777777" w:rsidR="0016280F" w:rsidRDefault="001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Garamond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213" w14:textId="77777777" w:rsidR="00232758" w:rsidRPr="004E1EFE" w:rsidRDefault="00417A60" w:rsidP="00FB338D">
    <w:pPr>
      <w:pStyle w:val="Footer"/>
      <w:framePr w:wrap="around" w:vAnchor="text" w:hAnchor="margin" w:xAlign="right" w:y="1"/>
      <w:rPr>
        <w:rStyle w:val="PageNumber"/>
        <w:color w:val="A6A6A6" w:themeColor="background1" w:themeShade="A6"/>
        <w:sz w:val="20"/>
      </w:rPr>
    </w:pPr>
    <w:r w:rsidRPr="004E1EFE">
      <w:rPr>
        <w:rStyle w:val="PageNumber"/>
        <w:color w:val="A6A6A6" w:themeColor="background1" w:themeShade="A6"/>
        <w:sz w:val="20"/>
      </w:rPr>
      <w:fldChar w:fldCharType="begin"/>
    </w:r>
    <w:r w:rsidRPr="004E1EFE">
      <w:rPr>
        <w:rStyle w:val="PageNumber"/>
        <w:color w:val="A6A6A6" w:themeColor="background1" w:themeShade="A6"/>
        <w:sz w:val="20"/>
      </w:rPr>
      <w:instrText xml:space="preserve">PAGE  </w:instrText>
    </w:r>
    <w:r w:rsidRPr="004E1EFE">
      <w:rPr>
        <w:rStyle w:val="PageNumber"/>
        <w:color w:val="A6A6A6" w:themeColor="background1" w:themeShade="A6"/>
        <w:sz w:val="20"/>
      </w:rPr>
      <w:fldChar w:fldCharType="separate"/>
    </w:r>
    <w:r>
      <w:rPr>
        <w:rStyle w:val="PageNumber"/>
        <w:noProof/>
        <w:color w:val="A6A6A6" w:themeColor="background1" w:themeShade="A6"/>
        <w:sz w:val="20"/>
      </w:rPr>
      <w:t>1</w:t>
    </w:r>
    <w:r w:rsidRPr="004E1EFE">
      <w:rPr>
        <w:rStyle w:val="PageNumber"/>
        <w:color w:val="A6A6A6" w:themeColor="background1" w:themeShade="A6"/>
        <w:sz w:val="20"/>
      </w:rPr>
      <w:fldChar w:fldCharType="end"/>
    </w:r>
  </w:p>
  <w:p w14:paraId="0CD7A94C" w14:textId="77777777" w:rsidR="00BD155C" w:rsidRPr="00BA0CA3" w:rsidRDefault="00BD155C" w:rsidP="00BD155C">
    <w:pPr>
      <w:pStyle w:val="Footer"/>
      <w:ind w:right="360"/>
      <w:jc w:val="center"/>
      <w:rPr>
        <w:rFonts w:ascii="Adobe Garamond Pro" w:hAnsi="Adobe Garamond Pro"/>
        <w:b/>
        <w:color w:val="A6A6A6" w:themeColor="background1" w:themeShade="A6"/>
        <w:sz w:val="20"/>
      </w:rPr>
    </w:pPr>
    <w:r>
      <w:rPr>
        <w:rFonts w:ascii="Adobe Garamond Pro" w:hAnsi="Adobe Garamond Pro"/>
        <w:b/>
        <w:color w:val="A6A6A6" w:themeColor="background1" w:themeShade="A6"/>
        <w:sz w:val="20"/>
      </w:rPr>
      <w:t>Melting Pot Productions Ltd</w:t>
    </w:r>
  </w:p>
  <w:p w14:paraId="4886745E" w14:textId="77777777" w:rsidR="00BD155C" w:rsidRDefault="00BD155C" w:rsidP="00BD155C">
    <w:pPr>
      <w:pStyle w:val="Footer"/>
      <w:ind w:right="360"/>
      <w:jc w:val="center"/>
      <w:rPr>
        <w:rFonts w:ascii="Adobe Garamond Pro" w:hAnsi="Adobe Garamond Pro"/>
        <w:b/>
        <w:color w:val="A6A6A6" w:themeColor="background1" w:themeShade="A6"/>
        <w:sz w:val="20"/>
        <w:szCs w:val="20"/>
      </w:rPr>
    </w:pPr>
    <w:r w:rsidRPr="00BA0CA3">
      <w:rPr>
        <w:rFonts w:ascii="Adobe Garamond Pro" w:hAnsi="Adobe Garamond Pro"/>
        <w:b/>
        <w:color w:val="A6A6A6" w:themeColor="background1" w:themeShade="A6"/>
        <w:sz w:val="20"/>
      </w:rPr>
      <w:t>Noël Coward Theatre, 85-88 St. Martin’s Lane, London WC2N 4AU</w:t>
    </w:r>
    <w:r w:rsidRPr="00BA0CA3">
      <w:rPr>
        <w:rFonts w:ascii="Adobe Garamond Pro" w:hAnsi="Adobe Garamond Pro"/>
        <w:b/>
        <w:color w:val="A6A6A6" w:themeColor="background1" w:themeShade="A6"/>
        <w:sz w:val="20"/>
        <w:szCs w:val="20"/>
      </w:rPr>
      <w:t xml:space="preserve"> </w:t>
    </w:r>
  </w:p>
  <w:p w14:paraId="2C95D70C" w14:textId="6705504B" w:rsidR="00232758" w:rsidRPr="00BD155C" w:rsidRDefault="00BD155C" w:rsidP="00BD155C">
    <w:pPr>
      <w:pStyle w:val="Footer"/>
      <w:ind w:right="360"/>
      <w:jc w:val="center"/>
      <w:rPr>
        <w:rFonts w:ascii="Adobe Garamond Pro" w:hAnsi="Adobe Garamond Pro"/>
        <w:color w:val="A6A6A6" w:themeColor="background1" w:themeShade="A6"/>
        <w:sz w:val="20"/>
      </w:rPr>
    </w:pPr>
    <w:r w:rsidRPr="004E1EFE">
      <w:rPr>
        <w:rFonts w:ascii="Adobe Garamond Pro" w:hAnsi="Adobe Garamond Pro"/>
        <w:b/>
        <w:color w:val="A6A6A6" w:themeColor="background1" w:themeShade="A6"/>
        <w:sz w:val="20"/>
        <w:szCs w:val="20"/>
      </w:rPr>
      <w:t>Registered</w:t>
    </w:r>
    <w:r w:rsidRPr="004E1EFE">
      <w:rPr>
        <w:rFonts w:ascii="Adobe Garamond Pro" w:hAnsi="Adobe Garamond Pro"/>
        <w:b/>
        <w:color w:val="A6A6A6" w:themeColor="background1" w:themeShade="A6"/>
        <w:sz w:val="20"/>
      </w:rPr>
      <w:t xml:space="preserve"> in England No. 9485744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C64B" w14:textId="77777777" w:rsidR="0016280F" w:rsidRDefault="0016280F">
      <w:r>
        <w:separator/>
      </w:r>
    </w:p>
  </w:footnote>
  <w:footnote w:type="continuationSeparator" w:id="0">
    <w:p w14:paraId="24447116" w14:textId="77777777" w:rsidR="0016280F" w:rsidRDefault="0016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6C94" w14:textId="1640024D" w:rsidR="00232758" w:rsidRDefault="00FB596F" w:rsidP="00FB338D">
    <w:pPr>
      <w:pStyle w:val="Header"/>
      <w:jc w:val="right"/>
    </w:pPr>
    <w:r>
      <w:rPr>
        <w:noProof/>
      </w:rPr>
      <w:drawing>
        <wp:inline distT="0" distB="0" distL="0" distR="0" wp14:anchorId="30A51233" wp14:editId="47B7FA48">
          <wp:extent cx="1516380" cy="281940"/>
          <wp:effectExtent l="0" t="0" r="7620" b="3810"/>
          <wp:docPr id="1" name="Picture 1" descr="signature_2866252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286625224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4F6A"/>
    <w:multiLevelType w:val="multilevel"/>
    <w:tmpl w:val="B4F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FF504C"/>
    <w:multiLevelType w:val="multilevel"/>
    <w:tmpl w:val="9852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EF42DF"/>
    <w:multiLevelType w:val="multilevel"/>
    <w:tmpl w:val="36FE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2089676">
    <w:abstractNumId w:val="0"/>
  </w:num>
  <w:num w:numId="2" w16cid:durableId="1106269326">
    <w:abstractNumId w:val="2"/>
  </w:num>
  <w:num w:numId="3" w16cid:durableId="146847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35"/>
    <w:rsid w:val="000037ED"/>
    <w:rsid w:val="0001236A"/>
    <w:rsid w:val="000168E0"/>
    <w:rsid w:val="000800A0"/>
    <w:rsid w:val="00085C7F"/>
    <w:rsid w:val="000A6D78"/>
    <w:rsid w:val="000D0220"/>
    <w:rsid w:val="00132792"/>
    <w:rsid w:val="00145506"/>
    <w:rsid w:val="0016280F"/>
    <w:rsid w:val="00175635"/>
    <w:rsid w:val="001A402A"/>
    <w:rsid w:val="001B24FB"/>
    <w:rsid w:val="001C54A2"/>
    <w:rsid w:val="001D2106"/>
    <w:rsid w:val="001F07D8"/>
    <w:rsid w:val="001F3BB7"/>
    <w:rsid w:val="002006E6"/>
    <w:rsid w:val="00212671"/>
    <w:rsid w:val="00212818"/>
    <w:rsid w:val="00232758"/>
    <w:rsid w:val="00241762"/>
    <w:rsid w:val="00247287"/>
    <w:rsid w:val="00261FA2"/>
    <w:rsid w:val="00264CBC"/>
    <w:rsid w:val="002716E6"/>
    <w:rsid w:val="002955B8"/>
    <w:rsid w:val="0029580D"/>
    <w:rsid w:val="002A332A"/>
    <w:rsid w:val="002D282F"/>
    <w:rsid w:val="002F1767"/>
    <w:rsid w:val="002F5DE8"/>
    <w:rsid w:val="003111AD"/>
    <w:rsid w:val="0034252E"/>
    <w:rsid w:val="00360FB8"/>
    <w:rsid w:val="003719C0"/>
    <w:rsid w:val="003A03BF"/>
    <w:rsid w:val="003B64E4"/>
    <w:rsid w:val="003C1D83"/>
    <w:rsid w:val="003F5E79"/>
    <w:rsid w:val="00417A60"/>
    <w:rsid w:val="00433271"/>
    <w:rsid w:val="00441F3E"/>
    <w:rsid w:val="0048572A"/>
    <w:rsid w:val="0049130B"/>
    <w:rsid w:val="004A3D63"/>
    <w:rsid w:val="004D4871"/>
    <w:rsid w:val="004E66DC"/>
    <w:rsid w:val="0050376D"/>
    <w:rsid w:val="00504CBB"/>
    <w:rsid w:val="00530E98"/>
    <w:rsid w:val="0053572D"/>
    <w:rsid w:val="00567539"/>
    <w:rsid w:val="005D35F2"/>
    <w:rsid w:val="005D7098"/>
    <w:rsid w:val="005E2431"/>
    <w:rsid w:val="006053AB"/>
    <w:rsid w:val="00610C7D"/>
    <w:rsid w:val="00612037"/>
    <w:rsid w:val="00615714"/>
    <w:rsid w:val="00623C55"/>
    <w:rsid w:val="0063598F"/>
    <w:rsid w:val="00650B85"/>
    <w:rsid w:val="00651838"/>
    <w:rsid w:val="0067615E"/>
    <w:rsid w:val="0068380C"/>
    <w:rsid w:val="006871CE"/>
    <w:rsid w:val="006A3026"/>
    <w:rsid w:val="006A3984"/>
    <w:rsid w:val="006C31DA"/>
    <w:rsid w:val="006D23C5"/>
    <w:rsid w:val="006F6E60"/>
    <w:rsid w:val="00710114"/>
    <w:rsid w:val="00735A2A"/>
    <w:rsid w:val="00744BA5"/>
    <w:rsid w:val="0075455B"/>
    <w:rsid w:val="00770D0E"/>
    <w:rsid w:val="00774162"/>
    <w:rsid w:val="007936B8"/>
    <w:rsid w:val="007948E6"/>
    <w:rsid w:val="00795CE9"/>
    <w:rsid w:val="007969F2"/>
    <w:rsid w:val="00797864"/>
    <w:rsid w:val="007A0EFA"/>
    <w:rsid w:val="007C271C"/>
    <w:rsid w:val="007C74AF"/>
    <w:rsid w:val="00801A10"/>
    <w:rsid w:val="00806DEC"/>
    <w:rsid w:val="00822F0F"/>
    <w:rsid w:val="00881A07"/>
    <w:rsid w:val="0089193C"/>
    <w:rsid w:val="008B5BCA"/>
    <w:rsid w:val="008C12F1"/>
    <w:rsid w:val="008C2265"/>
    <w:rsid w:val="00950F35"/>
    <w:rsid w:val="009573F2"/>
    <w:rsid w:val="009A458C"/>
    <w:rsid w:val="009E3279"/>
    <w:rsid w:val="009F65C9"/>
    <w:rsid w:val="00A041AE"/>
    <w:rsid w:val="00A1466E"/>
    <w:rsid w:val="00A22DA8"/>
    <w:rsid w:val="00A27D42"/>
    <w:rsid w:val="00A47A24"/>
    <w:rsid w:val="00A531B8"/>
    <w:rsid w:val="00A549DD"/>
    <w:rsid w:val="00A623A3"/>
    <w:rsid w:val="00A97EEB"/>
    <w:rsid w:val="00AE0C37"/>
    <w:rsid w:val="00B02209"/>
    <w:rsid w:val="00B16D87"/>
    <w:rsid w:val="00B30F3D"/>
    <w:rsid w:val="00B343C4"/>
    <w:rsid w:val="00B377BE"/>
    <w:rsid w:val="00B426CF"/>
    <w:rsid w:val="00B525DD"/>
    <w:rsid w:val="00B856C7"/>
    <w:rsid w:val="00BA023E"/>
    <w:rsid w:val="00BC673A"/>
    <w:rsid w:val="00BD155C"/>
    <w:rsid w:val="00BD627F"/>
    <w:rsid w:val="00BF1BCC"/>
    <w:rsid w:val="00C020BD"/>
    <w:rsid w:val="00C053D5"/>
    <w:rsid w:val="00C26C2C"/>
    <w:rsid w:val="00C6440E"/>
    <w:rsid w:val="00C803F8"/>
    <w:rsid w:val="00C97703"/>
    <w:rsid w:val="00CC5D5B"/>
    <w:rsid w:val="00CC6633"/>
    <w:rsid w:val="00CE244A"/>
    <w:rsid w:val="00CE5272"/>
    <w:rsid w:val="00CF03DC"/>
    <w:rsid w:val="00D42EA9"/>
    <w:rsid w:val="00D435B6"/>
    <w:rsid w:val="00D5132D"/>
    <w:rsid w:val="00D622F5"/>
    <w:rsid w:val="00D6701D"/>
    <w:rsid w:val="00D70980"/>
    <w:rsid w:val="00D808C7"/>
    <w:rsid w:val="00D87BBA"/>
    <w:rsid w:val="00DA7A5E"/>
    <w:rsid w:val="00DB7474"/>
    <w:rsid w:val="00DE07EA"/>
    <w:rsid w:val="00DE667E"/>
    <w:rsid w:val="00E13D8F"/>
    <w:rsid w:val="00E3259D"/>
    <w:rsid w:val="00E555FF"/>
    <w:rsid w:val="00E803A5"/>
    <w:rsid w:val="00E843C0"/>
    <w:rsid w:val="00F002D3"/>
    <w:rsid w:val="00F0321D"/>
    <w:rsid w:val="00F17B78"/>
    <w:rsid w:val="00F265C4"/>
    <w:rsid w:val="00F42F15"/>
    <w:rsid w:val="00F95056"/>
    <w:rsid w:val="00FA48D6"/>
    <w:rsid w:val="00FB1CAF"/>
    <w:rsid w:val="00FB596F"/>
    <w:rsid w:val="00FC6143"/>
    <w:rsid w:val="00FD3E09"/>
    <w:rsid w:val="00FE2853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F6AF"/>
  <w15:chartTrackingRefBased/>
  <w15:docId w15:val="{0DEF6807-60BF-4A2C-8DE8-A4FF2A13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63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6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6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6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63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75635"/>
  </w:style>
  <w:style w:type="character" w:styleId="Hyperlink">
    <w:name w:val="Hyperlink"/>
    <w:basedOn w:val="DefaultParagraphFont"/>
    <w:uiPriority w:val="99"/>
    <w:unhideWhenUsed/>
    <w:rsid w:val="00822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F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0F3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sfentertainmen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4B01B668BF941BF432C2A45B81B92" ma:contentTypeVersion="4" ma:contentTypeDescription="Create a new document." ma:contentTypeScope="" ma:versionID="f282f0c8036fdbde800dfefad9bebce4">
  <xsd:schema xmlns:xsd="http://www.w3.org/2001/XMLSchema" xmlns:xs="http://www.w3.org/2001/XMLSchema" xmlns:p="http://schemas.microsoft.com/office/2006/metadata/properties" xmlns:ns2="0b4f006f-3ee9-44d6-b436-cb21052ed713" xmlns:ns3="9e801541-415d-4413-91d2-d48013b51292" xmlns:ns4="b831642c-7091-4bb7-93c7-0da5eeddb5d5" targetNamespace="http://schemas.microsoft.com/office/2006/metadata/properties" ma:root="true" ma:fieldsID="fab4a3f825e05d7dbeef31523f49e6f3" ns2:_="" ns3:_="" ns4:_="">
    <xsd:import namespace="0b4f006f-3ee9-44d6-b436-cb21052ed713"/>
    <xsd:import namespace="9e801541-415d-4413-91d2-d48013b51292"/>
    <xsd:import namespace="b831642c-7091-4bb7-93c7-0da5eeddb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006f-3ee9-44d6-b436-cb21052ed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1541-415d-4413-91d2-d48013b51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4c0991-5632-41d4-9ef1-85c97fd55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642c-7091-4bb7-93c7-0da5eeddb5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7859ad-19fb-4391-b5eb-09e523ad0380}" ma:internalName="TaxCatchAll" ma:showField="CatchAllData" ma:web="b831642c-7091-4bb7-93c7-0da5eeddb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1642c-7091-4bb7-93c7-0da5eeddb5d5" xsi:nil="true"/>
    <lcf76f155ced4ddcb4097134ff3c332f xmlns="9e801541-415d-4413-91d2-d48013b51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96F759-9748-4901-83A8-379CA1676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f006f-3ee9-44d6-b436-cb21052ed713"/>
    <ds:schemaRef ds:uri="9e801541-415d-4413-91d2-d48013b51292"/>
    <ds:schemaRef ds:uri="b831642c-7091-4bb7-93c7-0da5eeddb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62F13-A82F-49B1-B9E6-4653351CA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A5753-298A-4F4F-98A4-74724D66E6F1}">
  <ds:schemaRefs>
    <ds:schemaRef ds:uri="http://schemas.microsoft.com/office/2006/metadata/properties"/>
    <ds:schemaRef ds:uri="http://schemas.microsoft.com/office/infopath/2007/PartnerControls"/>
    <ds:schemaRef ds:uri="b831642c-7091-4bb7-93c7-0da5eeddb5d5"/>
    <ds:schemaRef ds:uri="9e801541-415d-4413-91d2-d48013b51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812</Words>
  <Characters>4895</Characters>
  <Application>Microsoft Office Word</Application>
  <DocSecurity>0</DocSecurity>
  <Lines>101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Osmolska</dc:creator>
  <cp:keywords/>
  <dc:description/>
  <cp:lastModifiedBy>Hanna Osmolska</cp:lastModifiedBy>
  <cp:revision>27</cp:revision>
  <dcterms:created xsi:type="dcterms:W3CDTF">2026-04-23T12:16:00Z</dcterms:created>
  <dcterms:modified xsi:type="dcterms:W3CDTF">2026-04-23T12:29:00Z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0x01010096E4B01B668BF941BF432C2A45B81B92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Order">
    <vt:r8>65400</vt:r8>
  </property>
</Properties>
</file>