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horzAnchor="margin" w:tblpXSpec="center" w:tblpYSpec="top"/>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3"/>
        <w:gridCol w:w="7537"/>
      </w:tblGrid>
      <w:tr w:rsidR="008170FC" w14:paraId="77E42B1F" w14:textId="77777777" w:rsidTr="007E1504">
        <w:trPr>
          <w:cantSplit/>
          <w:trHeight w:hRule="exact" w:val="1354"/>
        </w:trPr>
        <w:tc>
          <w:tcPr>
            <w:tcW w:w="11088" w:type="dxa"/>
            <w:gridSpan w:val="2"/>
            <w:tcMar>
              <w:top w:w="72" w:type="dxa"/>
            </w:tcMar>
          </w:tcPr>
          <w:p w14:paraId="66DAEDDD" w14:textId="536884C9" w:rsidR="008170FC" w:rsidRPr="00450F99" w:rsidRDefault="006A3AF7" w:rsidP="00895797">
            <w:pPr>
              <w:rPr>
                <w:rFonts w:ascii="Times New Roman" w:hAnsi="Times New Roman" w:cs="Times New Roman"/>
                <w:sz w:val="72"/>
                <w:szCs w:val="72"/>
              </w:rPr>
            </w:pPr>
            <w:r w:rsidRPr="0000560A">
              <w:rPr>
                <w:rFonts w:ascii="Arial" w:hAnsi="Arial" w:cs="Arial"/>
                <w:noProof/>
                <w:color w:val="FFFFFF" w:themeColor="background1"/>
                <w:sz w:val="106"/>
                <w:szCs w:val="106"/>
              </w:rPr>
              <mc:AlternateContent>
                <mc:Choice Requires="wps">
                  <w:drawing>
                    <wp:anchor distT="45720" distB="45720" distL="114300" distR="114300" simplePos="0" relativeHeight="251659264" behindDoc="0" locked="0" layoutInCell="1" allowOverlap="1" wp14:anchorId="216B8E6C" wp14:editId="3109A8D4">
                      <wp:simplePos x="0" y="0"/>
                      <wp:positionH relativeFrom="column">
                        <wp:posOffset>-79490</wp:posOffset>
                      </wp:positionH>
                      <wp:positionV relativeFrom="page">
                        <wp:posOffset>-360680</wp:posOffset>
                      </wp:positionV>
                      <wp:extent cx="2282825" cy="4121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2115"/>
                              </a:xfrm>
                              <a:prstGeom prst="rect">
                                <a:avLst/>
                              </a:prstGeom>
                              <a:noFill/>
                              <a:ln w="9525">
                                <a:noFill/>
                                <a:miter lim="800000"/>
                                <a:headEnd/>
                                <a:tailEnd/>
                              </a:ln>
                            </wps:spPr>
                            <wps:txbx>
                              <w:txbxContent>
                                <w:p w14:paraId="7468BDF7" w14:textId="5F660830" w:rsidR="00A5593B" w:rsidRPr="00B12F6E" w:rsidRDefault="004F57DF" w:rsidP="00895797">
                                  <w:pPr>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6"/>
                                                <a:stretch>
                                                  <a:fillRect/>
                                                </a:stretch>
                                              </pic:blipFill>
                                              <pic:spPr>
                                                <a:xfrm>
                                                  <a:off x="0" y="0"/>
                                                  <a:ext cx="240665" cy="311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B8E6C" id="_x0000_t202" coordsize="21600,21600" o:spt="202" path="m,l,21600r21600,l21600,xe">
                      <v:stroke joinstyle="miter"/>
                      <v:path gradientshapeok="t" o:connecttype="rect"/>
                    </v:shapetype>
                    <v:shape id="Text Box 2" o:spid="_x0000_s1026" type="#_x0000_t202" style="position:absolute;margin-left:-6.25pt;margin-top:-28.4pt;width:179.7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" filled="f" stroked="f">
                      <v:textbox>
                        <w:txbxContent>
                          <w:p w14:paraId="7468BDF7" w14:textId="5F660830" w:rsidR="00A5593B" w:rsidRPr="00B12F6E" w:rsidRDefault="004F57DF" w:rsidP="00895797">
                            <w:pPr>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7"/>
                                          <a:stretch>
                                            <a:fillRect/>
                                          </a:stretch>
                                        </pic:blipFill>
                                        <pic:spPr>
                                          <a:xfrm>
                                            <a:off x="0" y="0"/>
                                            <a:ext cx="240665" cy="311785"/>
                                          </a:xfrm>
                                          <a:prstGeom prst="rect">
                                            <a:avLst/>
                                          </a:prstGeom>
                                        </pic:spPr>
                                      </pic:pic>
                                    </a:graphicData>
                                  </a:graphic>
                                </wp:inline>
                              </w:drawing>
                            </w:r>
                          </w:p>
                        </w:txbxContent>
                      </v:textbox>
                      <w10:wrap anchory="page"/>
                    </v:shape>
                  </w:pict>
                </mc:Fallback>
              </mc:AlternateContent>
            </w:r>
            <w:r w:rsidR="004F57DF">
              <w:rPr>
                <w:rFonts w:ascii="Times New Roman" w:hAnsi="Times New Roman" w:cs="Times New Roman"/>
                <w:noProof/>
                <w:color w:val="FFFFFF" w:themeColor="background1"/>
                <w:sz w:val="106"/>
                <w:szCs w:val="106"/>
              </w:rPr>
              <w:drawing>
                <wp:anchor distT="0" distB="0" distL="114300" distR="114300" simplePos="0" relativeHeight="251478882" behindDoc="1" locked="0" layoutInCell="1" allowOverlap="1" wp14:anchorId="27F816DF" wp14:editId="799974C0">
                  <wp:simplePos x="0" y="0"/>
                  <wp:positionH relativeFrom="column">
                    <wp:posOffset>-337185</wp:posOffset>
                  </wp:positionH>
                  <wp:positionV relativeFrom="paragraph">
                    <wp:posOffset>-594995</wp:posOffset>
                  </wp:positionV>
                  <wp:extent cx="7770374" cy="10058400"/>
                  <wp:effectExtent l="0" t="0" r="2540" b="0"/>
                  <wp:wrapNone/>
                  <wp:docPr id="1125275927" name="Picture 9" descr="A close-up of 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5927" name="Picture 9" descr="A close-up of a green and white background&#10;&#10;AI-generated content may be incorrect."/>
                          <pic:cNvPicPr/>
                        </pic:nvPicPr>
                        <pic:blipFill>
                          <a:blip r:embed="rId8"/>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r w:rsidR="00450F99">
              <w:rPr>
                <w:rFonts w:ascii="Times New Roman" w:hAnsi="Times New Roman" w:cs="Times New Roman"/>
                <w:color w:val="FFFFFF" w:themeColor="background1"/>
                <w:sz w:val="72"/>
                <w:szCs w:val="72"/>
              </w:rPr>
              <w:t>Caring Alternatives Muskego</w:t>
            </w:r>
          </w:p>
        </w:tc>
      </w:tr>
      <w:tr w:rsidR="008170FC" w14:paraId="70D62774" w14:textId="77777777" w:rsidTr="007E1504">
        <w:trPr>
          <w:cantSplit/>
          <w:trHeight w:hRule="exact" w:val="547"/>
        </w:trPr>
        <w:tc>
          <w:tcPr>
            <w:tcW w:w="11088" w:type="dxa"/>
            <w:gridSpan w:val="2"/>
            <w:tcMar>
              <w:top w:w="72" w:type="dxa"/>
            </w:tcMar>
          </w:tcPr>
          <w:p w14:paraId="38DC2722" w14:textId="6BBB06DB" w:rsidR="008170FC" w:rsidRPr="00DA3428" w:rsidRDefault="008170FC" w:rsidP="00895797">
            <w:pPr>
              <w:rPr>
                <w:rFonts w:ascii="Arial" w:hAnsi="Arial" w:cs="Arial"/>
              </w:rPr>
            </w:pPr>
          </w:p>
        </w:tc>
      </w:tr>
      <w:tr w:rsidR="008170FC" w14:paraId="7066E134" w14:textId="77777777" w:rsidTr="007E1504">
        <w:trPr>
          <w:cantSplit/>
          <w:trHeight w:hRule="exact" w:val="12168"/>
        </w:trPr>
        <w:tc>
          <w:tcPr>
            <w:tcW w:w="3600" w:type="dxa"/>
            <w:tcMar>
              <w:left w:w="115" w:type="dxa"/>
              <w:right w:w="346" w:type="dxa"/>
            </w:tcMar>
          </w:tcPr>
          <w:p w14:paraId="62B480C1" w14:textId="25F706D8" w:rsidR="008170FC" w:rsidRDefault="0019763B" w:rsidP="008170FC">
            <w:r w:rsidRPr="00024469">
              <w:rPr>
                <w:rFonts w:ascii="Arial" w:hAnsi="Arial" w:cs="Arial"/>
                <w:noProof/>
              </w:rPr>
              <mc:AlternateContent>
                <mc:Choice Requires="wps">
                  <w:drawing>
                    <wp:anchor distT="45720" distB="45720" distL="114300" distR="114300" simplePos="0" relativeHeight="251640832" behindDoc="0" locked="0" layoutInCell="1" allowOverlap="1" wp14:anchorId="72E69763" wp14:editId="63C9904A">
                      <wp:simplePos x="0" y="0"/>
                      <wp:positionH relativeFrom="column">
                        <wp:posOffset>-19685</wp:posOffset>
                      </wp:positionH>
                      <wp:positionV relativeFrom="page">
                        <wp:posOffset>85610</wp:posOffset>
                      </wp:positionV>
                      <wp:extent cx="2241262" cy="739938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62" cy="7399383"/>
                              </a:xfrm>
                              <a:prstGeom prst="rect">
                                <a:avLst/>
                              </a:prstGeom>
                              <a:noFill/>
                              <a:ln w="9525">
                                <a:noFill/>
                                <a:miter lim="800000"/>
                                <a:headEnd/>
                                <a:tailEnd/>
                              </a:ln>
                            </wps:spPr>
                            <wps:txb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1EDD52C5" w:rsidR="00A5593B" w:rsidRPr="004F57DF" w:rsidRDefault="007D0E24" w:rsidP="004552C3">
                                  <w:pPr>
                                    <w:spacing w:after="0" w:line="240" w:lineRule="auto"/>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sidR="004F57DF">
                                    <w:rPr>
                                      <w:rFonts w:ascii="Arial" w:hAnsi="Arial" w:cs="Arial"/>
                                      <w:b/>
                                      <w:bCs/>
                                      <w:color w:val="566A03"/>
                                      <w:sz w:val="32"/>
                                      <w:szCs w:val="32"/>
                                    </w:rPr>
                                    <w:t>March</w:t>
                                  </w:r>
                                </w:p>
                                <w:p w14:paraId="491990D4" w14:textId="74D5EDBA" w:rsidR="00A5593B" w:rsidRDefault="00A5593B" w:rsidP="004552C3">
                                  <w:pPr>
                                    <w:spacing w:after="0" w:line="240" w:lineRule="auto"/>
                                    <w:jc w:val="center"/>
                                    <w:rPr>
                                      <w:rFonts w:ascii="Arial" w:hAnsi="Arial" w:cs="Arial"/>
                                      <w:b/>
                                      <w:bCs/>
                                      <w:sz w:val="32"/>
                                      <w:szCs w:val="32"/>
                                    </w:rPr>
                                  </w:pPr>
                                </w:p>
                                <w:p w14:paraId="503420BD" w14:textId="375B22C2" w:rsidR="00F92DFC" w:rsidRPr="00726E4E" w:rsidRDefault="00F92DFC" w:rsidP="00E77469">
                                  <w:pPr>
                                    <w:spacing w:after="280"/>
                                    <w:jc w:val="center"/>
                                    <w:rPr>
                                      <w:b/>
                                      <w:sz w:val="20"/>
                                      <w:szCs w:val="28"/>
                                    </w:rPr>
                                  </w:pPr>
                                  <w:r>
                                    <w:rPr>
                                      <w:b/>
                                      <w:sz w:val="28"/>
                                      <w:szCs w:val="28"/>
                                    </w:rPr>
                                    <w:t>Irish</w:t>
                                  </w:r>
                                  <w:r w:rsidR="00901F1A">
                                    <w:rPr>
                                      <w:b/>
                                      <w:sz w:val="28"/>
                                      <w:szCs w:val="28"/>
                                    </w:rPr>
                                    <w:t xml:space="preserve"> </w:t>
                                  </w:r>
                                  <w:r>
                                    <w:rPr>
                                      <w:b/>
                                      <w:sz w:val="28"/>
                                      <w:szCs w:val="28"/>
                                    </w:rPr>
                                    <w:t xml:space="preserve">American </w:t>
                                  </w:r>
                                  <w:r>
                                    <w:rPr>
                                      <w:b/>
                                      <w:sz w:val="28"/>
                                      <w:szCs w:val="28"/>
                                    </w:rPr>
                                    <w:br/>
                                    <w:t>Heritage</w:t>
                                  </w:r>
                                  <w:r w:rsidRPr="00A2725A">
                                    <w:rPr>
                                      <w:b/>
                                      <w:sz w:val="28"/>
                                      <w:szCs w:val="28"/>
                                    </w:rPr>
                                    <w:t xml:space="preserve"> Month</w:t>
                                  </w:r>
                                </w:p>
                                <w:p w14:paraId="6B85EC85" w14:textId="7AE496D1" w:rsidR="00F92DFC" w:rsidRPr="00FC775E" w:rsidRDefault="00F92DFC" w:rsidP="00E77469">
                                  <w:pPr>
                                    <w:spacing w:after="280"/>
                                    <w:jc w:val="center"/>
                                    <w:rPr>
                                      <w:b/>
                                      <w:sz w:val="20"/>
                                      <w:szCs w:val="28"/>
                                    </w:rPr>
                                  </w:pPr>
                                  <w:r>
                                    <w:rPr>
                                      <w:b/>
                                      <w:sz w:val="28"/>
                                      <w:szCs w:val="28"/>
                                    </w:rPr>
                                    <w:t>Mad for Plaid Month</w:t>
                                  </w:r>
                                </w:p>
                                <w:p w14:paraId="38C20295" w14:textId="2E7AD885" w:rsidR="00F92DFC" w:rsidRPr="00AA26B7" w:rsidRDefault="00F92DFC" w:rsidP="00E77469">
                                  <w:pPr>
                                    <w:spacing w:after="280"/>
                                    <w:jc w:val="center"/>
                                    <w:rPr>
                                      <w:b/>
                                      <w:sz w:val="20"/>
                                      <w:szCs w:val="28"/>
                                    </w:rPr>
                                  </w:pPr>
                                  <w:r>
                                    <w:rPr>
                                      <w:b/>
                                      <w:sz w:val="28"/>
                                      <w:szCs w:val="28"/>
                                    </w:rPr>
                                    <w:t>Women’s History Month</w:t>
                                  </w:r>
                                </w:p>
                                <w:p w14:paraId="7727A146" w14:textId="2C5A8769" w:rsidR="00F92DFC" w:rsidRPr="00A2725A" w:rsidRDefault="00F92DFC" w:rsidP="00E77469">
                                  <w:pPr>
                                    <w:spacing w:after="28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7CD30185" w14:textId="3BADD6A8" w:rsidR="00F92DFC" w:rsidRDefault="00F92DFC" w:rsidP="00E77469">
                                  <w:pPr>
                                    <w:spacing w:after="280"/>
                                    <w:jc w:val="center"/>
                                    <w:rPr>
                                      <w:i/>
                                      <w:sz w:val="28"/>
                                      <w:szCs w:val="28"/>
                                    </w:rPr>
                                  </w:pPr>
                                  <w:r w:rsidRPr="00A2725A">
                                    <w:rPr>
                                      <w:b/>
                                      <w:sz w:val="28"/>
                                      <w:szCs w:val="28"/>
                                    </w:rPr>
                                    <w:t xml:space="preserve"> </w:t>
                                  </w:r>
                                  <w:r>
                                    <w:rPr>
                                      <w:b/>
                                      <w:sz w:val="28"/>
                                      <w:szCs w:val="28"/>
                                    </w:rPr>
                                    <w:t>Iditarod Begins</w:t>
                                  </w:r>
                                  <w:r>
                                    <w:rPr>
                                      <w:b/>
                                      <w:sz w:val="28"/>
                                      <w:szCs w:val="28"/>
                                    </w:rPr>
                                    <w:br/>
                                  </w:r>
                                  <w:r>
                                    <w:rPr>
                                      <w:i/>
                                      <w:sz w:val="28"/>
                                      <w:szCs w:val="28"/>
                                    </w:rPr>
                                    <w:t>March 7</w:t>
                                  </w:r>
                                </w:p>
                                <w:p w14:paraId="1D2B2363" w14:textId="775AE7D4" w:rsidR="00F92DFC" w:rsidRDefault="00F92DFC" w:rsidP="00E77469">
                                  <w:pPr>
                                    <w:spacing w:after="280"/>
                                    <w:jc w:val="center"/>
                                    <w:rPr>
                                      <w:i/>
                                      <w:sz w:val="28"/>
                                      <w:szCs w:val="28"/>
                                    </w:rPr>
                                  </w:pPr>
                                  <w:r>
                                    <w:rPr>
                                      <w:b/>
                                      <w:sz w:val="28"/>
                                      <w:szCs w:val="28"/>
                                    </w:rPr>
                                    <w:t>Daylight Saving Time Begins</w:t>
                                  </w:r>
                                  <w:r>
                                    <w:rPr>
                                      <w:b/>
                                      <w:sz w:val="28"/>
                                      <w:szCs w:val="28"/>
                                    </w:rPr>
                                    <w:br/>
                                  </w:r>
                                  <w:r>
                                    <w:rPr>
                                      <w:i/>
                                      <w:sz w:val="28"/>
                                      <w:szCs w:val="28"/>
                                    </w:rPr>
                                    <w:t>March 8</w:t>
                                  </w:r>
                                </w:p>
                                <w:p w14:paraId="768668AA" w14:textId="4CC037CF" w:rsidR="00F92DFC" w:rsidRDefault="00F92DFC" w:rsidP="00E77469">
                                  <w:pPr>
                                    <w:spacing w:after="280"/>
                                    <w:jc w:val="center"/>
                                    <w:rPr>
                                      <w:i/>
                                      <w:sz w:val="28"/>
                                      <w:szCs w:val="28"/>
                                    </w:rPr>
                                  </w:pPr>
                                  <w:r>
                                    <w:rPr>
                                      <w:b/>
                                      <w:sz w:val="28"/>
                                      <w:szCs w:val="28"/>
                                    </w:rPr>
                                    <w:t>Plant a Flower Day</w:t>
                                  </w:r>
                                  <w:r>
                                    <w:rPr>
                                      <w:b/>
                                      <w:sz w:val="28"/>
                                      <w:szCs w:val="28"/>
                                    </w:rPr>
                                    <w:br/>
                                  </w:r>
                                  <w:r>
                                    <w:rPr>
                                      <w:i/>
                                      <w:sz w:val="28"/>
                                      <w:szCs w:val="28"/>
                                    </w:rPr>
                                    <w:t>March 12</w:t>
                                  </w:r>
                                </w:p>
                                <w:p w14:paraId="40C07646" w14:textId="3416E6DB" w:rsidR="00F92DFC" w:rsidRPr="007269D3" w:rsidRDefault="00F92DFC" w:rsidP="00E77469">
                                  <w:pPr>
                                    <w:spacing w:after="280"/>
                                    <w:jc w:val="center"/>
                                    <w:rPr>
                                      <w:i/>
                                      <w:sz w:val="28"/>
                                      <w:szCs w:val="28"/>
                                    </w:rPr>
                                  </w:pPr>
                                  <w:r>
                                    <w:rPr>
                                      <w:b/>
                                      <w:sz w:val="28"/>
                                      <w:szCs w:val="28"/>
                                    </w:rPr>
                                    <w:t>St. Patrick’s Day</w:t>
                                  </w:r>
                                  <w:r>
                                    <w:rPr>
                                      <w:b/>
                                      <w:sz w:val="28"/>
                                      <w:szCs w:val="28"/>
                                    </w:rPr>
                                    <w:br/>
                                  </w:r>
                                  <w:r>
                                    <w:rPr>
                                      <w:i/>
                                      <w:sz w:val="28"/>
                                      <w:szCs w:val="28"/>
                                    </w:rPr>
                                    <w:t>March 17</w:t>
                                  </w:r>
                                </w:p>
                                <w:p w14:paraId="64F7DA55" w14:textId="33189534" w:rsidR="00F92DFC" w:rsidRPr="007269D3" w:rsidRDefault="00F92DFC" w:rsidP="00E77469">
                                  <w:pPr>
                                    <w:spacing w:after="280"/>
                                    <w:jc w:val="center"/>
                                    <w:rPr>
                                      <w:i/>
                                      <w:sz w:val="28"/>
                                      <w:szCs w:val="28"/>
                                    </w:rPr>
                                  </w:pPr>
                                  <w:r>
                                    <w:rPr>
                                      <w:b/>
                                      <w:sz w:val="28"/>
                                      <w:szCs w:val="28"/>
                                    </w:rPr>
                                    <w:t>World Poetry Day</w:t>
                                  </w:r>
                                  <w:r>
                                    <w:rPr>
                                      <w:b/>
                                      <w:sz w:val="28"/>
                                      <w:szCs w:val="28"/>
                                    </w:rPr>
                                    <w:br/>
                                  </w:r>
                                  <w:r>
                                    <w:rPr>
                                      <w:i/>
                                      <w:sz w:val="28"/>
                                      <w:szCs w:val="28"/>
                                    </w:rPr>
                                    <w:t>March 21</w:t>
                                  </w:r>
                                </w:p>
                                <w:p w14:paraId="23C58EB7" w14:textId="00D5B471" w:rsidR="00F92DFC" w:rsidRDefault="00F92DFC" w:rsidP="00E77469">
                                  <w:pPr>
                                    <w:spacing w:after="280"/>
                                    <w:jc w:val="center"/>
                                    <w:rPr>
                                      <w:i/>
                                      <w:sz w:val="28"/>
                                      <w:szCs w:val="28"/>
                                    </w:rPr>
                                  </w:pPr>
                                  <w:r>
                                    <w:rPr>
                                      <w:b/>
                                      <w:sz w:val="28"/>
                                      <w:szCs w:val="28"/>
                                    </w:rPr>
                                    <w:t>International Hug a</w:t>
                                  </w:r>
                                  <w:r>
                                    <w:rPr>
                                      <w:b/>
                                      <w:sz w:val="28"/>
                                      <w:szCs w:val="28"/>
                                    </w:rPr>
                                    <w:br/>
                                    <w:t>Medievalist Day</w:t>
                                  </w:r>
                                  <w:r>
                                    <w:rPr>
                                      <w:b/>
                                      <w:sz w:val="28"/>
                                      <w:szCs w:val="28"/>
                                    </w:rPr>
                                    <w:br/>
                                  </w:r>
                                  <w:r>
                                    <w:rPr>
                                      <w:i/>
                                      <w:sz w:val="28"/>
                                      <w:szCs w:val="28"/>
                                    </w:rPr>
                                    <w:t>March 31</w:t>
                                  </w:r>
                                </w:p>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763" id="_x0000_s1027" type="#_x0000_t202" style="position:absolute;margin-left:-1.55pt;margin-top:6.75pt;width:176.5pt;height:582.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" filled="f" stroked="f">
                      <v:textbo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1EDD52C5" w:rsidR="00A5593B" w:rsidRPr="004F57DF" w:rsidRDefault="007D0E24" w:rsidP="004552C3">
                            <w:pPr>
                              <w:spacing w:after="0" w:line="240" w:lineRule="auto"/>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sidR="004F57DF">
                              <w:rPr>
                                <w:rFonts w:ascii="Arial" w:hAnsi="Arial" w:cs="Arial"/>
                                <w:b/>
                                <w:bCs/>
                                <w:color w:val="566A03"/>
                                <w:sz w:val="32"/>
                                <w:szCs w:val="32"/>
                              </w:rPr>
                              <w:t>March</w:t>
                            </w:r>
                          </w:p>
                          <w:p w14:paraId="491990D4" w14:textId="74D5EDBA" w:rsidR="00A5593B" w:rsidRDefault="00A5593B" w:rsidP="004552C3">
                            <w:pPr>
                              <w:spacing w:after="0" w:line="240" w:lineRule="auto"/>
                              <w:jc w:val="center"/>
                              <w:rPr>
                                <w:rFonts w:ascii="Arial" w:hAnsi="Arial" w:cs="Arial"/>
                                <w:b/>
                                <w:bCs/>
                                <w:sz w:val="32"/>
                                <w:szCs w:val="32"/>
                              </w:rPr>
                            </w:pPr>
                          </w:p>
                          <w:p w14:paraId="503420BD" w14:textId="375B22C2" w:rsidR="00F92DFC" w:rsidRPr="00726E4E" w:rsidRDefault="00F92DFC" w:rsidP="00E77469">
                            <w:pPr>
                              <w:spacing w:after="280"/>
                              <w:jc w:val="center"/>
                              <w:rPr>
                                <w:b/>
                                <w:sz w:val="20"/>
                                <w:szCs w:val="28"/>
                              </w:rPr>
                            </w:pPr>
                            <w:r>
                              <w:rPr>
                                <w:b/>
                                <w:sz w:val="28"/>
                                <w:szCs w:val="28"/>
                              </w:rPr>
                              <w:t>Irish</w:t>
                            </w:r>
                            <w:r w:rsidR="00901F1A">
                              <w:rPr>
                                <w:b/>
                                <w:sz w:val="28"/>
                                <w:szCs w:val="28"/>
                              </w:rPr>
                              <w:t xml:space="preserve"> </w:t>
                            </w:r>
                            <w:r>
                              <w:rPr>
                                <w:b/>
                                <w:sz w:val="28"/>
                                <w:szCs w:val="28"/>
                              </w:rPr>
                              <w:t xml:space="preserve">American </w:t>
                            </w:r>
                            <w:r>
                              <w:rPr>
                                <w:b/>
                                <w:sz w:val="28"/>
                                <w:szCs w:val="28"/>
                              </w:rPr>
                              <w:br/>
                              <w:t>Heritage</w:t>
                            </w:r>
                            <w:r w:rsidRPr="00A2725A">
                              <w:rPr>
                                <w:b/>
                                <w:sz w:val="28"/>
                                <w:szCs w:val="28"/>
                              </w:rPr>
                              <w:t xml:space="preserve"> Month</w:t>
                            </w:r>
                          </w:p>
                          <w:p w14:paraId="6B85EC85" w14:textId="7AE496D1" w:rsidR="00F92DFC" w:rsidRPr="00FC775E" w:rsidRDefault="00F92DFC" w:rsidP="00E77469">
                            <w:pPr>
                              <w:spacing w:after="280"/>
                              <w:jc w:val="center"/>
                              <w:rPr>
                                <w:b/>
                                <w:sz w:val="20"/>
                                <w:szCs w:val="28"/>
                              </w:rPr>
                            </w:pPr>
                            <w:r>
                              <w:rPr>
                                <w:b/>
                                <w:sz w:val="28"/>
                                <w:szCs w:val="28"/>
                              </w:rPr>
                              <w:t>Mad for Plaid Month</w:t>
                            </w:r>
                          </w:p>
                          <w:p w14:paraId="38C20295" w14:textId="2E7AD885" w:rsidR="00F92DFC" w:rsidRPr="00AA26B7" w:rsidRDefault="00F92DFC" w:rsidP="00E77469">
                            <w:pPr>
                              <w:spacing w:after="280"/>
                              <w:jc w:val="center"/>
                              <w:rPr>
                                <w:b/>
                                <w:sz w:val="20"/>
                                <w:szCs w:val="28"/>
                              </w:rPr>
                            </w:pPr>
                            <w:r>
                              <w:rPr>
                                <w:b/>
                                <w:sz w:val="28"/>
                                <w:szCs w:val="28"/>
                              </w:rPr>
                              <w:t>Women’s History Month</w:t>
                            </w:r>
                          </w:p>
                          <w:p w14:paraId="7727A146" w14:textId="2C5A8769" w:rsidR="00F92DFC" w:rsidRPr="00A2725A" w:rsidRDefault="00F92DFC" w:rsidP="00E77469">
                            <w:pPr>
                              <w:spacing w:after="28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7CD30185" w14:textId="3BADD6A8" w:rsidR="00F92DFC" w:rsidRDefault="00F92DFC" w:rsidP="00E77469">
                            <w:pPr>
                              <w:spacing w:after="280"/>
                              <w:jc w:val="center"/>
                              <w:rPr>
                                <w:i/>
                                <w:sz w:val="28"/>
                                <w:szCs w:val="28"/>
                              </w:rPr>
                            </w:pPr>
                            <w:r w:rsidRPr="00A2725A">
                              <w:rPr>
                                <w:b/>
                                <w:sz w:val="28"/>
                                <w:szCs w:val="28"/>
                              </w:rPr>
                              <w:t xml:space="preserve"> </w:t>
                            </w:r>
                            <w:r>
                              <w:rPr>
                                <w:b/>
                                <w:sz w:val="28"/>
                                <w:szCs w:val="28"/>
                              </w:rPr>
                              <w:t>Iditarod Begins</w:t>
                            </w:r>
                            <w:r>
                              <w:rPr>
                                <w:b/>
                                <w:sz w:val="28"/>
                                <w:szCs w:val="28"/>
                              </w:rPr>
                              <w:br/>
                            </w:r>
                            <w:r>
                              <w:rPr>
                                <w:i/>
                                <w:sz w:val="28"/>
                                <w:szCs w:val="28"/>
                              </w:rPr>
                              <w:t>March 7</w:t>
                            </w:r>
                          </w:p>
                          <w:p w14:paraId="1D2B2363" w14:textId="775AE7D4" w:rsidR="00F92DFC" w:rsidRDefault="00F92DFC" w:rsidP="00E77469">
                            <w:pPr>
                              <w:spacing w:after="280"/>
                              <w:jc w:val="center"/>
                              <w:rPr>
                                <w:i/>
                                <w:sz w:val="28"/>
                                <w:szCs w:val="28"/>
                              </w:rPr>
                            </w:pPr>
                            <w:r>
                              <w:rPr>
                                <w:b/>
                                <w:sz w:val="28"/>
                                <w:szCs w:val="28"/>
                              </w:rPr>
                              <w:t>Daylight Saving Time Begins</w:t>
                            </w:r>
                            <w:r>
                              <w:rPr>
                                <w:b/>
                                <w:sz w:val="28"/>
                                <w:szCs w:val="28"/>
                              </w:rPr>
                              <w:br/>
                            </w:r>
                            <w:r>
                              <w:rPr>
                                <w:i/>
                                <w:sz w:val="28"/>
                                <w:szCs w:val="28"/>
                              </w:rPr>
                              <w:t>March 8</w:t>
                            </w:r>
                          </w:p>
                          <w:p w14:paraId="768668AA" w14:textId="4CC037CF" w:rsidR="00F92DFC" w:rsidRDefault="00F92DFC" w:rsidP="00E77469">
                            <w:pPr>
                              <w:spacing w:after="280"/>
                              <w:jc w:val="center"/>
                              <w:rPr>
                                <w:i/>
                                <w:sz w:val="28"/>
                                <w:szCs w:val="28"/>
                              </w:rPr>
                            </w:pPr>
                            <w:r>
                              <w:rPr>
                                <w:b/>
                                <w:sz w:val="28"/>
                                <w:szCs w:val="28"/>
                              </w:rPr>
                              <w:t>Plant a Flower Day</w:t>
                            </w:r>
                            <w:r>
                              <w:rPr>
                                <w:b/>
                                <w:sz w:val="28"/>
                                <w:szCs w:val="28"/>
                              </w:rPr>
                              <w:br/>
                            </w:r>
                            <w:r>
                              <w:rPr>
                                <w:i/>
                                <w:sz w:val="28"/>
                                <w:szCs w:val="28"/>
                              </w:rPr>
                              <w:t>March 12</w:t>
                            </w:r>
                          </w:p>
                          <w:p w14:paraId="40C07646" w14:textId="3416E6DB" w:rsidR="00F92DFC" w:rsidRPr="007269D3" w:rsidRDefault="00F92DFC" w:rsidP="00E77469">
                            <w:pPr>
                              <w:spacing w:after="280"/>
                              <w:jc w:val="center"/>
                              <w:rPr>
                                <w:i/>
                                <w:sz w:val="28"/>
                                <w:szCs w:val="28"/>
                              </w:rPr>
                            </w:pPr>
                            <w:r>
                              <w:rPr>
                                <w:b/>
                                <w:sz w:val="28"/>
                                <w:szCs w:val="28"/>
                              </w:rPr>
                              <w:t>St. Patrick’s Day</w:t>
                            </w:r>
                            <w:r>
                              <w:rPr>
                                <w:b/>
                                <w:sz w:val="28"/>
                                <w:szCs w:val="28"/>
                              </w:rPr>
                              <w:br/>
                            </w:r>
                            <w:r>
                              <w:rPr>
                                <w:i/>
                                <w:sz w:val="28"/>
                                <w:szCs w:val="28"/>
                              </w:rPr>
                              <w:t>March 17</w:t>
                            </w:r>
                          </w:p>
                          <w:p w14:paraId="64F7DA55" w14:textId="33189534" w:rsidR="00F92DFC" w:rsidRPr="007269D3" w:rsidRDefault="00F92DFC" w:rsidP="00E77469">
                            <w:pPr>
                              <w:spacing w:after="280"/>
                              <w:jc w:val="center"/>
                              <w:rPr>
                                <w:i/>
                                <w:sz w:val="28"/>
                                <w:szCs w:val="28"/>
                              </w:rPr>
                            </w:pPr>
                            <w:r>
                              <w:rPr>
                                <w:b/>
                                <w:sz w:val="28"/>
                                <w:szCs w:val="28"/>
                              </w:rPr>
                              <w:t>World Poetry Day</w:t>
                            </w:r>
                            <w:r>
                              <w:rPr>
                                <w:b/>
                                <w:sz w:val="28"/>
                                <w:szCs w:val="28"/>
                              </w:rPr>
                              <w:br/>
                            </w:r>
                            <w:r>
                              <w:rPr>
                                <w:i/>
                                <w:sz w:val="28"/>
                                <w:szCs w:val="28"/>
                              </w:rPr>
                              <w:t>March 21</w:t>
                            </w:r>
                          </w:p>
                          <w:p w14:paraId="23C58EB7" w14:textId="00D5B471" w:rsidR="00F92DFC" w:rsidRDefault="00F92DFC" w:rsidP="00E77469">
                            <w:pPr>
                              <w:spacing w:after="280"/>
                              <w:jc w:val="center"/>
                              <w:rPr>
                                <w:i/>
                                <w:sz w:val="28"/>
                                <w:szCs w:val="28"/>
                              </w:rPr>
                            </w:pPr>
                            <w:r>
                              <w:rPr>
                                <w:b/>
                                <w:sz w:val="28"/>
                                <w:szCs w:val="28"/>
                              </w:rPr>
                              <w:t>International Hug a</w:t>
                            </w:r>
                            <w:r>
                              <w:rPr>
                                <w:b/>
                                <w:sz w:val="28"/>
                                <w:szCs w:val="28"/>
                              </w:rPr>
                              <w:br/>
                              <w:t>Medievalist Day</w:t>
                            </w:r>
                            <w:r>
                              <w:rPr>
                                <w:b/>
                                <w:sz w:val="28"/>
                                <w:szCs w:val="28"/>
                              </w:rPr>
                              <w:br/>
                            </w:r>
                            <w:r>
                              <w:rPr>
                                <w:i/>
                                <w:sz w:val="28"/>
                                <w:szCs w:val="28"/>
                              </w:rPr>
                              <w:t>March 31</w:t>
                            </w:r>
                          </w:p>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v:textbox>
                      <w10:wrap anchory="page"/>
                    </v:shape>
                  </w:pict>
                </mc:Fallback>
              </mc:AlternateContent>
            </w:r>
          </w:p>
        </w:tc>
        <w:tc>
          <w:tcPr>
            <w:tcW w:w="7488" w:type="dxa"/>
            <w:tcMar>
              <w:left w:w="576" w:type="dxa"/>
            </w:tcMar>
          </w:tcPr>
          <w:p w14:paraId="676AB01A" w14:textId="5D8020E4" w:rsidR="00407732" w:rsidRPr="00B57A37" w:rsidRDefault="00407732" w:rsidP="00407732">
            <w:pPr>
              <w:jc w:val="center"/>
              <w:rPr>
                <w:rFonts w:ascii="Arial" w:hAnsi="Arial" w:cs="Arial"/>
                <w:b/>
                <w:bCs/>
              </w:rPr>
            </w:pPr>
          </w:p>
          <w:p w14:paraId="68044BD4" w14:textId="77777777" w:rsidR="00816E98" w:rsidRPr="00667636" w:rsidRDefault="00816E98" w:rsidP="00816E98">
            <w:pPr>
              <w:jc w:val="center"/>
              <w:rPr>
                <w:rFonts w:ascii="Arial" w:hAnsi="Arial"/>
                <w:b/>
                <w:sz w:val="28"/>
                <w:szCs w:val="28"/>
              </w:rPr>
            </w:pPr>
            <w:r>
              <w:rPr>
                <w:rFonts w:ascii="Arial" w:hAnsi="Arial"/>
                <w:b/>
                <w:sz w:val="32"/>
                <w:szCs w:val="20"/>
              </w:rPr>
              <w:t>A Broadway Classic Turns 70</w:t>
            </w:r>
          </w:p>
          <w:p w14:paraId="255FB831" w14:textId="77777777" w:rsidR="007D0E24" w:rsidRPr="008579E1" w:rsidRDefault="007D0E24" w:rsidP="007D0E24">
            <w:pPr>
              <w:rPr>
                <w:rFonts w:ascii="Arial" w:hAnsi="Arial" w:cs="Arial"/>
                <w:sz w:val="32"/>
                <w:szCs w:val="32"/>
              </w:rPr>
            </w:pPr>
          </w:p>
          <w:p w14:paraId="1FAEC1D3" w14:textId="42A79D24" w:rsidR="00213500" w:rsidRPr="00213500" w:rsidRDefault="00213500" w:rsidP="00213500">
            <w:pPr>
              <w:tabs>
                <w:tab w:val="left" w:pos="1483"/>
              </w:tabs>
              <w:rPr>
                <w:rFonts w:ascii="Arial" w:hAnsi="Arial" w:cs="Arial"/>
                <w:sz w:val="24"/>
                <w:szCs w:val="24"/>
              </w:rPr>
            </w:pPr>
            <w:r w:rsidRPr="00213500">
              <w:rPr>
                <w:rFonts w:ascii="Arial" w:hAnsi="Arial" w:cs="Arial"/>
                <w:sz w:val="24"/>
                <w:szCs w:val="24"/>
              </w:rPr>
              <w:t xml:space="preserve">Seventy years ago, on March 15, 1956, </w:t>
            </w:r>
            <w:r w:rsidRPr="00213500">
              <w:rPr>
                <w:rFonts w:ascii="Arial" w:hAnsi="Arial" w:cs="Arial"/>
                <w:i/>
                <w:iCs/>
                <w:sz w:val="24"/>
                <w:szCs w:val="24"/>
              </w:rPr>
              <w:t>My Fair Lady</w:t>
            </w:r>
            <w:r w:rsidRPr="00213500">
              <w:rPr>
                <w:rFonts w:ascii="Arial" w:hAnsi="Arial" w:cs="Arial"/>
                <w:sz w:val="24"/>
                <w:szCs w:val="24"/>
              </w:rPr>
              <w:t xml:space="preserve"> opened </w:t>
            </w:r>
            <w:r w:rsidR="00E77469">
              <w:rPr>
                <w:rFonts w:ascii="Arial" w:hAnsi="Arial" w:cs="Arial"/>
                <w:sz w:val="24"/>
                <w:szCs w:val="24"/>
              </w:rPr>
              <w:br/>
            </w:r>
            <w:r w:rsidRPr="00213500">
              <w:rPr>
                <w:rFonts w:ascii="Arial" w:hAnsi="Arial" w:cs="Arial"/>
                <w:sz w:val="24"/>
                <w:szCs w:val="24"/>
              </w:rPr>
              <w:t>on Broadway and quickly became one of the most celebrated productions in musical theater history. Its premiere at the Mark Hellinger Theatre marked the beginning of a record-setting run that helped define a golden era for the American stage.</w:t>
            </w:r>
          </w:p>
          <w:p w14:paraId="5D0D9803" w14:textId="77777777" w:rsidR="00213500" w:rsidRDefault="00213500" w:rsidP="00213500">
            <w:pPr>
              <w:tabs>
                <w:tab w:val="left" w:pos="1483"/>
              </w:tabs>
              <w:rPr>
                <w:rFonts w:ascii="Arial" w:hAnsi="Arial" w:cs="Arial"/>
                <w:sz w:val="24"/>
                <w:szCs w:val="24"/>
              </w:rPr>
            </w:pPr>
          </w:p>
          <w:p w14:paraId="0E4E914C" w14:textId="759C77EA" w:rsidR="00213500" w:rsidRDefault="00213500" w:rsidP="00213500">
            <w:pPr>
              <w:tabs>
                <w:tab w:val="left" w:pos="1483"/>
              </w:tabs>
              <w:rPr>
                <w:rFonts w:ascii="Arial" w:hAnsi="Arial" w:cs="Arial"/>
                <w:sz w:val="24"/>
                <w:szCs w:val="24"/>
              </w:rPr>
            </w:pPr>
            <w:r w:rsidRPr="00213500">
              <w:rPr>
                <w:rFonts w:ascii="Arial" w:hAnsi="Arial" w:cs="Arial"/>
                <w:sz w:val="24"/>
                <w:szCs w:val="24"/>
              </w:rPr>
              <w:t xml:space="preserve">Set in 1912 London, the story follows Eliza Doolittle’s transformation from a struggling flower seller into someone confident enough to challenge the expectations placed on her. Although the original production reflected mid-20th-century attitudes, many modern viewers see Eliza’s arc as a useful </w:t>
            </w:r>
            <w:r w:rsidR="00E77469">
              <w:rPr>
                <w:rFonts w:ascii="Arial" w:hAnsi="Arial" w:cs="Arial"/>
                <w:sz w:val="24"/>
                <w:szCs w:val="24"/>
              </w:rPr>
              <w:br/>
            </w:r>
            <w:r w:rsidRPr="00213500">
              <w:rPr>
                <w:rFonts w:ascii="Arial" w:hAnsi="Arial" w:cs="Arial"/>
                <w:sz w:val="24"/>
                <w:szCs w:val="24"/>
              </w:rPr>
              <w:t xml:space="preserve">lens on empowerment—an idea that aligns neatly with </w:t>
            </w:r>
            <w:r w:rsidR="00816E98">
              <w:rPr>
                <w:rFonts w:ascii="Arial" w:hAnsi="Arial" w:cs="Arial"/>
                <w:sz w:val="24"/>
                <w:szCs w:val="24"/>
              </w:rPr>
              <w:t xml:space="preserve">March’s </w:t>
            </w:r>
            <w:r w:rsidRPr="00213500">
              <w:rPr>
                <w:rFonts w:ascii="Arial" w:hAnsi="Arial" w:cs="Arial"/>
                <w:sz w:val="24"/>
                <w:szCs w:val="24"/>
              </w:rPr>
              <w:t>Women’s History Month. Her pushback against Professor Higgins feels more relevant now than ever.</w:t>
            </w:r>
          </w:p>
          <w:p w14:paraId="6A06268F" w14:textId="77777777" w:rsidR="00213500" w:rsidRPr="00213500" w:rsidRDefault="00213500" w:rsidP="00213500">
            <w:pPr>
              <w:tabs>
                <w:tab w:val="left" w:pos="1483"/>
              </w:tabs>
              <w:rPr>
                <w:rFonts w:ascii="Arial" w:hAnsi="Arial" w:cs="Arial"/>
                <w:sz w:val="24"/>
                <w:szCs w:val="24"/>
              </w:rPr>
            </w:pPr>
          </w:p>
          <w:p w14:paraId="7728DBAF" w14:textId="53361A49" w:rsidR="00213500" w:rsidRDefault="00213500" w:rsidP="00213500">
            <w:pPr>
              <w:tabs>
                <w:tab w:val="left" w:pos="1483"/>
              </w:tabs>
              <w:rPr>
                <w:rFonts w:ascii="Arial" w:hAnsi="Arial" w:cs="Arial"/>
                <w:sz w:val="24"/>
                <w:szCs w:val="24"/>
              </w:rPr>
            </w:pPr>
            <w:r w:rsidRPr="00213500">
              <w:rPr>
                <w:rFonts w:ascii="Arial" w:hAnsi="Arial" w:cs="Arial"/>
                <w:sz w:val="24"/>
                <w:szCs w:val="24"/>
              </w:rPr>
              <w:t xml:space="preserve">The musical also offers a snapshot of a changing era. London in 1912 balanced Edwardian elegance with social tension. Suffrage activism was gaining momentum, fashion was beginning to loosen from restrictive styles, and the traditional class structure faced increasing scrutiny. While </w:t>
            </w:r>
            <w:r w:rsidRPr="00213500">
              <w:rPr>
                <w:rFonts w:ascii="Arial" w:hAnsi="Arial" w:cs="Arial"/>
                <w:i/>
                <w:iCs/>
                <w:sz w:val="24"/>
                <w:szCs w:val="24"/>
              </w:rPr>
              <w:t>My Fair Lady</w:t>
            </w:r>
            <w:r w:rsidRPr="00213500">
              <w:rPr>
                <w:rFonts w:ascii="Arial" w:hAnsi="Arial" w:cs="Arial"/>
                <w:sz w:val="24"/>
                <w:szCs w:val="24"/>
              </w:rPr>
              <w:t xml:space="preserve"> presents these shifts with wit and charm, its backdrop hints at the larger societal forces shaping the characters’ world. </w:t>
            </w:r>
          </w:p>
          <w:p w14:paraId="3603F341" w14:textId="77777777" w:rsidR="00213500" w:rsidRPr="00213500" w:rsidRDefault="00213500" w:rsidP="00213500">
            <w:pPr>
              <w:tabs>
                <w:tab w:val="left" w:pos="1483"/>
              </w:tabs>
              <w:rPr>
                <w:rFonts w:ascii="Arial" w:hAnsi="Arial" w:cs="Arial"/>
                <w:sz w:val="24"/>
                <w:szCs w:val="24"/>
              </w:rPr>
            </w:pPr>
          </w:p>
          <w:p w14:paraId="7580C8EC" w14:textId="684A6D2A" w:rsidR="00213500" w:rsidRDefault="00213500" w:rsidP="00213500">
            <w:pPr>
              <w:tabs>
                <w:tab w:val="left" w:pos="1483"/>
              </w:tabs>
              <w:rPr>
                <w:rFonts w:ascii="Arial" w:hAnsi="Arial" w:cs="Arial"/>
                <w:sz w:val="24"/>
                <w:szCs w:val="24"/>
              </w:rPr>
            </w:pPr>
            <w:r w:rsidRPr="00213500">
              <w:rPr>
                <w:rFonts w:ascii="Arial" w:hAnsi="Arial" w:cs="Arial"/>
                <w:sz w:val="24"/>
                <w:szCs w:val="24"/>
              </w:rPr>
              <w:t xml:space="preserve">Over the decades, the show’s score has played a major role in </w:t>
            </w:r>
            <w:r w:rsidR="00E77469">
              <w:rPr>
                <w:rFonts w:ascii="Arial" w:hAnsi="Arial" w:cs="Arial"/>
                <w:sz w:val="24"/>
                <w:szCs w:val="24"/>
              </w:rPr>
              <w:br/>
            </w:r>
            <w:r w:rsidRPr="00213500">
              <w:rPr>
                <w:rFonts w:ascii="Arial" w:hAnsi="Arial" w:cs="Arial"/>
                <w:sz w:val="24"/>
                <w:szCs w:val="24"/>
              </w:rPr>
              <w:t xml:space="preserve">its longevity. Songs like “I Could Have Danced All Night” and “Wouldn’t It Be Loverly” became standards, recorded by a wide </w:t>
            </w:r>
            <w:r w:rsidRPr="00E77469">
              <w:rPr>
                <w:rFonts w:ascii="Arial" w:hAnsi="Arial" w:cs="Arial"/>
                <w:spacing w:val="-4"/>
                <w:sz w:val="24"/>
                <w:szCs w:val="24"/>
              </w:rPr>
              <w:t xml:space="preserve">range of performers and woven into popular culture. The familiarity </w:t>
            </w:r>
            <w:r w:rsidRPr="00213500">
              <w:rPr>
                <w:rFonts w:ascii="Arial" w:hAnsi="Arial" w:cs="Arial"/>
                <w:sz w:val="24"/>
                <w:szCs w:val="24"/>
              </w:rPr>
              <w:t>of the music keeps the show accessible, even for those who haven’t seen a full production in years.</w:t>
            </w:r>
          </w:p>
          <w:p w14:paraId="6C52246A" w14:textId="77777777" w:rsidR="00213500" w:rsidRPr="00213500" w:rsidRDefault="00213500" w:rsidP="00213500">
            <w:pPr>
              <w:tabs>
                <w:tab w:val="left" w:pos="1483"/>
              </w:tabs>
              <w:rPr>
                <w:rFonts w:ascii="Arial" w:hAnsi="Arial" w:cs="Arial"/>
                <w:sz w:val="24"/>
                <w:szCs w:val="24"/>
              </w:rPr>
            </w:pPr>
          </w:p>
          <w:p w14:paraId="3835CFD9" w14:textId="75569E1B" w:rsidR="00213500" w:rsidRPr="00213500" w:rsidRDefault="00816E98" w:rsidP="00213500">
            <w:pPr>
              <w:tabs>
                <w:tab w:val="left" w:pos="1483"/>
              </w:tabs>
              <w:rPr>
                <w:rFonts w:ascii="Arial" w:hAnsi="Arial" w:cs="Arial"/>
                <w:sz w:val="24"/>
                <w:szCs w:val="24"/>
              </w:rPr>
            </w:pPr>
            <w:r w:rsidRPr="00213500">
              <w:rPr>
                <w:rFonts w:ascii="Arial" w:hAnsi="Arial" w:cs="Arial"/>
                <w:sz w:val="24"/>
                <w:szCs w:val="24"/>
              </w:rPr>
              <w:t xml:space="preserve">The anniversary arrives just ahead of World Theatre Day on March 27, a reminder of how live performance continues to bridge generations. Few shows have matched the musical’s staying power; its songs and characters have been reinvented through revivals, films, and countless stagings across the </w:t>
            </w:r>
            <w:r w:rsidR="00E77469">
              <w:rPr>
                <w:rFonts w:ascii="Arial" w:hAnsi="Arial" w:cs="Arial"/>
                <w:sz w:val="24"/>
                <w:szCs w:val="24"/>
              </w:rPr>
              <w:br/>
            </w:r>
            <w:r w:rsidRPr="00213500">
              <w:rPr>
                <w:rFonts w:ascii="Arial" w:hAnsi="Arial" w:cs="Arial"/>
                <w:sz w:val="24"/>
                <w:szCs w:val="24"/>
              </w:rPr>
              <w:t xml:space="preserve">globe. </w:t>
            </w:r>
            <w:r w:rsidR="00213500" w:rsidRPr="00213500">
              <w:rPr>
                <w:rFonts w:ascii="Arial" w:hAnsi="Arial" w:cs="Arial"/>
                <w:i/>
                <w:iCs/>
                <w:sz w:val="24"/>
                <w:szCs w:val="24"/>
              </w:rPr>
              <w:t>My Fair Lady</w:t>
            </w:r>
            <w:r w:rsidR="00213500" w:rsidRPr="00213500">
              <w:rPr>
                <w:rFonts w:ascii="Arial" w:hAnsi="Arial" w:cs="Arial"/>
                <w:sz w:val="24"/>
                <w:szCs w:val="24"/>
              </w:rPr>
              <w:t xml:space="preserve"> still invites audiences to reflect on identity, opportunity, and the ways people reinvent themselves. For a production rooted in another century, its voice remains remarkably current—and still worth hearing.</w:t>
            </w:r>
          </w:p>
          <w:p w14:paraId="41BC5071" w14:textId="7AE89B7E" w:rsidR="00407732" w:rsidRPr="00AF1A90" w:rsidRDefault="005F5C94" w:rsidP="005F5C94">
            <w:pPr>
              <w:tabs>
                <w:tab w:val="left" w:pos="1483"/>
              </w:tabs>
              <w:rPr>
                <w:rFonts w:ascii="Arial" w:hAnsi="Arial" w:cs="Arial"/>
                <w:b/>
                <w:bCs/>
                <w:sz w:val="32"/>
                <w:szCs w:val="32"/>
              </w:rPr>
            </w:pPr>
            <w:r>
              <w:rPr>
                <w:rFonts w:ascii="Arial" w:hAnsi="Arial" w:cs="Arial"/>
                <w:sz w:val="24"/>
                <w:szCs w:val="24"/>
              </w:rPr>
              <w:tab/>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43" w:type="dxa"/>
        </w:tblCellMar>
        <w:tblLook w:val="04A0" w:firstRow="1" w:lastRow="0" w:firstColumn="1" w:lastColumn="0" w:noHBand="0" w:noVBand="1"/>
      </w:tblPr>
      <w:tblGrid>
        <w:gridCol w:w="5649"/>
        <w:gridCol w:w="5511"/>
      </w:tblGrid>
      <w:tr w:rsidR="00A53524" w14:paraId="23F47205" w14:textId="77777777" w:rsidTr="007E1504">
        <w:trPr>
          <w:trHeight w:hRule="exact" w:val="13968"/>
          <w:jc w:val="center"/>
        </w:trPr>
        <w:tc>
          <w:tcPr>
            <w:tcW w:w="5533" w:type="dxa"/>
            <w:tcMar>
              <w:left w:w="58" w:type="dxa"/>
              <w:right w:w="144" w:type="dxa"/>
            </w:tcMar>
          </w:tcPr>
          <w:p w14:paraId="0C81606C" w14:textId="3CE6E1EA" w:rsidR="001C08C8" w:rsidRPr="00134E12" w:rsidRDefault="004F57DF" w:rsidP="00A53524">
            <w:pPr>
              <w:rPr>
                <w:sz w:val="8"/>
                <w:szCs w:val="8"/>
              </w:rPr>
            </w:pPr>
            <w:r>
              <w:rPr>
                <w:noProof/>
                <w:sz w:val="8"/>
                <w:szCs w:val="8"/>
              </w:rPr>
              <w:lastRenderedPageBreak/>
              <w:drawing>
                <wp:anchor distT="0" distB="0" distL="114300" distR="114300" simplePos="0" relativeHeight="251477857" behindDoc="1" locked="0" layoutInCell="1" allowOverlap="1" wp14:anchorId="0075AEBF" wp14:editId="66FABEA2">
                  <wp:simplePos x="0" y="0"/>
                  <wp:positionH relativeFrom="column">
                    <wp:posOffset>-379730</wp:posOffset>
                  </wp:positionH>
                  <wp:positionV relativeFrom="paragraph">
                    <wp:posOffset>-541655</wp:posOffset>
                  </wp:positionV>
                  <wp:extent cx="7772465" cy="10058400"/>
                  <wp:effectExtent l="0" t="0" r="0" b="0"/>
                  <wp:wrapNone/>
                  <wp:docPr id="316308749"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8749"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27614044" w14:textId="3616775A" w:rsidR="00656DAC" w:rsidRDefault="00C95F7F" w:rsidP="00656DAC">
            <w:pPr>
              <w:rPr>
                <w:rFonts w:ascii="Arial" w:hAnsi="Arial" w:cs="Arial"/>
                <w:b/>
                <w:bCs/>
                <w:sz w:val="32"/>
                <w:szCs w:val="32"/>
              </w:rPr>
            </w:pPr>
            <w:r>
              <w:rPr>
                <w:rFonts w:ascii="Arial" w:hAnsi="Arial" w:cs="Arial"/>
                <w:b/>
                <w:bCs/>
                <w:sz w:val="32"/>
                <w:szCs w:val="32"/>
              </w:rPr>
              <w:t>A Legacy of Laughs</w:t>
            </w:r>
          </w:p>
          <w:p w14:paraId="58EB4658" w14:textId="64FEA9DF" w:rsidR="00656DAC" w:rsidRPr="00E77469" w:rsidRDefault="00656DAC" w:rsidP="00656DAC">
            <w:pPr>
              <w:rPr>
                <w:rFonts w:ascii="Arial" w:hAnsi="Arial" w:cs="Arial"/>
                <w:b/>
                <w:bCs/>
                <w:sz w:val="24"/>
                <w:szCs w:val="24"/>
              </w:rPr>
            </w:pPr>
          </w:p>
          <w:p w14:paraId="194F9E8B" w14:textId="47DAE44C" w:rsidR="003D4309" w:rsidRPr="003D4309" w:rsidRDefault="00E77469" w:rsidP="003D4309">
            <w:pPr>
              <w:rPr>
                <w:rFonts w:ascii="Arial" w:hAnsi="Arial"/>
                <w:noProof/>
                <w:sz w:val="24"/>
                <w:szCs w:val="24"/>
              </w:rPr>
            </w:pPr>
            <w:r w:rsidRPr="003D4309">
              <w:rPr>
                <w:noProof/>
                <w:sz w:val="24"/>
                <w:szCs w:val="24"/>
              </w:rPr>
              <w:drawing>
                <wp:anchor distT="0" distB="0" distL="91440" distR="91440" simplePos="0" relativeHeight="251697152" behindDoc="0" locked="0" layoutInCell="1" allowOverlap="1" wp14:anchorId="6677B45F" wp14:editId="33C35B87">
                  <wp:simplePos x="0" y="0"/>
                  <wp:positionH relativeFrom="column">
                    <wp:posOffset>-17780</wp:posOffset>
                  </wp:positionH>
                  <wp:positionV relativeFrom="page">
                    <wp:posOffset>557530</wp:posOffset>
                  </wp:positionV>
                  <wp:extent cx="1207008" cy="1545336"/>
                  <wp:effectExtent l="19050" t="57150" r="88900" b="93345"/>
                  <wp:wrapThrough wrapText="bothSides">
                    <wp:wrapPolygon edited="0">
                      <wp:start x="-341" y="-799"/>
                      <wp:lineTo x="-341" y="22639"/>
                      <wp:lineTo x="22851" y="22639"/>
                      <wp:lineTo x="22851" y="-799"/>
                      <wp:lineTo x="-341" y="-799"/>
                    </wp:wrapPolygon>
                  </wp:wrapThrough>
                  <wp:docPr id="1198856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008" cy="1545336"/>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3D4309" w:rsidRPr="003D4309">
              <w:rPr>
                <w:rFonts w:ascii="Arial" w:hAnsi="Arial"/>
                <w:noProof/>
                <w:sz w:val="24"/>
                <w:szCs w:val="24"/>
              </w:rPr>
              <w:t xml:space="preserve">Funny how men often think themselves funnier than women. Studies on humor between the genders have found that men’s jokes are sometimes rated slightly funnier—but often it’s other men who are laughing. Women, meanwhile, may quietly have the last laugh </w:t>
            </w:r>
            <w:r>
              <w:rPr>
                <w:rFonts w:ascii="Arial" w:hAnsi="Arial"/>
                <w:noProof/>
                <w:sz w:val="24"/>
                <w:szCs w:val="24"/>
              </w:rPr>
              <w:br/>
            </w:r>
            <w:r w:rsidR="003D4309" w:rsidRPr="003D4309">
              <w:rPr>
                <w:rFonts w:ascii="Arial" w:hAnsi="Arial"/>
                <w:noProof/>
                <w:sz w:val="24"/>
                <w:szCs w:val="24"/>
              </w:rPr>
              <w:t xml:space="preserve">on March 31, She’s Funny That Way Day, a </w:t>
            </w:r>
            <w:r>
              <w:rPr>
                <w:rFonts w:ascii="Arial" w:hAnsi="Arial"/>
                <w:noProof/>
                <w:sz w:val="24"/>
                <w:szCs w:val="24"/>
              </w:rPr>
              <w:br/>
            </w:r>
            <w:r w:rsidR="003D4309" w:rsidRPr="003D4309">
              <w:rPr>
                <w:rFonts w:ascii="Arial" w:hAnsi="Arial"/>
                <w:noProof/>
                <w:sz w:val="24"/>
                <w:szCs w:val="24"/>
              </w:rPr>
              <w:t>day celebrating comedians past and present.</w:t>
            </w:r>
          </w:p>
          <w:p w14:paraId="1E8201E8" w14:textId="77777777" w:rsidR="003D4309" w:rsidRPr="003D4309" w:rsidRDefault="003D4309" w:rsidP="003D4309">
            <w:pPr>
              <w:rPr>
                <w:rFonts w:ascii="Arial" w:hAnsi="Arial"/>
                <w:noProof/>
                <w:sz w:val="24"/>
                <w:szCs w:val="24"/>
              </w:rPr>
            </w:pPr>
          </w:p>
          <w:p w14:paraId="7C8FD8BA" w14:textId="2B9BAC6D" w:rsidR="003D4309" w:rsidRPr="003D4309" w:rsidRDefault="003D4309" w:rsidP="003D4309">
            <w:pPr>
              <w:rPr>
                <w:rFonts w:ascii="Arial" w:hAnsi="Arial"/>
                <w:noProof/>
                <w:sz w:val="24"/>
                <w:szCs w:val="24"/>
              </w:rPr>
            </w:pPr>
            <w:r w:rsidRPr="003D4309">
              <w:rPr>
                <w:rFonts w:ascii="Arial" w:hAnsi="Arial"/>
                <w:noProof/>
                <w:sz w:val="24"/>
                <w:szCs w:val="24"/>
              </w:rPr>
              <w:t xml:space="preserve">Carole Lombard was a leading lady of old Hollywood, a natural beauty whose charm and comedic timing shone even when she took the occasional pie in the face. Barbara Stanwyck </w:t>
            </w:r>
            <w:r w:rsidR="00E77469">
              <w:rPr>
                <w:rFonts w:ascii="Arial" w:hAnsi="Arial"/>
                <w:noProof/>
                <w:sz w:val="24"/>
                <w:szCs w:val="24"/>
              </w:rPr>
              <w:br/>
            </w:r>
            <w:r w:rsidRPr="003D4309">
              <w:rPr>
                <w:rFonts w:ascii="Arial" w:hAnsi="Arial"/>
                <w:noProof/>
                <w:sz w:val="24"/>
                <w:szCs w:val="24"/>
              </w:rPr>
              <w:t>could play any role: glamorous dame, femme fatale, tough feminist, and yes, the madcap comedian. Both women were nominated for Oscars yet never won.</w:t>
            </w:r>
          </w:p>
          <w:p w14:paraId="357A414C" w14:textId="77777777" w:rsidR="003D4309" w:rsidRPr="003D4309" w:rsidRDefault="003D4309" w:rsidP="003D4309">
            <w:pPr>
              <w:rPr>
                <w:rFonts w:ascii="Arial" w:hAnsi="Arial"/>
                <w:noProof/>
                <w:sz w:val="24"/>
                <w:szCs w:val="24"/>
              </w:rPr>
            </w:pPr>
          </w:p>
          <w:p w14:paraId="2E27BF7A" w14:textId="39313C7A" w:rsidR="003D4309" w:rsidRPr="003D4309" w:rsidRDefault="003D4309" w:rsidP="003D4309">
            <w:pPr>
              <w:rPr>
                <w:rFonts w:ascii="Arial" w:hAnsi="Arial"/>
                <w:noProof/>
                <w:sz w:val="24"/>
                <w:szCs w:val="24"/>
              </w:rPr>
            </w:pPr>
            <w:r w:rsidRPr="003D4309">
              <w:rPr>
                <w:rFonts w:ascii="Arial" w:hAnsi="Arial"/>
                <w:noProof/>
                <w:sz w:val="24"/>
                <w:szCs w:val="24"/>
              </w:rPr>
              <w:t xml:space="preserve">Any discussion of funny women must include Lucille Ball, often called the Queen of Comedy. Ball once told a </w:t>
            </w:r>
            <w:r w:rsidRPr="001F64FC">
              <w:rPr>
                <w:rFonts w:ascii="Arial" w:hAnsi="Arial"/>
                <w:i/>
                <w:iCs/>
                <w:noProof/>
                <w:sz w:val="24"/>
                <w:szCs w:val="24"/>
              </w:rPr>
              <w:t>Rolling Stone</w:t>
            </w:r>
            <w:r w:rsidRPr="003D4309">
              <w:rPr>
                <w:rFonts w:ascii="Arial" w:hAnsi="Arial"/>
                <w:noProof/>
                <w:sz w:val="24"/>
                <w:szCs w:val="24"/>
              </w:rPr>
              <w:t xml:space="preserve"> reporter, “I am not funny,” though her millions of fans would beg to differ. Not only was she hilarious, she mentored another extraordinary comedian, Carol Burnett.</w:t>
            </w:r>
            <w:r w:rsidR="00A37DB7">
              <w:rPr>
                <w:rFonts w:ascii="Arial" w:hAnsi="Arial"/>
                <w:noProof/>
                <w:sz w:val="24"/>
                <w:szCs w:val="24"/>
              </w:rPr>
              <w:br/>
            </w:r>
            <w:r w:rsidR="00A37DB7">
              <w:rPr>
                <w:rFonts w:ascii="Arial" w:hAnsi="Arial"/>
                <w:noProof/>
                <w:sz w:val="24"/>
                <w:szCs w:val="24"/>
              </w:rPr>
              <w:br/>
            </w:r>
            <w:r w:rsidR="00A37DB7" w:rsidRPr="00A37DB7">
              <w:rPr>
                <w:rFonts w:ascii="Arial" w:hAnsi="Arial"/>
                <w:noProof/>
                <w:sz w:val="24"/>
                <w:szCs w:val="24"/>
              </w:rPr>
              <w:t xml:space="preserve">Many of these performers also changed the business behind the scenes. They pushed for </w:t>
            </w:r>
            <w:r w:rsidR="00A37DB7" w:rsidRPr="00E77469">
              <w:rPr>
                <w:rFonts w:ascii="Arial" w:hAnsi="Arial"/>
                <w:noProof/>
                <w:spacing w:val="-4"/>
                <w:sz w:val="24"/>
                <w:szCs w:val="24"/>
              </w:rPr>
              <w:t>better roles, wrote their own material, and shaped</w:t>
            </w:r>
            <w:r w:rsidR="00A37DB7" w:rsidRPr="00A37DB7">
              <w:rPr>
                <w:rFonts w:ascii="Arial" w:hAnsi="Arial"/>
                <w:noProof/>
                <w:sz w:val="24"/>
                <w:szCs w:val="24"/>
              </w:rPr>
              <w:t xml:space="preserve"> shows that reflected their voices rather than someone else’s idea of what women should </w:t>
            </w:r>
            <w:r w:rsidR="00E77469">
              <w:rPr>
                <w:rFonts w:ascii="Arial" w:hAnsi="Arial"/>
                <w:noProof/>
                <w:sz w:val="24"/>
                <w:szCs w:val="24"/>
              </w:rPr>
              <w:br/>
            </w:r>
            <w:r w:rsidR="00A37DB7" w:rsidRPr="00A37DB7">
              <w:rPr>
                <w:rFonts w:ascii="Arial" w:hAnsi="Arial"/>
                <w:noProof/>
                <w:sz w:val="24"/>
                <w:szCs w:val="24"/>
              </w:rPr>
              <w:t xml:space="preserve">be. Their influence extends well beyond their punchlines, reminding us that real comedic </w:t>
            </w:r>
            <w:r w:rsidR="00E77469">
              <w:rPr>
                <w:rFonts w:ascii="Arial" w:hAnsi="Arial"/>
                <w:noProof/>
                <w:sz w:val="24"/>
                <w:szCs w:val="24"/>
              </w:rPr>
              <w:br/>
            </w:r>
            <w:r w:rsidR="00A37DB7" w:rsidRPr="00A37DB7">
              <w:rPr>
                <w:rFonts w:ascii="Arial" w:hAnsi="Arial"/>
                <w:noProof/>
                <w:sz w:val="24"/>
                <w:szCs w:val="24"/>
              </w:rPr>
              <w:t xml:space="preserve">power comes from having the freedom to tell </w:t>
            </w:r>
            <w:r w:rsidR="00E77469">
              <w:rPr>
                <w:rFonts w:ascii="Arial" w:hAnsi="Arial"/>
                <w:noProof/>
                <w:sz w:val="24"/>
                <w:szCs w:val="24"/>
              </w:rPr>
              <w:br/>
            </w:r>
            <w:r w:rsidR="00A37DB7" w:rsidRPr="00A37DB7">
              <w:rPr>
                <w:rFonts w:ascii="Arial" w:hAnsi="Arial"/>
                <w:noProof/>
                <w:sz w:val="24"/>
                <w:szCs w:val="24"/>
              </w:rPr>
              <w:t>your own story.</w:t>
            </w:r>
          </w:p>
          <w:p w14:paraId="45E96E02" w14:textId="77777777" w:rsidR="003D4309" w:rsidRPr="003D4309" w:rsidRDefault="003D4309" w:rsidP="003D4309">
            <w:pPr>
              <w:rPr>
                <w:rFonts w:ascii="Arial" w:hAnsi="Arial"/>
                <w:noProof/>
                <w:sz w:val="24"/>
                <w:szCs w:val="24"/>
              </w:rPr>
            </w:pPr>
          </w:p>
          <w:p w14:paraId="51CBF69A" w14:textId="30E9D702" w:rsidR="00A53524" w:rsidRPr="001C08C8" w:rsidRDefault="003D4309" w:rsidP="003D4309">
            <w:pPr>
              <w:rPr>
                <w:rFonts w:ascii="Arial" w:hAnsi="Arial" w:cs="Arial"/>
                <w:b/>
                <w:bCs/>
                <w:sz w:val="32"/>
                <w:szCs w:val="32"/>
              </w:rPr>
            </w:pPr>
            <w:r w:rsidRPr="003D4309">
              <w:rPr>
                <w:rFonts w:ascii="Arial" w:hAnsi="Arial"/>
                <w:noProof/>
                <w:sz w:val="24"/>
                <w:szCs w:val="24"/>
              </w:rPr>
              <w:t>Like many of the men who came before them, no topic is too bold for these daring women. From Phyllis Diller to Joan Rivers</w:t>
            </w:r>
            <w:r w:rsidR="00CD3296">
              <w:rPr>
                <w:rFonts w:ascii="Arial" w:hAnsi="Arial"/>
                <w:noProof/>
                <w:sz w:val="24"/>
                <w:szCs w:val="24"/>
              </w:rPr>
              <w:t xml:space="preserve"> to</w:t>
            </w:r>
            <w:r w:rsidRPr="003D4309">
              <w:rPr>
                <w:rFonts w:ascii="Arial" w:hAnsi="Arial"/>
                <w:noProof/>
                <w:sz w:val="24"/>
                <w:szCs w:val="24"/>
              </w:rPr>
              <w:t xml:space="preserve"> Whoopi Goldberg, </w:t>
            </w:r>
            <w:r w:rsidR="00E77469">
              <w:rPr>
                <w:rFonts w:ascii="Arial" w:hAnsi="Arial"/>
                <w:noProof/>
                <w:sz w:val="24"/>
                <w:szCs w:val="24"/>
              </w:rPr>
              <w:br/>
            </w:r>
            <w:r w:rsidRPr="003D4309">
              <w:rPr>
                <w:rFonts w:ascii="Arial" w:hAnsi="Arial"/>
                <w:noProof/>
                <w:sz w:val="24"/>
                <w:szCs w:val="24"/>
              </w:rPr>
              <w:t>to modern comedians such as Tina Fey, Kristen Wiig, Melissa McCarthy, Sarah Silverman, Mindy Kaling, Amy Poehler, Wanda Sykes, and Maya Rudolph, the list of talented women is truly endless—and so are the laughs</w:t>
            </w:r>
            <w:r>
              <w:rPr>
                <w:rFonts w:ascii="Arial" w:hAnsi="Arial"/>
                <w:noProof/>
                <w:sz w:val="24"/>
                <w:szCs w:val="24"/>
              </w:rPr>
              <w:t>.</w:t>
            </w:r>
            <w:r w:rsidRPr="008914E8">
              <w:rPr>
                <w:noProof/>
                <w:sz w:val="12"/>
                <w:szCs w:val="12"/>
              </w:rPr>
              <w:t xml:space="preserve"> </w:t>
            </w:r>
            <w:r w:rsidR="00A37DB7">
              <w:rPr>
                <w:noProof/>
                <w:sz w:val="12"/>
                <w:szCs w:val="12"/>
              </w:rPr>
              <w:br/>
            </w:r>
            <w:r w:rsidR="00656DAC" w:rsidRPr="008914E8">
              <w:rPr>
                <w:noProof/>
                <w:sz w:val="12"/>
                <w:szCs w:val="12"/>
              </w:rPr>
              <mc:AlternateContent>
                <mc:Choice Requires="wps">
                  <w:drawing>
                    <wp:anchor distT="0" distB="0" distL="114300" distR="114300" simplePos="0" relativeHeight="251687936" behindDoc="1" locked="1" layoutInCell="1" allowOverlap="1" wp14:anchorId="25CAD3A5" wp14:editId="3699F5DD">
                      <wp:simplePos x="0" y="0"/>
                      <wp:positionH relativeFrom="column">
                        <wp:posOffset>3563620</wp:posOffset>
                      </wp:positionH>
                      <wp:positionV relativeFrom="page">
                        <wp:posOffset>-5715</wp:posOffset>
                      </wp:positionV>
                      <wp:extent cx="3448050" cy="4086225"/>
                      <wp:effectExtent l="0" t="0" r="0" b="9525"/>
                      <wp:wrapNone/>
                      <wp:docPr id="17" name="Rounded Rectangle 17"/>
                      <wp:cNvGraphicFramePr/>
                      <a:graphic xmlns:a="http://schemas.openxmlformats.org/drawingml/2006/main">
                        <a:graphicData uri="http://schemas.microsoft.com/office/word/2010/wordprocessingShape">
                          <wps:wsp>
                            <wps:cNvSpPr/>
                            <wps:spPr>
                              <a:xfrm>
                                <a:off x="0" y="0"/>
                                <a:ext cx="3448050" cy="4086225"/>
                              </a:xfrm>
                              <a:prstGeom prst="roundRect">
                                <a:avLst>
                                  <a:gd name="adj" fmla="val 5099"/>
                                </a:avLst>
                              </a:prstGeom>
                              <a:gradFill>
                                <a:gsLst>
                                  <a:gs pos="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A1727" id="Rounded Rectangle 17" o:spid="_x0000_s1026" style="position:absolute;margin-left:280.6pt;margin-top:-.45pt;width:271.5pt;height:32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" fillcolor="#fbe0a3" stroked="f" strokeweight="1pt">
                      <v:fill color2="white [3212]" colors="0 #fbe0a3;64881f white" focus="100%" type="gradient"/>
                      <v:stroke joinstyle="miter"/>
                      <v:shadow on="t" type="perspective" offset="0,0" matrix="655f,,,655f"/>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7696" behindDoc="0" locked="1" layoutInCell="1" allowOverlap="1" wp14:anchorId="1BB5E8AC" wp14:editId="799A8B6A">
                      <wp:simplePos x="0" y="0"/>
                      <wp:positionH relativeFrom="column">
                        <wp:posOffset>-38100</wp:posOffset>
                      </wp:positionH>
                      <wp:positionV relativeFrom="page">
                        <wp:posOffset>-342265</wp:posOffset>
                      </wp:positionV>
                      <wp:extent cx="1311275" cy="2565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6540"/>
                              </a:xfrm>
                              <a:prstGeom prst="rect">
                                <a:avLst/>
                              </a:prstGeom>
                              <a:noFill/>
                              <a:ln w="9525">
                                <a:noFill/>
                                <a:miter lim="800000"/>
                                <a:headEnd/>
                                <a:tailEnd/>
                              </a:ln>
                            </wps:spPr>
                            <wps:txbx>
                              <w:txbxContent>
                                <w:p w14:paraId="4521E50B" w14:textId="0CC5F333" w:rsidR="00A5593B" w:rsidRPr="00895797" w:rsidRDefault="004F57DF" w:rsidP="004124DC">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5E8AC" id="_x0000_s1028" type="#_x0000_t202" style="position:absolute;margin-left:-3pt;margin-top:-26.95pt;width:103.25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" filled="f" stroked="f">
                      <v:textbox inset="0,0,0,0">
                        <w:txbxContent>
                          <w:p w14:paraId="4521E50B" w14:textId="0CC5F333" w:rsidR="00A5593B" w:rsidRPr="00895797" w:rsidRDefault="004F57DF" w:rsidP="004124DC">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Mar>
              <w:left w:w="288" w:type="dxa"/>
              <w:right w:w="101" w:type="dxa"/>
            </w:tcMar>
          </w:tcPr>
          <w:p w14:paraId="018A70AD" w14:textId="270C646E" w:rsidR="00656DAC" w:rsidRDefault="003D4309" w:rsidP="00E77469">
            <w:pPr>
              <w:rPr>
                <w:rFonts w:ascii="Arial" w:hAnsi="Arial" w:cs="Arial"/>
                <w:b/>
                <w:bCs/>
                <w:color w:val="566A03"/>
                <w:sz w:val="32"/>
                <w:szCs w:val="32"/>
              </w:rPr>
            </w:pPr>
            <w:r w:rsidRPr="003D4309">
              <w:rPr>
                <w:rFonts w:ascii="Arial" w:hAnsi="Arial" w:cs="Arial"/>
                <w:b/>
                <w:bCs/>
                <w:color w:val="566A03"/>
                <w:sz w:val="16"/>
                <w:szCs w:val="16"/>
              </w:rPr>
              <w:br/>
            </w:r>
            <w:r w:rsidR="009035D8">
              <w:rPr>
                <w:rFonts w:ascii="Arial" w:hAnsi="Arial" w:cs="Arial"/>
                <w:b/>
                <w:bCs/>
                <w:color w:val="566A03"/>
                <w:sz w:val="32"/>
                <w:szCs w:val="32"/>
              </w:rPr>
              <w:t xml:space="preserve">Employee of the Month: </w:t>
            </w:r>
            <w:r w:rsidR="00644E47">
              <w:rPr>
                <w:rFonts w:ascii="Arial" w:hAnsi="Arial" w:cs="Arial"/>
                <w:b/>
                <w:bCs/>
                <w:color w:val="566A03"/>
                <w:sz w:val="32"/>
                <w:szCs w:val="32"/>
              </w:rPr>
              <w:t>Kailyn</w:t>
            </w:r>
          </w:p>
          <w:p w14:paraId="383D5DE6" w14:textId="594F3D85" w:rsidR="009035D8" w:rsidRDefault="009035D8" w:rsidP="00E77469">
            <w:pPr>
              <w:rPr>
                <w:rFonts w:ascii="Arial" w:hAnsi="Arial" w:cs="Arial"/>
                <w:b/>
                <w:bCs/>
                <w:color w:val="566A03"/>
                <w:sz w:val="32"/>
                <w:szCs w:val="32"/>
              </w:rPr>
            </w:pPr>
            <w:r w:rsidRPr="009035D8">
              <w:rPr>
                <w:rFonts w:ascii="Arial" w:hAnsi="Arial" w:cs="Arial"/>
                <w:b/>
                <w:bCs/>
                <w:noProof/>
                <w:color w:val="566A03"/>
                <w:sz w:val="32"/>
                <w:szCs w:val="32"/>
              </w:rPr>
              <mc:AlternateContent>
                <mc:Choice Requires="wps">
                  <w:drawing>
                    <wp:anchor distT="45720" distB="45720" distL="114300" distR="114300" simplePos="0" relativeHeight="251704320" behindDoc="0" locked="0" layoutInCell="1" allowOverlap="1" wp14:anchorId="10D62810" wp14:editId="0C2BC292">
                      <wp:simplePos x="0" y="0"/>
                      <wp:positionH relativeFrom="column">
                        <wp:posOffset>868680</wp:posOffset>
                      </wp:positionH>
                      <wp:positionV relativeFrom="paragraph">
                        <wp:posOffset>167640</wp:posOffset>
                      </wp:positionV>
                      <wp:extent cx="1543050" cy="1704975"/>
                      <wp:effectExtent l="0" t="0" r="19050" b="28575"/>
                      <wp:wrapSquare wrapText="bothSides"/>
                      <wp:docPr id="1938887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04975"/>
                              </a:xfrm>
                              <a:prstGeom prst="rect">
                                <a:avLst/>
                              </a:prstGeom>
                              <a:solidFill>
                                <a:srgbClr val="FFFFFF"/>
                              </a:solidFill>
                              <a:ln w="9525">
                                <a:solidFill>
                                  <a:srgbClr val="000000"/>
                                </a:solidFill>
                                <a:miter lim="800000"/>
                                <a:headEnd/>
                                <a:tailEnd/>
                              </a:ln>
                            </wps:spPr>
                            <wps:txbx>
                              <w:txbxContent>
                                <w:p w14:paraId="5B2E06FE" w14:textId="2199B178" w:rsidR="009035D8" w:rsidRDefault="00265221">
                                  <w:r>
                                    <w:rPr>
                                      <w:noProof/>
                                    </w:rPr>
                                    <w:drawing>
                                      <wp:inline distT="0" distB="0" distL="0" distR="0" wp14:anchorId="2039FBFF" wp14:editId="122590EC">
                                        <wp:extent cx="1400175" cy="1640205"/>
                                        <wp:effectExtent l="0" t="0" r="9525" b="0"/>
                                        <wp:docPr id="274738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38172" name="Picture 274738172"/>
                                                <pic:cNvPicPr/>
                                              </pic:nvPicPr>
                                              <pic:blipFill>
                                                <a:blip r:embed="rId11"/>
                                                <a:stretch>
                                                  <a:fillRect/>
                                                </a:stretch>
                                              </pic:blipFill>
                                              <pic:spPr>
                                                <a:xfrm>
                                                  <a:off x="0" y="0"/>
                                                  <a:ext cx="1406745" cy="16479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62810" id="_x0000_t202" coordsize="21600,21600" o:spt="202" path="m,l,21600r21600,l21600,xe">
                      <v:stroke joinstyle="miter"/>
                      <v:path gradientshapeok="t" o:connecttype="rect"/>
                    </v:shapetype>
                    <v:shape id="_x0000_s1029" type="#_x0000_t202" style="position:absolute;margin-left:68.4pt;margin-top:13.2pt;width:121.5pt;height:13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">
                      <v:textbox>
                        <w:txbxContent>
                          <w:p w14:paraId="5B2E06FE" w14:textId="2199B178" w:rsidR="009035D8" w:rsidRDefault="00265221">
                            <w:r>
                              <w:rPr>
                                <w:noProof/>
                              </w:rPr>
                              <w:drawing>
                                <wp:inline distT="0" distB="0" distL="0" distR="0" wp14:anchorId="2039FBFF" wp14:editId="122590EC">
                                  <wp:extent cx="1400175" cy="1640205"/>
                                  <wp:effectExtent l="0" t="0" r="9525" b="0"/>
                                  <wp:docPr id="274738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38172" name="Picture 274738172"/>
                                          <pic:cNvPicPr/>
                                        </pic:nvPicPr>
                                        <pic:blipFill>
                                          <a:blip r:embed="rId11"/>
                                          <a:stretch>
                                            <a:fillRect/>
                                          </a:stretch>
                                        </pic:blipFill>
                                        <pic:spPr>
                                          <a:xfrm>
                                            <a:off x="0" y="0"/>
                                            <a:ext cx="1406745" cy="1647901"/>
                                          </a:xfrm>
                                          <a:prstGeom prst="rect">
                                            <a:avLst/>
                                          </a:prstGeom>
                                        </pic:spPr>
                                      </pic:pic>
                                    </a:graphicData>
                                  </a:graphic>
                                </wp:inline>
                              </w:drawing>
                            </w:r>
                          </w:p>
                        </w:txbxContent>
                      </v:textbox>
                      <w10:wrap type="square"/>
                    </v:shape>
                  </w:pict>
                </mc:Fallback>
              </mc:AlternateContent>
            </w:r>
          </w:p>
          <w:p w14:paraId="57CAE1A6" w14:textId="54DE07E1" w:rsidR="009035D8" w:rsidRDefault="009035D8" w:rsidP="00E77469">
            <w:pPr>
              <w:rPr>
                <w:rFonts w:ascii="Arial" w:hAnsi="Arial" w:cs="Arial"/>
                <w:b/>
                <w:bCs/>
                <w:color w:val="566A03"/>
                <w:sz w:val="32"/>
                <w:szCs w:val="32"/>
              </w:rPr>
            </w:pPr>
          </w:p>
          <w:p w14:paraId="2A8D8CCA" w14:textId="77777777" w:rsidR="009035D8" w:rsidRDefault="009035D8" w:rsidP="00E77469">
            <w:pPr>
              <w:rPr>
                <w:rFonts w:ascii="Arial" w:hAnsi="Arial" w:cs="Arial"/>
                <w:b/>
                <w:bCs/>
                <w:color w:val="566A03"/>
                <w:sz w:val="32"/>
                <w:szCs w:val="32"/>
              </w:rPr>
            </w:pPr>
          </w:p>
          <w:p w14:paraId="3DDB6B40" w14:textId="0F168843" w:rsidR="009035D8" w:rsidRDefault="009035D8" w:rsidP="00E77469">
            <w:pPr>
              <w:rPr>
                <w:rFonts w:ascii="Arial" w:hAnsi="Arial" w:cs="Arial"/>
                <w:b/>
                <w:bCs/>
                <w:color w:val="566A03"/>
                <w:sz w:val="32"/>
                <w:szCs w:val="32"/>
              </w:rPr>
            </w:pPr>
          </w:p>
          <w:p w14:paraId="2A93FBEB" w14:textId="1E66A720" w:rsidR="009035D8" w:rsidRDefault="009035D8" w:rsidP="00E77469">
            <w:pPr>
              <w:rPr>
                <w:rFonts w:ascii="Arial" w:hAnsi="Arial" w:cs="Arial"/>
                <w:b/>
                <w:bCs/>
                <w:color w:val="566A03"/>
                <w:sz w:val="32"/>
                <w:szCs w:val="32"/>
              </w:rPr>
            </w:pPr>
          </w:p>
          <w:p w14:paraId="0EECA7AF" w14:textId="77777777" w:rsidR="009035D8" w:rsidRDefault="009035D8" w:rsidP="00E77469">
            <w:pPr>
              <w:rPr>
                <w:rFonts w:ascii="Arial" w:hAnsi="Arial" w:cs="Arial"/>
                <w:b/>
                <w:bCs/>
                <w:color w:val="566A03"/>
                <w:sz w:val="32"/>
                <w:szCs w:val="32"/>
              </w:rPr>
            </w:pPr>
          </w:p>
          <w:p w14:paraId="48D10D01" w14:textId="053BBBF9" w:rsidR="009035D8" w:rsidRDefault="009035D8" w:rsidP="00E77469">
            <w:pPr>
              <w:rPr>
                <w:rFonts w:ascii="Arial" w:hAnsi="Arial" w:cs="Arial"/>
                <w:b/>
                <w:bCs/>
                <w:color w:val="566A03"/>
                <w:sz w:val="32"/>
                <w:szCs w:val="32"/>
              </w:rPr>
            </w:pPr>
            <w:r w:rsidRPr="009035D8">
              <w:rPr>
                <w:rFonts w:ascii="Arial" w:hAnsi="Arial" w:cs="Arial"/>
                <w:b/>
                <w:bCs/>
                <w:noProof/>
                <w:color w:val="566A03"/>
                <w:sz w:val="32"/>
                <w:szCs w:val="32"/>
              </w:rPr>
              <mc:AlternateContent>
                <mc:Choice Requires="wps">
                  <w:drawing>
                    <wp:anchor distT="45720" distB="45720" distL="114300" distR="114300" simplePos="0" relativeHeight="251706368" behindDoc="0" locked="0" layoutInCell="1" allowOverlap="1" wp14:anchorId="29328759" wp14:editId="40180707">
                      <wp:simplePos x="0" y="0"/>
                      <wp:positionH relativeFrom="column">
                        <wp:posOffset>1905</wp:posOffset>
                      </wp:positionH>
                      <wp:positionV relativeFrom="paragraph">
                        <wp:posOffset>518160</wp:posOffset>
                      </wp:positionV>
                      <wp:extent cx="3171825" cy="1533525"/>
                      <wp:effectExtent l="0" t="0" r="28575" b="28575"/>
                      <wp:wrapSquare wrapText="bothSides"/>
                      <wp:docPr id="412559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533525"/>
                              </a:xfrm>
                              <a:prstGeom prst="rect">
                                <a:avLst/>
                              </a:prstGeom>
                              <a:solidFill>
                                <a:srgbClr val="FFFFFF"/>
                              </a:solidFill>
                              <a:ln w="9525">
                                <a:solidFill>
                                  <a:srgbClr val="000000"/>
                                </a:solidFill>
                                <a:miter lim="800000"/>
                                <a:headEnd/>
                                <a:tailEnd/>
                              </a:ln>
                            </wps:spPr>
                            <wps:txbx>
                              <w:txbxContent>
                                <w:p w14:paraId="23C50ECC" w14:textId="29C05613" w:rsidR="009035D8" w:rsidRPr="00ED0EE1" w:rsidRDefault="00265221" w:rsidP="009035D8">
                                  <w:pPr>
                                    <w:rPr>
                                      <w:sz w:val="28"/>
                                      <w:szCs w:val="28"/>
                                    </w:rPr>
                                  </w:pPr>
                                  <w:r w:rsidRPr="00ED0EE1">
                                    <w:rPr>
                                      <w:sz w:val="28"/>
                                      <w:szCs w:val="28"/>
                                    </w:rPr>
                                    <w:t xml:space="preserve">Our March employee of the month is Kailyn. The residents appreciate how attentive and kind Kailyn is and we couldn’t agree more! </w:t>
                                  </w:r>
                                  <w:r w:rsidR="00ED0EE1" w:rsidRPr="00ED0EE1">
                                    <w:rPr>
                                      <w:sz w:val="28"/>
                                      <w:szCs w:val="28"/>
                                    </w:rPr>
                                    <w:t xml:space="preserve">Everyone here at Caring Alternatives is lucky to have Kailyn on the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28759" id="_x0000_s1030" type="#_x0000_t202" style="position:absolute;margin-left:.15pt;margin-top:40.8pt;width:249.75pt;height:120.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">
                      <v:textbox>
                        <w:txbxContent>
                          <w:p w14:paraId="23C50ECC" w14:textId="29C05613" w:rsidR="009035D8" w:rsidRPr="00ED0EE1" w:rsidRDefault="00265221" w:rsidP="009035D8">
                            <w:pPr>
                              <w:rPr>
                                <w:sz w:val="28"/>
                                <w:szCs w:val="28"/>
                              </w:rPr>
                            </w:pPr>
                            <w:r w:rsidRPr="00ED0EE1">
                              <w:rPr>
                                <w:sz w:val="28"/>
                                <w:szCs w:val="28"/>
                              </w:rPr>
                              <w:t xml:space="preserve">Our March employee of the month is Kailyn. The residents appreciate how attentive and kind Kailyn is and we couldn’t agree more! </w:t>
                            </w:r>
                            <w:r w:rsidR="00ED0EE1" w:rsidRPr="00ED0EE1">
                              <w:rPr>
                                <w:sz w:val="28"/>
                                <w:szCs w:val="28"/>
                              </w:rPr>
                              <w:t xml:space="preserve">Everyone here at Caring Alternatives is lucky to have Kailyn on the team! </w:t>
                            </w:r>
                          </w:p>
                        </w:txbxContent>
                      </v:textbox>
                      <w10:wrap type="square"/>
                    </v:shape>
                  </w:pict>
                </mc:Fallback>
              </mc:AlternateContent>
            </w:r>
          </w:p>
          <w:p w14:paraId="225406EB" w14:textId="77777777" w:rsidR="00ED0EE1" w:rsidRDefault="00ED0EE1" w:rsidP="00E77469">
            <w:pPr>
              <w:rPr>
                <w:rFonts w:ascii="Arial" w:hAnsi="Arial" w:cs="Arial"/>
                <w:b/>
                <w:bCs/>
                <w:noProof/>
                <w:sz w:val="32"/>
                <w:szCs w:val="32"/>
              </w:rPr>
            </w:pPr>
          </w:p>
          <w:p w14:paraId="5B81D12A" w14:textId="0C9A2D61" w:rsidR="00156D14" w:rsidRPr="00E77469" w:rsidRDefault="00E77469" w:rsidP="00E77469">
            <w:pPr>
              <w:rPr>
                <w:rFonts w:ascii="Arial" w:hAnsi="Arial" w:cs="Arial"/>
                <w:b/>
                <w:bCs/>
                <w:sz w:val="24"/>
                <w:szCs w:val="24"/>
              </w:rPr>
            </w:pPr>
            <w:r w:rsidRPr="00036778">
              <w:rPr>
                <w:rFonts w:ascii="Arial" w:hAnsi="Arial" w:cs="Arial"/>
                <w:b/>
                <w:bCs/>
                <w:noProof/>
                <w:sz w:val="32"/>
                <w:szCs w:val="32"/>
              </w:rPr>
              <w:drawing>
                <wp:anchor distT="0" distB="0" distL="91440" distR="91440" simplePos="0" relativeHeight="251695104" behindDoc="0" locked="0" layoutInCell="1" allowOverlap="1" wp14:anchorId="1B7EF100" wp14:editId="081C29A2">
                  <wp:simplePos x="0" y="0"/>
                  <wp:positionH relativeFrom="column">
                    <wp:posOffset>-55245</wp:posOffset>
                  </wp:positionH>
                  <wp:positionV relativeFrom="page">
                    <wp:posOffset>4461510</wp:posOffset>
                  </wp:positionV>
                  <wp:extent cx="1281430" cy="1133475"/>
                  <wp:effectExtent l="19050" t="57150" r="90170" b="104775"/>
                  <wp:wrapThrough wrapText="bothSides">
                    <wp:wrapPolygon edited="0">
                      <wp:start x="-321" y="-1089"/>
                      <wp:lineTo x="-321" y="23234"/>
                      <wp:lineTo x="22799" y="23234"/>
                      <wp:lineTo x="22799" y="-1089"/>
                      <wp:lineTo x="-321" y="-1089"/>
                    </wp:wrapPolygon>
                  </wp:wrapThrough>
                  <wp:docPr id="1007435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430" cy="113347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036778" w:rsidRPr="00036778">
              <w:rPr>
                <w:rFonts w:ascii="Arial" w:hAnsi="Arial" w:cs="Arial"/>
                <w:b/>
                <w:bCs/>
                <w:noProof/>
                <w:sz w:val="32"/>
                <w:szCs w:val="32"/>
              </w:rPr>
              <w:t xml:space="preserve">Stitched Across the World </w:t>
            </w:r>
            <w:r w:rsidR="00E812E7" w:rsidRPr="00036778">
              <w:rPr>
                <w:rFonts w:ascii="Arial" w:hAnsi="Arial" w:cs="Arial"/>
                <w:b/>
                <w:bCs/>
                <w:sz w:val="32"/>
                <w:szCs w:val="32"/>
              </w:rPr>
              <w:t xml:space="preserve"> </w:t>
            </w:r>
            <w:r w:rsidR="00036778">
              <w:rPr>
                <w:rFonts w:ascii="Arial" w:hAnsi="Arial" w:cs="Arial"/>
                <w:b/>
                <w:bCs/>
                <w:sz w:val="32"/>
                <w:szCs w:val="32"/>
              </w:rPr>
              <w:br/>
            </w:r>
          </w:p>
          <w:p w14:paraId="6FF0433F" w14:textId="6CA34E96" w:rsidR="00E812E7" w:rsidRPr="00E812E7" w:rsidRDefault="00E812E7" w:rsidP="00E77469">
            <w:pPr>
              <w:widowControl w:val="0"/>
              <w:autoSpaceDE w:val="0"/>
              <w:autoSpaceDN w:val="0"/>
              <w:adjustRightInd w:val="0"/>
              <w:rPr>
                <w:rFonts w:ascii="Arial" w:hAnsi="Arial"/>
                <w:sz w:val="24"/>
                <w:szCs w:val="24"/>
              </w:rPr>
            </w:pPr>
            <w:r w:rsidRPr="00E812E7">
              <w:rPr>
                <w:rFonts w:ascii="Arial" w:hAnsi="Arial"/>
                <w:sz w:val="24"/>
                <w:szCs w:val="24"/>
              </w:rPr>
              <w:t>Quilters all around the world will be piecing together fabric into wonderful creations on March 21, Worldwide Quilting Day.</w:t>
            </w:r>
          </w:p>
          <w:p w14:paraId="6F50B534" w14:textId="2A64DAAE" w:rsidR="00E812E7" w:rsidRPr="00E812E7" w:rsidRDefault="00E812E7" w:rsidP="00E77469">
            <w:pPr>
              <w:widowControl w:val="0"/>
              <w:autoSpaceDE w:val="0"/>
              <w:autoSpaceDN w:val="0"/>
              <w:adjustRightInd w:val="0"/>
              <w:rPr>
                <w:rFonts w:ascii="Arial" w:hAnsi="Arial"/>
                <w:sz w:val="24"/>
                <w:szCs w:val="24"/>
              </w:rPr>
            </w:pPr>
          </w:p>
          <w:p w14:paraId="06448CB2" w14:textId="2629331D" w:rsidR="00E812E7" w:rsidRPr="00E812E7" w:rsidRDefault="00E812E7" w:rsidP="00E77469">
            <w:pPr>
              <w:widowControl w:val="0"/>
              <w:autoSpaceDE w:val="0"/>
              <w:autoSpaceDN w:val="0"/>
              <w:adjustRightInd w:val="0"/>
              <w:rPr>
                <w:rFonts w:ascii="Arial" w:hAnsi="Arial"/>
                <w:sz w:val="24"/>
                <w:szCs w:val="24"/>
              </w:rPr>
            </w:pPr>
            <w:r w:rsidRPr="00E812E7">
              <w:rPr>
                <w:rFonts w:ascii="Arial" w:hAnsi="Arial"/>
                <w:sz w:val="24"/>
                <w:szCs w:val="24"/>
              </w:rPr>
              <w:t xml:space="preserve">During its heyday in the American mid-19th century, quilting was a utilitarian craft. According to Emporia State University’s </w:t>
            </w:r>
            <w:r w:rsidR="00E77469">
              <w:rPr>
                <w:rFonts w:ascii="Arial" w:hAnsi="Arial"/>
                <w:sz w:val="24"/>
                <w:szCs w:val="24"/>
              </w:rPr>
              <w:br/>
            </w:r>
            <w:r w:rsidRPr="00E812E7">
              <w:rPr>
                <w:rFonts w:ascii="Arial" w:hAnsi="Arial"/>
                <w:sz w:val="24"/>
                <w:szCs w:val="24"/>
              </w:rPr>
              <w:t xml:space="preserve">Center for Great Plains Studies, westward homesteaders, inheritors of many great </w:t>
            </w:r>
            <w:r w:rsidRPr="00E77469">
              <w:rPr>
                <w:rFonts w:ascii="Arial" w:hAnsi="Arial"/>
                <w:spacing w:val="-4"/>
                <w:sz w:val="24"/>
                <w:szCs w:val="24"/>
              </w:rPr>
              <w:t>European quilting traditions, fashioned blankets</w:t>
            </w:r>
            <w:r w:rsidRPr="00E812E7">
              <w:rPr>
                <w:rFonts w:ascii="Arial" w:hAnsi="Arial"/>
                <w:sz w:val="24"/>
                <w:szCs w:val="24"/>
              </w:rPr>
              <w:t xml:space="preserve">, door and window </w:t>
            </w:r>
            <w:proofErr w:type="gramStart"/>
            <w:r w:rsidRPr="00E812E7">
              <w:rPr>
                <w:rFonts w:ascii="Arial" w:hAnsi="Arial"/>
                <w:sz w:val="24"/>
                <w:szCs w:val="24"/>
              </w:rPr>
              <w:t>covers, and</w:t>
            </w:r>
            <w:proofErr w:type="gramEnd"/>
            <w:r w:rsidRPr="00E812E7">
              <w:rPr>
                <w:rFonts w:ascii="Arial" w:hAnsi="Arial"/>
                <w:sz w:val="24"/>
                <w:szCs w:val="24"/>
              </w:rPr>
              <w:t xml:space="preserve"> play mats for children out of whatever scraps of fabric they could find. Quilters learned to arrange fabric </w:t>
            </w:r>
            <w:r w:rsidR="00E77469">
              <w:rPr>
                <w:rFonts w:ascii="Arial" w:hAnsi="Arial"/>
                <w:sz w:val="24"/>
                <w:szCs w:val="24"/>
              </w:rPr>
              <w:br/>
            </w:r>
            <w:r w:rsidRPr="00E812E7">
              <w:rPr>
                <w:rFonts w:ascii="Arial" w:hAnsi="Arial"/>
                <w:sz w:val="24"/>
                <w:szCs w:val="24"/>
              </w:rPr>
              <w:t xml:space="preserve">to make wonderful works of art. And because </w:t>
            </w:r>
            <w:r w:rsidRPr="00E77469">
              <w:rPr>
                <w:rFonts w:ascii="Arial" w:hAnsi="Arial"/>
                <w:spacing w:val="-4"/>
                <w:sz w:val="24"/>
                <w:szCs w:val="24"/>
              </w:rPr>
              <w:t xml:space="preserve">blankets were always needed </w:t>
            </w:r>
            <w:r w:rsidR="005A236D" w:rsidRPr="00E77469">
              <w:rPr>
                <w:rFonts w:ascii="Arial" w:hAnsi="Arial"/>
                <w:spacing w:val="-4"/>
                <w:sz w:val="24"/>
                <w:szCs w:val="24"/>
              </w:rPr>
              <w:t>to protect</w:t>
            </w:r>
            <w:r w:rsidRPr="00E77469">
              <w:rPr>
                <w:rFonts w:ascii="Arial" w:hAnsi="Arial"/>
                <w:spacing w:val="-4"/>
                <w:sz w:val="24"/>
                <w:szCs w:val="24"/>
              </w:rPr>
              <w:t xml:space="preserve"> against</w:t>
            </w:r>
            <w:r w:rsidRPr="00E812E7">
              <w:rPr>
                <w:rFonts w:ascii="Arial" w:hAnsi="Arial"/>
                <w:sz w:val="24"/>
                <w:szCs w:val="24"/>
              </w:rPr>
              <w:t xml:space="preserve"> the elements, quilting never went out of style. </w:t>
            </w:r>
          </w:p>
          <w:p w14:paraId="0ED6456F" w14:textId="77777777" w:rsidR="00E812E7" w:rsidRPr="00E812E7" w:rsidRDefault="00E812E7" w:rsidP="00E77469">
            <w:pPr>
              <w:widowControl w:val="0"/>
              <w:autoSpaceDE w:val="0"/>
              <w:autoSpaceDN w:val="0"/>
              <w:adjustRightInd w:val="0"/>
              <w:rPr>
                <w:rFonts w:ascii="Arial" w:hAnsi="Arial"/>
                <w:sz w:val="24"/>
                <w:szCs w:val="24"/>
              </w:rPr>
            </w:pPr>
          </w:p>
          <w:p w14:paraId="4D3272B7" w14:textId="77777777" w:rsidR="00E812E7" w:rsidRPr="00E812E7" w:rsidDel="00265BC4" w:rsidRDefault="00E812E7" w:rsidP="00E77469">
            <w:pPr>
              <w:rPr>
                <w:rFonts w:ascii="Arial" w:hAnsi="Arial"/>
                <w:b/>
                <w:noProof/>
                <w:sz w:val="24"/>
                <w:szCs w:val="24"/>
              </w:rPr>
            </w:pPr>
            <w:proofErr w:type="gramStart"/>
            <w:r w:rsidRPr="00E812E7">
              <w:rPr>
                <w:rFonts w:ascii="Arial" w:hAnsi="Arial"/>
                <w:sz w:val="24"/>
                <w:szCs w:val="24"/>
              </w:rPr>
              <w:t>A number of</w:t>
            </w:r>
            <w:proofErr w:type="gramEnd"/>
            <w:r w:rsidRPr="00E812E7">
              <w:rPr>
                <w:rFonts w:ascii="Arial" w:hAnsi="Arial"/>
                <w:sz w:val="24"/>
                <w:szCs w:val="24"/>
              </w:rPr>
              <w:t xml:space="preserve"> quilting bees will no doubt be held on March 21, so be ready to cut your favorite patterns—Irish Chain, Log Cabin, Bear’s Paw, or Tree of Paradise.</w:t>
            </w:r>
          </w:p>
          <w:p w14:paraId="6804F785" w14:textId="47699ADC" w:rsidR="00156D14" w:rsidRPr="00E812E7" w:rsidRDefault="00156D14" w:rsidP="00E77469">
            <w:pPr>
              <w:rPr>
                <w:rFonts w:ascii="Arial" w:hAnsi="Arial" w:cs="Arial"/>
                <w:sz w:val="24"/>
                <w:szCs w:val="24"/>
              </w:rPr>
            </w:pPr>
          </w:p>
          <w:p w14:paraId="74A9F328" w14:textId="5C70D86E" w:rsidR="00156D14" w:rsidRDefault="00156D14" w:rsidP="00E77469">
            <w:pPr>
              <w:rPr>
                <w:rFonts w:ascii="Arial" w:hAnsi="Arial" w:cs="Arial"/>
                <w:sz w:val="24"/>
                <w:szCs w:val="24"/>
              </w:rPr>
            </w:pPr>
          </w:p>
          <w:p w14:paraId="1DCB9AD0" w14:textId="00AF955B" w:rsidR="00156D14" w:rsidRDefault="00156D14" w:rsidP="00E77469">
            <w:pPr>
              <w:rPr>
                <w:rFonts w:ascii="Arial" w:hAnsi="Arial" w:cs="Arial"/>
                <w:b/>
                <w:bCs/>
                <w:sz w:val="32"/>
                <w:szCs w:val="32"/>
              </w:rPr>
            </w:pPr>
          </w:p>
          <w:p w14:paraId="47245455" w14:textId="02DFA761" w:rsidR="00AF1A90" w:rsidRDefault="00AF1A90" w:rsidP="00E77469">
            <w:pPr>
              <w:rPr>
                <w:rFonts w:ascii="Arial" w:hAnsi="Arial" w:cs="Arial"/>
                <w:b/>
                <w:bCs/>
                <w:sz w:val="32"/>
                <w:szCs w:val="32"/>
              </w:rPr>
            </w:pPr>
          </w:p>
          <w:p w14:paraId="18C04A70" w14:textId="77E717A3" w:rsidR="000B1A60" w:rsidRPr="000B1A60" w:rsidRDefault="009734DC" w:rsidP="00E77469">
            <w:pPr>
              <w:rPr>
                <w:rFonts w:ascii="Arial" w:hAnsi="Arial" w:cs="Arial"/>
                <w:sz w:val="24"/>
                <w:szCs w:val="24"/>
              </w:rPr>
            </w:pPr>
            <w:r>
              <w:rPr>
                <w:rFonts w:ascii="Arial" w:hAnsi="Arial" w:cs="Arial"/>
                <w:noProof/>
                <w:sz w:val="24"/>
                <w:szCs w:val="24"/>
              </w:rPr>
              <w:t xml:space="preserve"> </w:t>
            </w:r>
          </w:p>
        </w:tc>
      </w:tr>
      <w:tr w:rsidR="0086243F" w14:paraId="20B2751E"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Mar>
              <w:left w:w="115" w:type="dxa"/>
              <w:right w:w="173" w:type="dxa"/>
            </w:tcMar>
          </w:tcPr>
          <w:p w14:paraId="207645FC" w14:textId="38DF5B82" w:rsidR="0086243F" w:rsidRPr="00766276" w:rsidRDefault="00716308" w:rsidP="00E77469">
            <w:pPr>
              <w:rPr>
                <w:sz w:val="20"/>
                <w:szCs w:val="20"/>
              </w:rPr>
            </w:pPr>
            <w:r>
              <w:rPr>
                <w:noProof/>
              </w:rPr>
              <w:lastRenderedPageBreak/>
              <w:drawing>
                <wp:anchor distT="0" distB="0" distL="114300" distR="114300" simplePos="0" relativeHeight="251476832" behindDoc="1" locked="0" layoutInCell="1" allowOverlap="1" wp14:anchorId="0BE15306" wp14:editId="13256FDE">
                  <wp:simplePos x="0" y="0"/>
                  <wp:positionH relativeFrom="column">
                    <wp:posOffset>-402590</wp:posOffset>
                  </wp:positionH>
                  <wp:positionV relativeFrom="paragraph">
                    <wp:posOffset>-536575</wp:posOffset>
                  </wp:positionV>
                  <wp:extent cx="7772136" cy="10058400"/>
                  <wp:effectExtent l="0" t="0" r="635" b="0"/>
                  <wp:wrapNone/>
                  <wp:docPr id="603951602" name="Picture 1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51602" name="Picture 11" descr="A white background with black dots&#10;&#10;AI-generated content may be incorrect."/>
                          <pic:cNvPicPr/>
                        </pic:nvPicPr>
                        <pic:blipFill>
                          <a:blip r:embed="rId13"/>
                          <a:stretch>
                            <a:fillRect/>
                          </a:stretch>
                        </pic:blipFill>
                        <pic:spPr>
                          <a:xfrm>
                            <a:off x="0" y="0"/>
                            <a:ext cx="7772136" cy="10058400"/>
                          </a:xfrm>
                          <a:prstGeom prst="rect">
                            <a:avLst/>
                          </a:prstGeom>
                        </pic:spPr>
                      </pic:pic>
                    </a:graphicData>
                  </a:graphic>
                  <wp14:sizeRelH relativeFrom="page">
                    <wp14:pctWidth>0</wp14:pctWidth>
                  </wp14:sizeRelH>
                  <wp14:sizeRelV relativeFrom="page">
                    <wp14:pctHeight>0</wp14:pctHeight>
                  </wp14:sizeRelV>
                </wp:anchor>
              </w:drawing>
            </w:r>
          </w:p>
          <w:p w14:paraId="6DA87D89" w14:textId="338D145E" w:rsidR="00656DAC" w:rsidRDefault="00B24EB8" w:rsidP="00E77469">
            <w:pPr>
              <w:rPr>
                <w:rFonts w:ascii="Arial" w:hAnsi="Arial" w:cs="Arial"/>
                <w:b/>
                <w:bCs/>
                <w:sz w:val="32"/>
                <w:szCs w:val="32"/>
              </w:rPr>
            </w:pPr>
            <w:r>
              <w:rPr>
                <w:rFonts w:ascii="Arial" w:hAnsi="Arial" w:cs="Arial"/>
                <w:b/>
                <w:bCs/>
                <w:sz w:val="32"/>
                <w:szCs w:val="32"/>
              </w:rPr>
              <w:t xml:space="preserve">Courtesy Counts </w:t>
            </w:r>
          </w:p>
          <w:p w14:paraId="73E4DDF0" w14:textId="2F123BAA" w:rsidR="00656DAC" w:rsidRPr="00CE79B2" w:rsidRDefault="00656DAC" w:rsidP="00E77469">
            <w:pPr>
              <w:rPr>
                <w:rFonts w:ascii="Arial" w:hAnsi="Arial" w:cs="Arial"/>
                <w:b/>
                <w:bCs/>
                <w:sz w:val="24"/>
                <w:szCs w:val="24"/>
              </w:rPr>
            </w:pPr>
          </w:p>
          <w:p w14:paraId="67DA609B" w14:textId="3C2DB0AA" w:rsidR="00061BEA" w:rsidRPr="00061BEA" w:rsidRDefault="00E77469" w:rsidP="00E77469">
            <w:pPr>
              <w:tabs>
                <w:tab w:val="left" w:pos="5280"/>
              </w:tabs>
              <w:rPr>
                <w:rFonts w:ascii="Arial" w:hAnsi="Arial"/>
                <w:noProof/>
                <w:sz w:val="24"/>
                <w:szCs w:val="24"/>
              </w:rPr>
            </w:pPr>
            <w:r>
              <w:rPr>
                <w:noProof/>
              </w:rPr>
              <w:drawing>
                <wp:anchor distT="0" distB="0" distL="0" distR="91440" simplePos="0" relativeHeight="251702272" behindDoc="0" locked="0" layoutInCell="1" allowOverlap="1" wp14:anchorId="68D1D729" wp14:editId="683B3473">
                  <wp:simplePos x="0" y="0"/>
                  <wp:positionH relativeFrom="column">
                    <wp:posOffset>33020</wp:posOffset>
                  </wp:positionH>
                  <wp:positionV relativeFrom="page">
                    <wp:posOffset>660400</wp:posOffset>
                  </wp:positionV>
                  <wp:extent cx="1078230" cy="1438275"/>
                  <wp:effectExtent l="19050" t="57150" r="102870" b="104775"/>
                  <wp:wrapThrough wrapText="bothSides">
                    <wp:wrapPolygon edited="0">
                      <wp:start x="-382" y="-858"/>
                      <wp:lineTo x="-382" y="22887"/>
                      <wp:lineTo x="23279" y="22887"/>
                      <wp:lineTo x="23279" y="-858"/>
                      <wp:lineTo x="-382" y="-858"/>
                    </wp:wrapPolygon>
                  </wp:wrapThrough>
                  <wp:docPr id="1981850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061BEA" w:rsidRPr="00061BEA">
              <w:rPr>
                <w:rFonts w:ascii="Arial" w:hAnsi="Arial"/>
                <w:noProof/>
                <w:sz w:val="24"/>
                <w:szCs w:val="24"/>
              </w:rPr>
              <w:t xml:space="preserve">Many lament that common courtesy is not so common anymore. If someone you </w:t>
            </w:r>
            <w:r w:rsidR="00F8166B">
              <w:rPr>
                <w:rFonts w:ascii="Arial" w:hAnsi="Arial"/>
                <w:noProof/>
                <w:sz w:val="24"/>
                <w:szCs w:val="24"/>
              </w:rPr>
              <w:br/>
            </w:r>
            <w:r w:rsidR="00061BEA" w:rsidRPr="00061BEA">
              <w:rPr>
                <w:rFonts w:ascii="Arial" w:hAnsi="Arial"/>
                <w:noProof/>
                <w:sz w:val="24"/>
                <w:szCs w:val="24"/>
              </w:rPr>
              <w:t xml:space="preserve">know is acting less than civil, March 21, Common Courtesy Day, is the perfect opportunity to tactfully share a few tips </w:t>
            </w:r>
            <w:r>
              <w:rPr>
                <w:rFonts w:ascii="Arial" w:hAnsi="Arial"/>
                <w:noProof/>
                <w:sz w:val="24"/>
                <w:szCs w:val="24"/>
              </w:rPr>
              <w:br/>
            </w:r>
            <w:r w:rsidR="00061BEA" w:rsidRPr="00061BEA">
              <w:rPr>
                <w:rFonts w:ascii="Arial" w:hAnsi="Arial"/>
                <w:noProof/>
                <w:sz w:val="24"/>
                <w:szCs w:val="24"/>
              </w:rPr>
              <w:t xml:space="preserve">and reminders on how to </w:t>
            </w:r>
            <w:r>
              <w:rPr>
                <w:rFonts w:ascii="Arial" w:hAnsi="Arial"/>
                <w:noProof/>
                <w:sz w:val="24"/>
                <w:szCs w:val="24"/>
              </w:rPr>
              <w:br/>
            </w:r>
            <w:r w:rsidR="00061BEA" w:rsidRPr="00061BEA">
              <w:rPr>
                <w:rFonts w:ascii="Arial" w:hAnsi="Arial"/>
                <w:noProof/>
                <w:sz w:val="24"/>
                <w:szCs w:val="24"/>
              </w:rPr>
              <w:t xml:space="preserve">treat others with respect. </w:t>
            </w:r>
            <w:r w:rsidR="00061BEA" w:rsidRPr="00061BEA">
              <w:rPr>
                <w:rFonts w:ascii="Arial" w:hAnsi="Arial"/>
                <w:noProof/>
                <w:sz w:val="24"/>
                <w:szCs w:val="24"/>
              </w:rPr>
              <w:br/>
            </w:r>
            <w:r w:rsidR="00061BEA" w:rsidRPr="00061BEA">
              <w:rPr>
                <w:rFonts w:ascii="Arial" w:hAnsi="Arial"/>
                <w:noProof/>
                <w:sz w:val="24"/>
                <w:szCs w:val="24"/>
              </w:rPr>
              <w:br/>
              <w:t xml:space="preserve">Some point to technology as a major culprit in </w:t>
            </w:r>
            <w:r>
              <w:rPr>
                <w:rFonts w:ascii="Arial" w:hAnsi="Arial"/>
                <w:noProof/>
                <w:sz w:val="24"/>
                <w:szCs w:val="24"/>
              </w:rPr>
              <w:br/>
            </w:r>
            <w:r w:rsidR="00061BEA" w:rsidRPr="00061BEA">
              <w:rPr>
                <w:rFonts w:ascii="Arial" w:hAnsi="Arial"/>
                <w:noProof/>
                <w:sz w:val="24"/>
                <w:szCs w:val="24"/>
              </w:rPr>
              <w:t xml:space="preserve">the decline of courtesy, especially as we’ve </w:t>
            </w:r>
            <w:r>
              <w:rPr>
                <w:rFonts w:ascii="Arial" w:hAnsi="Arial"/>
                <w:noProof/>
                <w:sz w:val="24"/>
                <w:szCs w:val="24"/>
              </w:rPr>
              <w:br/>
            </w:r>
            <w:r w:rsidR="00061BEA" w:rsidRPr="00061BEA">
              <w:rPr>
                <w:rFonts w:ascii="Arial" w:hAnsi="Arial"/>
                <w:noProof/>
                <w:sz w:val="24"/>
                <w:szCs w:val="24"/>
              </w:rPr>
              <w:t xml:space="preserve">grown more tethered to our screens. Others </w:t>
            </w:r>
            <w:r>
              <w:rPr>
                <w:rFonts w:ascii="Arial" w:hAnsi="Arial"/>
                <w:noProof/>
                <w:sz w:val="24"/>
                <w:szCs w:val="24"/>
              </w:rPr>
              <w:br/>
            </w:r>
            <w:r w:rsidR="00061BEA" w:rsidRPr="00061BEA">
              <w:rPr>
                <w:rFonts w:ascii="Arial" w:hAnsi="Arial"/>
                <w:noProof/>
                <w:sz w:val="24"/>
                <w:szCs w:val="24"/>
              </w:rPr>
              <w:t xml:space="preserve">see a broader cultural shift: </w:t>
            </w:r>
            <w:r w:rsidR="00DA18C0">
              <w:rPr>
                <w:rFonts w:ascii="Arial" w:hAnsi="Arial"/>
                <w:noProof/>
                <w:sz w:val="24"/>
                <w:szCs w:val="24"/>
              </w:rPr>
              <w:t>W</w:t>
            </w:r>
            <w:r w:rsidR="00061BEA" w:rsidRPr="00061BEA">
              <w:rPr>
                <w:rFonts w:ascii="Arial" w:hAnsi="Arial"/>
                <w:noProof/>
                <w:sz w:val="24"/>
                <w:szCs w:val="24"/>
              </w:rPr>
              <w:t xml:space="preserve">hen people feel rushed, stressed, or isolated, empathy tends to shrink. Researchers continue to note that young adults report feeling more pressure and less </w:t>
            </w:r>
            <w:r w:rsidR="00061BEA" w:rsidRPr="00E77469">
              <w:rPr>
                <w:rFonts w:ascii="Arial" w:hAnsi="Arial"/>
                <w:noProof/>
                <w:spacing w:val="-4"/>
                <w:sz w:val="24"/>
                <w:szCs w:val="24"/>
              </w:rPr>
              <w:t>connection than in previous generations. Etiquette</w:t>
            </w:r>
            <w:r w:rsidR="00061BEA" w:rsidRPr="00061BEA">
              <w:rPr>
                <w:rFonts w:ascii="Arial" w:hAnsi="Arial"/>
                <w:noProof/>
                <w:sz w:val="24"/>
                <w:szCs w:val="24"/>
              </w:rPr>
              <w:t xml:space="preserve"> experts also observe that norms have loosened </w:t>
            </w:r>
            <w:r w:rsidR="00061BEA" w:rsidRPr="00E77469">
              <w:rPr>
                <w:rFonts w:ascii="Arial" w:hAnsi="Arial"/>
                <w:noProof/>
                <w:spacing w:val="-4"/>
                <w:sz w:val="24"/>
                <w:szCs w:val="24"/>
              </w:rPr>
              <w:t xml:space="preserve">over time, sometimes in ways that make everyday </w:t>
            </w:r>
            <w:r w:rsidR="00061BEA" w:rsidRPr="00061BEA">
              <w:rPr>
                <w:rFonts w:ascii="Arial" w:hAnsi="Arial"/>
                <w:noProof/>
                <w:sz w:val="24"/>
                <w:szCs w:val="24"/>
              </w:rPr>
              <w:t>interactions feel less considerate.</w:t>
            </w:r>
            <w:r w:rsidR="00061BEA" w:rsidRPr="00061BEA">
              <w:rPr>
                <w:rFonts w:ascii="Arial" w:hAnsi="Arial"/>
                <w:noProof/>
                <w:sz w:val="24"/>
                <w:szCs w:val="24"/>
              </w:rPr>
              <w:br/>
            </w:r>
            <w:r w:rsidR="00061BEA" w:rsidRPr="00061BEA">
              <w:rPr>
                <w:rFonts w:ascii="Arial" w:hAnsi="Arial"/>
                <w:noProof/>
                <w:sz w:val="24"/>
                <w:szCs w:val="24"/>
              </w:rPr>
              <w:br/>
              <w:t xml:space="preserve">Across many countries, parents and teachers are trying to balance freedom with guidance, and the line can get blurry. When expectations around behavior become too vague, kids can miss out </w:t>
            </w:r>
            <w:r>
              <w:rPr>
                <w:rFonts w:ascii="Arial" w:hAnsi="Arial"/>
                <w:noProof/>
                <w:sz w:val="24"/>
                <w:szCs w:val="24"/>
              </w:rPr>
              <w:br/>
            </w:r>
            <w:r w:rsidR="00061BEA" w:rsidRPr="00061BEA">
              <w:rPr>
                <w:rFonts w:ascii="Arial" w:hAnsi="Arial"/>
                <w:noProof/>
                <w:sz w:val="24"/>
                <w:szCs w:val="24"/>
              </w:rPr>
              <w:t>on learning how their actions affect others. The result can be the same everywhere: a little more self-focus, a little less awareness. Renewed interest in teaching social skills and emotional literacy suggests that people are recognizing the need to rebuild those habits.</w:t>
            </w:r>
          </w:p>
          <w:p w14:paraId="3FB905FB" w14:textId="77777777" w:rsidR="00061BEA" w:rsidRPr="00061BEA" w:rsidRDefault="00061BEA" w:rsidP="00E77469">
            <w:pPr>
              <w:rPr>
                <w:rFonts w:ascii="Arial" w:hAnsi="Arial"/>
                <w:noProof/>
                <w:sz w:val="24"/>
                <w:szCs w:val="24"/>
              </w:rPr>
            </w:pPr>
          </w:p>
          <w:p w14:paraId="382748B3" w14:textId="47735312" w:rsidR="00061BEA" w:rsidRPr="00061BEA" w:rsidRDefault="00061BEA" w:rsidP="00E77469">
            <w:pPr>
              <w:rPr>
                <w:rFonts w:ascii="Arial" w:hAnsi="Arial"/>
                <w:noProof/>
                <w:sz w:val="24"/>
                <w:szCs w:val="24"/>
              </w:rPr>
            </w:pPr>
            <w:r w:rsidRPr="00061BEA">
              <w:rPr>
                <w:rFonts w:ascii="Arial" w:hAnsi="Arial"/>
                <w:noProof/>
                <w:sz w:val="24"/>
                <w:szCs w:val="24"/>
              </w:rPr>
              <w:t xml:space="preserve">If we </w:t>
            </w:r>
            <w:r w:rsidR="00E3078F">
              <w:rPr>
                <w:rFonts w:ascii="Arial" w:hAnsi="Arial"/>
                <w:noProof/>
                <w:sz w:val="24"/>
                <w:szCs w:val="24"/>
              </w:rPr>
              <w:t>don’t</w:t>
            </w:r>
            <w:r w:rsidRPr="00061BEA">
              <w:rPr>
                <w:rFonts w:ascii="Arial" w:hAnsi="Arial"/>
                <w:noProof/>
                <w:sz w:val="24"/>
                <w:szCs w:val="24"/>
              </w:rPr>
              <w:t xml:space="preserve"> practice empathy every day, we may </w:t>
            </w:r>
            <w:r w:rsidRPr="00E77469">
              <w:rPr>
                <w:rFonts w:ascii="Arial" w:hAnsi="Arial"/>
                <w:noProof/>
                <w:spacing w:val="-4"/>
                <w:sz w:val="24"/>
                <w:szCs w:val="24"/>
              </w:rPr>
              <w:t>have to rely on others to pass laws of courtesy for</w:t>
            </w:r>
            <w:r w:rsidRPr="00061BEA">
              <w:rPr>
                <w:rFonts w:ascii="Arial" w:hAnsi="Arial"/>
                <w:noProof/>
                <w:sz w:val="24"/>
                <w:szCs w:val="24"/>
              </w:rPr>
              <w:t xml:space="preserve"> us. Restaurants declare “No Cell Phone Zones.” Sports stadiums regulate fan conduct. New York City </w:t>
            </w:r>
            <w:r w:rsidR="00E3078F">
              <w:rPr>
                <w:rFonts w:ascii="Arial" w:hAnsi="Arial"/>
                <w:noProof/>
                <w:sz w:val="24"/>
                <w:szCs w:val="24"/>
              </w:rPr>
              <w:t xml:space="preserve">even </w:t>
            </w:r>
            <w:r w:rsidRPr="00061BEA">
              <w:rPr>
                <w:rFonts w:ascii="Arial" w:hAnsi="Arial"/>
                <w:noProof/>
                <w:sz w:val="24"/>
                <w:szCs w:val="24"/>
              </w:rPr>
              <w:t xml:space="preserve">imposes a fine on those who prop their feet on a subway train seat. Psychologist Marie Hartwell-Walker believes that even “faked” </w:t>
            </w:r>
            <w:r w:rsidRPr="00E77469">
              <w:rPr>
                <w:rFonts w:ascii="Arial" w:hAnsi="Arial"/>
                <w:noProof/>
                <w:spacing w:val="-2"/>
                <w:sz w:val="24"/>
                <w:szCs w:val="24"/>
              </w:rPr>
              <w:t xml:space="preserve">manners can teach empathy, that cornerstone of courtesy. Simple acts such as holding doors open, returning phone calls, treating clerks and cashiers with respect, and saying </w:t>
            </w:r>
            <w:r w:rsidRPr="00E77469">
              <w:rPr>
                <w:rFonts w:ascii="Arial" w:hAnsi="Arial"/>
                <w:i/>
                <w:noProof/>
                <w:spacing w:val="-2"/>
                <w:sz w:val="24"/>
                <w:szCs w:val="24"/>
              </w:rPr>
              <w:t>please</w:t>
            </w:r>
            <w:r w:rsidRPr="00E77469">
              <w:rPr>
                <w:rFonts w:ascii="Arial" w:hAnsi="Arial"/>
                <w:noProof/>
                <w:spacing w:val="-2"/>
                <w:sz w:val="24"/>
                <w:szCs w:val="24"/>
              </w:rPr>
              <w:t xml:space="preserve"> and </w:t>
            </w:r>
            <w:r w:rsidRPr="00E77469">
              <w:rPr>
                <w:rFonts w:ascii="Arial" w:hAnsi="Arial"/>
                <w:i/>
                <w:noProof/>
                <w:spacing w:val="-2"/>
                <w:sz w:val="24"/>
                <w:szCs w:val="24"/>
              </w:rPr>
              <w:t>thank you</w:t>
            </w:r>
            <w:r w:rsidRPr="00E77469">
              <w:rPr>
                <w:rFonts w:ascii="Arial" w:hAnsi="Arial"/>
                <w:noProof/>
                <w:spacing w:val="-2"/>
                <w:sz w:val="24"/>
                <w:szCs w:val="24"/>
              </w:rPr>
              <w:t xml:space="preserve">—these daily reminders to consider others’ feelings </w:t>
            </w:r>
            <w:r w:rsidRPr="00061BEA">
              <w:rPr>
                <w:rFonts w:ascii="Arial" w:hAnsi="Arial"/>
                <w:noProof/>
                <w:sz w:val="24"/>
                <w:szCs w:val="24"/>
              </w:rPr>
              <w:t xml:space="preserve">lay a foundation for building empathy. </w:t>
            </w:r>
          </w:p>
          <w:p w14:paraId="25511021" w14:textId="561CBEB0" w:rsidR="00061BEA" w:rsidRPr="0082636E" w:rsidRDefault="00061BEA" w:rsidP="00E77469">
            <w:pPr>
              <w:rPr>
                <w:rFonts w:ascii="Arial" w:hAnsi="Arial"/>
                <w:noProof/>
              </w:rPr>
            </w:pPr>
          </w:p>
          <w:p w14:paraId="77AF1450" w14:textId="17ACDE1E" w:rsidR="0086243F" w:rsidRPr="00656DAC" w:rsidRDefault="00656DAC" w:rsidP="00E77469">
            <w:pPr>
              <w:rPr>
                <w:rFonts w:ascii="Arial" w:hAnsi="Arial" w:cs="Arial"/>
                <w:i/>
                <w:iCs/>
                <w:sz w:val="24"/>
                <w:szCs w:val="24"/>
              </w:rPr>
            </w:pPr>
            <w:r>
              <w:rPr>
                <w:noProof/>
              </w:rPr>
              <w:t xml:space="preserve"> </w:t>
            </w:r>
            <w:r>
              <w:rPr>
                <w:noProof/>
              </w:rPr>
              <mc:AlternateContent>
                <mc:Choice Requires="wps">
                  <w:drawing>
                    <wp:anchor distT="0" distB="0" distL="114300" distR="114300" simplePos="0" relativeHeight="251689984" behindDoc="1" locked="1" layoutInCell="1" allowOverlap="1" wp14:anchorId="38F10992" wp14:editId="71C480BA">
                      <wp:simplePos x="0" y="0"/>
                      <wp:positionH relativeFrom="column">
                        <wp:posOffset>3575050</wp:posOffset>
                      </wp:positionH>
                      <wp:positionV relativeFrom="page">
                        <wp:posOffset>13335</wp:posOffset>
                      </wp:positionV>
                      <wp:extent cx="3418205" cy="3486150"/>
                      <wp:effectExtent l="19050" t="19050" r="10795" b="19050"/>
                      <wp:wrapNone/>
                      <wp:docPr id="20" name="Rounded Rectangle 20"/>
                      <wp:cNvGraphicFramePr/>
                      <a:graphic xmlns:a="http://schemas.openxmlformats.org/drawingml/2006/main">
                        <a:graphicData uri="http://schemas.microsoft.com/office/word/2010/wordprocessingShape">
                          <wps:wsp>
                            <wps:cNvSpPr/>
                            <wps:spPr>
                              <a:xfrm>
                                <a:off x="0" y="0"/>
                                <a:ext cx="3418205" cy="3486150"/>
                              </a:xfrm>
                              <a:prstGeom prst="roundRect">
                                <a:avLst>
                                  <a:gd name="adj" fmla="val 6424"/>
                                </a:avLst>
                              </a:prstGeom>
                              <a:noFill/>
                              <a:ln w="31750">
                                <a:solidFill>
                                  <a:srgbClr val="D19007"/>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7BAE4" id="Rounded Rectangle 20" o:spid="_x0000_s1026" style="position:absolute;margin-left:281.5pt;margin-top:1.05pt;width:269.15pt;height:27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" filled="f" strokecolor="#d19007" strokeweight="2.5pt">
                      <v:stroke joinstyle="miter"/>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9744" behindDoc="0" locked="1" layoutInCell="1" allowOverlap="1" wp14:anchorId="674B7165" wp14:editId="563366B5">
                      <wp:simplePos x="0" y="0"/>
                      <wp:positionH relativeFrom="column">
                        <wp:posOffset>5194935</wp:posOffset>
                      </wp:positionH>
                      <wp:positionV relativeFrom="page">
                        <wp:posOffset>-342265</wp:posOffset>
                      </wp:positionV>
                      <wp:extent cx="1815465" cy="232410"/>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a:noFill/>
                                <a:miter lim="800000"/>
                                <a:headEnd/>
                                <a:tailEnd/>
                              </a:ln>
                            </wps:spPr>
                            <wps:txbx>
                              <w:txbxContent>
                                <w:p w14:paraId="5AC05AFB" w14:textId="6DE0EBB7" w:rsidR="00A5593B" w:rsidRPr="00895797" w:rsidRDefault="004F57DF" w:rsidP="00895797">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B7165" id="_x0000_s1031" type="#_x0000_t202" style="position:absolute;margin-left:409.05pt;margin-top:-26.95pt;width:142.95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" filled="f" stroked="f">
                      <v:textbox inset="0,0,0,0">
                        <w:txbxContent>
                          <w:p w14:paraId="5AC05AFB" w14:textId="6DE0EBB7" w:rsidR="00A5593B" w:rsidRPr="00895797" w:rsidRDefault="004F57DF" w:rsidP="00895797">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59" w:type="dxa"/>
              <w:right w:w="86" w:type="dxa"/>
            </w:tcMar>
          </w:tcPr>
          <w:p w14:paraId="12AB2DB6" w14:textId="7B564D45" w:rsidR="0086243F" w:rsidRPr="001C08C8" w:rsidRDefault="0086243F" w:rsidP="00E77469">
            <w:pPr>
              <w:rPr>
                <w:rFonts w:ascii="Arial" w:hAnsi="Arial" w:cs="Arial"/>
                <w:b/>
                <w:bCs/>
              </w:rPr>
            </w:pPr>
          </w:p>
          <w:p w14:paraId="5F6060C0" w14:textId="047C93B6" w:rsidR="00656DAC" w:rsidRDefault="00704D2D" w:rsidP="00E77469">
            <w:pPr>
              <w:rPr>
                <w:rFonts w:ascii="Arial" w:hAnsi="Arial" w:cs="Arial"/>
                <w:b/>
                <w:bCs/>
                <w:sz w:val="32"/>
                <w:szCs w:val="32"/>
              </w:rPr>
            </w:pPr>
            <w:r>
              <w:rPr>
                <w:rFonts w:ascii="Arial" w:hAnsi="Arial" w:cs="Arial"/>
                <w:b/>
                <w:bCs/>
                <w:sz w:val="32"/>
                <w:szCs w:val="32"/>
              </w:rPr>
              <w:t xml:space="preserve">Mid-March Mood Swing </w:t>
            </w:r>
          </w:p>
          <w:p w14:paraId="0F6C9EFD" w14:textId="77777777" w:rsidR="00656DAC" w:rsidRPr="00CE79B2" w:rsidRDefault="00656DAC" w:rsidP="00E77469">
            <w:pPr>
              <w:rPr>
                <w:rFonts w:ascii="Arial" w:hAnsi="Arial" w:cs="Arial"/>
                <w:b/>
                <w:bCs/>
                <w:sz w:val="24"/>
                <w:szCs w:val="24"/>
              </w:rPr>
            </w:pPr>
          </w:p>
          <w:p w14:paraId="6783BC9B" w14:textId="54024203" w:rsidR="00FA31CA" w:rsidRDefault="00FA31CA" w:rsidP="00E77469">
            <w:pPr>
              <w:rPr>
                <w:rFonts w:ascii="Arial" w:hAnsi="Arial"/>
                <w:sz w:val="24"/>
                <w:szCs w:val="24"/>
              </w:rPr>
            </w:pPr>
            <w:r w:rsidRPr="00FA31CA">
              <w:rPr>
                <w:rFonts w:ascii="Arial" w:hAnsi="Arial"/>
                <w:sz w:val="24"/>
                <w:szCs w:val="24"/>
              </w:rPr>
              <w:t xml:space="preserve">Mid-March sends us on quite a roller-coaster ride. On the 15th, we may be filled with doubt </w:t>
            </w:r>
            <w:r w:rsidR="00E77469">
              <w:rPr>
                <w:rFonts w:ascii="Arial" w:hAnsi="Arial"/>
                <w:sz w:val="24"/>
                <w:szCs w:val="24"/>
              </w:rPr>
              <w:br/>
            </w:r>
            <w:r w:rsidRPr="00FA31CA">
              <w:rPr>
                <w:rFonts w:ascii="Arial" w:hAnsi="Arial"/>
                <w:sz w:val="24"/>
                <w:szCs w:val="24"/>
              </w:rPr>
              <w:t xml:space="preserve">on Everything You Think Is Wrong Day. </w:t>
            </w:r>
            <w:proofErr w:type="gramStart"/>
            <w:r w:rsidRPr="00FA31CA">
              <w:rPr>
                <w:rFonts w:ascii="Arial" w:hAnsi="Arial"/>
                <w:sz w:val="24"/>
                <w:szCs w:val="24"/>
              </w:rPr>
              <w:t>But</w:t>
            </w:r>
            <w:proofErr w:type="gramEnd"/>
            <w:r w:rsidRPr="00FA31CA">
              <w:rPr>
                <w:rFonts w:ascii="Arial" w:hAnsi="Arial"/>
                <w:sz w:val="24"/>
                <w:szCs w:val="24"/>
              </w:rPr>
              <w:t xml:space="preserve"> have no fear, for on the </w:t>
            </w:r>
            <w:proofErr w:type="gramStart"/>
            <w:r w:rsidRPr="00FA31CA">
              <w:rPr>
                <w:rFonts w:ascii="Arial" w:hAnsi="Arial"/>
                <w:sz w:val="24"/>
                <w:szCs w:val="24"/>
              </w:rPr>
              <w:t>16th comes</w:t>
            </w:r>
            <w:proofErr w:type="gramEnd"/>
            <w:r w:rsidRPr="00FA31CA">
              <w:rPr>
                <w:rFonts w:ascii="Arial" w:hAnsi="Arial"/>
                <w:sz w:val="24"/>
                <w:szCs w:val="24"/>
              </w:rPr>
              <w:t xml:space="preserve"> Everything You Do Is Right Day. Does this mean we </w:t>
            </w:r>
            <w:r w:rsidR="00E77469">
              <w:rPr>
                <w:rFonts w:ascii="Arial" w:hAnsi="Arial"/>
                <w:sz w:val="24"/>
                <w:szCs w:val="24"/>
              </w:rPr>
              <w:br/>
            </w:r>
            <w:r w:rsidRPr="00FA31CA">
              <w:rPr>
                <w:rFonts w:ascii="Arial" w:hAnsi="Arial"/>
                <w:sz w:val="24"/>
                <w:szCs w:val="24"/>
              </w:rPr>
              <w:t xml:space="preserve">should act without thinking? Some call this </w:t>
            </w:r>
            <w:r w:rsidR="00E77469">
              <w:rPr>
                <w:rFonts w:ascii="Arial" w:hAnsi="Arial"/>
                <w:sz w:val="24"/>
                <w:szCs w:val="24"/>
              </w:rPr>
              <w:br/>
            </w:r>
            <w:r w:rsidRPr="00FA31CA">
              <w:rPr>
                <w:rFonts w:ascii="Arial" w:hAnsi="Arial"/>
                <w:sz w:val="24"/>
                <w:szCs w:val="24"/>
              </w:rPr>
              <w:t xml:space="preserve">being impulsive. Strategic thinking expert </w:t>
            </w:r>
            <w:r w:rsidR="00E77469">
              <w:rPr>
                <w:rFonts w:ascii="Arial" w:hAnsi="Arial"/>
                <w:sz w:val="24"/>
                <w:szCs w:val="24"/>
              </w:rPr>
              <w:br/>
            </w:r>
            <w:r w:rsidRPr="00FA31CA">
              <w:rPr>
                <w:rFonts w:ascii="Arial" w:hAnsi="Arial"/>
                <w:sz w:val="24"/>
                <w:szCs w:val="24"/>
              </w:rPr>
              <w:t xml:space="preserve">Greg Githens understands that </w:t>
            </w:r>
            <w:proofErr w:type="gramStart"/>
            <w:r w:rsidRPr="00FA31CA">
              <w:rPr>
                <w:rFonts w:ascii="Arial" w:hAnsi="Arial"/>
                <w:sz w:val="24"/>
                <w:szCs w:val="24"/>
              </w:rPr>
              <w:t>impulsivity</w:t>
            </w:r>
            <w:proofErr w:type="gramEnd"/>
            <w:r w:rsidRPr="00FA31CA">
              <w:rPr>
                <w:rFonts w:ascii="Arial" w:hAnsi="Arial"/>
                <w:sz w:val="24"/>
                <w:szCs w:val="24"/>
              </w:rPr>
              <w:t xml:space="preserve"> can be a sign of spontaneity, playfulness, and </w:t>
            </w:r>
            <w:proofErr w:type="gramStart"/>
            <w:r w:rsidRPr="00FA31CA">
              <w:rPr>
                <w:rFonts w:ascii="Arial" w:hAnsi="Arial"/>
                <w:sz w:val="24"/>
                <w:szCs w:val="24"/>
              </w:rPr>
              <w:t>humor—all valuable</w:t>
            </w:r>
            <w:proofErr w:type="gramEnd"/>
            <w:r w:rsidRPr="00FA31CA">
              <w:rPr>
                <w:rFonts w:ascii="Arial" w:hAnsi="Arial"/>
                <w:sz w:val="24"/>
                <w:szCs w:val="24"/>
              </w:rPr>
              <w:t xml:space="preserve"> qualities. If </w:t>
            </w:r>
            <w:proofErr w:type="gramStart"/>
            <w:r w:rsidRPr="00FA31CA">
              <w:rPr>
                <w:rFonts w:ascii="Arial" w:hAnsi="Arial"/>
                <w:sz w:val="24"/>
                <w:szCs w:val="24"/>
              </w:rPr>
              <w:t>impulsivity</w:t>
            </w:r>
            <w:proofErr w:type="gramEnd"/>
            <w:r w:rsidRPr="00FA31CA">
              <w:rPr>
                <w:rFonts w:ascii="Arial" w:hAnsi="Arial"/>
                <w:sz w:val="24"/>
                <w:szCs w:val="24"/>
              </w:rPr>
              <w:t xml:space="preserve">, however, leads to bad habits and selfishness, </w:t>
            </w:r>
            <w:r w:rsidR="00E77469">
              <w:rPr>
                <w:rFonts w:ascii="Arial" w:hAnsi="Arial"/>
                <w:sz w:val="24"/>
                <w:szCs w:val="24"/>
              </w:rPr>
              <w:br/>
            </w:r>
            <w:r w:rsidRPr="00FA31CA">
              <w:rPr>
                <w:rFonts w:ascii="Arial" w:hAnsi="Arial"/>
                <w:sz w:val="24"/>
                <w:szCs w:val="24"/>
              </w:rPr>
              <w:t xml:space="preserve">it is nothing more than mindlessness. So </w:t>
            </w:r>
            <w:r w:rsidR="00E77469">
              <w:rPr>
                <w:rFonts w:ascii="Arial" w:hAnsi="Arial"/>
                <w:sz w:val="24"/>
                <w:szCs w:val="24"/>
              </w:rPr>
              <w:br/>
            </w:r>
            <w:r w:rsidRPr="00FA31CA">
              <w:rPr>
                <w:rFonts w:ascii="Arial" w:hAnsi="Arial"/>
                <w:sz w:val="24"/>
                <w:szCs w:val="24"/>
              </w:rPr>
              <w:t xml:space="preserve">play it safe on Everything You Do Is Right </w:t>
            </w:r>
            <w:r w:rsidR="00E77469">
              <w:rPr>
                <w:rFonts w:ascii="Arial" w:hAnsi="Arial"/>
                <w:sz w:val="24"/>
                <w:szCs w:val="24"/>
              </w:rPr>
              <w:br/>
            </w:r>
            <w:r w:rsidRPr="00FA31CA">
              <w:rPr>
                <w:rFonts w:ascii="Arial" w:hAnsi="Arial"/>
                <w:sz w:val="24"/>
                <w:szCs w:val="24"/>
              </w:rPr>
              <w:t xml:space="preserve">Day because you don’t want your actions to </w:t>
            </w:r>
            <w:r w:rsidR="00E77469">
              <w:rPr>
                <w:rFonts w:ascii="Arial" w:hAnsi="Arial"/>
                <w:sz w:val="24"/>
                <w:szCs w:val="24"/>
              </w:rPr>
              <w:br/>
            </w:r>
            <w:r w:rsidRPr="00FA31CA">
              <w:rPr>
                <w:rFonts w:ascii="Arial" w:hAnsi="Arial"/>
                <w:sz w:val="24"/>
                <w:szCs w:val="24"/>
              </w:rPr>
              <w:t xml:space="preserve">lead you to celebrate Awkward Moments Day </w:t>
            </w:r>
            <w:r w:rsidR="00E77469">
              <w:rPr>
                <w:rFonts w:ascii="Arial" w:hAnsi="Arial"/>
                <w:sz w:val="24"/>
                <w:szCs w:val="24"/>
              </w:rPr>
              <w:br/>
            </w:r>
            <w:r w:rsidRPr="00FA31CA">
              <w:rPr>
                <w:rFonts w:ascii="Arial" w:hAnsi="Arial"/>
                <w:sz w:val="24"/>
                <w:szCs w:val="24"/>
              </w:rPr>
              <w:t>on March 18.</w:t>
            </w:r>
          </w:p>
          <w:p w14:paraId="57F17193" w14:textId="77777777" w:rsidR="00E77469" w:rsidRDefault="00E77469" w:rsidP="00E77469">
            <w:pPr>
              <w:rPr>
                <w:rFonts w:ascii="Arial" w:hAnsi="Arial"/>
                <w:sz w:val="24"/>
                <w:szCs w:val="24"/>
              </w:rPr>
            </w:pPr>
          </w:p>
          <w:p w14:paraId="063C9690" w14:textId="53E95645" w:rsidR="00FA31CA" w:rsidRDefault="00704D2D" w:rsidP="00E77469">
            <w:pPr>
              <w:rPr>
                <w:rFonts w:ascii="Arial" w:hAnsi="Arial"/>
                <w:sz w:val="24"/>
                <w:szCs w:val="24"/>
              </w:rPr>
            </w:pPr>
            <w:r>
              <w:rPr>
                <w:rFonts w:ascii="Arial" w:hAnsi="Arial" w:cs="Arial"/>
                <w:b/>
                <w:bCs/>
                <w:sz w:val="32"/>
                <w:szCs w:val="32"/>
              </w:rPr>
              <w:t xml:space="preserve">Webs of Wonder </w:t>
            </w:r>
            <w:r w:rsidR="00FA31CA">
              <w:rPr>
                <w:rFonts w:ascii="Arial" w:hAnsi="Arial" w:cs="Arial"/>
                <w:b/>
                <w:bCs/>
                <w:sz w:val="32"/>
                <w:szCs w:val="32"/>
              </w:rPr>
              <w:t xml:space="preserve"> </w:t>
            </w:r>
            <w:r w:rsidR="00061BEA">
              <w:rPr>
                <w:rFonts w:ascii="Arial" w:hAnsi="Arial" w:cs="Arial"/>
                <w:b/>
                <w:bCs/>
                <w:sz w:val="32"/>
                <w:szCs w:val="32"/>
              </w:rPr>
              <w:br/>
            </w:r>
          </w:p>
          <w:p w14:paraId="17970521" w14:textId="70EE0456" w:rsidR="00FA31CA" w:rsidRPr="00FA31CA" w:rsidRDefault="00FA31CA" w:rsidP="00E77469">
            <w:pPr>
              <w:rPr>
                <w:rFonts w:ascii="Arial" w:hAnsi="Arial"/>
                <w:noProof/>
                <w:sz w:val="24"/>
                <w:szCs w:val="24"/>
              </w:rPr>
            </w:pPr>
            <w:r w:rsidRPr="00FA31CA">
              <w:rPr>
                <w:rFonts w:ascii="Arial" w:hAnsi="Arial"/>
                <w:noProof/>
                <w:sz w:val="24"/>
                <w:szCs w:val="24"/>
              </w:rPr>
              <w:t>For many, the first reaction to seeing a spider is to squash it. Spider advocates celebrating Save a Spider Day on March 14 want you to think before you squish, and they have some pretty compelling reasons.</w:t>
            </w:r>
          </w:p>
          <w:p w14:paraId="17AC877A" w14:textId="201B850C" w:rsidR="00FA31CA" w:rsidRPr="00FA31CA" w:rsidRDefault="00FA31CA" w:rsidP="00E77469">
            <w:pPr>
              <w:rPr>
                <w:rFonts w:ascii="Arial" w:hAnsi="Arial"/>
                <w:noProof/>
                <w:sz w:val="24"/>
                <w:szCs w:val="24"/>
              </w:rPr>
            </w:pPr>
          </w:p>
          <w:p w14:paraId="50D6078B" w14:textId="3B370497" w:rsidR="00FA31CA" w:rsidRPr="00FA31CA" w:rsidRDefault="00E77469" w:rsidP="00E77469">
            <w:pPr>
              <w:rPr>
                <w:rFonts w:ascii="Arial" w:hAnsi="Arial" w:cs="Arial"/>
                <w:b/>
                <w:bCs/>
                <w:sz w:val="24"/>
                <w:szCs w:val="24"/>
              </w:rPr>
            </w:pPr>
            <w:bookmarkStart w:id="0" w:name="_Hlk215592952"/>
            <w:r w:rsidRPr="00FA31CA">
              <w:rPr>
                <w:noProof/>
                <w:sz w:val="24"/>
                <w:szCs w:val="24"/>
              </w:rPr>
              <w:drawing>
                <wp:anchor distT="0" distB="0" distL="0" distR="91440" simplePos="0" relativeHeight="251699200" behindDoc="0" locked="0" layoutInCell="1" allowOverlap="1" wp14:anchorId="54CEAB86" wp14:editId="4827D584">
                  <wp:simplePos x="0" y="0"/>
                  <wp:positionH relativeFrom="column">
                    <wp:posOffset>-8255</wp:posOffset>
                  </wp:positionH>
                  <wp:positionV relativeFrom="page">
                    <wp:posOffset>5118735</wp:posOffset>
                  </wp:positionV>
                  <wp:extent cx="1238250" cy="1543050"/>
                  <wp:effectExtent l="19050" t="57150" r="95250" b="95250"/>
                  <wp:wrapThrough wrapText="bothSides">
                    <wp:wrapPolygon edited="0">
                      <wp:start x="-332" y="-800"/>
                      <wp:lineTo x="-332" y="22667"/>
                      <wp:lineTo x="22929" y="22667"/>
                      <wp:lineTo x="22929" y="-800"/>
                      <wp:lineTo x="-332" y="-800"/>
                    </wp:wrapPolygon>
                  </wp:wrapThrough>
                  <wp:docPr id="109597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FA31CA" w:rsidRPr="00FA31CA">
              <w:rPr>
                <w:rFonts w:ascii="Arial" w:hAnsi="Arial"/>
                <w:noProof/>
                <w:sz w:val="24"/>
                <w:szCs w:val="24"/>
              </w:rPr>
              <w:t xml:space="preserve">Lots of folks, experts </w:t>
            </w:r>
            <w:r>
              <w:rPr>
                <w:rFonts w:ascii="Arial" w:hAnsi="Arial"/>
                <w:noProof/>
                <w:sz w:val="24"/>
                <w:szCs w:val="24"/>
              </w:rPr>
              <w:br/>
            </w:r>
            <w:r w:rsidR="00FA31CA" w:rsidRPr="00FA31CA">
              <w:rPr>
                <w:rFonts w:ascii="Arial" w:hAnsi="Arial"/>
                <w:noProof/>
                <w:sz w:val="24"/>
                <w:szCs w:val="24"/>
              </w:rPr>
              <w:t xml:space="preserve">and novices alike, </w:t>
            </w:r>
            <w:bookmarkEnd w:id="0"/>
            <w:r w:rsidR="00FA31CA" w:rsidRPr="00FA31CA">
              <w:rPr>
                <w:rFonts w:ascii="Arial" w:hAnsi="Arial"/>
                <w:noProof/>
                <w:sz w:val="24"/>
                <w:szCs w:val="24"/>
              </w:rPr>
              <w:t>think spiders are just plain cool. The Goliath bird-eating tarantula fits in your palm and was named by an explorer who saw it eating a hummingbird. The pinktoe tarantula, named for its pink-tipped legs, can climb trees and swim. Not impressed? Another reason not to squash spiders is that many of them carry their newly</w:t>
            </w:r>
            <w:r w:rsidR="006E5C5A">
              <w:rPr>
                <w:rFonts w:ascii="Arial" w:hAnsi="Arial"/>
                <w:noProof/>
                <w:sz w:val="24"/>
                <w:szCs w:val="24"/>
              </w:rPr>
              <w:t xml:space="preserve"> </w:t>
            </w:r>
            <w:r w:rsidR="00FA31CA" w:rsidRPr="00FA31CA">
              <w:rPr>
                <w:rFonts w:ascii="Arial" w:hAnsi="Arial"/>
                <w:noProof/>
                <w:sz w:val="24"/>
                <w:szCs w:val="24"/>
              </w:rPr>
              <w:t xml:space="preserve">hatched babies on their </w:t>
            </w:r>
            <w:r w:rsidR="00FA31CA" w:rsidRPr="00E77469">
              <w:rPr>
                <w:rFonts w:ascii="Arial" w:hAnsi="Arial"/>
                <w:noProof/>
                <w:spacing w:val="-4"/>
                <w:sz w:val="24"/>
                <w:szCs w:val="24"/>
              </w:rPr>
              <w:t>backs. One whack can disperse hundreds of tiny</w:t>
            </w:r>
            <w:r w:rsidR="00FA31CA" w:rsidRPr="00FA31CA">
              <w:rPr>
                <w:rFonts w:ascii="Arial" w:hAnsi="Arial"/>
                <w:noProof/>
                <w:sz w:val="24"/>
                <w:szCs w:val="24"/>
              </w:rPr>
              <w:t xml:space="preserve"> spiderlings. Still not convinced? Spiders benefit humans in many ways. They eat lots of bugs. Their venom can be used for making medicine. Spider silk, which is stronger than steel, inspires technological innovation. So before your arachnophobia takes over, think twice about squishing a spider on March 14. </w:t>
            </w:r>
          </w:p>
          <w:p w14:paraId="1669530B" w14:textId="4B110899" w:rsidR="00FA31CA" w:rsidRPr="00FA31CA" w:rsidRDefault="00FA31CA" w:rsidP="00E77469">
            <w:pPr>
              <w:rPr>
                <w:rFonts w:ascii="Arial" w:hAnsi="Arial"/>
                <w:noProof/>
                <w:sz w:val="24"/>
                <w:szCs w:val="24"/>
              </w:rPr>
            </w:pPr>
            <w:r>
              <w:rPr>
                <w:rFonts w:ascii="Arial" w:hAnsi="Arial"/>
                <w:sz w:val="24"/>
                <w:szCs w:val="24"/>
              </w:rPr>
              <w:br/>
            </w:r>
            <w:r>
              <w:rPr>
                <w:rFonts w:ascii="Arial" w:hAnsi="Arial"/>
                <w:sz w:val="24"/>
                <w:szCs w:val="24"/>
              </w:rPr>
              <w:br/>
            </w:r>
          </w:p>
          <w:p w14:paraId="238AD8F8" w14:textId="3E852F03" w:rsidR="0086243F" w:rsidRPr="00656DAC" w:rsidRDefault="0086243F" w:rsidP="00E77469">
            <w:pPr>
              <w:rPr>
                <w:rFonts w:ascii="Arial" w:hAnsi="Arial" w:cs="Arial"/>
                <w:sz w:val="24"/>
                <w:szCs w:val="24"/>
              </w:rPr>
            </w:pPr>
          </w:p>
        </w:tc>
      </w:tr>
      <w:tr w:rsidR="00230E24" w:rsidRPr="000B1A60" w14:paraId="4222AC9A"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Pr>
          <w:p w14:paraId="4249FAFF" w14:textId="0D21EA7A" w:rsidR="0067420E" w:rsidRPr="00134E12" w:rsidRDefault="004F57DF" w:rsidP="00E77469">
            <w:pPr>
              <w:rPr>
                <w:rFonts w:ascii="Arial" w:hAnsi="Arial" w:cs="Arial"/>
                <w:b/>
                <w:bCs/>
                <w:sz w:val="8"/>
                <w:szCs w:val="8"/>
              </w:rPr>
            </w:pPr>
            <w:r>
              <w:rPr>
                <w:noProof/>
                <w:sz w:val="12"/>
                <w:szCs w:val="12"/>
              </w:rPr>
              <w:lastRenderedPageBreak/>
              <w:drawing>
                <wp:anchor distT="0" distB="0" distL="114300" distR="114300" simplePos="0" relativeHeight="251475807" behindDoc="1" locked="0" layoutInCell="1" allowOverlap="1" wp14:anchorId="03451F9C" wp14:editId="52DC67C9">
                  <wp:simplePos x="0" y="0"/>
                  <wp:positionH relativeFrom="column">
                    <wp:posOffset>-409575</wp:posOffset>
                  </wp:positionH>
                  <wp:positionV relativeFrom="paragraph">
                    <wp:posOffset>-541655</wp:posOffset>
                  </wp:positionV>
                  <wp:extent cx="7772335" cy="10058400"/>
                  <wp:effectExtent l="0" t="0" r="635" b="0"/>
                  <wp:wrapNone/>
                  <wp:docPr id="652807507"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7507" name="Picture 12" descr="A white background with black dots&#10;&#10;AI-generated content may be incorrect."/>
                          <pic:cNvPicPr/>
                        </pic:nvPicPr>
                        <pic:blipFill>
                          <a:blip r:embed="rId16"/>
                          <a:stretch>
                            <a:fillRect/>
                          </a:stretch>
                        </pic:blipFill>
                        <pic:spPr>
                          <a:xfrm>
                            <a:off x="0" y="0"/>
                            <a:ext cx="7772335" cy="10058400"/>
                          </a:xfrm>
                          <a:prstGeom prst="rect">
                            <a:avLst/>
                          </a:prstGeom>
                        </pic:spPr>
                      </pic:pic>
                    </a:graphicData>
                  </a:graphic>
                  <wp14:sizeRelH relativeFrom="page">
                    <wp14:pctWidth>0</wp14:pctWidth>
                  </wp14:sizeRelH>
                  <wp14:sizeRelV relativeFrom="page">
                    <wp14:pctHeight>0</wp14:pctHeight>
                  </wp14:sizeRelV>
                </wp:anchor>
              </w:drawing>
            </w:r>
            <w:r w:rsidR="00691BF3" w:rsidRPr="008914E8">
              <w:rPr>
                <w:noProof/>
                <w:sz w:val="12"/>
                <w:szCs w:val="12"/>
              </w:rPr>
              <mc:AlternateContent>
                <mc:Choice Requires="wps">
                  <w:drawing>
                    <wp:anchor distT="0" distB="0" distL="114300" distR="114300" simplePos="0" relativeHeight="251692032" behindDoc="1" locked="1" layoutInCell="1" allowOverlap="1" wp14:anchorId="57FD96DA" wp14:editId="5C8BBF4F">
                      <wp:simplePos x="0" y="0"/>
                      <wp:positionH relativeFrom="column">
                        <wp:posOffset>3547745</wp:posOffset>
                      </wp:positionH>
                      <wp:positionV relativeFrom="page">
                        <wp:posOffset>30480</wp:posOffset>
                      </wp:positionV>
                      <wp:extent cx="3446780" cy="4324985"/>
                      <wp:effectExtent l="0" t="0" r="0" b="5715"/>
                      <wp:wrapNone/>
                      <wp:docPr id="13" name="Rounded Rectangle 13"/>
                      <wp:cNvGraphicFramePr/>
                      <a:graphic xmlns:a="http://schemas.openxmlformats.org/drawingml/2006/main">
                        <a:graphicData uri="http://schemas.microsoft.com/office/word/2010/wordprocessingShape">
                          <wps:wsp>
                            <wps:cNvSpPr/>
                            <wps:spPr>
                              <a:xfrm>
                                <a:off x="0" y="0"/>
                                <a:ext cx="3446780" cy="4324985"/>
                              </a:xfrm>
                              <a:prstGeom prst="roundRect">
                                <a:avLst>
                                  <a:gd name="adj" fmla="val 5572"/>
                                </a:avLst>
                              </a:prstGeom>
                              <a:gradFill>
                                <a:gsLst>
                                  <a:gs pos="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82C38" id="Rounded Rectangle 13" o:spid="_x0000_s1026" style="position:absolute;margin-left:279.35pt;margin-top:2.4pt;width:271.4pt;height:34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" fillcolor="#fbe0a3" stroked="f" strokeweight="1pt">
                      <v:fill color2="white [3212]" colors="0 #fbe0a3;64881f white" focus="100%" type="gradient"/>
                      <v:stroke joinstyle="miter"/>
                      <v:shadow on="t" type="perspective" offset="0,0" matrix="655f,,,655f"/>
                      <w10:wrap anchory="page"/>
                      <w10:anchorlock/>
                    </v:roundrect>
                  </w:pict>
                </mc:Fallback>
              </mc:AlternateContent>
            </w:r>
            <w:r w:rsidR="00FB5242">
              <w:rPr>
                <w:rFonts w:ascii="Arial" w:hAnsi="Arial" w:cs="Arial"/>
                <w:b/>
                <w:bCs/>
                <w:sz w:val="8"/>
                <w:szCs w:val="8"/>
              </w:rPr>
              <w:softHyphen/>
            </w:r>
            <w:r w:rsidR="00FB5242">
              <w:rPr>
                <w:rFonts w:ascii="Arial" w:hAnsi="Arial" w:cs="Arial"/>
                <w:b/>
                <w:bCs/>
                <w:sz w:val="8"/>
                <w:szCs w:val="8"/>
              </w:rPr>
              <w:softHyphen/>
            </w:r>
          </w:p>
          <w:p w14:paraId="12148EFB" w14:textId="204C94B6" w:rsidR="00656DAC" w:rsidRDefault="00B24EB8" w:rsidP="00E77469">
            <w:pPr>
              <w:rPr>
                <w:rFonts w:ascii="Arial" w:hAnsi="Arial" w:cs="Arial"/>
                <w:b/>
                <w:bCs/>
                <w:sz w:val="32"/>
                <w:szCs w:val="32"/>
              </w:rPr>
            </w:pPr>
            <w:r>
              <w:rPr>
                <w:rFonts w:ascii="Arial" w:hAnsi="Arial" w:cs="Arial"/>
                <w:b/>
                <w:bCs/>
                <w:sz w:val="32"/>
                <w:szCs w:val="32"/>
              </w:rPr>
              <w:t>Blast the Birthday Horn</w:t>
            </w:r>
          </w:p>
          <w:p w14:paraId="39BDEED4" w14:textId="2960CA4D" w:rsidR="00656DAC" w:rsidRPr="00CE79B2" w:rsidRDefault="00656DAC" w:rsidP="00E77469">
            <w:pPr>
              <w:rPr>
                <w:rFonts w:ascii="Arial" w:hAnsi="Arial" w:cs="Arial"/>
                <w:b/>
                <w:bCs/>
                <w:sz w:val="24"/>
                <w:szCs w:val="24"/>
              </w:rPr>
            </w:pPr>
          </w:p>
          <w:p w14:paraId="7F65E0E5" w14:textId="2B7CB9CD" w:rsidR="00B24EB8" w:rsidRPr="00B24EB8" w:rsidRDefault="00B24EB8" w:rsidP="00E77469">
            <w:pPr>
              <w:rPr>
                <w:rFonts w:ascii="Arial" w:hAnsi="Arial"/>
                <w:sz w:val="24"/>
                <w:szCs w:val="24"/>
              </w:rPr>
            </w:pPr>
            <w:r w:rsidRPr="00B24EB8">
              <w:rPr>
                <w:rFonts w:ascii="Arial" w:hAnsi="Arial"/>
                <w:sz w:val="24"/>
                <w:szCs w:val="24"/>
              </w:rPr>
              <w:t xml:space="preserve">On March 2, don’t just wish Dr. Seuss a </w:t>
            </w:r>
            <w:r w:rsidR="00B554CC">
              <w:rPr>
                <w:rFonts w:ascii="Arial" w:hAnsi="Arial"/>
                <w:sz w:val="24"/>
                <w:szCs w:val="24"/>
              </w:rPr>
              <w:t>h</w:t>
            </w:r>
            <w:r w:rsidRPr="00B24EB8">
              <w:rPr>
                <w:rFonts w:ascii="Arial" w:hAnsi="Arial"/>
                <w:sz w:val="24"/>
                <w:szCs w:val="24"/>
              </w:rPr>
              <w:t xml:space="preserve">appy </w:t>
            </w:r>
            <w:r w:rsidR="00B554CC">
              <w:rPr>
                <w:rFonts w:ascii="Arial" w:hAnsi="Arial"/>
                <w:sz w:val="24"/>
                <w:szCs w:val="24"/>
              </w:rPr>
              <w:t>b</w:t>
            </w:r>
            <w:r w:rsidRPr="00B24EB8">
              <w:rPr>
                <w:rFonts w:ascii="Arial" w:hAnsi="Arial"/>
                <w:sz w:val="24"/>
                <w:szCs w:val="24"/>
              </w:rPr>
              <w:t xml:space="preserve">irthday. Do as they do in Dr. Seuss’ fictional </w:t>
            </w:r>
            <w:r w:rsidR="00E77469">
              <w:rPr>
                <w:rFonts w:ascii="Arial" w:hAnsi="Arial"/>
                <w:sz w:val="24"/>
                <w:szCs w:val="24"/>
              </w:rPr>
              <w:br/>
            </w:r>
            <w:r w:rsidRPr="00B24EB8">
              <w:rPr>
                <w:rFonts w:ascii="Arial" w:hAnsi="Arial"/>
                <w:sz w:val="24"/>
                <w:szCs w:val="24"/>
              </w:rPr>
              <w:t xml:space="preserve">land of Katroo and let loose a “big blast on the </w:t>
            </w:r>
            <w:r w:rsidR="00E77469">
              <w:rPr>
                <w:rFonts w:ascii="Arial" w:hAnsi="Arial"/>
                <w:sz w:val="24"/>
                <w:szCs w:val="24"/>
              </w:rPr>
              <w:br/>
            </w:r>
            <w:r w:rsidRPr="00B24EB8">
              <w:rPr>
                <w:rFonts w:ascii="Arial" w:hAnsi="Arial"/>
                <w:sz w:val="24"/>
                <w:szCs w:val="24"/>
              </w:rPr>
              <w:t>big Birthday Horn!”</w:t>
            </w:r>
          </w:p>
          <w:p w14:paraId="0271A7BB" w14:textId="3FFDB2BF" w:rsidR="00B24EB8" w:rsidRPr="00B24EB8" w:rsidRDefault="00B24EB8" w:rsidP="00E77469">
            <w:pPr>
              <w:rPr>
                <w:rFonts w:ascii="Arial" w:hAnsi="Arial"/>
                <w:sz w:val="24"/>
                <w:szCs w:val="24"/>
              </w:rPr>
            </w:pPr>
          </w:p>
          <w:p w14:paraId="5D3C7232" w14:textId="02BF2ADF" w:rsidR="00B24EB8" w:rsidRPr="00B24EB8" w:rsidRDefault="00CE79B2" w:rsidP="00E77469">
            <w:pPr>
              <w:rPr>
                <w:rFonts w:ascii="Arial" w:hAnsi="Arial"/>
                <w:sz w:val="24"/>
                <w:szCs w:val="24"/>
              </w:rPr>
            </w:pPr>
            <w:r>
              <w:rPr>
                <w:noProof/>
                <w:sz w:val="12"/>
                <w:szCs w:val="12"/>
              </w:rPr>
              <w:drawing>
                <wp:anchor distT="0" distB="0" distL="0" distR="91440" simplePos="0" relativeHeight="251700224" behindDoc="0" locked="0" layoutInCell="1" allowOverlap="1" wp14:anchorId="30610420" wp14:editId="41697EED">
                  <wp:simplePos x="0" y="0"/>
                  <wp:positionH relativeFrom="column">
                    <wp:posOffset>-20955</wp:posOffset>
                  </wp:positionH>
                  <wp:positionV relativeFrom="page">
                    <wp:posOffset>1384935</wp:posOffset>
                  </wp:positionV>
                  <wp:extent cx="1090930" cy="1428750"/>
                  <wp:effectExtent l="0" t="57150" r="52070" b="57150"/>
                  <wp:wrapSquare wrapText="bothSides"/>
                  <wp:docPr id="396281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0930" cy="14287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B24EB8" w:rsidRPr="00B24EB8">
              <w:rPr>
                <w:rFonts w:ascii="Arial" w:hAnsi="Arial"/>
                <w:sz w:val="24"/>
                <w:szCs w:val="24"/>
              </w:rPr>
              <w:t xml:space="preserve">Theodor Seuss Geisel, known </w:t>
            </w:r>
            <w:r w:rsidR="00E77469">
              <w:rPr>
                <w:rFonts w:ascii="Arial" w:hAnsi="Arial"/>
                <w:sz w:val="24"/>
                <w:szCs w:val="24"/>
              </w:rPr>
              <w:br/>
            </w:r>
            <w:r w:rsidR="00B24EB8" w:rsidRPr="00B24EB8">
              <w:rPr>
                <w:rFonts w:ascii="Arial" w:hAnsi="Arial"/>
                <w:sz w:val="24"/>
                <w:szCs w:val="24"/>
              </w:rPr>
              <w:t xml:space="preserve">as Dr. Seuss, was never a doctor of anything. He called himself “doctor” because his father wanted him to study </w:t>
            </w:r>
            <w:r w:rsidR="00B24EB8" w:rsidRPr="00E77469">
              <w:rPr>
                <w:rFonts w:ascii="Arial" w:hAnsi="Arial"/>
                <w:spacing w:val="-6"/>
                <w:sz w:val="24"/>
                <w:szCs w:val="24"/>
              </w:rPr>
              <w:t xml:space="preserve">medicine. Thankfully, he pursued </w:t>
            </w:r>
            <w:r w:rsidR="00B24EB8" w:rsidRPr="00B24EB8">
              <w:rPr>
                <w:rFonts w:ascii="Arial" w:hAnsi="Arial"/>
                <w:sz w:val="24"/>
                <w:szCs w:val="24"/>
              </w:rPr>
              <w:t xml:space="preserve">children’s literature and </w:t>
            </w:r>
            <w:r w:rsidR="007F0F6A">
              <w:rPr>
                <w:rFonts w:ascii="Arial" w:hAnsi="Arial"/>
                <w:sz w:val="24"/>
                <w:szCs w:val="24"/>
              </w:rPr>
              <w:t xml:space="preserve">in </w:t>
            </w:r>
            <w:r w:rsidR="00E77469">
              <w:rPr>
                <w:rFonts w:ascii="Arial" w:hAnsi="Arial"/>
                <w:sz w:val="24"/>
                <w:szCs w:val="24"/>
              </w:rPr>
              <w:br/>
            </w:r>
            <w:r w:rsidR="007F0F6A" w:rsidRPr="00E77469">
              <w:rPr>
                <w:rFonts w:ascii="Arial" w:hAnsi="Arial"/>
                <w:spacing w:val="-4"/>
                <w:sz w:val="24"/>
                <w:szCs w:val="24"/>
              </w:rPr>
              <w:t xml:space="preserve">1937 </w:t>
            </w:r>
            <w:r w:rsidR="00B24EB8" w:rsidRPr="00E77469">
              <w:rPr>
                <w:rFonts w:ascii="Arial" w:hAnsi="Arial"/>
                <w:spacing w:val="-4"/>
                <w:sz w:val="24"/>
                <w:szCs w:val="24"/>
              </w:rPr>
              <w:t>wrote his first book</w:t>
            </w:r>
            <w:r w:rsidR="007F0F6A" w:rsidRPr="00E77469">
              <w:rPr>
                <w:rFonts w:ascii="Arial" w:hAnsi="Arial"/>
                <w:spacing w:val="-4"/>
                <w:sz w:val="24"/>
                <w:szCs w:val="24"/>
              </w:rPr>
              <w:t>,</w:t>
            </w:r>
            <w:r w:rsidR="00B24EB8" w:rsidRPr="00E77469">
              <w:rPr>
                <w:rFonts w:ascii="Arial" w:hAnsi="Arial"/>
                <w:spacing w:val="-4"/>
                <w:sz w:val="24"/>
                <w:szCs w:val="24"/>
              </w:rPr>
              <w:t xml:space="preserve"> </w:t>
            </w:r>
            <w:r w:rsidR="00B24EB8" w:rsidRPr="00E77469">
              <w:rPr>
                <w:rFonts w:ascii="Arial" w:hAnsi="Arial"/>
                <w:i/>
                <w:spacing w:val="-4"/>
                <w:sz w:val="24"/>
                <w:szCs w:val="24"/>
              </w:rPr>
              <w:t xml:space="preserve">And to Think That I Saw It on Mulberry </w:t>
            </w:r>
            <w:r w:rsidR="00B24EB8" w:rsidRPr="00B24EB8">
              <w:rPr>
                <w:rFonts w:ascii="Arial" w:hAnsi="Arial"/>
                <w:i/>
                <w:sz w:val="24"/>
                <w:szCs w:val="24"/>
              </w:rPr>
              <w:t>Street</w:t>
            </w:r>
            <w:r w:rsidR="00B24EB8" w:rsidRPr="00B24EB8">
              <w:rPr>
                <w:rFonts w:ascii="Arial" w:hAnsi="Arial"/>
                <w:sz w:val="24"/>
                <w:szCs w:val="24"/>
              </w:rPr>
              <w:t xml:space="preserve">, debuting the pen name Dr. Seuss. The </w:t>
            </w:r>
            <w:r w:rsidR="00E77469">
              <w:rPr>
                <w:rFonts w:ascii="Arial" w:hAnsi="Arial"/>
                <w:sz w:val="24"/>
                <w:szCs w:val="24"/>
              </w:rPr>
              <w:br/>
            </w:r>
            <w:r w:rsidR="00B24EB8" w:rsidRPr="00B24EB8">
              <w:rPr>
                <w:rFonts w:ascii="Arial" w:hAnsi="Arial"/>
                <w:sz w:val="24"/>
                <w:szCs w:val="24"/>
              </w:rPr>
              <w:t>idea for the book struck Geisel while on an ocean voyage. The rhythm of the ship’s engines inspired him to write the lines:</w:t>
            </w:r>
          </w:p>
          <w:p w14:paraId="72F5CA05" w14:textId="77777777" w:rsidR="00B24EB8" w:rsidRPr="00B24EB8" w:rsidRDefault="00B24EB8" w:rsidP="00E77469">
            <w:pPr>
              <w:rPr>
                <w:rFonts w:ascii="Arial" w:hAnsi="Arial"/>
                <w:sz w:val="24"/>
                <w:szCs w:val="24"/>
              </w:rPr>
            </w:pPr>
          </w:p>
          <w:p w14:paraId="5A541B33" w14:textId="77777777" w:rsidR="00B24EB8" w:rsidRPr="00B24EB8" w:rsidRDefault="00B24EB8" w:rsidP="00E77469">
            <w:pPr>
              <w:rPr>
                <w:rFonts w:ascii="Arial" w:hAnsi="Arial"/>
                <w:i/>
                <w:sz w:val="24"/>
                <w:szCs w:val="24"/>
              </w:rPr>
            </w:pPr>
            <w:r w:rsidRPr="00B24EB8">
              <w:rPr>
                <w:rFonts w:ascii="Arial" w:hAnsi="Arial"/>
                <w:i/>
                <w:sz w:val="24"/>
                <w:szCs w:val="24"/>
              </w:rPr>
              <w:t>And that is a story that no one can beat.</w:t>
            </w:r>
          </w:p>
          <w:p w14:paraId="67A45741" w14:textId="77777777" w:rsidR="00B24EB8" w:rsidRPr="00B24EB8" w:rsidRDefault="00B24EB8" w:rsidP="00E77469">
            <w:pPr>
              <w:rPr>
                <w:rFonts w:ascii="Arial" w:hAnsi="Arial"/>
                <w:i/>
                <w:sz w:val="24"/>
                <w:szCs w:val="24"/>
              </w:rPr>
            </w:pPr>
            <w:r w:rsidRPr="00B24EB8">
              <w:rPr>
                <w:rFonts w:ascii="Arial" w:hAnsi="Arial"/>
                <w:i/>
                <w:sz w:val="24"/>
                <w:szCs w:val="24"/>
              </w:rPr>
              <w:t>And to think that I saw it on Mulberry Street.</w:t>
            </w:r>
          </w:p>
          <w:p w14:paraId="26B44FC0" w14:textId="77777777" w:rsidR="00B24EB8" w:rsidRPr="00B24EB8" w:rsidRDefault="00B24EB8" w:rsidP="00E77469">
            <w:pPr>
              <w:rPr>
                <w:rFonts w:ascii="Arial" w:hAnsi="Arial"/>
                <w:sz w:val="24"/>
                <w:szCs w:val="24"/>
              </w:rPr>
            </w:pPr>
          </w:p>
          <w:p w14:paraId="6E644B3E" w14:textId="455E287E" w:rsidR="00B24EB8" w:rsidRPr="005C43EC" w:rsidRDefault="00B24EB8" w:rsidP="00E77469">
            <w:pPr>
              <w:rPr>
                <w:rFonts w:ascii="Arial" w:hAnsi="Arial" w:cs="Arial"/>
                <w:sz w:val="24"/>
                <w:szCs w:val="24"/>
              </w:rPr>
            </w:pPr>
            <w:r w:rsidRPr="00B24EB8">
              <w:rPr>
                <w:rFonts w:ascii="Arial" w:hAnsi="Arial"/>
                <w:sz w:val="24"/>
                <w:szCs w:val="24"/>
              </w:rPr>
              <w:t xml:space="preserve">No </w:t>
            </w:r>
            <w:r w:rsidR="006E5C5A">
              <w:rPr>
                <w:rFonts w:ascii="Arial" w:hAnsi="Arial"/>
                <w:sz w:val="24"/>
                <w:szCs w:val="24"/>
              </w:rPr>
              <w:t>fewer</w:t>
            </w:r>
            <w:r w:rsidRPr="00B24EB8">
              <w:rPr>
                <w:rFonts w:ascii="Arial" w:hAnsi="Arial"/>
                <w:sz w:val="24"/>
                <w:szCs w:val="24"/>
              </w:rPr>
              <w:t xml:space="preserve"> than 20 publishers rejected the book before Geisel showed it to an old college classmate, who was editor of children’s books at the publishing house Vanguard Press. </w:t>
            </w:r>
            <w:r w:rsidRPr="005C43EC">
              <w:rPr>
                <w:rFonts w:ascii="Arial" w:hAnsi="Arial" w:cs="Arial"/>
                <w:sz w:val="24"/>
                <w:szCs w:val="24"/>
              </w:rPr>
              <w:t xml:space="preserve">Dr. Seuss </w:t>
            </w:r>
            <w:r w:rsidRPr="00E77469">
              <w:rPr>
                <w:rFonts w:ascii="Arial" w:hAnsi="Arial" w:cs="Arial"/>
                <w:spacing w:val="-4"/>
                <w:sz w:val="24"/>
                <w:szCs w:val="24"/>
              </w:rPr>
              <w:t xml:space="preserve">went on to write </w:t>
            </w:r>
            <w:bookmarkStart w:id="1" w:name="_Hlk216109035"/>
            <w:r w:rsidR="005C43EC" w:rsidRPr="00E77469">
              <w:rPr>
                <w:rFonts w:ascii="Arial" w:hAnsi="Arial" w:cs="Arial"/>
                <w:spacing w:val="-4"/>
                <w:sz w:val="24"/>
                <w:szCs w:val="24"/>
              </w:rPr>
              <w:t>over 60 children’s books (including</w:t>
            </w:r>
            <w:r w:rsidR="005C43EC" w:rsidRPr="005C43EC">
              <w:rPr>
                <w:rFonts w:ascii="Arial" w:hAnsi="Arial" w:cs="Arial"/>
                <w:sz w:val="24"/>
                <w:szCs w:val="24"/>
              </w:rPr>
              <w:t xml:space="preserve"> some under the name Theo </w:t>
            </w:r>
            <w:bookmarkEnd w:id="1"/>
            <w:r w:rsidR="005C43EC" w:rsidRPr="005C43EC">
              <w:rPr>
                <w:rFonts w:ascii="Arial" w:hAnsi="Arial" w:cs="Arial"/>
                <w:sz w:val="24"/>
                <w:szCs w:val="24"/>
              </w:rPr>
              <w:t>LeSieg)</w:t>
            </w:r>
            <w:r w:rsidRPr="005C43EC">
              <w:rPr>
                <w:rFonts w:ascii="Arial" w:hAnsi="Arial" w:cs="Arial"/>
                <w:sz w:val="24"/>
                <w:szCs w:val="24"/>
              </w:rPr>
              <w:t>, selling over 600 million copies in over 20 different languages.</w:t>
            </w:r>
          </w:p>
          <w:p w14:paraId="18A78934" w14:textId="77777777" w:rsidR="00B24EB8" w:rsidRPr="00B24EB8" w:rsidRDefault="00B24EB8" w:rsidP="00E77469">
            <w:pPr>
              <w:rPr>
                <w:rFonts w:ascii="Arial" w:hAnsi="Arial"/>
                <w:sz w:val="24"/>
                <w:szCs w:val="24"/>
              </w:rPr>
            </w:pPr>
          </w:p>
          <w:p w14:paraId="22F5D18B" w14:textId="6114569D" w:rsidR="00230E24" w:rsidRPr="001C08C8" w:rsidRDefault="00B24EB8" w:rsidP="00E77469">
            <w:pPr>
              <w:rPr>
                <w:rFonts w:ascii="Arial" w:hAnsi="Arial" w:cs="Arial"/>
                <w:b/>
                <w:bCs/>
                <w:sz w:val="32"/>
                <w:szCs w:val="32"/>
              </w:rPr>
            </w:pPr>
            <w:r w:rsidRPr="00B24EB8">
              <w:rPr>
                <w:rFonts w:ascii="Arial" w:hAnsi="Arial"/>
                <w:sz w:val="24"/>
                <w:szCs w:val="24"/>
              </w:rPr>
              <w:t xml:space="preserve">What makes Dr. Seuss’ books so enduring? Children’s literature expert Ann Neely believes </w:t>
            </w:r>
            <w:r w:rsidR="00E77469">
              <w:rPr>
                <w:rFonts w:ascii="Arial" w:hAnsi="Arial"/>
                <w:sz w:val="24"/>
                <w:szCs w:val="24"/>
              </w:rPr>
              <w:br/>
            </w:r>
            <w:r w:rsidRPr="00B24EB8">
              <w:rPr>
                <w:rFonts w:ascii="Arial" w:hAnsi="Arial"/>
                <w:sz w:val="24"/>
                <w:szCs w:val="24"/>
              </w:rPr>
              <w:t xml:space="preserve">it is the books’ readability. “Children can read </w:t>
            </w:r>
            <w:r w:rsidR="00E77469">
              <w:rPr>
                <w:rFonts w:ascii="Arial" w:hAnsi="Arial"/>
                <w:sz w:val="24"/>
                <w:szCs w:val="24"/>
              </w:rPr>
              <w:br/>
            </w:r>
            <w:r w:rsidRPr="00B24EB8">
              <w:rPr>
                <w:rFonts w:ascii="Arial" w:hAnsi="Arial"/>
                <w:sz w:val="24"/>
                <w:szCs w:val="24"/>
              </w:rPr>
              <w:t xml:space="preserve">Dr. Seuss books many, many times without tiring of the rhythms, the plot, or the art.” Furthermore, Seuss’ moral lessons appeal to young and old alike. Journalist Melissa Breyer believes adults </w:t>
            </w:r>
            <w:r w:rsidRPr="00E77469">
              <w:rPr>
                <w:rFonts w:ascii="Arial" w:hAnsi="Arial"/>
                <w:spacing w:val="-4"/>
                <w:sz w:val="24"/>
                <w:szCs w:val="24"/>
              </w:rPr>
              <w:t xml:space="preserve">have plenty to learn from Dr. Seuss. </w:t>
            </w:r>
            <w:r w:rsidRPr="00E77469">
              <w:rPr>
                <w:rFonts w:ascii="Arial" w:hAnsi="Arial"/>
                <w:i/>
                <w:spacing w:val="-4"/>
                <w:sz w:val="24"/>
                <w:szCs w:val="24"/>
              </w:rPr>
              <w:t>Did I Ever Tell You How Lucky You Are?</w:t>
            </w:r>
            <w:r w:rsidRPr="00E77469">
              <w:rPr>
                <w:rFonts w:ascii="Arial" w:hAnsi="Arial"/>
                <w:spacing w:val="-4"/>
                <w:sz w:val="24"/>
                <w:szCs w:val="24"/>
              </w:rPr>
              <w:t xml:space="preserve"> </w:t>
            </w:r>
            <w:proofErr w:type="gramStart"/>
            <w:r w:rsidRPr="00E77469">
              <w:rPr>
                <w:rFonts w:ascii="Arial" w:hAnsi="Arial"/>
                <w:spacing w:val="-4"/>
                <w:sz w:val="24"/>
                <w:szCs w:val="24"/>
              </w:rPr>
              <w:t>teaches</w:t>
            </w:r>
            <w:proofErr w:type="gramEnd"/>
            <w:r w:rsidRPr="00E77469">
              <w:rPr>
                <w:rFonts w:ascii="Arial" w:hAnsi="Arial"/>
                <w:spacing w:val="-4"/>
                <w:sz w:val="24"/>
                <w:szCs w:val="24"/>
              </w:rPr>
              <w:t xml:space="preserve"> us that self</w:t>
            </w:r>
            <w:r w:rsidR="005C43EC" w:rsidRPr="00E77469">
              <w:rPr>
                <w:rFonts w:ascii="Arial" w:hAnsi="Arial"/>
                <w:spacing w:val="-4"/>
                <w:sz w:val="24"/>
                <w:szCs w:val="24"/>
              </w:rPr>
              <w:t>-</w:t>
            </w:r>
            <w:r w:rsidRPr="00E77469">
              <w:rPr>
                <w:rFonts w:ascii="Arial" w:hAnsi="Arial"/>
                <w:spacing w:val="-4"/>
                <w:sz w:val="24"/>
                <w:szCs w:val="24"/>
              </w:rPr>
              <w:t xml:space="preserve">pity </w:t>
            </w:r>
            <w:r w:rsidR="00E77469">
              <w:rPr>
                <w:rFonts w:ascii="Arial" w:hAnsi="Arial"/>
                <w:spacing w:val="-4"/>
                <w:sz w:val="24"/>
                <w:szCs w:val="24"/>
              </w:rPr>
              <w:br/>
            </w:r>
            <w:r w:rsidRPr="00E77469">
              <w:rPr>
                <w:rFonts w:ascii="Arial" w:hAnsi="Arial"/>
                <w:spacing w:val="-4"/>
                <w:sz w:val="24"/>
                <w:szCs w:val="24"/>
              </w:rPr>
              <w:t xml:space="preserve">is an unnecessary indulgence. </w:t>
            </w:r>
            <w:r w:rsidRPr="00E77469">
              <w:rPr>
                <w:rFonts w:ascii="Arial" w:hAnsi="Arial"/>
                <w:i/>
                <w:spacing w:val="-4"/>
                <w:sz w:val="24"/>
                <w:szCs w:val="24"/>
              </w:rPr>
              <w:t xml:space="preserve">The Lorax </w:t>
            </w:r>
            <w:r w:rsidRPr="00E77469">
              <w:rPr>
                <w:rFonts w:ascii="Arial" w:hAnsi="Arial"/>
                <w:spacing w:val="-4"/>
                <w:sz w:val="24"/>
                <w:szCs w:val="24"/>
              </w:rPr>
              <w:t xml:space="preserve">reminds </w:t>
            </w:r>
            <w:r w:rsidR="00E77469">
              <w:rPr>
                <w:rFonts w:ascii="Arial" w:hAnsi="Arial"/>
                <w:spacing w:val="-4"/>
                <w:sz w:val="24"/>
                <w:szCs w:val="24"/>
              </w:rPr>
              <w:br/>
            </w:r>
            <w:r w:rsidRPr="00E77469">
              <w:rPr>
                <w:rFonts w:ascii="Arial" w:hAnsi="Arial"/>
                <w:spacing w:val="-4"/>
                <w:sz w:val="24"/>
                <w:szCs w:val="24"/>
              </w:rPr>
              <w:t xml:space="preserve">us that it’s up to us to give </w:t>
            </w:r>
            <w:r w:rsidR="005C43EC" w:rsidRPr="00E77469">
              <w:rPr>
                <w:rFonts w:ascii="Arial" w:hAnsi="Arial"/>
                <w:spacing w:val="-4"/>
                <w:sz w:val="24"/>
                <w:szCs w:val="24"/>
              </w:rPr>
              <w:t xml:space="preserve">a </w:t>
            </w:r>
            <w:r w:rsidRPr="00E77469">
              <w:rPr>
                <w:rFonts w:ascii="Arial" w:hAnsi="Arial"/>
                <w:spacing w:val="-4"/>
                <w:sz w:val="24"/>
                <w:szCs w:val="24"/>
              </w:rPr>
              <w:t>voice to the voiceless</w:t>
            </w:r>
            <w:r w:rsidRPr="00B24EB8">
              <w:rPr>
                <w:rFonts w:ascii="Arial" w:hAnsi="Arial"/>
                <w:sz w:val="24"/>
                <w:szCs w:val="24"/>
              </w:rPr>
              <w:t>. Truly, Dr. Seuss’ children’s books may be more valuable to adults than his odd adult work, a humorous</w:t>
            </w:r>
            <w:r w:rsidR="005C43EC">
              <w:rPr>
                <w:rFonts w:ascii="Arial" w:hAnsi="Arial"/>
                <w:sz w:val="24"/>
                <w:szCs w:val="24"/>
              </w:rPr>
              <w:t>,</w:t>
            </w:r>
            <w:r w:rsidRPr="00B24EB8">
              <w:rPr>
                <w:rFonts w:ascii="Arial" w:hAnsi="Arial"/>
                <w:sz w:val="24"/>
                <w:szCs w:val="24"/>
              </w:rPr>
              <w:t xml:space="preserve"> slightly scandalous take on the legend of Lady Godiva, full of illustrations of the seven nudist Godiva sisters. That book, perhaps understandably, was Seuss’ only major flop</w:t>
            </w:r>
            <w:r w:rsidR="00230E24" w:rsidRPr="00024469">
              <w:rPr>
                <w:rFonts w:ascii="Arial" w:hAnsi="Arial" w:cs="Arial"/>
                <w:noProof/>
              </w:rPr>
              <mc:AlternateContent>
                <mc:Choice Requires="wps">
                  <w:drawing>
                    <wp:anchor distT="45720" distB="45720" distL="114300" distR="114300" simplePos="0" relativeHeight="251685888" behindDoc="0" locked="1" layoutInCell="1" allowOverlap="1" wp14:anchorId="35F2C41E" wp14:editId="2FACD89C">
                      <wp:simplePos x="0" y="0"/>
                      <wp:positionH relativeFrom="column">
                        <wp:posOffset>-20320</wp:posOffset>
                      </wp:positionH>
                      <wp:positionV relativeFrom="page">
                        <wp:posOffset>-356235</wp:posOffset>
                      </wp:positionV>
                      <wp:extent cx="1518285" cy="201295"/>
                      <wp:effectExtent l="0" t="0" r="5715"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573D7DC8" w14:textId="2012B477" w:rsidR="00A5593B" w:rsidRPr="00895797" w:rsidRDefault="004F57DF" w:rsidP="00230E24">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2C41E" id="_x0000_s1032" type="#_x0000_t202" style="position:absolute;margin-left:-1.6pt;margin-top:-28.05pt;width:119.55pt;height:15.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" filled="f" stroked="f">
                      <v:textbox inset="0,0,0,0">
                        <w:txbxContent>
                          <w:p w14:paraId="573D7DC8" w14:textId="2012B477" w:rsidR="00A5593B" w:rsidRPr="00895797" w:rsidRDefault="004F57DF" w:rsidP="00230E24">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r>
              <w:rPr>
                <w:rFonts w:ascii="Arial" w:hAnsi="Arial" w:cs="Arial"/>
                <w:noProof/>
              </w:rPr>
              <w:t xml:space="preserve">. </w:t>
            </w:r>
          </w:p>
        </w:tc>
        <w:tc>
          <w:tcPr>
            <w:tcW w:w="5397" w:type="dxa"/>
            <w:tcBorders>
              <w:top w:val="nil"/>
              <w:left w:val="nil"/>
              <w:bottom w:val="nil"/>
              <w:right w:val="nil"/>
            </w:tcBorders>
            <w:tcMar>
              <w:left w:w="288" w:type="dxa"/>
              <w:right w:w="115" w:type="dxa"/>
            </w:tcMar>
          </w:tcPr>
          <w:p w14:paraId="4B749172" w14:textId="692D1373" w:rsidR="00230E24" w:rsidRPr="00074AC1" w:rsidRDefault="00450F99" w:rsidP="00E77469">
            <w:pPr>
              <w:rPr>
                <w:rFonts w:ascii="Arial" w:hAnsi="Arial" w:cs="Arial"/>
                <w:b/>
                <w:bCs/>
                <w:color w:val="2E5626"/>
                <w:sz w:val="8"/>
                <w:szCs w:val="8"/>
              </w:rPr>
            </w:pPr>
            <w:r>
              <w:rPr>
                <w:noProof/>
                <w:sz w:val="12"/>
                <w:szCs w:val="12"/>
              </w:rPr>
              <w:drawing>
                <wp:anchor distT="0" distB="0" distL="114300" distR="114300" simplePos="0" relativeHeight="251693056" behindDoc="1" locked="0" layoutInCell="1" allowOverlap="1" wp14:anchorId="7104C883" wp14:editId="2AAB63CB">
                  <wp:simplePos x="0" y="0"/>
                  <wp:positionH relativeFrom="column">
                    <wp:posOffset>-150495</wp:posOffset>
                  </wp:positionH>
                  <wp:positionV relativeFrom="paragraph">
                    <wp:posOffset>3810</wp:posOffset>
                  </wp:positionV>
                  <wp:extent cx="3448050" cy="4518660"/>
                  <wp:effectExtent l="0" t="0" r="0" b="0"/>
                  <wp:wrapNone/>
                  <wp:docPr id="1440290449" name="Picture 13" descr="A pattern of leav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90449" name="Picture 13" descr="A pattern of leaves on a black background&#10;&#10;AI-generated content may be incorrect."/>
                          <pic:cNvPicPr/>
                        </pic:nvPicPr>
                        <pic:blipFill>
                          <a:blip r:embed="rId18"/>
                          <a:stretch>
                            <a:fillRect/>
                          </a:stretch>
                        </pic:blipFill>
                        <pic:spPr>
                          <a:xfrm>
                            <a:off x="0" y="0"/>
                            <a:ext cx="3448050" cy="4518660"/>
                          </a:xfrm>
                          <a:prstGeom prst="rect">
                            <a:avLst/>
                          </a:prstGeom>
                        </pic:spPr>
                      </pic:pic>
                    </a:graphicData>
                  </a:graphic>
                  <wp14:sizeRelH relativeFrom="page">
                    <wp14:pctWidth>0</wp14:pctWidth>
                  </wp14:sizeRelH>
                  <wp14:sizeRelV relativeFrom="page">
                    <wp14:pctHeight>0</wp14:pctHeight>
                  </wp14:sizeRelV>
                </wp:anchor>
              </w:drawing>
            </w:r>
          </w:p>
          <w:p w14:paraId="6A334B39" w14:textId="4302210A" w:rsidR="00656DAC" w:rsidRPr="009035D8" w:rsidRDefault="004F57DF" w:rsidP="00E77469">
            <w:pPr>
              <w:rPr>
                <w:rFonts w:ascii="Arial" w:hAnsi="Arial" w:cs="Arial"/>
                <w:b/>
                <w:bCs/>
                <w:color w:val="566A03"/>
                <w:sz w:val="96"/>
                <w:szCs w:val="96"/>
              </w:rPr>
            </w:pPr>
            <w:r w:rsidRPr="009035D8">
              <w:rPr>
                <w:rFonts w:ascii="Arial" w:hAnsi="Arial" w:cs="Arial"/>
                <w:b/>
                <w:bCs/>
                <w:color w:val="566A03"/>
                <w:sz w:val="96"/>
                <w:szCs w:val="96"/>
              </w:rPr>
              <w:t>March</w:t>
            </w:r>
            <w:r w:rsidR="00656DAC" w:rsidRPr="009035D8">
              <w:rPr>
                <w:rFonts w:ascii="Arial" w:hAnsi="Arial" w:cs="Arial"/>
                <w:b/>
                <w:bCs/>
                <w:color w:val="566A03"/>
                <w:sz w:val="96"/>
                <w:szCs w:val="96"/>
              </w:rPr>
              <w:t xml:space="preserve"> Birthdays</w:t>
            </w:r>
          </w:p>
          <w:p w14:paraId="40313A17" w14:textId="77777777" w:rsidR="009035D8" w:rsidRDefault="009035D8" w:rsidP="00E77469">
            <w:pPr>
              <w:rPr>
                <w:rFonts w:ascii="Arial" w:hAnsi="Arial" w:cs="Arial"/>
                <w:b/>
                <w:bCs/>
                <w:color w:val="566A03"/>
                <w:sz w:val="56"/>
                <w:szCs w:val="56"/>
              </w:rPr>
            </w:pPr>
          </w:p>
          <w:p w14:paraId="60980C23" w14:textId="17545E0D" w:rsidR="009035D8" w:rsidRPr="009035D8" w:rsidRDefault="009035D8" w:rsidP="00E77469">
            <w:pPr>
              <w:rPr>
                <w:rFonts w:ascii="Arial" w:hAnsi="Arial" w:cs="Arial"/>
                <w:b/>
                <w:bCs/>
                <w:color w:val="566A03"/>
                <w:sz w:val="72"/>
                <w:szCs w:val="72"/>
              </w:rPr>
            </w:pPr>
            <w:r w:rsidRPr="009035D8">
              <w:rPr>
                <w:rFonts w:ascii="Arial" w:hAnsi="Arial" w:cs="Arial"/>
                <w:b/>
                <w:bCs/>
                <w:color w:val="566A03"/>
                <w:sz w:val="72"/>
                <w:szCs w:val="72"/>
              </w:rPr>
              <w:t>3</w:t>
            </w:r>
            <w:r w:rsidRPr="009035D8">
              <w:rPr>
                <w:rFonts w:ascii="Arial" w:hAnsi="Arial" w:cs="Arial"/>
                <w:b/>
                <w:bCs/>
                <w:color w:val="566A03"/>
                <w:sz w:val="72"/>
                <w:szCs w:val="72"/>
                <w:vertAlign w:val="superscript"/>
              </w:rPr>
              <w:t>rd</w:t>
            </w:r>
            <w:r w:rsidRPr="009035D8">
              <w:rPr>
                <w:rFonts w:ascii="Arial" w:hAnsi="Arial" w:cs="Arial"/>
                <w:b/>
                <w:bCs/>
                <w:color w:val="566A03"/>
                <w:sz w:val="72"/>
                <w:szCs w:val="72"/>
              </w:rPr>
              <w:t xml:space="preserve"> Linda</w:t>
            </w:r>
          </w:p>
          <w:p w14:paraId="5C4948AF" w14:textId="1CB6FC78" w:rsidR="009035D8" w:rsidRPr="009035D8" w:rsidRDefault="009035D8" w:rsidP="00E77469">
            <w:pPr>
              <w:rPr>
                <w:rFonts w:ascii="Arial" w:hAnsi="Arial" w:cs="Arial"/>
                <w:b/>
                <w:bCs/>
                <w:color w:val="566A03"/>
                <w:sz w:val="72"/>
                <w:szCs w:val="72"/>
              </w:rPr>
            </w:pPr>
            <w:r w:rsidRPr="009035D8">
              <w:rPr>
                <w:rFonts w:ascii="Arial" w:hAnsi="Arial" w:cs="Arial"/>
                <w:b/>
                <w:bCs/>
                <w:color w:val="566A03"/>
                <w:sz w:val="72"/>
                <w:szCs w:val="72"/>
              </w:rPr>
              <w:t>19</w:t>
            </w:r>
            <w:r w:rsidRPr="009035D8">
              <w:rPr>
                <w:rFonts w:ascii="Arial" w:hAnsi="Arial" w:cs="Arial"/>
                <w:b/>
                <w:bCs/>
                <w:color w:val="566A03"/>
                <w:sz w:val="72"/>
                <w:szCs w:val="72"/>
                <w:vertAlign w:val="superscript"/>
              </w:rPr>
              <w:t>th</w:t>
            </w:r>
            <w:r w:rsidRPr="009035D8">
              <w:rPr>
                <w:rFonts w:ascii="Arial" w:hAnsi="Arial" w:cs="Arial"/>
                <w:b/>
                <w:bCs/>
                <w:color w:val="566A03"/>
                <w:sz w:val="72"/>
                <w:szCs w:val="72"/>
              </w:rPr>
              <w:t xml:space="preserve"> Pam</w:t>
            </w:r>
          </w:p>
          <w:p w14:paraId="2D7095FC" w14:textId="77777777" w:rsidR="009035D8" w:rsidRDefault="009035D8" w:rsidP="00E77469">
            <w:pPr>
              <w:rPr>
                <w:rFonts w:ascii="Arial" w:hAnsi="Arial" w:cs="Arial"/>
                <w:b/>
                <w:bCs/>
                <w:color w:val="566A03"/>
                <w:sz w:val="56"/>
                <w:szCs w:val="56"/>
              </w:rPr>
            </w:pPr>
          </w:p>
          <w:p w14:paraId="748940C6" w14:textId="77777777" w:rsidR="009035D8" w:rsidRDefault="009035D8" w:rsidP="00E77469">
            <w:pPr>
              <w:rPr>
                <w:rFonts w:ascii="Arial" w:hAnsi="Arial" w:cs="Arial"/>
                <w:b/>
                <w:bCs/>
                <w:color w:val="566A03"/>
                <w:sz w:val="56"/>
                <w:szCs w:val="56"/>
              </w:rPr>
            </w:pPr>
          </w:p>
          <w:p w14:paraId="6276ED99" w14:textId="77777777" w:rsidR="009035D8" w:rsidRDefault="009035D8" w:rsidP="00E77469">
            <w:pPr>
              <w:rPr>
                <w:rFonts w:ascii="Arial" w:hAnsi="Arial" w:cs="Arial"/>
                <w:b/>
                <w:bCs/>
                <w:color w:val="566A03"/>
                <w:sz w:val="56"/>
                <w:szCs w:val="56"/>
              </w:rPr>
            </w:pPr>
          </w:p>
          <w:p w14:paraId="384CA665" w14:textId="77777777" w:rsidR="009035D8" w:rsidRDefault="009035D8" w:rsidP="00E77469">
            <w:pPr>
              <w:rPr>
                <w:rFonts w:ascii="Arial" w:hAnsi="Arial" w:cs="Arial"/>
                <w:b/>
                <w:bCs/>
                <w:color w:val="566A03"/>
                <w:sz w:val="56"/>
                <w:szCs w:val="56"/>
              </w:rPr>
            </w:pPr>
          </w:p>
          <w:p w14:paraId="0A690561" w14:textId="08DE159C" w:rsidR="00B24EB8" w:rsidRDefault="00827250" w:rsidP="00E77469">
            <w:pPr>
              <w:tabs>
                <w:tab w:val="left" w:pos="1040"/>
              </w:tabs>
              <w:rPr>
                <w:rFonts w:ascii="Arial" w:hAnsi="Arial"/>
                <w:sz w:val="24"/>
                <w:szCs w:val="24"/>
              </w:rPr>
            </w:pPr>
            <w:r>
              <w:rPr>
                <w:rFonts w:ascii="Arial" w:hAnsi="Arial" w:cs="Arial"/>
                <w:b/>
                <w:bCs/>
                <w:sz w:val="32"/>
                <w:szCs w:val="32"/>
              </w:rPr>
              <w:t xml:space="preserve">Last Call for Landlines </w:t>
            </w:r>
            <w:r>
              <w:rPr>
                <w:rFonts w:ascii="Arial" w:hAnsi="Arial" w:cs="Arial"/>
                <w:b/>
                <w:bCs/>
                <w:sz w:val="32"/>
                <w:szCs w:val="32"/>
              </w:rPr>
              <w:br/>
            </w:r>
          </w:p>
          <w:p w14:paraId="1E3C70BE" w14:textId="283AEED5" w:rsidR="00B24EB8" w:rsidRPr="00B24EB8" w:rsidRDefault="00B24EB8" w:rsidP="00E77469">
            <w:pPr>
              <w:tabs>
                <w:tab w:val="left" w:pos="1040"/>
              </w:tabs>
              <w:rPr>
                <w:rFonts w:ascii="Arial" w:hAnsi="Arial"/>
                <w:spacing w:val="-4"/>
                <w:sz w:val="24"/>
                <w:szCs w:val="24"/>
              </w:rPr>
            </w:pPr>
            <w:r w:rsidRPr="00B24EB8">
              <w:rPr>
                <w:rFonts w:ascii="Arial" w:hAnsi="Arial"/>
                <w:sz w:val="24"/>
                <w:szCs w:val="24"/>
              </w:rPr>
              <w:t xml:space="preserve">After a long lifetime, more than </w:t>
            </w:r>
            <w:r w:rsidR="00CE79B2">
              <w:rPr>
                <w:rFonts w:ascii="Arial" w:hAnsi="Arial"/>
                <w:sz w:val="24"/>
                <w:szCs w:val="24"/>
              </w:rPr>
              <w:br/>
            </w:r>
            <w:r w:rsidRPr="00B24EB8">
              <w:rPr>
                <w:rFonts w:ascii="Arial" w:hAnsi="Arial"/>
                <w:sz w:val="24"/>
                <w:szCs w:val="24"/>
              </w:rPr>
              <w:t xml:space="preserve">100 years, America’s telephone infrastructure is showing its age. Disappearing, too, are the engineers and technicians who maintain traditional landline service, according to professor of telecommunications Rob Frieden. Not so fast, say those who celebrate Landline Telephone Day on March 10. Consumer Reports still </w:t>
            </w:r>
            <w:proofErr w:type="gramStart"/>
            <w:r w:rsidRPr="00B24EB8">
              <w:rPr>
                <w:rFonts w:ascii="Arial" w:hAnsi="Arial"/>
                <w:sz w:val="24"/>
                <w:szCs w:val="24"/>
              </w:rPr>
              <w:t>recommends</w:t>
            </w:r>
            <w:proofErr w:type="gramEnd"/>
            <w:r w:rsidRPr="00B24EB8">
              <w:rPr>
                <w:rFonts w:ascii="Arial" w:hAnsi="Arial"/>
                <w:sz w:val="24"/>
                <w:szCs w:val="24"/>
              </w:rPr>
              <w:t xml:space="preserve"> keeping a landline: sound quality is often better, and because numbers are directly linked to a home </w:t>
            </w:r>
            <w:r w:rsidRPr="00752EB6">
              <w:rPr>
                <w:rFonts w:ascii="Arial" w:hAnsi="Arial"/>
                <w:spacing w:val="-2"/>
                <w:sz w:val="24"/>
                <w:szCs w:val="24"/>
              </w:rPr>
              <w:t>address, emergency calls from landlines remai</w:t>
            </w:r>
            <w:r w:rsidRPr="00B24EB8">
              <w:rPr>
                <w:rFonts w:ascii="Arial" w:hAnsi="Arial"/>
                <w:sz w:val="24"/>
                <w:szCs w:val="24"/>
              </w:rPr>
              <w:t>n highly reliable. When power goes out, some landlines continue to work</w:t>
            </w:r>
            <w:r w:rsidR="001238B9">
              <w:rPr>
                <w:rFonts w:ascii="Arial" w:hAnsi="Arial"/>
                <w:sz w:val="24"/>
                <w:szCs w:val="24"/>
              </w:rPr>
              <w:t>,</w:t>
            </w:r>
            <w:r w:rsidRPr="00B24EB8">
              <w:rPr>
                <w:rFonts w:ascii="Arial" w:hAnsi="Arial"/>
                <w:sz w:val="24"/>
                <w:szCs w:val="24"/>
              </w:rPr>
              <w:t xml:space="preserve"> thanks to backup batteries, though these are becoming less common. Telephone companies, however, are shifting to digital networks that are cheaper to maintain. </w:t>
            </w:r>
            <w:proofErr w:type="gramStart"/>
            <w:r w:rsidRPr="00B24EB8">
              <w:rPr>
                <w:rFonts w:ascii="Arial" w:hAnsi="Arial"/>
                <w:sz w:val="24"/>
                <w:szCs w:val="24"/>
              </w:rPr>
              <w:t>So</w:t>
            </w:r>
            <w:proofErr w:type="gramEnd"/>
            <w:r w:rsidRPr="00B24EB8">
              <w:rPr>
                <w:rFonts w:ascii="Arial" w:hAnsi="Arial"/>
                <w:sz w:val="24"/>
                <w:szCs w:val="24"/>
              </w:rPr>
              <w:t xml:space="preserve"> enjoy landlines while you can</w:t>
            </w:r>
            <w:r w:rsidR="00FE2C5B">
              <w:rPr>
                <w:rFonts w:ascii="Arial" w:hAnsi="Arial"/>
              </w:rPr>
              <w:t>—</w:t>
            </w:r>
            <w:r w:rsidR="001238B9">
              <w:rPr>
                <w:rFonts w:ascii="Arial" w:hAnsi="Arial"/>
                <w:sz w:val="24"/>
                <w:szCs w:val="24"/>
              </w:rPr>
              <w:t xml:space="preserve">before they disappear.  </w:t>
            </w:r>
          </w:p>
          <w:p w14:paraId="58C23139" w14:textId="2D849515" w:rsidR="00656DAC" w:rsidRPr="00DF3AE2" w:rsidRDefault="00656DAC" w:rsidP="00E77469">
            <w:pPr>
              <w:rPr>
                <w:rFonts w:ascii="Arial" w:hAnsi="Arial" w:cs="Arial"/>
                <w:b/>
                <w:bCs/>
                <w:color w:val="6B7A3F"/>
                <w:sz w:val="32"/>
                <w:szCs w:val="32"/>
              </w:rPr>
            </w:pPr>
          </w:p>
          <w:p w14:paraId="72765EE0" w14:textId="49BF9C0D" w:rsidR="00230E24" w:rsidRPr="009E1E19" w:rsidRDefault="00230E24" w:rsidP="00E77469">
            <w:pPr>
              <w:rPr>
                <w:rFonts w:ascii="Arial" w:hAnsi="Arial" w:cs="Arial"/>
                <w:sz w:val="24"/>
                <w:szCs w:val="24"/>
              </w:rPr>
            </w:pPr>
          </w:p>
        </w:tc>
      </w:tr>
    </w:tbl>
    <w:p w14:paraId="396882F0" w14:textId="587BE8D6" w:rsidR="00966C57" w:rsidRPr="004A332F" w:rsidRDefault="00973139" w:rsidP="004A332F">
      <w:pPr>
        <w:rPr>
          <w:sz w:val="2"/>
          <w:szCs w:val="2"/>
        </w:rPr>
      </w:pPr>
      <w:r>
        <w:rPr>
          <w:sz w:val="2"/>
          <w:szCs w:val="2"/>
        </w:rPr>
        <w:softHyphen/>
      </w:r>
      <w:r>
        <w:rPr>
          <w:sz w:val="2"/>
          <w:szCs w:val="2"/>
        </w:rPr>
        <w:softHyphen/>
      </w:r>
    </w:p>
    <w:sectPr w:rsidR="00966C57" w:rsidRPr="004A332F" w:rsidSect="004A332F">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04DF9" w14:textId="77777777" w:rsidR="00422607" w:rsidRDefault="00422607" w:rsidP="002E5A3C">
      <w:pPr>
        <w:spacing w:after="0" w:line="240" w:lineRule="auto"/>
      </w:pPr>
      <w:r>
        <w:separator/>
      </w:r>
    </w:p>
  </w:endnote>
  <w:endnote w:type="continuationSeparator" w:id="0">
    <w:p w14:paraId="4BDA16C2" w14:textId="77777777" w:rsidR="00422607" w:rsidRDefault="00422607" w:rsidP="002E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98E02" w14:textId="77777777" w:rsidR="00422607" w:rsidRDefault="00422607" w:rsidP="002E5A3C">
      <w:pPr>
        <w:spacing w:after="0" w:line="240" w:lineRule="auto"/>
      </w:pPr>
      <w:r>
        <w:separator/>
      </w:r>
    </w:p>
  </w:footnote>
  <w:footnote w:type="continuationSeparator" w:id="0">
    <w:p w14:paraId="71F8440F" w14:textId="77777777" w:rsidR="00422607" w:rsidRDefault="00422607" w:rsidP="002E5A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FC"/>
    <w:rsid w:val="00005171"/>
    <w:rsid w:val="0000560A"/>
    <w:rsid w:val="0000565D"/>
    <w:rsid w:val="00010208"/>
    <w:rsid w:val="00024469"/>
    <w:rsid w:val="000313A6"/>
    <w:rsid w:val="000336D7"/>
    <w:rsid w:val="00036778"/>
    <w:rsid w:val="0004228D"/>
    <w:rsid w:val="00047A11"/>
    <w:rsid w:val="00052DE8"/>
    <w:rsid w:val="00061BEA"/>
    <w:rsid w:val="00063D3D"/>
    <w:rsid w:val="00064BBE"/>
    <w:rsid w:val="00071E37"/>
    <w:rsid w:val="00074AC1"/>
    <w:rsid w:val="00074C44"/>
    <w:rsid w:val="0008775C"/>
    <w:rsid w:val="000B1A60"/>
    <w:rsid w:val="000B2A7B"/>
    <w:rsid w:val="000C418D"/>
    <w:rsid w:val="000D5E67"/>
    <w:rsid w:val="000D6D1A"/>
    <w:rsid w:val="000D709B"/>
    <w:rsid w:val="000E1C73"/>
    <w:rsid w:val="000F24DA"/>
    <w:rsid w:val="000F3A0C"/>
    <w:rsid w:val="000F528A"/>
    <w:rsid w:val="00102E07"/>
    <w:rsid w:val="001075EC"/>
    <w:rsid w:val="00117851"/>
    <w:rsid w:val="00121A6F"/>
    <w:rsid w:val="001238B9"/>
    <w:rsid w:val="0012778A"/>
    <w:rsid w:val="00134E12"/>
    <w:rsid w:val="00135ED5"/>
    <w:rsid w:val="00145BC9"/>
    <w:rsid w:val="00156D14"/>
    <w:rsid w:val="00193E2D"/>
    <w:rsid w:val="0019763B"/>
    <w:rsid w:val="001A00DD"/>
    <w:rsid w:val="001A14FD"/>
    <w:rsid w:val="001A3C94"/>
    <w:rsid w:val="001B0C5A"/>
    <w:rsid w:val="001C08C8"/>
    <w:rsid w:val="001C5E61"/>
    <w:rsid w:val="001C6076"/>
    <w:rsid w:val="001E1340"/>
    <w:rsid w:val="001E1C2C"/>
    <w:rsid w:val="001F53F0"/>
    <w:rsid w:val="001F64FC"/>
    <w:rsid w:val="00206B92"/>
    <w:rsid w:val="00212F36"/>
    <w:rsid w:val="00213500"/>
    <w:rsid w:val="00230E24"/>
    <w:rsid w:val="002509D4"/>
    <w:rsid w:val="00264322"/>
    <w:rsid w:val="00265221"/>
    <w:rsid w:val="00267628"/>
    <w:rsid w:val="002844B8"/>
    <w:rsid w:val="00285F0F"/>
    <w:rsid w:val="0028697D"/>
    <w:rsid w:val="00293CD2"/>
    <w:rsid w:val="002A3349"/>
    <w:rsid w:val="002B1354"/>
    <w:rsid w:val="002B48D1"/>
    <w:rsid w:val="002E3627"/>
    <w:rsid w:val="002E5A3C"/>
    <w:rsid w:val="002E6FBB"/>
    <w:rsid w:val="002F62F8"/>
    <w:rsid w:val="00300E60"/>
    <w:rsid w:val="003035B5"/>
    <w:rsid w:val="00307A22"/>
    <w:rsid w:val="00321FB2"/>
    <w:rsid w:val="00325F39"/>
    <w:rsid w:val="00336591"/>
    <w:rsid w:val="00354E17"/>
    <w:rsid w:val="003B586D"/>
    <w:rsid w:val="003D4309"/>
    <w:rsid w:val="003F2F8A"/>
    <w:rsid w:val="003F6F2B"/>
    <w:rsid w:val="00401CBF"/>
    <w:rsid w:val="00403134"/>
    <w:rsid w:val="004068AC"/>
    <w:rsid w:val="00407732"/>
    <w:rsid w:val="004124DC"/>
    <w:rsid w:val="0042189C"/>
    <w:rsid w:val="00422607"/>
    <w:rsid w:val="00435174"/>
    <w:rsid w:val="00440ADB"/>
    <w:rsid w:val="0044608F"/>
    <w:rsid w:val="00450F99"/>
    <w:rsid w:val="004552C3"/>
    <w:rsid w:val="00484565"/>
    <w:rsid w:val="00497EE7"/>
    <w:rsid w:val="004A332F"/>
    <w:rsid w:val="004E169F"/>
    <w:rsid w:val="004F209E"/>
    <w:rsid w:val="004F2972"/>
    <w:rsid w:val="004F57DF"/>
    <w:rsid w:val="005055D6"/>
    <w:rsid w:val="00512641"/>
    <w:rsid w:val="0054125D"/>
    <w:rsid w:val="005553CB"/>
    <w:rsid w:val="00571385"/>
    <w:rsid w:val="00576DAA"/>
    <w:rsid w:val="005811FB"/>
    <w:rsid w:val="005A0D0A"/>
    <w:rsid w:val="005A236D"/>
    <w:rsid w:val="005C43EC"/>
    <w:rsid w:val="005F5C94"/>
    <w:rsid w:val="006265FE"/>
    <w:rsid w:val="00640F24"/>
    <w:rsid w:val="00644E47"/>
    <w:rsid w:val="00656DAC"/>
    <w:rsid w:val="00670676"/>
    <w:rsid w:val="0067420E"/>
    <w:rsid w:val="00691BF3"/>
    <w:rsid w:val="006A3AF7"/>
    <w:rsid w:val="006A7A63"/>
    <w:rsid w:val="006C4062"/>
    <w:rsid w:val="006D7A10"/>
    <w:rsid w:val="006E16AD"/>
    <w:rsid w:val="006E5C5A"/>
    <w:rsid w:val="006F436F"/>
    <w:rsid w:val="006F4C91"/>
    <w:rsid w:val="006F4FBB"/>
    <w:rsid w:val="00702C27"/>
    <w:rsid w:val="00704D2D"/>
    <w:rsid w:val="007148B0"/>
    <w:rsid w:val="0071527A"/>
    <w:rsid w:val="00716308"/>
    <w:rsid w:val="00723AC0"/>
    <w:rsid w:val="007278E9"/>
    <w:rsid w:val="00745E70"/>
    <w:rsid w:val="007479FA"/>
    <w:rsid w:val="00752EB6"/>
    <w:rsid w:val="00766276"/>
    <w:rsid w:val="00774C57"/>
    <w:rsid w:val="0077632E"/>
    <w:rsid w:val="007923C2"/>
    <w:rsid w:val="007A2372"/>
    <w:rsid w:val="007B6AA2"/>
    <w:rsid w:val="007C16C2"/>
    <w:rsid w:val="007C4D7D"/>
    <w:rsid w:val="007D0E24"/>
    <w:rsid w:val="007D3224"/>
    <w:rsid w:val="007E1504"/>
    <w:rsid w:val="007F0F6A"/>
    <w:rsid w:val="00816E98"/>
    <w:rsid w:val="008170FC"/>
    <w:rsid w:val="00822AB8"/>
    <w:rsid w:val="00827250"/>
    <w:rsid w:val="00833488"/>
    <w:rsid w:val="0083503D"/>
    <w:rsid w:val="0086243F"/>
    <w:rsid w:val="0086580D"/>
    <w:rsid w:val="00895797"/>
    <w:rsid w:val="00897391"/>
    <w:rsid w:val="008E60FF"/>
    <w:rsid w:val="008F412E"/>
    <w:rsid w:val="008F5C6F"/>
    <w:rsid w:val="00901F1A"/>
    <w:rsid w:val="009035D8"/>
    <w:rsid w:val="00911A87"/>
    <w:rsid w:val="00916A66"/>
    <w:rsid w:val="00921DF9"/>
    <w:rsid w:val="0092344D"/>
    <w:rsid w:val="009336E6"/>
    <w:rsid w:val="0096633A"/>
    <w:rsid w:val="00966C57"/>
    <w:rsid w:val="00967038"/>
    <w:rsid w:val="00972C8A"/>
    <w:rsid w:val="00973139"/>
    <w:rsid w:val="009734DC"/>
    <w:rsid w:val="00981A24"/>
    <w:rsid w:val="00985C1C"/>
    <w:rsid w:val="00996DD1"/>
    <w:rsid w:val="009971C8"/>
    <w:rsid w:val="009B6A28"/>
    <w:rsid w:val="009C3FF0"/>
    <w:rsid w:val="009D0F3D"/>
    <w:rsid w:val="009D73E3"/>
    <w:rsid w:val="009E1E19"/>
    <w:rsid w:val="009F1B52"/>
    <w:rsid w:val="00A01363"/>
    <w:rsid w:val="00A03CE1"/>
    <w:rsid w:val="00A21FD7"/>
    <w:rsid w:val="00A32EBF"/>
    <w:rsid w:val="00A32F8D"/>
    <w:rsid w:val="00A37DB7"/>
    <w:rsid w:val="00A42709"/>
    <w:rsid w:val="00A45372"/>
    <w:rsid w:val="00A527B2"/>
    <w:rsid w:val="00A53524"/>
    <w:rsid w:val="00A5593B"/>
    <w:rsid w:val="00A61DA2"/>
    <w:rsid w:val="00A632F2"/>
    <w:rsid w:val="00A675F7"/>
    <w:rsid w:val="00A7061A"/>
    <w:rsid w:val="00A91720"/>
    <w:rsid w:val="00A94303"/>
    <w:rsid w:val="00AD0B2C"/>
    <w:rsid w:val="00AD3E36"/>
    <w:rsid w:val="00AF1A90"/>
    <w:rsid w:val="00AF318E"/>
    <w:rsid w:val="00B12F6E"/>
    <w:rsid w:val="00B212CD"/>
    <w:rsid w:val="00B24EB8"/>
    <w:rsid w:val="00B554CC"/>
    <w:rsid w:val="00B57A37"/>
    <w:rsid w:val="00B57CBC"/>
    <w:rsid w:val="00B66807"/>
    <w:rsid w:val="00B71BB0"/>
    <w:rsid w:val="00B81FF2"/>
    <w:rsid w:val="00B87469"/>
    <w:rsid w:val="00B97962"/>
    <w:rsid w:val="00BA095C"/>
    <w:rsid w:val="00BC58D6"/>
    <w:rsid w:val="00BC6FBE"/>
    <w:rsid w:val="00BC7CCD"/>
    <w:rsid w:val="00BD5805"/>
    <w:rsid w:val="00BD5C8A"/>
    <w:rsid w:val="00BD6760"/>
    <w:rsid w:val="00BE041C"/>
    <w:rsid w:val="00BE6D1D"/>
    <w:rsid w:val="00C0595A"/>
    <w:rsid w:val="00C15476"/>
    <w:rsid w:val="00C37F9C"/>
    <w:rsid w:val="00C615D8"/>
    <w:rsid w:val="00C765C9"/>
    <w:rsid w:val="00C9119F"/>
    <w:rsid w:val="00C95F7F"/>
    <w:rsid w:val="00C96863"/>
    <w:rsid w:val="00CA0520"/>
    <w:rsid w:val="00CB7106"/>
    <w:rsid w:val="00CC0B00"/>
    <w:rsid w:val="00CC73EC"/>
    <w:rsid w:val="00CD3022"/>
    <w:rsid w:val="00CD3296"/>
    <w:rsid w:val="00CD6E8E"/>
    <w:rsid w:val="00CE79B2"/>
    <w:rsid w:val="00D21EEE"/>
    <w:rsid w:val="00D25870"/>
    <w:rsid w:val="00D26FD6"/>
    <w:rsid w:val="00D955FA"/>
    <w:rsid w:val="00DA18C0"/>
    <w:rsid w:val="00DA24ED"/>
    <w:rsid w:val="00DA3428"/>
    <w:rsid w:val="00DA7335"/>
    <w:rsid w:val="00DC534B"/>
    <w:rsid w:val="00DD685A"/>
    <w:rsid w:val="00DD76B2"/>
    <w:rsid w:val="00E11B38"/>
    <w:rsid w:val="00E26933"/>
    <w:rsid w:val="00E3078F"/>
    <w:rsid w:val="00E354BF"/>
    <w:rsid w:val="00E470B4"/>
    <w:rsid w:val="00E53006"/>
    <w:rsid w:val="00E647C8"/>
    <w:rsid w:val="00E77469"/>
    <w:rsid w:val="00E812E7"/>
    <w:rsid w:val="00E833BF"/>
    <w:rsid w:val="00EB4B67"/>
    <w:rsid w:val="00EC4A59"/>
    <w:rsid w:val="00EC64E5"/>
    <w:rsid w:val="00ED0EE1"/>
    <w:rsid w:val="00EE65E2"/>
    <w:rsid w:val="00EF0CB5"/>
    <w:rsid w:val="00F045D8"/>
    <w:rsid w:val="00F04EDC"/>
    <w:rsid w:val="00F26220"/>
    <w:rsid w:val="00F30268"/>
    <w:rsid w:val="00F324B6"/>
    <w:rsid w:val="00F42C11"/>
    <w:rsid w:val="00F508B5"/>
    <w:rsid w:val="00F759E7"/>
    <w:rsid w:val="00F8166B"/>
    <w:rsid w:val="00F816AD"/>
    <w:rsid w:val="00F92DFC"/>
    <w:rsid w:val="00F97F58"/>
    <w:rsid w:val="00FA31CA"/>
    <w:rsid w:val="00FA3D00"/>
    <w:rsid w:val="00FA64BB"/>
    <w:rsid w:val="00FB5242"/>
    <w:rsid w:val="00FD30EE"/>
    <w:rsid w:val="00FD4A87"/>
    <w:rsid w:val="00FE2C5B"/>
    <w:rsid w:val="00FE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5DB25"/>
  <w14:defaultImageDpi w14:val="32767"/>
  <w15:chartTrackingRefBased/>
  <w15:docId w15:val="{A6F3DF35-85E7-4B3D-A8DE-9CA596C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A3C"/>
  </w:style>
  <w:style w:type="paragraph" w:styleId="Footer">
    <w:name w:val="footer"/>
    <w:basedOn w:val="Normal"/>
    <w:link w:val="FooterChar"/>
    <w:uiPriority w:val="99"/>
    <w:unhideWhenUsed/>
    <w:rsid w:val="002E5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A3C"/>
  </w:style>
  <w:style w:type="paragraph" w:styleId="BalloonText">
    <w:name w:val="Balloon Text"/>
    <w:basedOn w:val="Normal"/>
    <w:link w:val="BalloonTextChar"/>
    <w:uiPriority w:val="99"/>
    <w:semiHidden/>
    <w:unhideWhenUsed/>
    <w:rsid w:val="005A0D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D0A"/>
    <w:rPr>
      <w:rFonts w:ascii="Times New Roman" w:hAnsi="Times New Roman" w:cs="Times New Roman"/>
      <w:sz w:val="18"/>
      <w:szCs w:val="18"/>
    </w:rPr>
  </w:style>
  <w:style w:type="paragraph" w:styleId="Revision">
    <w:name w:val="Revision"/>
    <w:hidden/>
    <w:uiPriority w:val="99"/>
    <w:semiHidden/>
    <w:rsid w:val="00901F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Angie Sempf</cp:lastModifiedBy>
  <cp:revision>4</cp:revision>
  <cp:lastPrinted>2020-01-04T00:07:00Z</cp:lastPrinted>
  <dcterms:created xsi:type="dcterms:W3CDTF">2026-01-27T16:29:00Z</dcterms:created>
  <dcterms:modified xsi:type="dcterms:W3CDTF">2026-02-23T19:34:00Z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16e4ef15-297f-4470-9ee8-80f2213eb662</vt:lpwstr>
  </property>
</Properties>
</file>