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7" w:rightFromText="187" w:horzAnchor="margin" w:tblpXSpec="center" w:tblpYSpec="top"/>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23"/>
        <w:gridCol w:w="7537"/>
      </w:tblGrid>
      <w:tr w:rsidR="008170FC" w14:paraId="77E42B1F" w14:textId="77777777" w:rsidTr="007E1504">
        <w:trPr>
          <w:cantSplit/>
          <w:trHeight w:hRule="exact" w:val="1354"/>
        </w:trPr>
        <w:tc>
          <w:tcPr>
            <w:tcW w:w="11088" w:type="dxa"/>
            <w:gridSpan w:val="2"/>
            <w:tcMar>
              <w:top w:w="72" w:type="dxa"/>
            </w:tcMar>
          </w:tcPr>
          <w:p w14:paraId="66DAEDDD" w14:textId="6F7EF109" w:rsidR="008170FC" w:rsidRPr="00275047" w:rsidRDefault="006A3AF7" w:rsidP="00895797">
            <w:pPr>
              <w:rPr>
                <w:rFonts w:ascii="Times New Roman" w:hAnsi="Times New Roman" w:cs="Times New Roman"/>
                <w:sz w:val="56"/>
                <w:szCs w:val="56"/>
              </w:rPr>
            </w:pPr>
            <w:r w:rsidRPr="00275047">
              <w:rPr>
                <w:rFonts w:ascii="Arial" w:hAnsi="Arial" w:cs="Arial"/>
                <w:noProof/>
                <w:color w:val="FFFFFF" w:themeColor="background1"/>
                <w:sz w:val="56"/>
                <w:szCs w:val="56"/>
              </w:rPr>
              <mc:AlternateContent>
                <mc:Choice Requires="wps">
                  <w:drawing>
                    <wp:anchor distT="45720" distB="45720" distL="114300" distR="114300" simplePos="0" relativeHeight="251659264" behindDoc="0" locked="0" layoutInCell="1" allowOverlap="1" wp14:anchorId="216B8E6C" wp14:editId="3109A8D4">
                      <wp:simplePos x="0" y="0"/>
                      <wp:positionH relativeFrom="column">
                        <wp:posOffset>-79490</wp:posOffset>
                      </wp:positionH>
                      <wp:positionV relativeFrom="page">
                        <wp:posOffset>-360680</wp:posOffset>
                      </wp:positionV>
                      <wp:extent cx="2282825" cy="4121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412115"/>
                              </a:xfrm>
                              <a:prstGeom prst="rect">
                                <a:avLst/>
                              </a:prstGeom>
                              <a:noFill/>
                              <a:ln w="9525">
                                <a:noFill/>
                                <a:miter lim="800000"/>
                                <a:headEnd/>
                                <a:tailEnd/>
                              </a:ln>
                            </wps:spPr>
                            <wps:txbx>
                              <w:txbxContent>
                                <w:p w14:paraId="7468BDF7" w14:textId="6C66DA3F" w:rsidR="00A5593B" w:rsidRPr="00B12F6E" w:rsidRDefault="00D955FA" w:rsidP="00895797">
                                  <w:pPr>
                                    <w:rPr>
                                      <w:rFonts w:ascii="Arial" w:hAnsi="Arial" w:cs="Arial"/>
                                      <w:b/>
                                      <w:bCs/>
                                      <w:color w:val="FFFFFF" w:themeColor="background1"/>
                                      <w:sz w:val="32"/>
                                      <w:szCs w:val="32"/>
                                    </w:rPr>
                                  </w:pPr>
                                  <w:r>
                                    <w:rPr>
                                      <w:rFonts w:ascii="Arial" w:hAnsi="Arial" w:cs="Arial"/>
                                      <w:b/>
                                      <w:bCs/>
                                      <w:color w:val="FFFFFF" w:themeColor="background1"/>
                                      <w:sz w:val="32"/>
                                      <w:szCs w:val="32"/>
                                    </w:rPr>
                                    <w:t>January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180884593"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6"/>
                                                <a:stretch>
                                                  <a:fillRect/>
                                                </a:stretch>
                                              </pic:blipFill>
                                              <pic:spPr>
                                                <a:xfrm>
                                                  <a:off x="0" y="0"/>
                                                  <a:ext cx="240665" cy="3117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B8E6C" id="_x0000_t202" coordsize="21600,21600" o:spt="202" path="m,l,21600r21600,l21600,xe">
                      <v:stroke joinstyle="miter"/>
                      <v:path gradientshapeok="t" o:connecttype="rect"/>
                    </v:shapetype>
                    <v:shape id="Text Box 2" o:spid="_x0000_s1026" type="#_x0000_t202" style="position:absolute;margin-left:-6.25pt;margin-top:-28.4pt;width:179.75pt;height:3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" filled="f" stroked="f">
                      <v:textbox>
                        <w:txbxContent>
                          <w:p w14:paraId="7468BDF7" w14:textId="6C66DA3F" w:rsidR="00A5593B" w:rsidRPr="00B12F6E" w:rsidRDefault="00D955FA" w:rsidP="00895797">
                            <w:pPr>
                              <w:rPr>
                                <w:rFonts w:ascii="Arial" w:hAnsi="Arial" w:cs="Arial"/>
                                <w:b/>
                                <w:bCs/>
                                <w:color w:val="FFFFFF" w:themeColor="background1"/>
                                <w:sz w:val="32"/>
                                <w:szCs w:val="32"/>
                              </w:rPr>
                            </w:pPr>
                            <w:r>
                              <w:rPr>
                                <w:rFonts w:ascii="Arial" w:hAnsi="Arial" w:cs="Arial"/>
                                <w:b/>
                                <w:bCs/>
                                <w:color w:val="FFFFFF" w:themeColor="background1"/>
                                <w:sz w:val="32"/>
                                <w:szCs w:val="32"/>
                              </w:rPr>
                              <w:t>January 2026</w:t>
                            </w:r>
                          </w:p>
                          <w:p w14:paraId="597147E8" w14:textId="1CA05D37" w:rsidR="00895797" w:rsidRPr="00B12F6E" w:rsidRDefault="00B12F6E" w:rsidP="00B12F6E">
                            <w:pPr>
                              <w:rPr>
                                <w:color w:val="FFFFFF" w:themeColor="background1"/>
                              </w:rPr>
                            </w:pPr>
                            <w:r w:rsidRPr="00B12F6E">
                              <w:rPr>
                                <w:noProof/>
                                <w:color w:val="FFFFFF" w:themeColor="background1"/>
                              </w:rPr>
                              <w:drawing>
                                <wp:inline distT="0" distB="0" distL="0" distR="0" wp14:anchorId="4F24C3E6" wp14:editId="2CDCDA89">
                                  <wp:extent cx="240665" cy="311785"/>
                                  <wp:effectExtent l="0" t="0" r="635" b="5715"/>
                                  <wp:docPr id="180884593" name="Picture 10"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864" name="Picture 10" descr="A black rectangular object with white border&#10;&#10;Description automatically generated"/>
                                          <pic:cNvPicPr/>
                                        </pic:nvPicPr>
                                        <pic:blipFill>
                                          <a:blip r:embed="rId6"/>
                                          <a:stretch>
                                            <a:fillRect/>
                                          </a:stretch>
                                        </pic:blipFill>
                                        <pic:spPr>
                                          <a:xfrm>
                                            <a:off x="0" y="0"/>
                                            <a:ext cx="240665" cy="311785"/>
                                          </a:xfrm>
                                          <a:prstGeom prst="rect">
                                            <a:avLst/>
                                          </a:prstGeom>
                                        </pic:spPr>
                                      </pic:pic>
                                    </a:graphicData>
                                  </a:graphic>
                                </wp:inline>
                              </w:drawing>
                            </w:r>
                          </w:p>
                        </w:txbxContent>
                      </v:textbox>
                      <w10:wrap anchory="page"/>
                    </v:shape>
                  </w:pict>
                </mc:Fallback>
              </mc:AlternateContent>
            </w:r>
            <w:r w:rsidR="00D955FA" w:rsidRPr="00275047">
              <w:rPr>
                <w:rFonts w:ascii="Times New Roman" w:hAnsi="Times New Roman" w:cs="Times New Roman"/>
                <w:noProof/>
                <w:color w:val="FFFFFF" w:themeColor="background1"/>
                <w:sz w:val="56"/>
                <w:szCs w:val="56"/>
              </w:rPr>
              <w:drawing>
                <wp:anchor distT="0" distB="0" distL="114300" distR="114300" simplePos="0" relativeHeight="251487082" behindDoc="1" locked="0" layoutInCell="1" allowOverlap="1" wp14:anchorId="21747A65" wp14:editId="137EF7BC">
                  <wp:simplePos x="0" y="0"/>
                  <wp:positionH relativeFrom="column">
                    <wp:posOffset>-337185</wp:posOffset>
                  </wp:positionH>
                  <wp:positionV relativeFrom="paragraph">
                    <wp:posOffset>-595630</wp:posOffset>
                  </wp:positionV>
                  <wp:extent cx="7770374" cy="10058400"/>
                  <wp:effectExtent l="0" t="0" r="2540" b="0"/>
                  <wp:wrapNone/>
                  <wp:docPr id="1757907405" name="Picture 9" descr="A close-up of a christma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07405" name="Picture 9" descr="A close-up of a christmas card&#10;&#10;AI-generated content may be incorrect."/>
                          <pic:cNvPicPr/>
                        </pic:nvPicPr>
                        <pic:blipFill>
                          <a:blip r:embed="rId7"/>
                          <a:stretch>
                            <a:fillRect/>
                          </a:stretch>
                        </pic:blipFill>
                        <pic:spPr>
                          <a:xfrm>
                            <a:off x="0" y="0"/>
                            <a:ext cx="7770374" cy="10058400"/>
                          </a:xfrm>
                          <a:prstGeom prst="rect">
                            <a:avLst/>
                          </a:prstGeom>
                        </pic:spPr>
                      </pic:pic>
                    </a:graphicData>
                  </a:graphic>
                  <wp14:sizeRelH relativeFrom="page">
                    <wp14:pctWidth>0</wp14:pctWidth>
                  </wp14:sizeRelH>
                  <wp14:sizeRelV relativeFrom="page">
                    <wp14:pctHeight>0</wp14:pctHeight>
                  </wp14:sizeRelV>
                </wp:anchor>
              </w:drawing>
            </w:r>
            <w:r w:rsidR="00275047" w:rsidRPr="00275047">
              <w:rPr>
                <w:rFonts w:ascii="Times New Roman" w:hAnsi="Times New Roman" w:cs="Times New Roman"/>
                <w:color w:val="FFFFFF" w:themeColor="background1"/>
                <w:sz w:val="56"/>
                <w:szCs w:val="56"/>
              </w:rPr>
              <w:t>Caring Alternatives</w:t>
            </w:r>
            <w:r w:rsidR="00275047">
              <w:rPr>
                <w:rFonts w:ascii="Times New Roman" w:hAnsi="Times New Roman" w:cs="Times New Roman"/>
                <w:color w:val="FFFFFF" w:themeColor="background1"/>
                <w:sz w:val="56"/>
                <w:szCs w:val="56"/>
              </w:rPr>
              <w:t xml:space="preserve"> of</w:t>
            </w:r>
            <w:r w:rsidR="00275047" w:rsidRPr="00275047">
              <w:rPr>
                <w:rFonts w:ascii="Times New Roman" w:hAnsi="Times New Roman" w:cs="Times New Roman"/>
                <w:color w:val="FFFFFF" w:themeColor="background1"/>
                <w:sz w:val="56"/>
                <w:szCs w:val="56"/>
              </w:rPr>
              <w:t xml:space="preserve"> Muskego</w:t>
            </w:r>
          </w:p>
        </w:tc>
      </w:tr>
      <w:tr w:rsidR="008170FC" w14:paraId="70D62774" w14:textId="77777777" w:rsidTr="007E1504">
        <w:trPr>
          <w:cantSplit/>
          <w:trHeight w:hRule="exact" w:val="547"/>
        </w:trPr>
        <w:tc>
          <w:tcPr>
            <w:tcW w:w="11088" w:type="dxa"/>
            <w:gridSpan w:val="2"/>
            <w:tcMar>
              <w:top w:w="72" w:type="dxa"/>
            </w:tcMar>
          </w:tcPr>
          <w:p w14:paraId="38DC2722" w14:textId="1968F2A1" w:rsidR="008170FC" w:rsidRPr="00DA3428" w:rsidRDefault="008170FC" w:rsidP="00895797">
            <w:pPr>
              <w:rPr>
                <w:rFonts w:ascii="Arial" w:hAnsi="Arial" w:cs="Arial"/>
              </w:rPr>
            </w:pPr>
          </w:p>
        </w:tc>
      </w:tr>
      <w:tr w:rsidR="008170FC" w14:paraId="7066E134" w14:textId="77777777" w:rsidTr="007E1504">
        <w:trPr>
          <w:cantSplit/>
          <w:trHeight w:hRule="exact" w:val="12168"/>
        </w:trPr>
        <w:tc>
          <w:tcPr>
            <w:tcW w:w="3600" w:type="dxa"/>
            <w:tcMar>
              <w:left w:w="115" w:type="dxa"/>
              <w:right w:w="346" w:type="dxa"/>
            </w:tcMar>
          </w:tcPr>
          <w:p w14:paraId="62B480C1" w14:textId="25F706D8" w:rsidR="008170FC" w:rsidRDefault="0019763B" w:rsidP="008170FC">
            <w:bookmarkStart w:id="0" w:name="_Hlk210556796"/>
            <w:r w:rsidRPr="00024469">
              <w:rPr>
                <w:rFonts w:ascii="Arial" w:hAnsi="Arial" w:cs="Arial"/>
                <w:noProof/>
              </w:rPr>
              <mc:AlternateContent>
                <mc:Choice Requires="wps">
                  <w:drawing>
                    <wp:anchor distT="45720" distB="45720" distL="114300" distR="114300" simplePos="0" relativeHeight="251640832" behindDoc="0" locked="0" layoutInCell="1" allowOverlap="1" wp14:anchorId="72E69763" wp14:editId="63C9904A">
                      <wp:simplePos x="0" y="0"/>
                      <wp:positionH relativeFrom="column">
                        <wp:posOffset>-19685</wp:posOffset>
                      </wp:positionH>
                      <wp:positionV relativeFrom="page">
                        <wp:posOffset>85610</wp:posOffset>
                      </wp:positionV>
                      <wp:extent cx="2241262" cy="7399383"/>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262" cy="7399383"/>
                              </a:xfrm>
                              <a:prstGeom prst="rect">
                                <a:avLst/>
                              </a:prstGeom>
                              <a:noFill/>
                              <a:ln w="9525">
                                <a:noFill/>
                                <a:miter lim="800000"/>
                                <a:headEnd/>
                                <a:tailEnd/>
                              </a:ln>
                            </wps:spPr>
                            <wps:txb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56676D8A" w:rsidR="00A5593B" w:rsidRPr="00D955FA" w:rsidRDefault="007D0E24" w:rsidP="004552C3">
                                  <w:pPr>
                                    <w:spacing w:after="0" w:line="240" w:lineRule="auto"/>
                                    <w:jc w:val="center"/>
                                    <w:rPr>
                                      <w:rFonts w:ascii="Arial" w:hAnsi="Arial" w:cs="Arial"/>
                                      <w:b/>
                                      <w:bCs/>
                                      <w:color w:val="76422B"/>
                                      <w:sz w:val="32"/>
                                      <w:szCs w:val="32"/>
                                    </w:rPr>
                                  </w:pPr>
                                  <w:bookmarkStart w:id="1" w:name="_Hlk211414940"/>
                                  <w:bookmarkStart w:id="2" w:name="_Hlk211414941"/>
                                  <w:r w:rsidRPr="00D955FA">
                                    <w:rPr>
                                      <w:rFonts w:ascii="Arial" w:hAnsi="Arial" w:cs="Arial"/>
                                      <w:b/>
                                      <w:bCs/>
                                      <w:color w:val="76422B"/>
                                      <w:sz w:val="32"/>
                                      <w:szCs w:val="32"/>
                                    </w:rPr>
                                    <w:t xml:space="preserve">Celebrating </w:t>
                                  </w:r>
                                  <w:r w:rsidR="00D955FA">
                                    <w:rPr>
                                      <w:rFonts w:ascii="Arial" w:hAnsi="Arial" w:cs="Arial"/>
                                      <w:b/>
                                      <w:bCs/>
                                      <w:color w:val="76422B"/>
                                      <w:sz w:val="32"/>
                                      <w:szCs w:val="32"/>
                                    </w:rPr>
                                    <w:t>January</w:t>
                                  </w:r>
                                </w:p>
                                <w:p w14:paraId="491990D4" w14:textId="74D5EDBA" w:rsidR="00A5593B" w:rsidRDefault="00A5593B" w:rsidP="004552C3">
                                  <w:pPr>
                                    <w:spacing w:after="0" w:line="240" w:lineRule="auto"/>
                                    <w:jc w:val="center"/>
                                    <w:rPr>
                                      <w:rFonts w:ascii="Arial" w:hAnsi="Arial" w:cs="Arial"/>
                                      <w:b/>
                                      <w:bCs/>
                                      <w:sz w:val="32"/>
                                      <w:szCs w:val="32"/>
                                    </w:rPr>
                                  </w:pPr>
                                </w:p>
                                <w:p w14:paraId="5E10CB57" w14:textId="48B42729" w:rsidR="00156612" w:rsidRPr="00826F05" w:rsidRDefault="00156612" w:rsidP="00BA7CFA">
                                  <w:pPr>
                                    <w:spacing w:after="280"/>
                                    <w:jc w:val="center"/>
                                    <w:rPr>
                                      <w:b/>
                                      <w:sz w:val="28"/>
                                      <w:szCs w:val="26"/>
                                    </w:rPr>
                                  </w:pPr>
                                  <w:r w:rsidRPr="00826F05">
                                    <w:rPr>
                                      <w:b/>
                                      <w:sz w:val="28"/>
                                      <w:szCs w:val="26"/>
                                    </w:rPr>
                                    <w:t>Book Blitz Month</w:t>
                                  </w:r>
                                </w:p>
                                <w:p w14:paraId="4555B76D" w14:textId="77777777" w:rsidR="00156612" w:rsidRPr="00826F05" w:rsidRDefault="00156612" w:rsidP="00BA7CFA">
                                  <w:pPr>
                                    <w:spacing w:after="280"/>
                                    <w:jc w:val="center"/>
                                    <w:rPr>
                                      <w:b/>
                                      <w:sz w:val="28"/>
                                      <w:szCs w:val="26"/>
                                    </w:rPr>
                                  </w:pPr>
                                  <w:r w:rsidRPr="00826F05">
                                    <w:rPr>
                                      <w:b/>
                                      <w:sz w:val="28"/>
                                      <w:szCs w:val="26"/>
                                    </w:rPr>
                                    <w:t xml:space="preserve">International Brain </w:t>
                                  </w:r>
                                  <w:r w:rsidRPr="00826F05">
                                    <w:rPr>
                                      <w:b/>
                                      <w:sz w:val="28"/>
                                      <w:szCs w:val="26"/>
                                    </w:rPr>
                                    <w:br/>
                                    <w:t>Teaser Month</w:t>
                                  </w:r>
                                </w:p>
                                <w:p w14:paraId="046A9CE1" w14:textId="77777777" w:rsidR="00156612" w:rsidRPr="00826F05" w:rsidRDefault="00156612" w:rsidP="00BA7CFA">
                                  <w:pPr>
                                    <w:spacing w:after="280"/>
                                    <w:jc w:val="center"/>
                                    <w:rPr>
                                      <w:i/>
                                      <w:color w:val="000000"/>
                                      <w:sz w:val="28"/>
                                      <w:szCs w:val="26"/>
                                    </w:rPr>
                                  </w:pPr>
                                  <w:r w:rsidRPr="00826F05">
                                    <w:rPr>
                                      <w:b/>
                                      <w:color w:val="000000"/>
                                      <w:sz w:val="28"/>
                                      <w:szCs w:val="26"/>
                                    </w:rPr>
                                    <w:t>New Year’s Day</w:t>
                                  </w:r>
                                  <w:r w:rsidRPr="00826F05">
                                    <w:rPr>
                                      <w:b/>
                                      <w:color w:val="000000"/>
                                      <w:sz w:val="28"/>
                                      <w:szCs w:val="26"/>
                                    </w:rPr>
                                    <w:br/>
                                  </w:r>
                                  <w:r w:rsidRPr="00826F05">
                                    <w:rPr>
                                      <w:i/>
                                      <w:color w:val="000000"/>
                                      <w:sz w:val="28"/>
                                      <w:szCs w:val="26"/>
                                    </w:rPr>
                                    <w:t>January 1</w:t>
                                  </w:r>
                                </w:p>
                                <w:p w14:paraId="091113C5" w14:textId="77777777" w:rsidR="00156612" w:rsidRPr="00826F05" w:rsidRDefault="00156612" w:rsidP="00BA7CFA">
                                  <w:pPr>
                                    <w:spacing w:after="280"/>
                                    <w:jc w:val="center"/>
                                    <w:rPr>
                                      <w:b/>
                                      <w:sz w:val="28"/>
                                      <w:szCs w:val="26"/>
                                    </w:rPr>
                                  </w:pPr>
                                  <w:r w:rsidRPr="00826F05">
                                    <w:rPr>
                                      <w:b/>
                                      <w:sz w:val="28"/>
                                      <w:szCs w:val="26"/>
                                    </w:rPr>
                                    <w:t xml:space="preserve">Someday We’ll Laugh </w:t>
                                  </w:r>
                                  <w:r w:rsidRPr="00826F05">
                                    <w:rPr>
                                      <w:b/>
                                      <w:sz w:val="28"/>
                                      <w:szCs w:val="26"/>
                                    </w:rPr>
                                    <w:br/>
                                    <w:t>About This Week</w:t>
                                  </w:r>
                                  <w:r w:rsidRPr="00826F05">
                                    <w:rPr>
                                      <w:b/>
                                      <w:sz w:val="28"/>
                                      <w:szCs w:val="26"/>
                                    </w:rPr>
                                    <w:br/>
                                  </w:r>
                                  <w:r w:rsidRPr="00826F05">
                                    <w:rPr>
                                      <w:i/>
                                      <w:sz w:val="28"/>
                                      <w:szCs w:val="26"/>
                                    </w:rPr>
                                    <w:t>January 2–8</w:t>
                                  </w:r>
                                </w:p>
                                <w:p w14:paraId="6F303099" w14:textId="77777777" w:rsidR="00156612" w:rsidRPr="00826F05" w:rsidRDefault="00156612" w:rsidP="00BA7CFA">
                                  <w:pPr>
                                    <w:spacing w:after="280"/>
                                    <w:jc w:val="center"/>
                                    <w:rPr>
                                      <w:b/>
                                      <w:sz w:val="28"/>
                                      <w:szCs w:val="26"/>
                                    </w:rPr>
                                  </w:pPr>
                                  <w:r w:rsidRPr="00826F05">
                                    <w:rPr>
                                      <w:b/>
                                      <w:sz w:val="28"/>
                                      <w:szCs w:val="26"/>
                                    </w:rPr>
                                    <w:t>Bobblehead Day</w:t>
                                  </w:r>
                                  <w:r w:rsidRPr="00826F05">
                                    <w:rPr>
                                      <w:b/>
                                      <w:sz w:val="28"/>
                                      <w:szCs w:val="26"/>
                                    </w:rPr>
                                    <w:br/>
                                  </w:r>
                                  <w:r w:rsidRPr="00826F05">
                                    <w:rPr>
                                      <w:i/>
                                      <w:sz w:val="28"/>
                                      <w:szCs w:val="26"/>
                                    </w:rPr>
                                    <w:t>January 7</w:t>
                                  </w:r>
                                </w:p>
                                <w:p w14:paraId="26C55B17" w14:textId="77777777" w:rsidR="00156612" w:rsidRPr="00826F05" w:rsidRDefault="00156612" w:rsidP="00BA7CFA">
                                  <w:pPr>
                                    <w:spacing w:after="280"/>
                                    <w:jc w:val="center"/>
                                    <w:rPr>
                                      <w:i/>
                                      <w:sz w:val="28"/>
                                      <w:szCs w:val="26"/>
                                    </w:rPr>
                                  </w:pPr>
                                  <w:r w:rsidRPr="00826F05">
                                    <w:rPr>
                                      <w:b/>
                                      <w:sz w:val="28"/>
                                      <w:szCs w:val="26"/>
                                    </w:rPr>
                                    <w:t xml:space="preserve">Make Your Dream </w:t>
                                  </w:r>
                                  <w:r w:rsidRPr="00826F05">
                                    <w:rPr>
                                      <w:b/>
                                      <w:sz w:val="28"/>
                                      <w:szCs w:val="26"/>
                                    </w:rPr>
                                    <w:br/>
                                    <w:t>Come True Day</w:t>
                                  </w:r>
                                  <w:r w:rsidRPr="00826F05">
                                    <w:rPr>
                                      <w:b/>
                                      <w:sz w:val="28"/>
                                      <w:szCs w:val="26"/>
                                    </w:rPr>
                                    <w:br/>
                                  </w:r>
                                  <w:r w:rsidRPr="00826F05">
                                    <w:rPr>
                                      <w:i/>
                                      <w:sz w:val="28"/>
                                      <w:szCs w:val="26"/>
                                    </w:rPr>
                                    <w:t>January 13</w:t>
                                  </w:r>
                                </w:p>
                                <w:p w14:paraId="7C443E6B" w14:textId="5022A38F" w:rsidR="00156612" w:rsidRPr="00826F05" w:rsidRDefault="00156612" w:rsidP="00BA7CFA">
                                  <w:pPr>
                                    <w:spacing w:after="280"/>
                                    <w:jc w:val="center"/>
                                    <w:rPr>
                                      <w:i/>
                                      <w:sz w:val="28"/>
                                      <w:szCs w:val="26"/>
                                    </w:rPr>
                                  </w:pPr>
                                  <w:r w:rsidRPr="00826F05">
                                    <w:rPr>
                                      <w:b/>
                                      <w:sz w:val="28"/>
                                      <w:szCs w:val="26"/>
                                    </w:rPr>
                                    <w:t>Fresh Squeezed Juice Week</w:t>
                                  </w:r>
                                  <w:r w:rsidRPr="00826F05">
                                    <w:rPr>
                                      <w:i/>
                                      <w:sz w:val="28"/>
                                      <w:szCs w:val="26"/>
                                    </w:rPr>
                                    <w:br/>
                                    <w:t>January 1</w:t>
                                  </w:r>
                                  <w:r w:rsidR="000C00FB">
                                    <w:rPr>
                                      <w:i/>
                                      <w:sz w:val="28"/>
                                      <w:szCs w:val="26"/>
                                    </w:rPr>
                                    <w:t>8</w:t>
                                  </w:r>
                                  <w:r w:rsidRPr="00826F05">
                                    <w:rPr>
                                      <w:i/>
                                      <w:sz w:val="28"/>
                                      <w:szCs w:val="26"/>
                                    </w:rPr>
                                    <w:t>–2</w:t>
                                  </w:r>
                                  <w:r w:rsidR="000C00FB">
                                    <w:rPr>
                                      <w:i/>
                                      <w:sz w:val="28"/>
                                      <w:szCs w:val="26"/>
                                    </w:rPr>
                                    <w:t>4</w:t>
                                  </w:r>
                                </w:p>
                                <w:p w14:paraId="611B907F" w14:textId="77777777" w:rsidR="00156612" w:rsidRPr="00826F05" w:rsidRDefault="00156612" w:rsidP="00BA7CFA">
                                  <w:pPr>
                                    <w:spacing w:after="280"/>
                                    <w:jc w:val="center"/>
                                    <w:rPr>
                                      <w:i/>
                                      <w:sz w:val="28"/>
                                      <w:szCs w:val="26"/>
                                    </w:rPr>
                                  </w:pPr>
                                  <w:r w:rsidRPr="00826F05">
                                    <w:rPr>
                                      <w:b/>
                                      <w:sz w:val="28"/>
                                      <w:szCs w:val="26"/>
                                    </w:rPr>
                                    <w:t>Disc Jockey Day</w:t>
                                  </w:r>
                                  <w:r w:rsidRPr="00826F05">
                                    <w:rPr>
                                      <w:i/>
                                      <w:sz w:val="28"/>
                                      <w:szCs w:val="26"/>
                                    </w:rPr>
                                    <w:br/>
                                    <w:t>January 20</w:t>
                                  </w:r>
                                </w:p>
                                <w:p w14:paraId="79833B43" w14:textId="77777777" w:rsidR="00156612" w:rsidRPr="00826F05" w:rsidRDefault="00156612" w:rsidP="00BA7CFA">
                                  <w:pPr>
                                    <w:spacing w:after="280"/>
                                    <w:jc w:val="center"/>
                                    <w:rPr>
                                      <w:i/>
                                      <w:sz w:val="28"/>
                                      <w:szCs w:val="26"/>
                                    </w:rPr>
                                  </w:pPr>
                                  <w:r w:rsidRPr="00826F05">
                                    <w:rPr>
                                      <w:b/>
                                      <w:sz w:val="28"/>
                                      <w:szCs w:val="26"/>
                                    </w:rPr>
                                    <w:t>Belly Laugh Day</w:t>
                                  </w:r>
                                  <w:r w:rsidRPr="00826F05">
                                    <w:rPr>
                                      <w:b/>
                                      <w:sz w:val="28"/>
                                      <w:szCs w:val="26"/>
                                    </w:rPr>
                                    <w:br/>
                                  </w:r>
                                  <w:r w:rsidRPr="00826F05">
                                    <w:rPr>
                                      <w:i/>
                                      <w:sz w:val="28"/>
                                      <w:szCs w:val="26"/>
                                    </w:rPr>
                                    <w:t>January 24</w:t>
                                  </w:r>
                                </w:p>
                                <w:p w14:paraId="4E0DFB2B" w14:textId="3DAF64FC" w:rsidR="00A5593B" w:rsidRPr="00290D66" w:rsidRDefault="00156612" w:rsidP="00BA7CFA">
                                  <w:pPr>
                                    <w:spacing w:after="280"/>
                                    <w:jc w:val="center"/>
                                    <w:rPr>
                                      <w:i/>
                                      <w:sz w:val="28"/>
                                      <w:szCs w:val="26"/>
                                    </w:rPr>
                                  </w:pPr>
                                  <w:r w:rsidRPr="00826F05">
                                    <w:rPr>
                                      <w:b/>
                                      <w:sz w:val="28"/>
                                      <w:szCs w:val="26"/>
                                    </w:rPr>
                                    <w:t>Curmudgeons Day</w:t>
                                  </w:r>
                                  <w:r w:rsidRPr="00826F05">
                                    <w:rPr>
                                      <w:b/>
                                      <w:sz w:val="28"/>
                                      <w:szCs w:val="26"/>
                                    </w:rPr>
                                    <w:br/>
                                  </w:r>
                                  <w:r w:rsidRPr="00826F05">
                                    <w:rPr>
                                      <w:i/>
                                      <w:sz w:val="28"/>
                                      <w:szCs w:val="26"/>
                                    </w:rPr>
                                    <w:t>January 29</w:t>
                                  </w:r>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9763" id="_x0000_s1027" type="#_x0000_t202" style="position:absolute;margin-left:-1.55pt;margin-top:6.75pt;width:176.5pt;height:582.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" filled="f" stroked="f">
                      <v:textbox>
                        <w:txbxContent>
                          <w:p w14:paraId="41007363" w14:textId="77777777" w:rsidR="00A5593B" w:rsidRPr="00497EE7" w:rsidRDefault="00A5593B" w:rsidP="004552C3">
                            <w:pPr>
                              <w:spacing w:after="0" w:line="240" w:lineRule="auto"/>
                              <w:jc w:val="center"/>
                              <w:rPr>
                                <w:rFonts w:ascii="Arial" w:hAnsi="Arial" w:cs="Arial"/>
                                <w:b/>
                                <w:bCs/>
                                <w:color w:val="A55B79"/>
                                <w:sz w:val="10"/>
                                <w:szCs w:val="10"/>
                              </w:rPr>
                            </w:pPr>
                          </w:p>
                          <w:p w14:paraId="366ADD6C" w14:textId="56676D8A" w:rsidR="00A5593B" w:rsidRPr="00D955FA" w:rsidRDefault="007D0E24" w:rsidP="004552C3">
                            <w:pPr>
                              <w:spacing w:after="0" w:line="240" w:lineRule="auto"/>
                              <w:jc w:val="center"/>
                              <w:rPr>
                                <w:rFonts w:ascii="Arial" w:hAnsi="Arial" w:cs="Arial"/>
                                <w:b/>
                                <w:bCs/>
                                <w:color w:val="76422B"/>
                                <w:sz w:val="32"/>
                                <w:szCs w:val="32"/>
                              </w:rPr>
                            </w:pPr>
                            <w:bookmarkStart w:id="3" w:name="_Hlk211414940"/>
                            <w:bookmarkStart w:id="4" w:name="_Hlk211414941"/>
                            <w:r w:rsidRPr="00D955FA">
                              <w:rPr>
                                <w:rFonts w:ascii="Arial" w:hAnsi="Arial" w:cs="Arial"/>
                                <w:b/>
                                <w:bCs/>
                                <w:color w:val="76422B"/>
                                <w:sz w:val="32"/>
                                <w:szCs w:val="32"/>
                              </w:rPr>
                              <w:t xml:space="preserve">Celebrating </w:t>
                            </w:r>
                            <w:r w:rsidR="00D955FA">
                              <w:rPr>
                                <w:rFonts w:ascii="Arial" w:hAnsi="Arial" w:cs="Arial"/>
                                <w:b/>
                                <w:bCs/>
                                <w:color w:val="76422B"/>
                                <w:sz w:val="32"/>
                                <w:szCs w:val="32"/>
                              </w:rPr>
                              <w:t>January</w:t>
                            </w:r>
                          </w:p>
                          <w:p w14:paraId="491990D4" w14:textId="74D5EDBA" w:rsidR="00A5593B" w:rsidRDefault="00A5593B" w:rsidP="004552C3">
                            <w:pPr>
                              <w:spacing w:after="0" w:line="240" w:lineRule="auto"/>
                              <w:jc w:val="center"/>
                              <w:rPr>
                                <w:rFonts w:ascii="Arial" w:hAnsi="Arial" w:cs="Arial"/>
                                <w:b/>
                                <w:bCs/>
                                <w:sz w:val="32"/>
                                <w:szCs w:val="32"/>
                              </w:rPr>
                            </w:pPr>
                          </w:p>
                          <w:p w14:paraId="5E10CB57" w14:textId="48B42729" w:rsidR="00156612" w:rsidRPr="00826F05" w:rsidRDefault="00156612" w:rsidP="00BA7CFA">
                            <w:pPr>
                              <w:spacing w:after="280"/>
                              <w:jc w:val="center"/>
                              <w:rPr>
                                <w:b/>
                                <w:sz w:val="28"/>
                                <w:szCs w:val="26"/>
                              </w:rPr>
                            </w:pPr>
                            <w:r w:rsidRPr="00826F05">
                              <w:rPr>
                                <w:b/>
                                <w:sz w:val="28"/>
                                <w:szCs w:val="26"/>
                              </w:rPr>
                              <w:t>Book Blitz Month</w:t>
                            </w:r>
                          </w:p>
                          <w:p w14:paraId="4555B76D" w14:textId="77777777" w:rsidR="00156612" w:rsidRPr="00826F05" w:rsidRDefault="00156612" w:rsidP="00BA7CFA">
                            <w:pPr>
                              <w:spacing w:after="280"/>
                              <w:jc w:val="center"/>
                              <w:rPr>
                                <w:b/>
                                <w:sz w:val="28"/>
                                <w:szCs w:val="26"/>
                              </w:rPr>
                            </w:pPr>
                            <w:r w:rsidRPr="00826F05">
                              <w:rPr>
                                <w:b/>
                                <w:sz w:val="28"/>
                                <w:szCs w:val="26"/>
                              </w:rPr>
                              <w:t xml:space="preserve">International Brain </w:t>
                            </w:r>
                            <w:r w:rsidRPr="00826F05">
                              <w:rPr>
                                <w:b/>
                                <w:sz w:val="28"/>
                                <w:szCs w:val="26"/>
                              </w:rPr>
                              <w:br/>
                              <w:t>Teaser Month</w:t>
                            </w:r>
                          </w:p>
                          <w:p w14:paraId="046A9CE1" w14:textId="77777777" w:rsidR="00156612" w:rsidRPr="00826F05" w:rsidRDefault="00156612" w:rsidP="00BA7CFA">
                            <w:pPr>
                              <w:spacing w:after="280"/>
                              <w:jc w:val="center"/>
                              <w:rPr>
                                <w:i/>
                                <w:color w:val="000000"/>
                                <w:sz w:val="28"/>
                                <w:szCs w:val="26"/>
                              </w:rPr>
                            </w:pPr>
                            <w:r w:rsidRPr="00826F05">
                              <w:rPr>
                                <w:b/>
                                <w:color w:val="000000"/>
                                <w:sz w:val="28"/>
                                <w:szCs w:val="26"/>
                              </w:rPr>
                              <w:t>New Year’s Day</w:t>
                            </w:r>
                            <w:r w:rsidRPr="00826F05">
                              <w:rPr>
                                <w:b/>
                                <w:color w:val="000000"/>
                                <w:sz w:val="28"/>
                                <w:szCs w:val="26"/>
                              </w:rPr>
                              <w:br/>
                            </w:r>
                            <w:r w:rsidRPr="00826F05">
                              <w:rPr>
                                <w:i/>
                                <w:color w:val="000000"/>
                                <w:sz w:val="28"/>
                                <w:szCs w:val="26"/>
                              </w:rPr>
                              <w:t>January 1</w:t>
                            </w:r>
                          </w:p>
                          <w:p w14:paraId="091113C5" w14:textId="77777777" w:rsidR="00156612" w:rsidRPr="00826F05" w:rsidRDefault="00156612" w:rsidP="00BA7CFA">
                            <w:pPr>
                              <w:spacing w:after="280"/>
                              <w:jc w:val="center"/>
                              <w:rPr>
                                <w:b/>
                                <w:sz w:val="28"/>
                                <w:szCs w:val="26"/>
                              </w:rPr>
                            </w:pPr>
                            <w:r w:rsidRPr="00826F05">
                              <w:rPr>
                                <w:b/>
                                <w:sz w:val="28"/>
                                <w:szCs w:val="26"/>
                              </w:rPr>
                              <w:t xml:space="preserve">Someday We’ll Laugh </w:t>
                            </w:r>
                            <w:r w:rsidRPr="00826F05">
                              <w:rPr>
                                <w:b/>
                                <w:sz w:val="28"/>
                                <w:szCs w:val="26"/>
                              </w:rPr>
                              <w:br/>
                              <w:t>About This Week</w:t>
                            </w:r>
                            <w:r w:rsidRPr="00826F05">
                              <w:rPr>
                                <w:b/>
                                <w:sz w:val="28"/>
                                <w:szCs w:val="26"/>
                              </w:rPr>
                              <w:br/>
                            </w:r>
                            <w:r w:rsidRPr="00826F05">
                              <w:rPr>
                                <w:i/>
                                <w:sz w:val="28"/>
                                <w:szCs w:val="26"/>
                              </w:rPr>
                              <w:t>January 2–8</w:t>
                            </w:r>
                          </w:p>
                          <w:p w14:paraId="6F303099" w14:textId="77777777" w:rsidR="00156612" w:rsidRPr="00826F05" w:rsidRDefault="00156612" w:rsidP="00BA7CFA">
                            <w:pPr>
                              <w:spacing w:after="280"/>
                              <w:jc w:val="center"/>
                              <w:rPr>
                                <w:b/>
                                <w:sz w:val="28"/>
                                <w:szCs w:val="26"/>
                              </w:rPr>
                            </w:pPr>
                            <w:r w:rsidRPr="00826F05">
                              <w:rPr>
                                <w:b/>
                                <w:sz w:val="28"/>
                                <w:szCs w:val="26"/>
                              </w:rPr>
                              <w:t>Bobblehead Day</w:t>
                            </w:r>
                            <w:r w:rsidRPr="00826F05">
                              <w:rPr>
                                <w:b/>
                                <w:sz w:val="28"/>
                                <w:szCs w:val="26"/>
                              </w:rPr>
                              <w:br/>
                            </w:r>
                            <w:r w:rsidRPr="00826F05">
                              <w:rPr>
                                <w:i/>
                                <w:sz w:val="28"/>
                                <w:szCs w:val="26"/>
                              </w:rPr>
                              <w:t>January 7</w:t>
                            </w:r>
                          </w:p>
                          <w:p w14:paraId="26C55B17" w14:textId="77777777" w:rsidR="00156612" w:rsidRPr="00826F05" w:rsidRDefault="00156612" w:rsidP="00BA7CFA">
                            <w:pPr>
                              <w:spacing w:after="280"/>
                              <w:jc w:val="center"/>
                              <w:rPr>
                                <w:i/>
                                <w:sz w:val="28"/>
                                <w:szCs w:val="26"/>
                              </w:rPr>
                            </w:pPr>
                            <w:r w:rsidRPr="00826F05">
                              <w:rPr>
                                <w:b/>
                                <w:sz w:val="28"/>
                                <w:szCs w:val="26"/>
                              </w:rPr>
                              <w:t xml:space="preserve">Make Your Dream </w:t>
                            </w:r>
                            <w:r w:rsidRPr="00826F05">
                              <w:rPr>
                                <w:b/>
                                <w:sz w:val="28"/>
                                <w:szCs w:val="26"/>
                              </w:rPr>
                              <w:br/>
                              <w:t>Come True Day</w:t>
                            </w:r>
                            <w:r w:rsidRPr="00826F05">
                              <w:rPr>
                                <w:b/>
                                <w:sz w:val="28"/>
                                <w:szCs w:val="26"/>
                              </w:rPr>
                              <w:br/>
                            </w:r>
                            <w:r w:rsidRPr="00826F05">
                              <w:rPr>
                                <w:i/>
                                <w:sz w:val="28"/>
                                <w:szCs w:val="26"/>
                              </w:rPr>
                              <w:t>January 13</w:t>
                            </w:r>
                          </w:p>
                          <w:p w14:paraId="7C443E6B" w14:textId="5022A38F" w:rsidR="00156612" w:rsidRPr="00826F05" w:rsidRDefault="00156612" w:rsidP="00BA7CFA">
                            <w:pPr>
                              <w:spacing w:after="280"/>
                              <w:jc w:val="center"/>
                              <w:rPr>
                                <w:i/>
                                <w:sz w:val="28"/>
                                <w:szCs w:val="26"/>
                              </w:rPr>
                            </w:pPr>
                            <w:r w:rsidRPr="00826F05">
                              <w:rPr>
                                <w:b/>
                                <w:sz w:val="28"/>
                                <w:szCs w:val="26"/>
                              </w:rPr>
                              <w:t>Fresh Squeezed Juice Week</w:t>
                            </w:r>
                            <w:r w:rsidRPr="00826F05">
                              <w:rPr>
                                <w:i/>
                                <w:sz w:val="28"/>
                                <w:szCs w:val="26"/>
                              </w:rPr>
                              <w:br/>
                              <w:t>January 1</w:t>
                            </w:r>
                            <w:r w:rsidR="000C00FB">
                              <w:rPr>
                                <w:i/>
                                <w:sz w:val="28"/>
                                <w:szCs w:val="26"/>
                              </w:rPr>
                              <w:t>8</w:t>
                            </w:r>
                            <w:r w:rsidRPr="00826F05">
                              <w:rPr>
                                <w:i/>
                                <w:sz w:val="28"/>
                                <w:szCs w:val="26"/>
                              </w:rPr>
                              <w:t>–2</w:t>
                            </w:r>
                            <w:r w:rsidR="000C00FB">
                              <w:rPr>
                                <w:i/>
                                <w:sz w:val="28"/>
                                <w:szCs w:val="26"/>
                              </w:rPr>
                              <w:t>4</w:t>
                            </w:r>
                          </w:p>
                          <w:p w14:paraId="611B907F" w14:textId="77777777" w:rsidR="00156612" w:rsidRPr="00826F05" w:rsidRDefault="00156612" w:rsidP="00BA7CFA">
                            <w:pPr>
                              <w:spacing w:after="280"/>
                              <w:jc w:val="center"/>
                              <w:rPr>
                                <w:i/>
                                <w:sz w:val="28"/>
                                <w:szCs w:val="26"/>
                              </w:rPr>
                            </w:pPr>
                            <w:r w:rsidRPr="00826F05">
                              <w:rPr>
                                <w:b/>
                                <w:sz w:val="28"/>
                                <w:szCs w:val="26"/>
                              </w:rPr>
                              <w:t>Disc Jockey Day</w:t>
                            </w:r>
                            <w:r w:rsidRPr="00826F05">
                              <w:rPr>
                                <w:i/>
                                <w:sz w:val="28"/>
                                <w:szCs w:val="26"/>
                              </w:rPr>
                              <w:br/>
                              <w:t>January 20</w:t>
                            </w:r>
                          </w:p>
                          <w:p w14:paraId="79833B43" w14:textId="77777777" w:rsidR="00156612" w:rsidRPr="00826F05" w:rsidRDefault="00156612" w:rsidP="00BA7CFA">
                            <w:pPr>
                              <w:spacing w:after="280"/>
                              <w:jc w:val="center"/>
                              <w:rPr>
                                <w:i/>
                                <w:sz w:val="28"/>
                                <w:szCs w:val="26"/>
                              </w:rPr>
                            </w:pPr>
                            <w:r w:rsidRPr="00826F05">
                              <w:rPr>
                                <w:b/>
                                <w:sz w:val="28"/>
                                <w:szCs w:val="26"/>
                              </w:rPr>
                              <w:t>Belly Laugh Day</w:t>
                            </w:r>
                            <w:r w:rsidRPr="00826F05">
                              <w:rPr>
                                <w:b/>
                                <w:sz w:val="28"/>
                                <w:szCs w:val="26"/>
                              </w:rPr>
                              <w:br/>
                            </w:r>
                            <w:r w:rsidRPr="00826F05">
                              <w:rPr>
                                <w:i/>
                                <w:sz w:val="28"/>
                                <w:szCs w:val="26"/>
                              </w:rPr>
                              <w:t>January 24</w:t>
                            </w:r>
                          </w:p>
                          <w:p w14:paraId="4E0DFB2B" w14:textId="3DAF64FC" w:rsidR="00A5593B" w:rsidRPr="00290D66" w:rsidRDefault="00156612" w:rsidP="00BA7CFA">
                            <w:pPr>
                              <w:spacing w:after="280"/>
                              <w:jc w:val="center"/>
                              <w:rPr>
                                <w:i/>
                                <w:sz w:val="28"/>
                                <w:szCs w:val="26"/>
                              </w:rPr>
                            </w:pPr>
                            <w:r w:rsidRPr="00826F05">
                              <w:rPr>
                                <w:b/>
                                <w:sz w:val="28"/>
                                <w:szCs w:val="26"/>
                              </w:rPr>
                              <w:t>Curmudgeons Day</w:t>
                            </w:r>
                            <w:r w:rsidRPr="00826F05">
                              <w:rPr>
                                <w:b/>
                                <w:sz w:val="28"/>
                                <w:szCs w:val="26"/>
                              </w:rPr>
                              <w:br/>
                            </w:r>
                            <w:r w:rsidRPr="00826F05">
                              <w:rPr>
                                <w:i/>
                                <w:sz w:val="28"/>
                                <w:szCs w:val="26"/>
                              </w:rPr>
                              <w:t>January 29</w:t>
                            </w:r>
                            <w:bookmarkEnd w:id="3"/>
                            <w:bookmarkEnd w:id="4"/>
                          </w:p>
                        </w:txbxContent>
                      </v:textbox>
                      <w10:wrap anchory="page"/>
                    </v:shape>
                  </w:pict>
                </mc:Fallback>
              </mc:AlternateContent>
            </w:r>
          </w:p>
        </w:tc>
        <w:tc>
          <w:tcPr>
            <w:tcW w:w="7488" w:type="dxa"/>
            <w:tcMar>
              <w:left w:w="576" w:type="dxa"/>
            </w:tcMar>
          </w:tcPr>
          <w:p w14:paraId="676AB01A" w14:textId="5D8020E4" w:rsidR="00407732" w:rsidRPr="00B57A37" w:rsidRDefault="00407732" w:rsidP="00407732">
            <w:pPr>
              <w:jc w:val="center"/>
              <w:rPr>
                <w:rFonts w:ascii="Arial" w:hAnsi="Arial" w:cs="Arial"/>
                <w:b/>
                <w:bCs/>
              </w:rPr>
            </w:pPr>
          </w:p>
          <w:p w14:paraId="2DDD7F0C" w14:textId="2C747BED" w:rsidR="007D0E24" w:rsidRPr="008579E1" w:rsidRDefault="00D25254" w:rsidP="007D0E24">
            <w:pPr>
              <w:jc w:val="center"/>
              <w:rPr>
                <w:rFonts w:ascii="Arial" w:hAnsi="Arial" w:cs="Arial"/>
                <w:b/>
                <w:bCs/>
                <w:sz w:val="32"/>
                <w:szCs w:val="32"/>
              </w:rPr>
            </w:pPr>
            <w:r>
              <w:rPr>
                <w:rFonts w:ascii="Arial" w:hAnsi="Arial" w:cs="Arial"/>
                <w:b/>
                <w:bCs/>
                <w:sz w:val="32"/>
                <w:szCs w:val="32"/>
              </w:rPr>
              <w:t xml:space="preserve">North to the Future </w:t>
            </w:r>
          </w:p>
          <w:p w14:paraId="255FB831" w14:textId="77777777" w:rsidR="007D0E24" w:rsidRPr="008579E1" w:rsidRDefault="007D0E24" w:rsidP="007D0E24">
            <w:pPr>
              <w:rPr>
                <w:rFonts w:ascii="Arial" w:hAnsi="Arial" w:cs="Arial"/>
                <w:sz w:val="32"/>
                <w:szCs w:val="32"/>
              </w:rPr>
            </w:pPr>
          </w:p>
          <w:p w14:paraId="07672E22" w14:textId="77777777" w:rsidR="00D25254" w:rsidRPr="00D25254" w:rsidRDefault="00D25254" w:rsidP="00D25254">
            <w:pPr>
              <w:tabs>
                <w:tab w:val="left" w:pos="1483"/>
              </w:tabs>
              <w:rPr>
                <w:rFonts w:ascii="Arial" w:hAnsi="Arial" w:cs="Arial"/>
                <w:sz w:val="24"/>
                <w:szCs w:val="24"/>
              </w:rPr>
            </w:pPr>
            <w:bookmarkStart w:id="5" w:name="_Hlk210556813"/>
            <w:bookmarkStart w:id="6" w:name="_Hlk210563831"/>
            <w:r w:rsidRPr="00BA7CFA">
              <w:rPr>
                <w:rFonts w:ascii="Arial" w:hAnsi="Arial" w:cs="Arial"/>
                <w:spacing w:val="-4"/>
                <w:sz w:val="24"/>
                <w:szCs w:val="24"/>
              </w:rPr>
              <w:t xml:space="preserve">Every January, as we turn the calendar to a new year, Alaskans </w:t>
            </w:r>
            <w:r w:rsidRPr="00D25254">
              <w:rPr>
                <w:rFonts w:ascii="Arial" w:hAnsi="Arial" w:cs="Arial"/>
                <w:sz w:val="24"/>
                <w:szCs w:val="24"/>
              </w:rPr>
              <w:t xml:space="preserve">mark another milestone: the anniversary of statehood. On January 3, 1959, Alaska officially became the 49th state of the United States, opening a new chapter in its history and </w:t>
            </w:r>
            <w:r w:rsidRPr="00BA7CFA">
              <w:rPr>
                <w:rFonts w:ascii="Arial" w:hAnsi="Arial" w:cs="Arial"/>
                <w:spacing w:val="-4"/>
                <w:sz w:val="24"/>
                <w:szCs w:val="24"/>
              </w:rPr>
              <w:t>symbolizing resilience, opportunity, and the promise of the future</w:t>
            </w:r>
            <w:bookmarkEnd w:id="5"/>
            <w:r w:rsidRPr="00D25254">
              <w:rPr>
                <w:rFonts w:ascii="Arial" w:hAnsi="Arial" w:cs="Arial"/>
                <w:sz w:val="24"/>
                <w:szCs w:val="24"/>
              </w:rPr>
              <w:t>.</w:t>
            </w:r>
          </w:p>
          <w:bookmarkEnd w:id="6"/>
          <w:p w14:paraId="5F2721EF" w14:textId="77777777" w:rsidR="00D25254" w:rsidRDefault="00D25254" w:rsidP="00D25254">
            <w:pPr>
              <w:tabs>
                <w:tab w:val="left" w:pos="1483"/>
              </w:tabs>
              <w:rPr>
                <w:rFonts w:ascii="Arial" w:hAnsi="Arial" w:cs="Arial"/>
                <w:sz w:val="24"/>
                <w:szCs w:val="24"/>
              </w:rPr>
            </w:pPr>
          </w:p>
          <w:p w14:paraId="1C617B3C" w14:textId="78729766" w:rsidR="00D25254" w:rsidRPr="00D25254" w:rsidRDefault="00D25254" w:rsidP="00D25254">
            <w:pPr>
              <w:tabs>
                <w:tab w:val="left" w:pos="1483"/>
              </w:tabs>
              <w:rPr>
                <w:rFonts w:ascii="Arial" w:hAnsi="Arial" w:cs="Arial"/>
                <w:sz w:val="24"/>
                <w:szCs w:val="24"/>
              </w:rPr>
            </w:pPr>
            <w:bookmarkStart w:id="7" w:name="_Hlk210563948"/>
            <w:bookmarkStart w:id="8" w:name="_Hlk210556831"/>
            <w:r w:rsidRPr="00D25254">
              <w:rPr>
                <w:rFonts w:ascii="Arial" w:hAnsi="Arial" w:cs="Arial"/>
                <w:sz w:val="24"/>
                <w:szCs w:val="24"/>
              </w:rPr>
              <w:t xml:space="preserve">For many, the statehood anniversary pairs naturally with the </w:t>
            </w:r>
            <w:bookmarkStart w:id="9" w:name="_Hlk210563963"/>
            <w:bookmarkEnd w:id="7"/>
            <w:r w:rsidRPr="00D25254">
              <w:rPr>
                <w:rFonts w:ascii="Arial" w:hAnsi="Arial" w:cs="Arial"/>
                <w:sz w:val="24"/>
                <w:szCs w:val="24"/>
              </w:rPr>
              <w:t xml:space="preserve">season of resolutions and fresh beginnings. Just as individuals set goals for the year ahead, Alaska once set </w:t>
            </w:r>
            <w:proofErr w:type="gramStart"/>
            <w:r w:rsidRPr="00D25254">
              <w:rPr>
                <w:rFonts w:ascii="Arial" w:hAnsi="Arial" w:cs="Arial"/>
                <w:sz w:val="24"/>
                <w:szCs w:val="24"/>
              </w:rPr>
              <w:t>its sights</w:t>
            </w:r>
            <w:proofErr w:type="gramEnd"/>
            <w:r w:rsidRPr="00D25254">
              <w:rPr>
                <w:rFonts w:ascii="Arial" w:hAnsi="Arial" w:cs="Arial"/>
                <w:sz w:val="24"/>
                <w:szCs w:val="24"/>
              </w:rPr>
              <w:t xml:space="preserve"> on growth, self-determination, and a stronger voice within the nation. That step forward, more than six decades ago, remains a reminder of what it means to embrace change and move with confidence into the unknown.</w:t>
            </w:r>
          </w:p>
          <w:bookmarkEnd w:id="8"/>
          <w:bookmarkEnd w:id="9"/>
          <w:p w14:paraId="6E0BEC15" w14:textId="77777777" w:rsidR="00D25254" w:rsidRDefault="00D25254" w:rsidP="00D25254">
            <w:pPr>
              <w:tabs>
                <w:tab w:val="left" w:pos="1483"/>
              </w:tabs>
              <w:rPr>
                <w:rFonts w:ascii="Arial" w:hAnsi="Arial" w:cs="Arial"/>
                <w:sz w:val="24"/>
                <w:szCs w:val="24"/>
              </w:rPr>
            </w:pPr>
          </w:p>
          <w:p w14:paraId="62C17F11" w14:textId="7B4DADA7" w:rsidR="00D25254" w:rsidRPr="00D25254" w:rsidRDefault="00D25254" w:rsidP="00D25254">
            <w:pPr>
              <w:tabs>
                <w:tab w:val="left" w:pos="1483"/>
              </w:tabs>
              <w:rPr>
                <w:rFonts w:ascii="Arial" w:hAnsi="Arial" w:cs="Arial"/>
                <w:sz w:val="24"/>
                <w:szCs w:val="24"/>
              </w:rPr>
            </w:pPr>
            <w:bookmarkStart w:id="10" w:name="_Hlk210564002"/>
            <w:r w:rsidRPr="00290D66">
              <w:rPr>
                <w:rFonts w:ascii="Arial" w:hAnsi="Arial" w:cs="Arial"/>
                <w:spacing w:val="-2"/>
                <w:sz w:val="24"/>
                <w:szCs w:val="24"/>
              </w:rPr>
              <w:t xml:space="preserve">Alaska’s motto, “North to the Future,” captures this spirit. </w:t>
            </w:r>
            <w:bookmarkStart w:id="11" w:name="_Hlk210564015"/>
            <w:bookmarkEnd w:id="10"/>
            <w:r w:rsidRPr="00290D66">
              <w:rPr>
                <w:rFonts w:ascii="Arial" w:hAnsi="Arial" w:cs="Arial"/>
                <w:spacing w:val="-2"/>
                <w:sz w:val="24"/>
                <w:szCs w:val="24"/>
              </w:rPr>
              <w:t>Chosen</w:t>
            </w:r>
            <w:r w:rsidRPr="00D25254">
              <w:rPr>
                <w:rFonts w:ascii="Arial" w:hAnsi="Arial" w:cs="Arial"/>
                <w:sz w:val="24"/>
                <w:szCs w:val="24"/>
              </w:rPr>
              <w:t xml:space="preserve"> shortly after statehood, it reflects both the geographic identity of America’s northernmost state and the sense of direction it offers. </w:t>
            </w:r>
            <w:r w:rsidRPr="00290D66">
              <w:rPr>
                <w:rFonts w:ascii="Arial" w:hAnsi="Arial" w:cs="Arial"/>
                <w:spacing w:val="-2"/>
                <w:sz w:val="24"/>
                <w:szCs w:val="24"/>
              </w:rPr>
              <w:t>The words suggest not only exploration but also progress—ideas</w:t>
            </w:r>
            <w:r w:rsidRPr="00D25254">
              <w:rPr>
                <w:rFonts w:ascii="Arial" w:hAnsi="Arial" w:cs="Arial"/>
                <w:sz w:val="24"/>
                <w:szCs w:val="24"/>
              </w:rPr>
              <w:t xml:space="preserve"> that fit well with the energy of January, when many people look ahead with renewed purpose.</w:t>
            </w:r>
          </w:p>
          <w:bookmarkEnd w:id="11"/>
          <w:p w14:paraId="2135D0DC" w14:textId="77777777" w:rsidR="00D25254" w:rsidRDefault="00D25254" w:rsidP="00D25254">
            <w:pPr>
              <w:tabs>
                <w:tab w:val="left" w:pos="1483"/>
              </w:tabs>
              <w:rPr>
                <w:rFonts w:ascii="Arial" w:hAnsi="Arial" w:cs="Arial"/>
                <w:sz w:val="24"/>
                <w:szCs w:val="24"/>
              </w:rPr>
            </w:pPr>
          </w:p>
          <w:p w14:paraId="343499F3" w14:textId="7030F50C" w:rsidR="00D25254" w:rsidRPr="00D25254" w:rsidRDefault="00D25254" w:rsidP="00D25254">
            <w:pPr>
              <w:tabs>
                <w:tab w:val="left" w:pos="1483"/>
              </w:tabs>
              <w:rPr>
                <w:rFonts w:ascii="Arial" w:hAnsi="Arial" w:cs="Arial"/>
                <w:sz w:val="24"/>
                <w:szCs w:val="24"/>
              </w:rPr>
            </w:pPr>
            <w:bookmarkStart w:id="12" w:name="_Hlk210564034"/>
            <w:r w:rsidRPr="00D25254">
              <w:rPr>
                <w:rFonts w:ascii="Arial" w:hAnsi="Arial" w:cs="Arial"/>
                <w:sz w:val="24"/>
                <w:szCs w:val="24"/>
              </w:rPr>
              <w:t>Moose, a familiar sight to residents and visitors alike, can also serve as a fitting symbol for the season. Towering and powerful, yet able to withstand harsh conditions, the moose embodies strength and resilience. These qualities mirror the challenges Alaskans have faced—from extreme weather to geographic isolation—and the determination that helped them build thriving communities in the years since statehood.</w:t>
            </w:r>
          </w:p>
          <w:bookmarkEnd w:id="12"/>
          <w:p w14:paraId="446355FF" w14:textId="77777777" w:rsidR="00D25254" w:rsidRDefault="00D25254" w:rsidP="00D25254">
            <w:pPr>
              <w:tabs>
                <w:tab w:val="left" w:pos="1483"/>
              </w:tabs>
              <w:rPr>
                <w:rFonts w:ascii="Arial" w:hAnsi="Arial" w:cs="Arial"/>
                <w:sz w:val="24"/>
                <w:szCs w:val="24"/>
              </w:rPr>
            </w:pPr>
          </w:p>
          <w:p w14:paraId="6102D2E5" w14:textId="289A595F" w:rsidR="00D25254" w:rsidRPr="00D25254" w:rsidRDefault="00D25254" w:rsidP="00D25254">
            <w:pPr>
              <w:tabs>
                <w:tab w:val="left" w:pos="1483"/>
              </w:tabs>
              <w:rPr>
                <w:rFonts w:ascii="Arial" w:hAnsi="Arial" w:cs="Arial"/>
                <w:sz w:val="24"/>
                <w:szCs w:val="24"/>
              </w:rPr>
            </w:pPr>
            <w:bookmarkStart w:id="13" w:name="_Hlk210564046"/>
            <w:r w:rsidRPr="00D25254">
              <w:rPr>
                <w:rFonts w:ascii="Arial" w:hAnsi="Arial" w:cs="Arial"/>
                <w:sz w:val="24"/>
                <w:szCs w:val="24"/>
              </w:rPr>
              <w:t>Today, Alaska continues to look forward while honoring its past. Statehood Day isn’t just a historical date; it’s an annual reminder of endurance, adaptability, and possibility. Whether you live in Alaska or simply admire its story from afar, the anniversary offers inspiration for the start of a new year.</w:t>
            </w:r>
          </w:p>
          <w:p w14:paraId="03E765B4" w14:textId="77777777" w:rsidR="00D25254" w:rsidRDefault="00D25254" w:rsidP="00D25254">
            <w:pPr>
              <w:tabs>
                <w:tab w:val="left" w:pos="1483"/>
              </w:tabs>
              <w:rPr>
                <w:rFonts w:ascii="Arial" w:hAnsi="Arial" w:cs="Arial"/>
                <w:sz w:val="24"/>
                <w:szCs w:val="24"/>
              </w:rPr>
            </w:pPr>
          </w:p>
          <w:p w14:paraId="4461904E" w14:textId="31E6F23A" w:rsidR="00D25254" w:rsidRPr="00D25254" w:rsidRDefault="00D25254" w:rsidP="00D25254">
            <w:pPr>
              <w:tabs>
                <w:tab w:val="left" w:pos="1483"/>
              </w:tabs>
              <w:rPr>
                <w:rFonts w:ascii="Arial" w:hAnsi="Arial" w:cs="Arial"/>
                <w:sz w:val="24"/>
                <w:szCs w:val="24"/>
              </w:rPr>
            </w:pPr>
            <w:r w:rsidRPr="00D25254">
              <w:rPr>
                <w:rFonts w:ascii="Arial" w:hAnsi="Arial" w:cs="Arial"/>
                <w:sz w:val="24"/>
                <w:szCs w:val="24"/>
              </w:rPr>
              <w:t>As we settle into January, Alaska’s journey can encourage us to take our own steps toward renewal. Like the state that looked north and saw its future, we too can embrace new beginnings with strength, resilience, and hope for the year ahead.</w:t>
            </w:r>
          </w:p>
          <w:bookmarkEnd w:id="13"/>
          <w:p w14:paraId="41BC5071" w14:textId="44A51479" w:rsidR="00407732" w:rsidRPr="00AF1A90" w:rsidRDefault="005F5C94" w:rsidP="005F5C94">
            <w:pPr>
              <w:tabs>
                <w:tab w:val="left" w:pos="1483"/>
              </w:tabs>
              <w:rPr>
                <w:rFonts w:ascii="Arial" w:hAnsi="Arial" w:cs="Arial"/>
                <w:b/>
                <w:bCs/>
                <w:sz w:val="32"/>
                <w:szCs w:val="32"/>
              </w:rPr>
            </w:pPr>
            <w:r>
              <w:rPr>
                <w:rFonts w:ascii="Arial" w:hAnsi="Arial" w:cs="Arial"/>
                <w:sz w:val="24"/>
                <w:szCs w:val="24"/>
              </w:rPr>
              <w:tab/>
            </w:r>
          </w:p>
        </w:tc>
      </w:tr>
    </w:tbl>
    <w:tbl>
      <w:tblPr>
        <w:tblStyle w:val="TableGrid"/>
        <w:tblW w:w="111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43" w:type="dxa"/>
        </w:tblCellMar>
        <w:tblLook w:val="04A0" w:firstRow="1" w:lastRow="0" w:firstColumn="1" w:lastColumn="0" w:noHBand="0" w:noVBand="1"/>
      </w:tblPr>
      <w:tblGrid>
        <w:gridCol w:w="5649"/>
        <w:gridCol w:w="5511"/>
      </w:tblGrid>
      <w:tr w:rsidR="00A53524" w14:paraId="23F47205" w14:textId="77777777" w:rsidTr="007E1504">
        <w:trPr>
          <w:trHeight w:hRule="exact" w:val="13968"/>
          <w:jc w:val="center"/>
        </w:trPr>
        <w:tc>
          <w:tcPr>
            <w:tcW w:w="5533" w:type="dxa"/>
            <w:tcMar>
              <w:left w:w="58" w:type="dxa"/>
              <w:right w:w="144" w:type="dxa"/>
            </w:tcMar>
          </w:tcPr>
          <w:bookmarkEnd w:id="0"/>
          <w:p w14:paraId="0C81606C" w14:textId="67FCF902" w:rsidR="001C08C8" w:rsidRPr="00290D66" w:rsidRDefault="00D955FA" w:rsidP="00A53524">
            <w:pPr>
              <w:rPr>
                <w:sz w:val="12"/>
                <w:szCs w:val="12"/>
              </w:rPr>
            </w:pPr>
            <w:r w:rsidRPr="00290D66">
              <w:rPr>
                <w:noProof/>
                <w:sz w:val="12"/>
                <w:szCs w:val="12"/>
              </w:rPr>
              <w:lastRenderedPageBreak/>
              <w:drawing>
                <wp:anchor distT="0" distB="0" distL="114300" distR="114300" simplePos="0" relativeHeight="251486057" behindDoc="1" locked="0" layoutInCell="1" allowOverlap="1" wp14:anchorId="598B1FB7" wp14:editId="139FF43D">
                  <wp:simplePos x="0" y="0"/>
                  <wp:positionH relativeFrom="column">
                    <wp:posOffset>-379730</wp:posOffset>
                  </wp:positionH>
                  <wp:positionV relativeFrom="paragraph">
                    <wp:posOffset>-553720</wp:posOffset>
                  </wp:positionV>
                  <wp:extent cx="7772465" cy="10058400"/>
                  <wp:effectExtent l="0" t="0" r="0" b="0"/>
                  <wp:wrapNone/>
                  <wp:docPr id="593664775" name="Picture 10"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64775" name="Picture 10" descr="A white background with black dots&#10;&#10;AI-generated content may be incorrect."/>
                          <pic:cNvPicPr/>
                        </pic:nvPicPr>
                        <pic:blipFill>
                          <a:blip r:embed="rId8"/>
                          <a:stretch>
                            <a:fillRect/>
                          </a:stretch>
                        </pic:blipFill>
                        <pic:spPr>
                          <a:xfrm>
                            <a:off x="0" y="0"/>
                            <a:ext cx="7772465" cy="10058400"/>
                          </a:xfrm>
                          <a:prstGeom prst="rect">
                            <a:avLst/>
                          </a:prstGeom>
                        </pic:spPr>
                      </pic:pic>
                    </a:graphicData>
                  </a:graphic>
                  <wp14:sizeRelH relativeFrom="page">
                    <wp14:pctWidth>0</wp14:pctWidth>
                  </wp14:sizeRelH>
                  <wp14:sizeRelV relativeFrom="page">
                    <wp14:pctHeight>0</wp14:pctHeight>
                  </wp14:sizeRelV>
                </wp:anchor>
              </w:drawing>
            </w:r>
          </w:p>
          <w:p w14:paraId="27614044" w14:textId="0477771C" w:rsidR="00656DAC" w:rsidRDefault="00F53D85" w:rsidP="00290D66">
            <w:pPr>
              <w:rPr>
                <w:rFonts w:ascii="Arial" w:hAnsi="Arial" w:cs="Arial"/>
                <w:b/>
                <w:bCs/>
                <w:sz w:val="32"/>
                <w:szCs w:val="32"/>
              </w:rPr>
            </w:pPr>
            <w:r>
              <w:rPr>
                <w:rFonts w:ascii="Arial" w:hAnsi="Arial" w:cs="Arial"/>
                <w:b/>
                <w:bCs/>
                <w:sz w:val="32"/>
                <w:szCs w:val="32"/>
              </w:rPr>
              <w:t xml:space="preserve">From Playtime to Patents </w:t>
            </w:r>
            <w:r w:rsidR="00156612">
              <w:rPr>
                <w:rFonts w:ascii="Arial" w:hAnsi="Arial" w:cs="Arial"/>
                <w:b/>
                <w:bCs/>
                <w:sz w:val="32"/>
                <w:szCs w:val="32"/>
              </w:rPr>
              <w:t xml:space="preserve"> </w:t>
            </w:r>
          </w:p>
          <w:p w14:paraId="58EB4658" w14:textId="762114F5" w:rsidR="00656DAC" w:rsidRPr="00E560A5" w:rsidRDefault="00290D66" w:rsidP="00290D66">
            <w:pPr>
              <w:rPr>
                <w:rFonts w:ascii="Arial" w:hAnsi="Arial" w:cs="Arial"/>
                <w:b/>
                <w:bCs/>
                <w:sz w:val="24"/>
                <w:szCs w:val="24"/>
              </w:rPr>
            </w:pPr>
            <w:r w:rsidRPr="00E560A5">
              <w:rPr>
                <w:rFonts w:ascii="Arial Bold" w:hAnsi="Arial Bold"/>
                <w:b/>
                <w:noProof/>
                <w:color w:val="596D31"/>
                <w:sz w:val="24"/>
                <w:szCs w:val="24"/>
              </w:rPr>
              <w:drawing>
                <wp:anchor distT="0" distB="0" distL="114300" distR="114300" simplePos="0" relativeHeight="251695104" behindDoc="0" locked="0" layoutInCell="1" allowOverlap="1" wp14:anchorId="6EDE6A97" wp14:editId="3A352E99">
                  <wp:simplePos x="0" y="0"/>
                  <wp:positionH relativeFrom="column">
                    <wp:posOffset>2839720</wp:posOffset>
                  </wp:positionH>
                  <wp:positionV relativeFrom="page">
                    <wp:posOffset>365760</wp:posOffset>
                  </wp:positionV>
                  <wp:extent cx="446405" cy="1405890"/>
                  <wp:effectExtent l="57150" t="38100" r="201295" b="80010"/>
                  <wp:wrapSquare wrapText="bothSides"/>
                  <wp:docPr id="10135175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718908">
                            <a:off x="0" y="0"/>
                            <a:ext cx="446405" cy="1405890"/>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p>
          <w:p w14:paraId="4F83627D" w14:textId="77777777" w:rsidR="00290D66" w:rsidRDefault="00156612" w:rsidP="00290D66">
            <w:pPr>
              <w:rPr>
                <w:rFonts w:ascii="Arial" w:hAnsi="Arial"/>
                <w:noProof/>
                <w:color w:val="000000"/>
                <w:sz w:val="24"/>
                <w:szCs w:val="24"/>
              </w:rPr>
            </w:pPr>
            <w:r w:rsidRPr="00156612">
              <w:rPr>
                <w:rFonts w:ascii="Arial" w:hAnsi="Arial"/>
                <w:noProof/>
                <w:color w:val="000000"/>
                <w:sz w:val="24"/>
                <w:szCs w:val="24"/>
              </w:rPr>
              <w:t xml:space="preserve">January 17 is the day of the K.I.D.—that’s </w:t>
            </w:r>
            <w:r w:rsidR="00C36934">
              <w:rPr>
                <w:rFonts w:ascii="Arial" w:hAnsi="Arial"/>
                <w:noProof/>
                <w:color w:val="000000"/>
                <w:sz w:val="24"/>
                <w:szCs w:val="24"/>
              </w:rPr>
              <w:t xml:space="preserve">short for </w:t>
            </w:r>
            <w:r w:rsidRPr="00156612">
              <w:rPr>
                <w:rFonts w:ascii="Arial" w:hAnsi="Arial"/>
                <w:noProof/>
                <w:color w:val="000000"/>
                <w:sz w:val="24"/>
                <w:szCs w:val="24"/>
              </w:rPr>
              <w:t>Kid Inventors’ Day. This special day honors Benjamin Franklin’s birthday on January 17. Most people know Franklin for his bifocals and experiments with electricity, but fewer realize that at age 11 he invented swim flippers for the hands.</w:t>
            </w:r>
          </w:p>
          <w:p w14:paraId="33C77E0C" w14:textId="77777777" w:rsidR="00290D66" w:rsidRDefault="00290D66" w:rsidP="00290D66">
            <w:pPr>
              <w:rPr>
                <w:rFonts w:ascii="Arial" w:hAnsi="Arial"/>
                <w:noProof/>
                <w:color w:val="000000"/>
                <w:sz w:val="24"/>
                <w:szCs w:val="24"/>
              </w:rPr>
            </w:pPr>
          </w:p>
          <w:p w14:paraId="13F59460" w14:textId="7E66408E" w:rsidR="00156612" w:rsidRPr="00156612" w:rsidRDefault="00156612" w:rsidP="00290D66">
            <w:pPr>
              <w:rPr>
                <w:rFonts w:ascii="Arial" w:hAnsi="Arial"/>
                <w:noProof/>
                <w:color w:val="000000"/>
                <w:sz w:val="24"/>
                <w:szCs w:val="24"/>
              </w:rPr>
            </w:pPr>
            <w:r w:rsidRPr="00290D66">
              <w:rPr>
                <w:rFonts w:ascii="Arial" w:hAnsi="Arial"/>
                <w:noProof/>
                <w:color w:val="000000"/>
                <w:spacing w:val="-2"/>
                <w:sz w:val="24"/>
                <w:szCs w:val="24"/>
              </w:rPr>
              <w:t>But Franklin isn’t the only kid inventor. Perhaps the</w:t>
            </w:r>
            <w:r w:rsidRPr="00156612">
              <w:rPr>
                <w:rFonts w:ascii="Arial" w:hAnsi="Arial"/>
                <w:noProof/>
                <w:color w:val="000000"/>
                <w:sz w:val="24"/>
                <w:szCs w:val="24"/>
              </w:rPr>
              <w:t xml:space="preserve"> following inventions by kids will inspire you to take your own unique product from idea to “patent pending” (through the federal Patent Office)</w:t>
            </w:r>
            <w:r w:rsidR="00E560A5">
              <w:rPr>
                <w:rFonts w:ascii="Arial" w:hAnsi="Arial"/>
                <w:noProof/>
                <w:color w:val="000000"/>
                <w:sz w:val="24"/>
                <w:szCs w:val="24"/>
              </w:rPr>
              <w:t xml:space="preserve">. </w:t>
            </w:r>
          </w:p>
          <w:p w14:paraId="0EB56690" w14:textId="77777777" w:rsidR="00290D66" w:rsidRDefault="00290D66" w:rsidP="00290D66">
            <w:pPr>
              <w:rPr>
                <w:rFonts w:ascii="Arial" w:hAnsi="Arial"/>
                <w:noProof/>
                <w:color w:val="000000"/>
                <w:sz w:val="24"/>
                <w:szCs w:val="24"/>
              </w:rPr>
            </w:pPr>
          </w:p>
          <w:p w14:paraId="4F49D9AD" w14:textId="2FC6E81B" w:rsidR="00156612" w:rsidRPr="00290D66" w:rsidRDefault="00156612" w:rsidP="00290D66">
            <w:pPr>
              <w:rPr>
                <w:rFonts w:ascii="Arial" w:hAnsi="Arial"/>
                <w:noProof/>
                <w:color w:val="000000"/>
                <w:spacing w:val="-6"/>
                <w:sz w:val="24"/>
                <w:szCs w:val="24"/>
              </w:rPr>
            </w:pPr>
            <w:r w:rsidRPr="00290D66">
              <w:rPr>
                <w:rFonts w:ascii="Arial" w:hAnsi="Arial"/>
                <w:noProof/>
                <w:color w:val="000000"/>
                <w:spacing w:val="-2"/>
                <w:sz w:val="24"/>
                <w:szCs w:val="24"/>
              </w:rPr>
              <w:t xml:space="preserve">In 1905, an 11-year-old </w:t>
            </w:r>
            <w:r w:rsidR="00E560A5" w:rsidRPr="00290D66">
              <w:rPr>
                <w:rFonts w:ascii="Arial" w:hAnsi="Arial"/>
                <w:noProof/>
                <w:color w:val="000000"/>
                <w:spacing w:val="-2"/>
                <w:sz w:val="24"/>
                <w:szCs w:val="24"/>
              </w:rPr>
              <w:t>boy</w:t>
            </w:r>
            <w:r w:rsidRPr="00290D66">
              <w:rPr>
                <w:rFonts w:ascii="Arial" w:hAnsi="Arial"/>
                <w:noProof/>
                <w:color w:val="000000"/>
                <w:spacing w:val="-2"/>
                <w:sz w:val="24"/>
                <w:szCs w:val="24"/>
              </w:rPr>
              <w:t xml:space="preserve"> from San Francisco named Frank Epperson stirred some sugary soda powder </w:t>
            </w:r>
            <w:r w:rsidR="00E560A5" w:rsidRPr="00290D66">
              <w:rPr>
                <w:rFonts w:ascii="Arial" w:hAnsi="Arial"/>
                <w:noProof/>
                <w:color w:val="000000"/>
                <w:spacing w:val="-2"/>
                <w:sz w:val="24"/>
                <w:szCs w:val="24"/>
              </w:rPr>
              <w:t>into</w:t>
            </w:r>
            <w:r w:rsidRPr="00290D66">
              <w:rPr>
                <w:rFonts w:ascii="Arial" w:hAnsi="Arial"/>
                <w:noProof/>
                <w:color w:val="000000"/>
                <w:spacing w:val="-2"/>
                <w:sz w:val="24"/>
                <w:szCs w:val="24"/>
              </w:rPr>
              <w:t xml:space="preserve"> water and left the mix outside all night. </w:t>
            </w:r>
            <w:r w:rsidR="00290D66" w:rsidRPr="00290D66">
              <w:rPr>
                <w:rFonts w:ascii="Arial" w:hAnsi="Arial"/>
                <w:noProof/>
                <w:color w:val="000000"/>
                <w:spacing w:val="-2"/>
                <w:sz w:val="24"/>
                <w:szCs w:val="24"/>
              </w:rPr>
              <w:br/>
            </w:r>
            <w:r w:rsidRPr="00290D66">
              <w:rPr>
                <w:rFonts w:ascii="Arial" w:hAnsi="Arial"/>
                <w:noProof/>
                <w:color w:val="000000"/>
                <w:spacing w:val="-2"/>
                <w:sz w:val="24"/>
                <w:szCs w:val="24"/>
              </w:rPr>
              <w:t xml:space="preserve">He awoke to discover it had frozen solid in the cold. </w:t>
            </w:r>
            <w:r w:rsidRPr="00290D66">
              <w:rPr>
                <w:rFonts w:ascii="Arial" w:hAnsi="Arial"/>
                <w:noProof/>
                <w:color w:val="000000"/>
                <w:spacing w:val="-6"/>
                <w:sz w:val="24"/>
                <w:szCs w:val="24"/>
              </w:rPr>
              <w:t xml:space="preserve">When he licked it straight from the wooden stirrer, he knew he had accidentally made something delicious. The “Epsicle,” as he called it, was the first Popsicle. </w:t>
            </w:r>
          </w:p>
          <w:p w14:paraId="21BB62D9" w14:textId="77777777" w:rsidR="00290D66" w:rsidRDefault="00290D66" w:rsidP="00290D66">
            <w:pPr>
              <w:rPr>
                <w:rFonts w:ascii="Arial" w:hAnsi="Arial"/>
                <w:noProof/>
                <w:color w:val="000000"/>
                <w:sz w:val="24"/>
                <w:szCs w:val="24"/>
              </w:rPr>
            </w:pPr>
          </w:p>
          <w:p w14:paraId="5F30A188" w14:textId="602C6213" w:rsidR="00156612" w:rsidRPr="00156612" w:rsidRDefault="00156612" w:rsidP="00290D66">
            <w:pPr>
              <w:rPr>
                <w:rFonts w:ascii="Arial" w:hAnsi="Arial"/>
                <w:noProof/>
                <w:color w:val="000000"/>
                <w:sz w:val="24"/>
                <w:szCs w:val="24"/>
              </w:rPr>
            </w:pPr>
            <w:r w:rsidRPr="00156612">
              <w:rPr>
                <w:rFonts w:ascii="Arial" w:hAnsi="Arial"/>
                <w:noProof/>
                <w:color w:val="000000"/>
                <w:sz w:val="24"/>
                <w:szCs w:val="24"/>
              </w:rPr>
              <w:t xml:space="preserve">On the last day of middle school, Sarah Buckel </w:t>
            </w:r>
            <w:r w:rsidRPr="00290D66">
              <w:rPr>
                <w:rFonts w:ascii="Arial" w:hAnsi="Arial"/>
                <w:noProof/>
                <w:color w:val="000000"/>
                <w:spacing w:val="-2"/>
                <w:sz w:val="24"/>
                <w:szCs w:val="24"/>
              </w:rPr>
              <w:t xml:space="preserve">watched as a friend struggled to scrape </w:t>
            </w:r>
            <w:r w:rsidR="00067836" w:rsidRPr="00290D66">
              <w:rPr>
                <w:rFonts w:ascii="Arial" w:hAnsi="Arial"/>
                <w:noProof/>
                <w:color w:val="000000"/>
                <w:spacing w:val="-2"/>
                <w:sz w:val="24"/>
                <w:szCs w:val="24"/>
              </w:rPr>
              <w:t xml:space="preserve">off </w:t>
            </w:r>
            <w:r w:rsidRPr="00290D66">
              <w:rPr>
                <w:rFonts w:ascii="Arial" w:hAnsi="Arial"/>
                <w:noProof/>
                <w:color w:val="000000"/>
                <w:spacing w:val="-2"/>
                <w:sz w:val="24"/>
                <w:szCs w:val="24"/>
              </w:rPr>
              <w:t>the glue</w:t>
            </w:r>
            <w:r w:rsidRPr="00156612">
              <w:rPr>
                <w:rFonts w:ascii="Arial" w:hAnsi="Arial"/>
                <w:noProof/>
                <w:color w:val="000000"/>
                <w:sz w:val="24"/>
                <w:szCs w:val="24"/>
              </w:rPr>
              <w:t xml:space="preserve"> used to stick posters and other d</w:t>
            </w:r>
            <w:r w:rsidR="006D0205">
              <w:rPr>
                <w:rFonts w:ascii="Arial" w:hAnsi="Arial"/>
                <w:noProof/>
                <w:color w:val="000000"/>
                <w:sz w:val="24"/>
                <w:szCs w:val="24"/>
              </w:rPr>
              <w:t>e</w:t>
            </w:r>
            <w:r w:rsidRPr="00156612">
              <w:rPr>
                <w:rFonts w:ascii="Arial" w:hAnsi="Arial"/>
                <w:noProof/>
                <w:color w:val="000000"/>
                <w:sz w:val="24"/>
                <w:szCs w:val="24"/>
              </w:rPr>
              <w:t xml:space="preserve">cor to the locker wall. Over summer break, Buckel came up with a </w:t>
            </w:r>
            <w:r w:rsidRPr="00290D66">
              <w:rPr>
                <w:rFonts w:ascii="Arial" w:hAnsi="Arial"/>
                <w:noProof/>
                <w:color w:val="000000"/>
                <w:spacing w:val="-2"/>
                <w:sz w:val="24"/>
                <w:szCs w:val="24"/>
              </w:rPr>
              <w:t>solution: magnetic wallpaper. Fortunately, Buckel’s father ran a magnet manufacturing company. In no</w:t>
            </w:r>
            <w:r w:rsidRPr="00156612">
              <w:rPr>
                <w:rFonts w:ascii="Arial" w:hAnsi="Arial"/>
                <w:noProof/>
                <w:color w:val="000000"/>
                <w:sz w:val="24"/>
                <w:szCs w:val="24"/>
              </w:rPr>
              <w:t xml:space="preserve"> time, her decorative magnetic wallpaper could be found at Staples, Target, and other large chains. </w:t>
            </w:r>
          </w:p>
          <w:p w14:paraId="247219CD" w14:textId="77777777" w:rsidR="00290D66" w:rsidRDefault="00290D66" w:rsidP="00290D66">
            <w:pPr>
              <w:rPr>
                <w:rFonts w:ascii="Arial" w:hAnsi="Arial"/>
                <w:noProof/>
                <w:color w:val="000000"/>
                <w:sz w:val="24"/>
                <w:szCs w:val="24"/>
              </w:rPr>
            </w:pPr>
            <w:bookmarkStart w:id="14" w:name="_Hlk210751017"/>
          </w:p>
          <w:p w14:paraId="73E8B3AE" w14:textId="002CA935" w:rsidR="00290D66" w:rsidRPr="00290D66" w:rsidRDefault="00C36934" w:rsidP="00290D66">
            <w:pPr>
              <w:rPr>
                <w:rFonts w:ascii="Arial" w:hAnsi="Arial" w:cs="Arial"/>
                <w:noProof/>
                <w:color w:val="000000"/>
                <w:spacing w:val="-4"/>
                <w:sz w:val="24"/>
                <w:szCs w:val="24"/>
              </w:rPr>
            </w:pPr>
            <w:r w:rsidRPr="00290D66">
              <w:rPr>
                <w:rFonts w:ascii="Arial" w:hAnsi="Arial"/>
                <w:noProof/>
                <w:color w:val="000000"/>
                <w:spacing w:val="-4"/>
                <w:sz w:val="24"/>
                <w:szCs w:val="24"/>
              </w:rPr>
              <w:t xml:space="preserve">The list of young inventors doesn’t end there. </w:t>
            </w:r>
            <w:bookmarkStart w:id="15" w:name="_Hlk210574204"/>
            <w:bookmarkEnd w:id="14"/>
            <w:r w:rsidR="00156612" w:rsidRPr="00290D66">
              <w:rPr>
                <w:rFonts w:ascii="Arial" w:hAnsi="Arial"/>
                <w:noProof/>
                <w:color w:val="000000"/>
                <w:spacing w:val="-4"/>
                <w:sz w:val="24"/>
                <w:szCs w:val="24"/>
              </w:rPr>
              <w:t xml:space="preserve">Chester Greenwood invented earmuffs at age </w:t>
            </w:r>
            <w:r w:rsidR="00290D66" w:rsidRPr="00290D66">
              <w:rPr>
                <w:rFonts w:ascii="Arial" w:hAnsi="Arial"/>
                <w:noProof/>
                <w:color w:val="000000"/>
                <w:spacing w:val="-4"/>
                <w:sz w:val="24"/>
                <w:szCs w:val="24"/>
              </w:rPr>
              <w:br/>
            </w:r>
            <w:r w:rsidR="00156612" w:rsidRPr="00290D66">
              <w:rPr>
                <w:rFonts w:ascii="Arial" w:hAnsi="Arial"/>
                <w:noProof/>
                <w:color w:val="000000"/>
                <w:spacing w:val="-4"/>
                <w:sz w:val="24"/>
                <w:szCs w:val="24"/>
              </w:rPr>
              <w:t xml:space="preserve">15. Louis Braille invented braille, the alphabet for the </w:t>
            </w:r>
            <w:r w:rsidR="00156612" w:rsidRPr="00290D66">
              <w:rPr>
                <w:rFonts w:ascii="Arial" w:hAnsi="Arial"/>
                <w:noProof/>
                <w:color w:val="000000"/>
                <w:sz w:val="24"/>
                <w:szCs w:val="24"/>
              </w:rPr>
              <w:t xml:space="preserve">blind using raised dots, at age 15. Hart Main, 13, conceived of a line of candles for men called Man Cans, offering </w:t>
            </w:r>
            <w:r w:rsidRPr="00290D66">
              <w:rPr>
                <w:rFonts w:ascii="Arial" w:hAnsi="Arial"/>
                <w:noProof/>
                <w:color w:val="000000"/>
                <w:sz w:val="24"/>
                <w:szCs w:val="24"/>
              </w:rPr>
              <w:t>“</w:t>
            </w:r>
            <w:r w:rsidR="00156612" w:rsidRPr="00290D66">
              <w:rPr>
                <w:rFonts w:ascii="Arial" w:hAnsi="Arial"/>
                <w:noProof/>
                <w:color w:val="000000"/>
                <w:sz w:val="24"/>
                <w:szCs w:val="24"/>
              </w:rPr>
              <w:t>manly</w:t>
            </w:r>
            <w:r w:rsidRPr="00290D66">
              <w:rPr>
                <w:rFonts w:ascii="Arial" w:hAnsi="Arial"/>
                <w:noProof/>
                <w:color w:val="000000"/>
                <w:sz w:val="24"/>
                <w:szCs w:val="24"/>
              </w:rPr>
              <w:t>”</w:t>
            </w:r>
            <w:r w:rsidR="00156612" w:rsidRPr="00290D66">
              <w:rPr>
                <w:rFonts w:ascii="Arial" w:hAnsi="Arial"/>
                <w:noProof/>
                <w:color w:val="000000"/>
                <w:sz w:val="24"/>
                <w:szCs w:val="24"/>
              </w:rPr>
              <w:t xml:space="preserve"> scents like sawdust. </w:t>
            </w:r>
            <w:r w:rsidR="00290D66" w:rsidRPr="00290D66">
              <w:rPr>
                <w:rFonts w:ascii="Arial" w:hAnsi="Arial"/>
                <w:noProof/>
                <w:color w:val="000000"/>
                <w:spacing w:val="-4"/>
                <w:sz w:val="24"/>
                <w:szCs w:val="24"/>
              </w:rPr>
              <w:br/>
            </w:r>
            <w:r w:rsidR="00156612" w:rsidRPr="00290D66">
              <w:rPr>
                <w:rFonts w:ascii="Arial" w:hAnsi="Arial"/>
                <w:noProof/>
                <w:color w:val="000000"/>
                <w:spacing w:val="-4"/>
                <w:sz w:val="24"/>
                <w:szCs w:val="24"/>
              </w:rPr>
              <w:t xml:space="preserve">At 15, Param Jaggi had the idea to insert algae into </w:t>
            </w:r>
            <w:r w:rsidR="00290D66">
              <w:rPr>
                <w:rFonts w:ascii="Arial" w:hAnsi="Arial"/>
                <w:noProof/>
                <w:color w:val="000000"/>
                <w:spacing w:val="-4"/>
                <w:sz w:val="24"/>
                <w:szCs w:val="24"/>
              </w:rPr>
              <w:br/>
            </w:r>
            <w:r w:rsidR="00156612" w:rsidRPr="00290D66">
              <w:rPr>
                <w:rFonts w:ascii="Arial" w:hAnsi="Arial"/>
                <w:noProof/>
                <w:color w:val="000000"/>
                <w:sz w:val="24"/>
                <w:szCs w:val="24"/>
              </w:rPr>
              <w:t xml:space="preserve">a car’s muffler to eat up carbon dioxide before it </w:t>
            </w:r>
            <w:r w:rsidR="00156612" w:rsidRPr="00290D66">
              <w:rPr>
                <w:rFonts w:ascii="Arial" w:hAnsi="Arial"/>
                <w:noProof/>
                <w:color w:val="000000"/>
                <w:spacing w:val="-4"/>
                <w:sz w:val="24"/>
                <w:szCs w:val="24"/>
              </w:rPr>
              <w:t>entered the atmosphere</w:t>
            </w:r>
            <w:r w:rsidR="00156612" w:rsidRPr="00290D66">
              <w:rPr>
                <w:rFonts w:ascii="Arial" w:hAnsi="Arial" w:cs="Arial"/>
                <w:noProof/>
                <w:color w:val="000000"/>
                <w:spacing w:val="-4"/>
                <w:sz w:val="24"/>
                <w:szCs w:val="24"/>
              </w:rPr>
              <w:t xml:space="preserve">. And Mattie Knight, dubbed </w:t>
            </w:r>
            <w:r w:rsidR="00156612" w:rsidRPr="00290D66">
              <w:rPr>
                <w:rFonts w:ascii="Arial" w:hAnsi="Arial" w:cs="Arial"/>
                <w:noProof/>
                <w:color w:val="000000"/>
                <w:sz w:val="24"/>
                <w:szCs w:val="24"/>
              </w:rPr>
              <w:t xml:space="preserve">“Lady Edison” by fans, developed </w:t>
            </w:r>
            <w:r w:rsidR="00156612" w:rsidRPr="00290D66">
              <w:rPr>
                <w:rFonts w:ascii="Arial" w:hAnsi="Arial" w:cs="Arial"/>
                <w:color w:val="000000"/>
                <w:sz w:val="24"/>
                <w:szCs w:val="24"/>
              </w:rPr>
              <w:t>a safety device at age 12 that became a standard fixture on looms</w:t>
            </w:r>
            <w:r w:rsidR="00156612" w:rsidRPr="00290D66">
              <w:rPr>
                <w:rFonts w:ascii="Arial" w:hAnsi="Arial" w:cs="Arial"/>
                <w:noProof/>
                <w:color w:val="000000"/>
                <w:sz w:val="24"/>
                <w:szCs w:val="24"/>
              </w:rPr>
              <w:t xml:space="preserve">. </w:t>
            </w:r>
          </w:p>
          <w:p w14:paraId="1C7E2E67" w14:textId="77777777" w:rsidR="00290D66" w:rsidRDefault="00290D66" w:rsidP="00290D66">
            <w:pPr>
              <w:rPr>
                <w:rFonts w:ascii="Arial" w:hAnsi="Arial" w:cs="Arial"/>
                <w:noProof/>
                <w:color w:val="000000"/>
                <w:sz w:val="24"/>
                <w:szCs w:val="24"/>
              </w:rPr>
            </w:pPr>
          </w:p>
          <w:p w14:paraId="67B1B685" w14:textId="1536D727" w:rsidR="00156612" w:rsidRPr="00290D66" w:rsidRDefault="00156612" w:rsidP="00290D66">
            <w:pPr>
              <w:rPr>
                <w:rFonts w:ascii="Arial" w:hAnsi="Arial" w:cs="Arial"/>
                <w:noProof/>
                <w:color w:val="000000"/>
                <w:sz w:val="24"/>
                <w:szCs w:val="24"/>
              </w:rPr>
            </w:pPr>
            <w:r w:rsidRPr="00156612">
              <w:rPr>
                <w:rFonts w:ascii="Arial" w:hAnsi="Arial" w:cs="Arial"/>
                <w:noProof/>
                <w:color w:val="000000"/>
                <w:sz w:val="24"/>
                <w:szCs w:val="24"/>
              </w:rPr>
              <w:t>How’s</w:t>
            </w:r>
            <w:r w:rsidRPr="00156612">
              <w:rPr>
                <w:rFonts w:ascii="Arial" w:hAnsi="Arial"/>
                <w:noProof/>
                <w:color w:val="000000"/>
                <w:sz w:val="24"/>
                <w:szCs w:val="24"/>
              </w:rPr>
              <w:t xml:space="preserve"> that for ingenuity?</w:t>
            </w:r>
            <w:bookmarkEnd w:id="15"/>
            <w:r w:rsidR="006D0205">
              <w:rPr>
                <w:rFonts w:ascii="Arial" w:hAnsi="Arial"/>
                <w:noProof/>
                <w:color w:val="000000"/>
                <w:sz w:val="24"/>
                <w:szCs w:val="24"/>
              </w:rPr>
              <w:t xml:space="preserve"> </w:t>
            </w:r>
            <w:r w:rsidR="00937ECF">
              <w:rPr>
                <w:rFonts w:ascii="Arial" w:hAnsi="Arial" w:cs="Arial"/>
                <w:noProof/>
                <w:color w:val="000000"/>
                <w:sz w:val="24"/>
                <w:szCs w:val="24"/>
              </w:rPr>
              <w:t>All of these kids prove t</w:t>
            </w:r>
            <w:r w:rsidR="006D0205">
              <w:rPr>
                <w:rFonts w:ascii="Arial" w:hAnsi="Arial" w:cs="Arial"/>
                <w:noProof/>
                <w:color w:val="000000"/>
                <w:sz w:val="24"/>
                <w:szCs w:val="24"/>
              </w:rPr>
              <w:t xml:space="preserve">here’s no minimum age for </w:t>
            </w:r>
            <w:r w:rsidR="00937ECF">
              <w:rPr>
                <w:rFonts w:ascii="Arial" w:hAnsi="Arial" w:cs="Arial"/>
                <w:noProof/>
                <w:color w:val="000000"/>
                <w:sz w:val="24"/>
                <w:szCs w:val="24"/>
              </w:rPr>
              <w:t>having an</w:t>
            </w:r>
            <w:r w:rsidR="006D0205">
              <w:rPr>
                <w:rFonts w:ascii="Arial" w:hAnsi="Arial" w:cs="Arial"/>
                <w:noProof/>
                <w:color w:val="000000"/>
                <w:sz w:val="24"/>
                <w:szCs w:val="24"/>
              </w:rPr>
              <w:t xml:space="preserve"> inventive spirit and leaving your mark in the world.</w:t>
            </w:r>
          </w:p>
          <w:p w14:paraId="27B3FD89" w14:textId="77777777" w:rsidR="00156612" w:rsidRDefault="00156612" w:rsidP="00156612">
            <w:pPr>
              <w:spacing w:after="180"/>
              <w:rPr>
                <w:rFonts w:ascii="Arial" w:hAnsi="Arial"/>
                <w:noProof/>
              </w:rPr>
            </w:pPr>
          </w:p>
          <w:p w14:paraId="51CBF69A" w14:textId="1024CD23" w:rsidR="00A53524" w:rsidRPr="001C08C8" w:rsidRDefault="00656DAC" w:rsidP="00656DAC">
            <w:pPr>
              <w:rPr>
                <w:rFonts w:ascii="Arial" w:hAnsi="Arial" w:cs="Arial"/>
                <w:b/>
                <w:bCs/>
                <w:sz w:val="32"/>
                <w:szCs w:val="32"/>
              </w:rPr>
            </w:pPr>
            <w:r w:rsidRPr="008914E8">
              <w:rPr>
                <w:noProof/>
                <w:sz w:val="12"/>
                <w:szCs w:val="12"/>
              </w:rPr>
              <mc:AlternateContent>
                <mc:Choice Requires="wps">
                  <w:drawing>
                    <wp:anchor distT="0" distB="0" distL="114300" distR="114300" simplePos="0" relativeHeight="251687936" behindDoc="1" locked="1" layoutInCell="1" allowOverlap="1" wp14:anchorId="25CAD3A5" wp14:editId="185FEE25">
                      <wp:simplePos x="0" y="0"/>
                      <wp:positionH relativeFrom="column">
                        <wp:posOffset>3592195</wp:posOffset>
                      </wp:positionH>
                      <wp:positionV relativeFrom="page">
                        <wp:posOffset>13335</wp:posOffset>
                      </wp:positionV>
                      <wp:extent cx="3448050" cy="5000625"/>
                      <wp:effectExtent l="0" t="0" r="0" b="9525"/>
                      <wp:wrapNone/>
                      <wp:docPr id="17" name="Rounded Rectangle 17"/>
                      <wp:cNvGraphicFramePr/>
                      <a:graphic xmlns:a="http://schemas.openxmlformats.org/drawingml/2006/main">
                        <a:graphicData uri="http://schemas.microsoft.com/office/word/2010/wordprocessingShape">
                          <wps:wsp>
                            <wps:cNvSpPr/>
                            <wps:spPr>
                              <a:xfrm>
                                <a:off x="0" y="0"/>
                                <a:ext cx="3448050" cy="5000625"/>
                              </a:xfrm>
                              <a:prstGeom prst="roundRect">
                                <a:avLst>
                                  <a:gd name="adj" fmla="val 5099"/>
                                </a:avLst>
                              </a:prstGeom>
                              <a:gradFill>
                                <a:gsLst>
                                  <a:gs pos="0">
                                    <a:srgbClr val="D6CED1"/>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F9BCE" id="Rounded Rectangle 17" o:spid="_x0000_s1026" style="position:absolute;margin-left:282.85pt;margin-top:1.05pt;width:271.5pt;height:39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" fillcolor="#d6ced1" stroked="f" strokeweight="1pt">
                      <v:fill color2="white [3212]" colors="0 #d6ced1;64881f white" focus="100%" type="gradient"/>
                      <v:stroke joinstyle="miter"/>
                      <v:shadow on="t" type="perspective" offset="0,0" matrix="655f,,,655f"/>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7696" behindDoc="0" locked="1" layoutInCell="1" allowOverlap="1" wp14:anchorId="1BB5E8AC" wp14:editId="3A76D8EC">
                      <wp:simplePos x="0" y="0"/>
                      <wp:positionH relativeFrom="column">
                        <wp:posOffset>-38100</wp:posOffset>
                      </wp:positionH>
                      <wp:positionV relativeFrom="page">
                        <wp:posOffset>-374015</wp:posOffset>
                      </wp:positionV>
                      <wp:extent cx="1311275" cy="256540"/>
                      <wp:effectExtent l="0" t="0" r="317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56540"/>
                              </a:xfrm>
                              <a:prstGeom prst="rect">
                                <a:avLst/>
                              </a:prstGeom>
                              <a:noFill/>
                              <a:ln w="9525">
                                <a:noFill/>
                                <a:miter lim="800000"/>
                                <a:headEnd/>
                                <a:tailEnd/>
                              </a:ln>
                            </wps:spPr>
                            <wps:txbx>
                              <w:txbxContent>
                                <w:p w14:paraId="4521E50B" w14:textId="73C403B2" w:rsidR="00A5593B" w:rsidRPr="00895797" w:rsidRDefault="00D955FA" w:rsidP="004124DC">
                                  <w:pPr>
                                    <w:rPr>
                                      <w:rFonts w:ascii="Arial" w:hAnsi="Arial" w:cs="Arial"/>
                                      <w:color w:val="FFFFFF" w:themeColor="background1"/>
                                      <w:sz w:val="24"/>
                                      <w:szCs w:val="24"/>
                                    </w:rPr>
                                  </w:pPr>
                                  <w:r>
                                    <w:rPr>
                                      <w:rFonts w:ascii="Arial" w:hAnsi="Arial" w:cs="Arial"/>
                                      <w:color w:val="FFFFFF" w:themeColor="background1"/>
                                      <w:sz w:val="24"/>
                                      <w:szCs w:val="24"/>
                                    </w:rPr>
                                    <w:t>January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B5E8AC" id="_x0000_s1028" type="#_x0000_t202" style="position:absolute;margin-left:-3pt;margin-top:-29.45pt;width:103.25pt;height:2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" filled="f" stroked="f">
                      <v:textbox inset="0,0,0,0">
                        <w:txbxContent>
                          <w:p w14:paraId="4521E50B" w14:textId="73C403B2" w:rsidR="00A5593B" w:rsidRPr="00895797" w:rsidRDefault="00D955FA" w:rsidP="004124DC">
                            <w:pPr>
                              <w:rPr>
                                <w:rFonts w:ascii="Arial" w:hAnsi="Arial" w:cs="Arial"/>
                                <w:color w:val="FFFFFF" w:themeColor="background1"/>
                                <w:sz w:val="24"/>
                                <w:szCs w:val="24"/>
                              </w:rPr>
                            </w:pPr>
                            <w:r>
                              <w:rPr>
                                <w:rFonts w:ascii="Arial" w:hAnsi="Arial" w:cs="Arial"/>
                                <w:color w:val="FFFFFF" w:themeColor="background1"/>
                                <w:sz w:val="24"/>
                                <w:szCs w:val="24"/>
                              </w:rPr>
                              <w:t>January 2026</w:t>
                            </w:r>
                          </w:p>
                        </w:txbxContent>
                      </v:textbox>
                      <w10:wrap anchory="page"/>
                      <w10:anchorlock/>
                    </v:shape>
                  </w:pict>
                </mc:Fallback>
              </mc:AlternateContent>
            </w:r>
          </w:p>
        </w:tc>
        <w:tc>
          <w:tcPr>
            <w:tcW w:w="5397" w:type="dxa"/>
            <w:tcMar>
              <w:left w:w="288" w:type="dxa"/>
              <w:right w:w="101" w:type="dxa"/>
            </w:tcMar>
          </w:tcPr>
          <w:p w14:paraId="2799EC46" w14:textId="77777777" w:rsidR="00181F5F" w:rsidRPr="00290D66" w:rsidRDefault="00181F5F" w:rsidP="00656DAC">
            <w:pPr>
              <w:rPr>
                <w:rFonts w:ascii="Arial" w:hAnsi="Arial" w:cs="Arial"/>
                <w:b/>
                <w:bCs/>
                <w:color w:val="76422B"/>
                <w:sz w:val="12"/>
                <w:szCs w:val="12"/>
              </w:rPr>
            </w:pPr>
          </w:p>
          <w:p w14:paraId="018A70AD" w14:textId="6C34897E" w:rsidR="00656DAC" w:rsidRPr="00D955FA" w:rsidRDefault="00BE3D4B" w:rsidP="00656DAC">
            <w:pPr>
              <w:rPr>
                <w:rFonts w:ascii="Arial" w:hAnsi="Arial" w:cs="Arial"/>
                <w:b/>
                <w:bCs/>
                <w:color w:val="76422B"/>
                <w:sz w:val="32"/>
                <w:szCs w:val="32"/>
              </w:rPr>
            </w:pPr>
            <w:r>
              <w:rPr>
                <w:rFonts w:ascii="Arial" w:hAnsi="Arial" w:cs="Arial"/>
                <w:b/>
                <w:bCs/>
                <w:color w:val="76422B"/>
                <w:sz w:val="32"/>
                <w:szCs w:val="32"/>
              </w:rPr>
              <w:t xml:space="preserve">Kindness in Kalamazoo </w:t>
            </w:r>
          </w:p>
          <w:p w14:paraId="37116036" w14:textId="77777777" w:rsidR="00656DAC" w:rsidRPr="00E560A5" w:rsidRDefault="00656DAC" w:rsidP="00656DAC">
            <w:pPr>
              <w:rPr>
                <w:rFonts w:ascii="Arial" w:hAnsi="Arial" w:cs="Arial"/>
                <w:b/>
                <w:bCs/>
                <w:sz w:val="24"/>
                <w:szCs w:val="24"/>
              </w:rPr>
            </w:pPr>
          </w:p>
          <w:p w14:paraId="5A4D8FFC" w14:textId="6098C4CE" w:rsidR="00156612" w:rsidRPr="00156612" w:rsidRDefault="00156612" w:rsidP="00290D66">
            <w:pPr>
              <w:widowControl w:val="0"/>
              <w:autoSpaceDE w:val="0"/>
              <w:autoSpaceDN w:val="0"/>
              <w:adjustRightInd w:val="0"/>
              <w:rPr>
                <w:rFonts w:ascii="Arial" w:hAnsi="Arial"/>
                <w:sz w:val="24"/>
                <w:szCs w:val="24"/>
              </w:rPr>
            </w:pPr>
            <w:r w:rsidRPr="00156612">
              <w:rPr>
                <w:rFonts w:ascii="Arial" w:hAnsi="Arial"/>
                <w:sz w:val="24"/>
                <w:szCs w:val="24"/>
              </w:rPr>
              <w:t xml:space="preserve">While records of a man named Ralph C. Morrison—sometimes known as “The Peddler of Encouragement”—exist, little is known of the holiday he founded, the Toad Hollow Day of </w:t>
            </w:r>
            <w:r w:rsidRPr="00156612">
              <w:rPr>
                <w:rFonts w:ascii="Arial" w:hAnsi="Arial"/>
                <w:spacing w:val="-8"/>
                <w:sz w:val="24"/>
                <w:szCs w:val="24"/>
              </w:rPr>
              <w:t xml:space="preserve">Encouragement, </w:t>
            </w:r>
            <w:r w:rsidR="007954FE">
              <w:rPr>
                <w:rFonts w:ascii="Arial" w:hAnsi="Arial"/>
                <w:spacing w:val="-8"/>
                <w:sz w:val="24"/>
                <w:szCs w:val="24"/>
              </w:rPr>
              <w:t xml:space="preserve">which </w:t>
            </w:r>
            <w:r w:rsidRPr="00156612">
              <w:rPr>
                <w:rFonts w:ascii="Arial" w:hAnsi="Arial"/>
                <w:spacing w:val="-8"/>
                <w:sz w:val="24"/>
                <w:szCs w:val="24"/>
              </w:rPr>
              <w:t>is celebrated January 26.</w:t>
            </w:r>
            <w:r w:rsidRPr="00156612">
              <w:rPr>
                <w:rFonts w:ascii="Arial" w:hAnsi="Arial"/>
                <w:sz w:val="24"/>
                <w:szCs w:val="24"/>
              </w:rPr>
              <w:t xml:space="preserve"> Morrison was an educator and storyteller in </w:t>
            </w:r>
            <w:r w:rsidRPr="00290D66">
              <w:rPr>
                <w:rFonts w:ascii="Arial" w:hAnsi="Arial"/>
                <w:spacing w:val="-4"/>
                <w:sz w:val="24"/>
                <w:szCs w:val="24"/>
              </w:rPr>
              <w:t>Kalamazoo, Michigan. One day he came across</w:t>
            </w:r>
            <w:r w:rsidRPr="00156612">
              <w:rPr>
                <w:rFonts w:ascii="Arial" w:hAnsi="Arial"/>
                <w:sz w:val="24"/>
                <w:szCs w:val="24"/>
              </w:rPr>
              <w:t xml:space="preserve"> a newspaper article detailing the childhood of one of his older students, a woman named Eunice. Eunice had once attended Toad Hollow Country School. The name Toad Hollow stuck in the imagination of the storyteller, and he crafted many delightful tales about the place</w:t>
            </w:r>
            <w:r w:rsidR="00937ECF">
              <w:rPr>
                <w:rFonts w:ascii="Arial" w:hAnsi="Arial"/>
                <w:sz w:val="24"/>
                <w:szCs w:val="24"/>
              </w:rPr>
              <w:t>—</w:t>
            </w:r>
            <w:r w:rsidR="00937ECF" w:rsidRPr="00290D66">
              <w:rPr>
                <w:rFonts w:ascii="Arial" w:hAnsi="Arial"/>
                <w:spacing w:val="-4"/>
                <w:sz w:val="24"/>
                <w:szCs w:val="24"/>
              </w:rPr>
              <w:t>s</w:t>
            </w:r>
            <w:r w:rsidRPr="00290D66">
              <w:rPr>
                <w:rFonts w:ascii="Arial" w:hAnsi="Arial"/>
                <w:spacing w:val="-4"/>
                <w:sz w:val="24"/>
                <w:szCs w:val="24"/>
              </w:rPr>
              <w:t>o many tales, in fact, that Toad Hollow became</w:t>
            </w:r>
            <w:r w:rsidRPr="00156612">
              <w:rPr>
                <w:rFonts w:ascii="Arial" w:hAnsi="Arial"/>
                <w:sz w:val="24"/>
                <w:szCs w:val="24"/>
              </w:rPr>
              <w:t xml:space="preserve"> </w:t>
            </w:r>
            <w:r w:rsidR="00290D66">
              <w:rPr>
                <w:rFonts w:ascii="Arial" w:hAnsi="Arial"/>
                <w:sz w:val="24"/>
                <w:szCs w:val="24"/>
              </w:rPr>
              <w:br/>
            </w:r>
            <w:r w:rsidRPr="00156612">
              <w:rPr>
                <w:rFonts w:ascii="Arial" w:hAnsi="Arial"/>
                <w:sz w:val="24"/>
                <w:szCs w:val="24"/>
              </w:rPr>
              <w:t>a place of legend.</w:t>
            </w:r>
          </w:p>
          <w:p w14:paraId="3810FB34" w14:textId="77777777" w:rsidR="00290D66" w:rsidRDefault="00290D66" w:rsidP="00290D66">
            <w:pPr>
              <w:widowControl w:val="0"/>
              <w:autoSpaceDE w:val="0"/>
              <w:autoSpaceDN w:val="0"/>
              <w:adjustRightInd w:val="0"/>
              <w:rPr>
                <w:rFonts w:ascii="Arial" w:hAnsi="Arial"/>
                <w:sz w:val="24"/>
                <w:szCs w:val="24"/>
              </w:rPr>
            </w:pPr>
          </w:p>
          <w:p w14:paraId="6C99A7C3" w14:textId="5BF744A3" w:rsidR="00156612" w:rsidRDefault="00156612" w:rsidP="00290D66">
            <w:pPr>
              <w:widowControl w:val="0"/>
              <w:autoSpaceDE w:val="0"/>
              <w:autoSpaceDN w:val="0"/>
              <w:adjustRightInd w:val="0"/>
              <w:rPr>
                <w:rFonts w:ascii="Arial" w:hAnsi="Arial"/>
                <w:sz w:val="24"/>
                <w:szCs w:val="24"/>
              </w:rPr>
            </w:pPr>
            <w:r w:rsidRPr="00156612">
              <w:rPr>
                <w:rFonts w:ascii="Arial" w:hAnsi="Arial"/>
                <w:sz w:val="24"/>
                <w:szCs w:val="24"/>
              </w:rPr>
              <w:t xml:space="preserve">Kalamazoo County eventually offered Morrison a local park to do his storytelling. He accepted </w:t>
            </w:r>
            <w:r w:rsidRPr="00290D66">
              <w:rPr>
                <w:rFonts w:ascii="Arial" w:hAnsi="Arial"/>
                <w:spacing w:val="-4"/>
                <w:sz w:val="24"/>
                <w:szCs w:val="24"/>
              </w:rPr>
              <w:t>and soon formed a volunteer group dedicated to</w:t>
            </w:r>
            <w:r w:rsidRPr="00156612">
              <w:rPr>
                <w:rFonts w:ascii="Arial" w:hAnsi="Arial"/>
                <w:sz w:val="24"/>
                <w:szCs w:val="24"/>
              </w:rPr>
              <w:t xml:space="preserve"> </w:t>
            </w:r>
            <w:r w:rsidRPr="00290D66">
              <w:rPr>
                <w:rFonts w:ascii="Arial" w:hAnsi="Arial"/>
                <w:spacing w:val="-2"/>
                <w:sz w:val="24"/>
                <w:szCs w:val="24"/>
              </w:rPr>
              <w:t>maintaining and refurbishing the park, complete</w:t>
            </w:r>
            <w:r w:rsidRPr="00156612">
              <w:rPr>
                <w:rFonts w:ascii="Arial" w:hAnsi="Arial"/>
                <w:sz w:val="24"/>
                <w:szCs w:val="24"/>
              </w:rPr>
              <w:t xml:space="preserve"> with an 1800s-era, waterwheel-powered gristmill. These volunteers, or so-called “</w:t>
            </w:r>
            <w:r w:rsidRPr="00156612">
              <w:rPr>
                <w:rFonts w:ascii="Arial" w:hAnsi="Arial"/>
                <w:iCs/>
                <w:spacing w:val="-4"/>
                <w:sz w:val="24"/>
                <w:szCs w:val="24"/>
              </w:rPr>
              <w:t>voluntoads</w:t>
            </w:r>
            <w:r w:rsidRPr="00937ECF">
              <w:rPr>
                <w:rFonts w:ascii="Arial" w:hAnsi="Arial"/>
                <w:iCs/>
                <w:spacing w:val="-4"/>
                <w:sz w:val="24"/>
                <w:szCs w:val="24"/>
              </w:rPr>
              <w:t xml:space="preserve">,” </w:t>
            </w:r>
            <w:r w:rsidRPr="00156612">
              <w:rPr>
                <w:rFonts w:ascii="Arial" w:hAnsi="Arial"/>
                <w:sz w:val="24"/>
                <w:szCs w:val="24"/>
              </w:rPr>
              <w:t xml:space="preserve">embodied kindness, dedication, and selflessness—all characteristics celebrated during the Toad Hollow Day of Encouragement. </w:t>
            </w:r>
          </w:p>
          <w:p w14:paraId="3F05C8DB" w14:textId="77777777" w:rsidR="00290D66" w:rsidRDefault="00290D66" w:rsidP="00290D66">
            <w:pPr>
              <w:rPr>
                <w:rFonts w:ascii="Arial" w:hAnsi="Arial"/>
                <w:b/>
                <w:bCs/>
                <w:noProof/>
                <w:sz w:val="32"/>
                <w:szCs w:val="32"/>
              </w:rPr>
            </w:pPr>
          </w:p>
          <w:p w14:paraId="45FED3F8" w14:textId="1BAC60AF" w:rsidR="00156612" w:rsidRPr="00156612" w:rsidRDefault="00156612" w:rsidP="00290D66">
            <w:pPr>
              <w:rPr>
                <w:rFonts w:ascii="Arial" w:hAnsi="Arial"/>
                <w:noProof/>
                <w:sz w:val="24"/>
                <w:szCs w:val="24"/>
              </w:rPr>
            </w:pPr>
            <w:r>
              <w:rPr>
                <w:rFonts w:ascii="Arial" w:hAnsi="Arial" w:cs="Arial"/>
                <w:b/>
                <w:bCs/>
                <w:noProof/>
                <w:color w:val="76422B"/>
                <w:sz w:val="32"/>
                <w:szCs w:val="32"/>
              </w:rPr>
              <w:drawing>
                <wp:anchor distT="0" distB="0" distL="114300" distR="114300" simplePos="0" relativeHeight="251696128" behindDoc="0" locked="0" layoutInCell="1" allowOverlap="1" wp14:anchorId="59DB5E20" wp14:editId="3769B06F">
                  <wp:simplePos x="0" y="0"/>
                  <wp:positionH relativeFrom="column">
                    <wp:posOffset>2059305</wp:posOffset>
                  </wp:positionH>
                  <wp:positionV relativeFrom="page">
                    <wp:posOffset>5414011</wp:posOffset>
                  </wp:positionV>
                  <wp:extent cx="1168400" cy="690050"/>
                  <wp:effectExtent l="19050" t="19050" r="88900" b="72390"/>
                  <wp:wrapTight wrapText="bothSides">
                    <wp:wrapPolygon edited="0">
                      <wp:start x="6339" y="-597"/>
                      <wp:lineTo x="0" y="597"/>
                      <wp:lineTo x="-352" y="15514"/>
                      <wp:lineTo x="4226" y="19691"/>
                      <wp:lineTo x="7043" y="22077"/>
                      <wp:lineTo x="7396" y="23271"/>
                      <wp:lineTo x="9861" y="23271"/>
                      <wp:lineTo x="10213" y="22077"/>
                      <wp:lineTo x="18313" y="19691"/>
                      <wp:lineTo x="19017" y="19691"/>
                      <wp:lineTo x="22891" y="11337"/>
                      <wp:lineTo x="22891" y="8354"/>
                      <wp:lineTo x="17609" y="-597"/>
                      <wp:lineTo x="6339" y="-597"/>
                    </wp:wrapPolygon>
                  </wp:wrapTight>
                  <wp:docPr id="2000485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690050"/>
                          </a:xfrm>
                          <a:prstGeom prst="rect">
                            <a:avLst/>
                          </a:prstGeom>
                          <a:noFill/>
                          <a:ln>
                            <a:noFill/>
                          </a:ln>
                          <a:effectLst>
                            <a:outerShdw blurRad="63500" dist="38100" dir="1500000" algn="ctr" rotWithShape="0">
                              <a:schemeClr val="bg1">
                                <a:alpha val="75000"/>
                              </a:schemeClr>
                            </a:outerShdw>
                          </a:effectLst>
                        </pic:spPr>
                      </pic:pic>
                    </a:graphicData>
                  </a:graphic>
                  <wp14:sizeRelH relativeFrom="page">
                    <wp14:pctWidth>0</wp14:pctWidth>
                  </wp14:sizeRelH>
                  <wp14:sizeRelV relativeFrom="page">
                    <wp14:pctHeight>0</wp14:pctHeight>
                  </wp14:sizeRelV>
                </wp:anchor>
              </w:drawing>
            </w:r>
            <w:r w:rsidR="002D027E">
              <w:rPr>
                <w:rFonts w:ascii="Arial" w:hAnsi="Arial"/>
                <w:b/>
                <w:bCs/>
                <w:noProof/>
                <w:sz w:val="32"/>
                <w:szCs w:val="32"/>
              </w:rPr>
              <w:t>Trading Tomorrow’s Gardens</w:t>
            </w:r>
            <w:r>
              <w:rPr>
                <w:rFonts w:ascii="Arial" w:hAnsi="Arial"/>
                <w:noProof/>
                <w:sz w:val="24"/>
                <w:szCs w:val="24"/>
              </w:rPr>
              <w:t xml:space="preserve"> </w:t>
            </w:r>
            <w:r>
              <w:rPr>
                <w:rFonts w:ascii="Arial" w:hAnsi="Arial"/>
                <w:noProof/>
                <w:sz w:val="24"/>
                <w:szCs w:val="24"/>
              </w:rPr>
              <w:br/>
            </w:r>
            <w:r>
              <w:rPr>
                <w:rFonts w:ascii="Arial" w:hAnsi="Arial"/>
                <w:noProof/>
                <w:sz w:val="24"/>
                <w:szCs w:val="24"/>
              </w:rPr>
              <w:br/>
            </w:r>
            <w:r w:rsidRPr="00156612">
              <w:rPr>
                <w:rFonts w:ascii="Arial" w:hAnsi="Arial"/>
                <w:noProof/>
                <w:sz w:val="24"/>
                <w:szCs w:val="24"/>
              </w:rPr>
              <w:t xml:space="preserve">Each year, eager  gardeners await the last Saturday in January, Seed Swap Day. It’s a chance to connect </w:t>
            </w:r>
            <w:r w:rsidR="00C36934">
              <w:rPr>
                <w:rFonts w:ascii="Arial" w:hAnsi="Arial"/>
                <w:noProof/>
                <w:sz w:val="24"/>
                <w:szCs w:val="24"/>
              </w:rPr>
              <w:t>people</w:t>
            </w:r>
            <w:r w:rsidRPr="00156612">
              <w:rPr>
                <w:rFonts w:ascii="Arial" w:hAnsi="Arial"/>
                <w:noProof/>
                <w:sz w:val="24"/>
                <w:szCs w:val="24"/>
              </w:rPr>
              <w:t xml:space="preserve"> with excess seeds to those searching for the perfect additions to their gardens. </w:t>
            </w:r>
          </w:p>
          <w:p w14:paraId="4FB9883D" w14:textId="77777777" w:rsidR="00290D66" w:rsidRDefault="00290D66" w:rsidP="00290D66">
            <w:pPr>
              <w:rPr>
                <w:rFonts w:ascii="Arial" w:hAnsi="Arial"/>
                <w:i/>
                <w:noProof/>
                <w:sz w:val="24"/>
                <w:szCs w:val="24"/>
              </w:rPr>
            </w:pPr>
          </w:p>
          <w:p w14:paraId="27B14A26" w14:textId="5F79D978" w:rsidR="00156D14" w:rsidRPr="00290D66" w:rsidRDefault="00156612" w:rsidP="00156612">
            <w:pPr>
              <w:rPr>
                <w:rFonts w:ascii="Arial" w:hAnsi="Arial"/>
                <w:noProof/>
                <w:spacing w:val="-4"/>
                <w:sz w:val="24"/>
                <w:szCs w:val="24"/>
              </w:rPr>
            </w:pPr>
            <w:r w:rsidRPr="00290D66">
              <w:rPr>
                <w:rFonts w:ascii="Arial" w:hAnsi="Arial"/>
                <w:i/>
                <w:noProof/>
                <w:sz w:val="24"/>
                <w:szCs w:val="24"/>
              </w:rPr>
              <w:t xml:space="preserve">Washington Gardener </w:t>
            </w:r>
            <w:r w:rsidRPr="00290D66">
              <w:rPr>
                <w:rFonts w:ascii="Arial" w:hAnsi="Arial"/>
                <w:noProof/>
                <w:sz w:val="24"/>
                <w:szCs w:val="24"/>
              </w:rPr>
              <w:t xml:space="preserve">magazine, which organized the first seed exchange in 2006, explains that seed swapping is a fundamental part of the history of human society; seeds </w:t>
            </w:r>
            <w:r w:rsidR="00290D66">
              <w:rPr>
                <w:rFonts w:ascii="Arial" w:hAnsi="Arial"/>
                <w:noProof/>
                <w:sz w:val="24"/>
                <w:szCs w:val="24"/>
              </w:rPr>
              <w:br/>
            </w:r>
            <w:r w:rsidRPr="00290D66">
              <w:rPr>
                <w:rFonts w:ascii="Arial" w:hAnsi="Arial"/>
                <w:noProof/>
                <w:sz w:val="24"/>
                <w:szCs w:val="24"/>
              </w:rPr>
              <w:t xml:space="preserve">were some of the first commodities valued and exchanged among humans. Whether they’re seeds for crops or flowers, a vibrant exchange </w:t>
            </w:r>
            <w:r w:rsidRPr="00290D66">
              <w:rPr>
                <w:rFonts w:ascii="Arial" w:hAnsi="Arial"/>
                <w:noProof/>
                <w:spacing w:val="-2"/>
                <w:sz w:val="24"/>
                <w:szCs w:val="24"/>
              </w:rPr>
              <w:t>promotes plant biodiversity. American president</w:t>
            </w:r>
            <w:r w:rsidRPr="00290D66">
              <w:rPr>
                <w:rFonts w:ascii="Arial" w:hAnsi="Arial"/>
                <w:noProof/>
                <w:sz w:val="24"/>
                <w:szCs w:val="24"/>
              </w:rPr>
              <w:t xml:space="preserve"> and avid gardener Thomas Jefferson once </w:t>
            </w:r>
            <w:r w:rsidR="00C36934" w:rsidRPr="00290D66">
              <w:rPr>
                <w:rFonts w:ascii="Arial" w:hAnsi="Arial"/>
                <w:noProof/>
                <w:spacing w:val="-4"/>
                <w:sz w:val="24"/>
                <w:szCs w:val="24"/>
              </w:rPr>
              <w:br/>
            </w:r>
            <w:r w:rsidRPr="00290D66">
              <w:rPr>
                <w:rFonts w:ascii="Arial" w:hAnsi="Arial"/>
                <w:noProof/>
                <w:spacing w:val="-6"/>
                <w:sz w:val="24"/>
                <w:szCs w:val="24"/>
              </w:rPr>
              <w:t>said, “The greatest service which can be</w:t>
            </w:r>
            <w:r w:rsidRPr="00290D66">
              <w:rPr>
                <w:rFonts w:ascii="Arial" w:hAnsi="Arial"/>
                <w:noProof/>
                <w:spacing w:val="-6"/>
              </w:rPr>
              <w:t xml:space="preserve"> </w:t>
            </w:r>
            <w:r w:rsidRPr="00290D66">
              <w:rPr>
                <w:rFonts w:ascii="Arial" w:hAnsi="Arial"/>
                <w:noProof/>
                <w:spacing w:val="-6"/>
                <w:sz w:val="24"/>
                <w:szCs w:val="24"/>
              </w:rPr>
              <w:t>rendered</w:t>
            </w:r>
            <w:r w:rsidRPr="00290D66">
              <w:rPr>
                <w:rFonts w:ascii="Arial" w:hAnsi="Arial"/>
                <w:noProof/>
                <w:spacing w:val="-4"/>
                <w:sz w:val="24"/>
                <w:szCs w:val="24"/>
              </w:rPr>
              <w:t xml:space="preserve"> any country is to add a useful plant to its</w:t>
            </w:r>
            <w:r w:rsidRPr="00290D66">
              <w:rPr>
                <w:rFonts w:ascii="Arial" w:hAnsi="Arial"/>
                <w:noProof/>
                <w:spacing w:val="-4"/>
              </w:rPr>
              <w:t xml:space="preserve"> </w:t>
            </w:r>
            <w:r w:rsidRPr="00290D66">
              <w:rPr>
                <w:rFonts w:ascii="Arial" w:hAnsi="Arial"/>
                <w:noProof/>
                <w:spacing w:val="-4"/>
                <w:sz w:val="24"/>
                <w:szCs w:val="24"/>
              </w:rPr>
              <w:t>culture.”</w:t>
            </w:r>
          </w:p>
          <w:p w14:paraId="73791A35" w14:textId="5614BAF7" w:rsidR="00156D14" w:rsidRDefault="00156D14" w:rsidP="00A53524">
            <w:pPr>
              <w:rPr>
                <w:rFonts w:ascii="Arial" w:hAnsi="Arial" w:cs="Arial"/>
                <w:sz w:val="24"/>
                <w:szCs w:val="24"/>
              </w:rPr>
            </w:pPr>
          </w:p>
          <w:p w14:paraId="055CF61D" w14:textId="77777777" w:rsidR="00156D14" w:rsidRDefault="00156D14" w:rsidP="00A53524">
            <w:pPr>
              <w:rPr>
                <w:rFonts w:ascii="Arial" w:hAnsi="Arial" w:cs="Arial"/>
                <w:sz w:val="24"/>
                <w:szCs w:val="24"/>
              </w:rPr>
            </w:pPr>
          </w:p>
          <w:p w14:paraId="5B81D12A" w14:textId="364EBBE6" w:rsidR="00156D14" w:rsidRDefault="00156D14" w:rsidP="00A53524">
            <w:pPr>
              <w:rPr>
                <w:rFonts w:ascii="Arial" w:hAnsi="Arial" w:cs="Arial"/>
                <w:sz w:val="24"/>
                <w:szCs w:val="24"/>
              </w:rPr>
            </w:pPr>
          </w:p>
          <w:p w14:paraId="6804F785" w14:textId="47699ADC" w:rsidR="00156D14" w:rsidRDefault="00156D14" w:rsidP="00A53524">
            <w:pPr>
              <w:rPr>
                <w:rFonts w:ascii="Arial" w:hAnsi="Arial" w:cs="Arial"/>
                <w:sz w:val="24"/>
                <w:szCs w:val="24"/>
              </w:rPr>
            </w:pPr>
          </w:p>
          <w:p w14:paraId="74A9F328" w14:textId="5C70D86E" w:rsidR="00156D14" w:rsidRDefault="00156D14" w:rsidP="00A53524">
            <w:pPr>
              <w:rPr>
                <w:rFonts w:ascii="Arial" w:hAnsi="Arial" w:cs="Arial"/>
                <w:sz w:val="24"/>
                <w:szCs w:val="24"/>
              </w:rPr>
            </w:pPr>
          </w:p>
          <w:p w14:paraId="1DCB9AD0" w14:textId="00AF955B" w:rsidR="00156D14" w:rsidRDefault="00156D14" w:rsidP="00156D14">
            <w:pPr>
              <w:rPr>
                <w:rFonts w:ascii="Arial" w:hAnsi="Arial" w:cs="Arial"/>
                <w:b/>
                <w:bCs/>
                <w:sz w:val="32"/>
                <w:szCs w:val="32"/>
              </w:rPr>
            </w:pPr>
          </w:p>
          <w:p w14:paraId="47245455" w14:textId="02DFA761" w:rsidR="00AF1A90" w:rsidRDefault="00AF1A90" w:rsidP="00156D14">
            <w:pPr>
              <w:rPr>
                <w:rFonts w:ascii="Arial" w:hAnsi="Arial" w:cs="Arial"/>
                <w:b/>
                <w:bCs/>
                <w:sz w:val="32"/>
                <w:szCs w:val="32"/>
              </w:rPr>
            </w:pPr>
          </w:p>
          <w:p w14:paraId="18C04A70" w14:textId="77E717A3" w:rsidR="000B1A60" w:rsidRPr="000B1A60" w:rsidRDefault="009734DC" w:rsidP="000B1A60">
            <w:pPr>
              <w:rPr>
                <w:rFonts w:ascii="Arial" w:hAnsi="Arial" w:cs="Arial"/>
                <w:sz w:val="24"/>
                <w:szCs w:val="24"/>
              </w:rPr>
            </w:pPr>
            <w:r>
              <w:rPr>
                <w:rFonts w:ascii="Arial" w:hAnsi="Arial" w:cs="Arial"/>
                <w:noProof/>
                <w:sz w:val="24"/>
                <w:szCs w:val="24"/>
              </w:rPr>
              <w:t xml:space="preserve"> </w:t>
            </w:r>
          </w:p>
        </w:tc>
      </w:tr>
      <w:tr w:rsidR="0086243F" w14:paraId="20B2751E"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Mar>
              <w:left w:w="115" w:type="dxa"/>
              <w:right w:w="173" w:type="dxa"/>
            </w:tcMar>
          </w:tcPr>
          <w:p w14:paraId="207645FC" w14:textId="36DD5788" w:rsidR="0086243F" w:rsidRPr="005B4C10" w:rsidRDefault="0086243F" w:rsidP="00A5593B">
            <w:pPr>
              <w:rPr>
                <w:sz w:val="12"/>
                <w:szCs w:val="12"/>
              </w:rPr>
            </w:pPr>
          </w:p>
          <w:p w14:paraId="6DA87D89" w14:textId="4BE75FBD" w:rsidR="00656DAC" w:rsidRDefault="006465D3" w:rsidP="008437C4">
            <w:pPr>
              <w:rPr>
                <w:rFonts w:ascii="Arial" w:hAnsi="Arial" w:cs="Arial"/>
                <w:b/>
                <w:bCs/>
                <w:sz w:val="32"/>
                <w:szCs w:val="32"/>
              </w:rPr>
            </w:pPr>
            <w:r>
              <w:rPr>
                <w:rFonts w:ascii="Arial" w:hAnsi="Arial" w:cs="Arial"/>
                <w:b/>
                <w:bCs/>
                <w:sz w:val="32"/>
                <w:szCs w:val="32"/>
              </w:rPr>
              <w:t>Aussie All Around</w:t>
            </w:r>
            <w:r w:rsidR="00181F5F">
              <w:rPr>
                <w:rFonts w:ascii="Arial" w:hAnsi="Arial" w:cs="Arial"/>
                <w:b/>
                <w:bCs/>
                <w:sz w:val="32"/>
                <w:szCs w:val="32"/>
              </w:rPr>
              <w:t xml:space="preserve"> </w:t>
            </w:r>
          </w:p>
          <w:p w14:paraId="73E4DDF0" w14:textId="0650B785" w:rsidR="00656DAC" w:rsidRPr="005B4C10" w:rsidRDefault="007C6636" w:rsidP="008437C4">
            <w:pPr>
              <w:rPr>
                <w:rFonts w:ascii="Arial" w:hAnsi="Arial" w:cs="Arial"/>
                <w:b/>
                <w:bCs/>
                <w:sz w:val="20"/>
                <w:szCs w:val="20"/>
              </w:rPr>
            </w:pPr>
            <w:r>
              <w:rPr>
                <w:noProof/>
              </w:rPr>
              <w:drawing>
                <wp:anchor distT="0" distB="0" distL="114300" distR="114300" simplePos="0" relativeHeight="251697152" behindDoc="0" locked="0" layoutInCell="1" allowOverlap="1" wp14:anchorId="33C2193B" wp14:editId="3ED8E361">
                  <wp:simplePos x="0" y="0"/>
                  <wp:positionH relativeFrom="column">
                    <wp:posOffset>1908175</wp:posOffset>
                  </wp:positionH>
                  <wp:positionV relativeFrom="page">
                    <wp:posOffset>384810</wp:posOffset>
                  </wp:positionV>
                  <wp:extent cx="1385570" cy="904240"/>
                  <wp:effectExtent l="0" t="0" r="5080" b="0"/>
                  <wp:wrapSquare wrapText="bothSides"/>
                  <wp:docPr id="6847957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557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C022E" w14:textId="2FF68B03" w:rsidR="00181F5F" w:rsidRPr="006B133A" w:rsidRDefault="00181F5F" w:rsidP="008437C4">
            <w:pPr>
              <w:rPr>
                <w:rFonts w:ascii="Arial" w:hAnsi="Arial"/>
                <w:noProof/>
                <w:sz w:val="24"/>
                <w:szCs w:val="24"/>
              </w:rPr>
            </w:pPr>
            <w:r w:rsidRPr="006B133A">
              <w:rPr>
                <w:rFonts w:ascii="Arial" w:hAnsi="Arial"/>
                <w:noProof/>
                <w:sz w:val="24"/>
                <w:szCs w:val="24"/>
              </w:rPr>
              <w:t>January 26 is a big to-do down under. All across Australia, citizens observe Australia Day as the anniversary of the first arrival of British ships on the island continent.</w:t>
            </w:r>
          </w:p>
          <w:p w14:paraId="5CE4A578" w14:textId="77777777" w:rsidR="008437C4" w:rsidRPr="005B4C10" w:rsidRDefault="008437C4" w:rsidP="008437C4">
            <w:pPr>
              <w:rPr>
                <w:rFonts w:ascii="Arial" w:hAnsi="Arial"/>
                <w:noProof/>
                <w:sz w:val="20"/>
                <w:szCs w:val="20"/>
              </w:rPr>
            </w:pPr>
          </w:p>
          <w:p w14:paraId="450C9001" w14:textId="635BA959" w:rsidR="00181F5F" w:rsidRPr="005B4C10" w:rsidRDefault="00181F5F" w:rsidP="008437C4">
            <w:pPr>
              <w:rPr>
                <w:rFonts w:ascii="Arial" w:hAnsi="Arial"/>
                <w:noProof/>
                <w:sz w:val="24"/>
                <w:szCs w:val="24"/>
              </w:rPr>
            </w:pPr>
            <w:r w:rsidRPr="005B4C10">
              <w:rPr>
                <w:rFonts w:ascii="Arial" w:hAnsi="Arial"/>
                <w:noProof/>
                <w:sz w:val="24"/>
                <w:szCs w:val="24"/>
              </w:rPr>
              <w:t xml:space="preserve">On January 26, 1788, British Captain Arthur Phillip hoisted the Union Jack flag in Sydney Cove—and unloaded 759 British convicts from </w:t>
            </w:r>
            <w:r w:rsidR="007C6636">
              <w:rPr>
                <w:rFonts w:ascii="Arial" w:hAnsi="Arial"/>
                <w:noProof/>
                <w:sz w:val="24"/>
                <w:szCs w:val="24"/>
              </w:rPr>
              <w:br/>
            </w:r>
            <w:r w:rsidRPr="005B4C10">
              <w:rPr>
                <w:rFonts w:ascii="Arial" w:hAnsi="Arial"/>
                <w:noProof/>
                <w:sz w:val="24"/>
                <w:szCs w:val="24"/>
              </w:rPr>
              <w:t>11 ships. For the next 70 years, 160,000 felons would arrive in Australia’s penal colony and overwhelm the aboriginal Australian population. Indeed, this anniversary seems to mark a rather inglorious beginning to Australia’s British-national history. Even former Australian Tourist Commission Managing Director Ken Bou</w:t>
            </w:r>
            <w:r w:rsidR="00A7081B" w:rsidRPr="005B4C10">
              <w:rPr>
                <w:rFonts w:ascii="Arial" w:hAnsi="Arial"/>
                <w:noProof/>
                <w:sz w:val="24"/>
                <w:szCs w:val="24"/>
              </w:rPr>
              <w:t>n</w:t>
            </w:r>
            <w:r w:rsidRPr="005B4C10">
              <w:rPr>
                <w:rFonts w:ascii="Arial" w:hAnsi="Arial"/>
                <w:noProof/>
                <w:sz w:val="24"/>
                <w:szCs w:val="24"/>
              </w:rPr>
              <w:t xml:space="preserve">dy calls Australia “the only country in the world that marks its national holiday not by celebrating its identity but by questioning it.” </w:t>
            </w:r>
          </w:p>
          <w:p w14:paraId="61B29D14" w14:textId="77777777" w:rsidR="008437C4" w:rsidRPr="005B4C10" w:rsidRDefault="008437C4" w:rsidP="008437C4">
            <w:pPr>
              <w:rPr>
                <w:rFonts w:ascii="Arial" w:hAnsi="Arial"/>
                <w:noProof/>
                <w:sz w:val="20"/>
                <w:szCs w:val="20"/>
              </w:rPr>
            </w:pPr>
          </w:p>
          <w:p w14:paraId="3EA9FC72" w14:textId="4AACC948" w:rsidR="00937ECF" w:rsidRDefault="00181F5F" w:rsidP="008437C4">
            <w:pPr>
              <w:rPr>
                <w:rFonts w:ascii="Arial" w:hAnsi="Arial"/>
                <w:noProof/>
                <w:sz w:val="24"/>
                <w:szCs w:val="24"/>
              </w:rPr>
            </w:pPr>
            <w:r w:rsidRPr="006B133A">
              <w:rPr>
                <w:rFonts w:ascii="Arial" w:hAnsi="Arial"/>
                <w:noProof/>
                <w:sz w:val="24"/>
                <w:szCs w:val="24"/>
              </w:rPr>
              <w:t xml:space="preserve">From these </w:t>
            </w:r>
            <w:r w:rsidR="00440D7B">
              <w:rPr>
                <w:rFonts w:ascii="Arial" w:hAnsi="Arial"/>
                <w:noProof/>
                <w:sz w:val="24"/>
                <w:szCs w:val="24"/>
              </w:rPr>
              <w:t>inequitable</w:t>
            </w:r>
            <w:r w:rsidRPr="006B133A">
              <w:rPr>
                <w:rFonts w:ascii="Arial" w:hAnsi="Arial"/>
                <w:noProof/>
                <w:sz w:val="24"/>
                <w:szCs w:val="24"/>
              </w:rPr>
              <w:t xml:space="preserve"> beginnings, Australia Day has grown into a day recognizing and celebrating equality. For many, Australia Day means celebrating everyone’s right to identify as a “true blue” Aussie—as many Australians call themselves—in whichever way they choose. </w:t>
            </w:r>
          </w:p>
          <w:p w14:paraId="0564BB7A" w14:textId="77777777" w:rsidR="008437C4" w:rsidRDefault="008437C4" w:rsidP="008437C4">
            <w:pPr>
              <w:rPr>
                <w:rFonts w:ascii="Arial" w:hAnsi="Arial"/>
                <w:noProof/>
                <w:sz w:val="24"/>
                <w:szCs w:val="24"/>
              </w:rPr>
            </w:pPr>
          </w:p>
          <w:p w14:paraId="0DFD426B" w14:textId="1C4104E0" w:rsidR="00181F5F" w:rsidRPr="006B133A" w:rsidRDefault="00181F5F" w:rsidP="008437C4">
            <w:pPr>
              <w:rPr>
                <w:rFonts w:ascii="Arial" w:hAnsi="Arial"/>
                <w:noProof/>
                <w:sz w:val="24"/>
                <w:szCs w:val="24"/>
              </w:rPr>
            </w:pPr>
            <w:r w:rsidRPr="006B133A">
              <w:rPr>
                <w:rFonts w:ascii="Arial" w:hAnsi="Arial"/>
                <w:noProof/>
                <w:sz w:val="24"/>
                <w:szCs w:val="24"/>
              </w:rPr>
              <w:t>Perhaps there’s no better example of the Australian spirit of equality than on the sporting field. “Within the story of sport in Australia, the idea of egalitarianism is very powerful,” says Australian sociologist Catriona Elder. Sport, she says, is “the key place where equality is practiced.” The idea of a level playing field, where talent and hard work make you a winner, seems to embody exactly what it means to be Australian.</w:t>
            </w:r>
          </w:p>
          <w:p w14:paraId="2EA91C36" w14:textId="77777777" w:rsidR="008437C4" w:rsidRPr="005B4C10" w:rsidRDefault="008437C4" w:rsidP="008437C4">
            <w:pPr>
              <w:rPr>
                <w:rFonts w:ascii="Arial" w:hAnsi="Arial"/>
                <w:noProof/>
                <w:sz w:val="20"/>
                <w:szCs w:val="20"/>
              </w:rPr>
            </w:pPr>
          </w:p>
          <w:p w14:paraId="47E9C45C" w14:textId="5E151C03" w:rsidR="00181F5F" w:rsidRPr="005B4C10" w:rsidRDefault="00181F5F" w:rsidP="008437C4">
            <w:pPr>
              <w:rPr>
                <w:rFonts w:ascii="Arial" w:hAnsi="Arial"/>
                <w:noProof/>
                <w:spacing w:val="-4"/>
                <w:sz w:val="24"/>
                <w:szCs w:val="24"/>
              </w:rPr>
            </w:pPr>
            <w:r w:rsidRPr="005B4C10">
              <w:rPr>
                <w:rFonts w:ascii="Arial" w:hAnsi="Arial"/>
                <w:noProof/>
                <w:spacing w:val="-4"/>
                <w:sz w:val="24"/>
                <w:szCs w:val="24"/>
              </w:rPr>
              <w:t xml:space="preserve">So maybe it’s no coincidence that the Australian Open tennis tournament falls from </w:t>
            </w:r>
            <w:r w:rsidR="00440D7B" w:rsidRPr="005B4C10">
              <w:rPr>
                <w:rFonts w:ascii="Arial" w:hAnsi="Arial"/>
                <w:noProof/>
                <w:spacing w:val="-4"/>
                <w:sz w:val="24"/>
                <w:szCs w:val="24"/>
              </w:rPr>
              <w:t>mid- to late-</w:t>
            </w:r>
            <w:r w:rsidRPr="005B4C10">
              <w:rPr>
                <w:rFonts w:ascii="Arial" w:hAnsi="Arial"/>
                <w:noProof/>
                <w:spacing w:val="-4"/>
                <w:sz w:val="24"/>
                <w:szCs w:val="24"/>
              </w:rPr>
              <w:t xml:space="preserve"> January, or that so many Australians celebrate Australia Day by </w:t>
            </w:r>
            <w:r w:rsidR="0023085F" w:rsidRPr="005B4C10">
              <w:rPr>
                <w:rFonts w:ascii="Arial" w:hAnsi="Arial"/>
                <w:noProof/>
                <w:spacing w:val="-4"/>
                <w:sz w:val="24"/>
                <w:szCs w:val="24"/>
              </w:rPr>
              <w:t>lighting</w:t>
            </w:r>
            <w:r w:rsidRPr="005B4C10">
              <w:rPr>
                <w:rFonts w:ascii="Arial" w:hAnsi="Arial"/>
                <w:noProof/>
                <w:spacing w:val="-4"/>
                <w:sz w:val="24"/>
                <w:szCs w:val="24"/>
              </w:rPr>
              <w:t xml:space="preserve"> up the barbecue and playing national sports like rugby, cricket, or Australian Rules Football, that curious mishmash of American football, soccer, and rugby, played with an oval ball on an oval field. No matter what you play, there’s no one way to be a “true blue” Aussie. </w:t>
            </w:r>
          </w:p>
          <w:p w14:paraId="77AF1450" w14:textId="10543ABD" w:rsidR="0086243F" w:rsidRPr="00656DAC" w:rsidRDefault="00656DAC" w:rsidP="00A5593B">
            <w:pPr>
              <w:rPr>
                <w:rFonts w:ascii="Arial" w:hAnsi="Arial" w:cs="Arial"/>
                <w:i/>
                <w:iCs/>
                <w:sz w:val="24"/>
                <w:szCs w:val="24"/>
              </w:rPr>
            </w:pPr>
            <w:r>
              <w:rPr>
                <w:noProof/>
              </w:rPr>
              <mc:AlternateContent>
                <mc:Choice Requires="wps">
                  <w:drawing>
                    <wp:anchor distT="0" distB="0" distL="114300" distR="114300" simplePos="0" relativeHeight="251689984" behindDoc="1" locked="1" layoutInCell="1" allowOverlap="1" wp14:anchorId="38F10992" wp14:editId="04F6D510">
                      <wp:simplePos x="0" y="0"/>
                      <wp:positionH relativeFrom="column">
                        <wp:posOffset>3539490</wp:posOffset>
                      </wp:positionH>
                      <wp:positionV relativeFrom="page">
                        <wp:posOffset>16510</wp:posOffset>
                      </wp:positionV>
                      <wp:extent cx="3470275" cy="4756785"/>
                      <wp:effectExtent l="19050" t="19050" r="15875" b="24765"/>
                      <wp:wrapNone/>
                      <wp:docPr id="20" name="Rounded Rectangle 20"/>
                      <wp:cNvGraphicFramePr/>
                      <a:graphic xmlns:a="http://schemas.openxmlformats.org/drawingml/2006/main">
                        <a:graphicData uri="http://schemas.microsoft.com/office/word/2010/wordprocessingShape">
                          <wps:wsp>
                            <wps:cNvSpPr/>
                            <wps:spPr>
                              <a:xfrm>
                                <a:off x="0" y="0"/>
                                <a:ext cx="3470275" cy="4756785"/>
                              </a:xfrm>
                              <a:prstGeom prst="roundRect">
                                <a:avLst>
                                  <a:gd name="adj" fmla="val 6424"/>
                                </a:avLst>
                              </a:prstGeom>
                              <a:noFill/>
                              <a:ln w="31750">
                                <a:solidFill>
                                  <a:srgbClr val="C17B4D"/>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67EBA" id="Rounded Rectangle 20" o:spid="_x0000_s1026" style="position:absolute;margin-left:278.7pt;margin-top:1.3pt;width:273.25pt;height:37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2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" filled="f" strokecolor="#c17b4d" strokeweight="2.5pt">
                      <v:stroke joinstyle="miter"/>
                      <w10:wrap anchory="page"/>
                      <w10:anchorlock/>
                    </v:roundrect>
                  </w:pict>
                </mc:Fallback>
              </mc:AlternateContent>
            </w:r>
            <w:r w:rsidR="004124DC" w:rsidRPr="00024469">
              <w:rPr>
                <w:rFonts w:ascii="Arial" w:hAnsi="Arial" w:cs="Arial"/>
                <w:noProof/>
              </w:rPr>
              <mc:AlternateContent>
                <mc:Choice Requires="wps">
                  <w:drawing>
                    <wp:anchor distT="45720" distB="45720" distL="114300" distR="114300" simplePos="0" relativeHeight="251679744" behindDoc="0" locked="1" layoutInCell="1" allowOverlap="1" wp14:anchorId="674B7165" wp14:editId="4F58E590">
                      <wp:simplePos x="0" y="0"/>
                      <wp:positionH relativeFrom="column">
                        <wp:posOffset>5194935</wp:posOffset>
                      </wp:positionH>
                      <wp:positionV relativeFrom="page">
                        <wp:posOffset>-354965</wp:posOffset>
                      </wp:positionV>
                      <wp:extent cx="1815465" cy="232410"/>
                      <wp:effectExtent l="0" t="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32410"/>
                              </a:xfrm>
                              <a:prstGeom prst="rect">
                                <a:avLst/>
                              </a:prstGeom>
                              <a:noFill/>
                              <a:ln w="9525">
                                <a:noFill/>
                                <a:miter lim="800000"/>
                                <a:headEnd/>
                                <a:tailEnd/>
                              </a:ln>
                            </wps:spPr>
                            <wps:txbx>
                              <w:txbxContent>
                                <w:p w14:paraId="5AC05AFB" w14:textId="343FCD31" w:rsidR="00A5593B" w:rsidRPr="00895797" w:rsidRDefault="00D955FA" w:rsidP="00895797">
                                  <w:pPr>
                                    <w:jc w:val="right"/>
                                    <w:rPr>
                                      <w:rFonts w:ascii="Arial" w:hAnsi="Arial" w:cs="Arial"/>
                                      <w:color w:val="FFFFFF" w:themeColor="background1"/>
                                      <w:sz w:val="24"/>
                                      <w:szCs w:val="24"/>
                                    </w:rPr>
                                  </w:pPr>
                                  <w:r>
                                    <w:rPr>
                                      <w:rFonts w:ascii="Arial" w:hAnsi="Arial" w:cs="Arial"/>
                                      <w:color w:val="FFFFFF" w:themeColor="background1"/>
                                      <w:sz w:val="24"/>
                                      <w:szCs w:val="24"/>
                                    </w:rPr>
                                    <w:t>January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4B7165" id="_x0000_s1029" type="#_x0000_t202" style="position:absolute;margin-left:409.05pt;margin-top:-27.95pt;width:142.95pt;height:1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" filled="f" stroked="f">
                      <v:textbox inset="0,0,0,0">
                        <w:txbxContent>
                          <w:p w14:paraId="5AC05AFB" w14:textId="343FCD31" w:rsidR="00A5593B" w:rsidRPr="00895797" w:rsidRDefault="00D955FA" w:rsidP="00895797">
                            <w:pPr>
                              <w:jc w:val="right"/>
                              <w:rPr>
                                <w:rFonts w:ascii="Arial" w:hAnsi="Arial" w:cs="Arial"/>
                                <w:color w:val="FFFFFF" w:themeColor="background1"/>
                                <w:sz w:val="24"/>
                                <w:szCs w:val="24"/>
                              </w:rPr>
                            </w:pPr>
                            <w:r>
                              <w:rPr>
                                <w:rFonts w:ascii="Arial" w:hAnsi="Arial" w:cs="Arial"/>
                                <w:color w:val="FFFFFF" w:themeColor="background1"/>
                                <w:sz w:val="24"/>
                                <w:szCs w:val="24"/>
                              </w:rPr>
                              <w:t>January 2026</w:t>
                            </w:r>
                          </w:p>
                        </w:txbxContent>
                      </v:textbox>
                      <w10:wrap anchory="page"/>
                      <w10:anchorlock/>
                    </v:shape>
                  </w:pict>
                </mc:Fallback>
              </mc:AlternateContent>
            </w:r>
          </w:p>
        </w:tc>
        <w:tc>
          <w:tcPr>
            <w:tcW w:w="5397" w:type="dxa"/>
            <w:tcBorders>
              <w:top w:val="nil"/>
              <w:left w:val="nil"/>
              <w:bottom w:val="nil"/>
              <w:right w:val="nil"/>
            </w:tcBorders>
            <w:tcMar>
              <w:left w:w="259" w:type="dxa"/>
              <w:right w:w="86" w:type="dxa"/>
            </w:tcMar>
          </w:tcPr>
          <w:p w14:paraId="12AB2DB6" w14:textId="6473E03F" w:rsidR="0086243F" w:rsidRPr="005B4C10" w:rsidRDefault="00DC7014" w:rsidP="00A5593B">
            <w:pPr>
              <w:rPr>
                <w:rFonts w:ascii="Arial" w:hAnsi="Arial" w:cs="Arial"/>
                <w:b/>
                <w:bCs/>
                <w:sz w:val="12"/>
                <w:szCs w:val="12"/>
              </w:rPr>
            </w:pPr>
            <w:r>
              <w:rPr>
                <w:noProof/>
              </w:rPr>
              <w:drawing>
                <wp:anchor distT="0" distB="0" distL="114300" distR="114300" simplePos="0" relativeHeight="251485032" behindDoc="1" locked="0" layoutInCell="1" allowOverlap="1" wp14:anchorId="02D73562" wp14:editId="269A705D">
                  <wp:simplePos x="0" y="0"/>
                  <wp:positionH relativeFrom="column">
                    <wp:posOffset>-4054475</wp:posOffset>
                  </wp:positionH>
                  <wp:positionV relativeFrom="paragraph">
                    <wp:posOffset>-749935</wp:posOffset>
                  </wp:positionV>
                  <wp:extent cx="7772136" cy="10058400"/>
                  <wp:effectExtent l="0" t="0" r="635" b="0"/>
                  <wp:wrapNone/>
                  <wp:docPr id="1624744430" name="Picture 1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44430" name="Picture 11" descr="A white background with black dots&#10;&#10;AI-generated content may be incorrect."/>
                          <pic:cNvPicPr/>
                        </pic:nvPicPr>
                        <pic:blipFill>
                          <a:blip r:embed="rId12"/>
                          <a:stretch>
                            <a:fillRect/>
                          </a:stretch>
                        </pic:blipFill>
                        <pic:spPr>
                          <a:xfrm>
                            <a:off x="0" y="0"/>
                            <a:ext cx="7772136" cy="10058400"/>
                          </a:xfrm>
                          <a:prstGeom prst="rect">
                            <a:avLst/>
                          </a:prstGeom>
                        </pic:spPr>
                      </pic:pic>
                    </a:graphicData>
                  </a:graphic>
                  <wp14:sizeRelH relativeFrom="page">
                    <wp14:pctWidth>0</wp14:pctWidth>
                  </wp14:sizeRelH>
                  <wp14:sizeRelV relativeFrom="page">
                    <wp14:pctHeight>0</wp14:pctHeight>
                  </wp14:sizeRelV>
                </wp:anchor>
              </w:drawing>
            </w:r>
          </w:p>
          <w:p w14:paraId="4CBC2683" w14:textId="560424AC" w:rsidR="00181F5F" w:rsidRDefault="00275047" w:rsidP="00275047">
            <w:pPr>
              <w:rPr>
                <w:rFonts w:ascii="Arial" w:hAnsi="Arial" w:cs="Arial"/>
                <w:b/>
                <w:bCs/>
                <w:sz w:val="32"/>
                <w:szCs w:val="32"/>
              </w:rPr>
            </w:pPr>
            <w:bookmarkStart w:id="16" w:name="_Hlk210059770"/>
            <w:bookmarkStart w:id="17" w:name="_Hlk210143083"/>
            <w:bookmarkStart w:id="18" w:name="_Hlk210142971"/>
            <w:r>
              <w:rPr>
                <w:rFonts w:ascii="Arial" w:hAnsi="Arial" w:cs="Arial"/>
                <w:b/>
                <w:bCs/>
                <w:sz w:val="32"/>
                <w:szCs w:val="32"/>
              </w:rPr>
              <w:t>Employee of the Month: CeCe</w:t>
            </w:r>
          </w:p>
          <w:p w14:paraId="6A58A325" w14:textId="77FFBE23" w:rsidR="00275047" w:rsidRDefault="00DC7014" w:rsidP="00275047">
            <w:pPr>
              <w:rPr>
                <w:rFonts w:ascii="Arial" w:hAnsi="Arial" w:cs="Arial"/>
                <w:b/>
                <w:bCs/>
                <w:sz w:val="32"/>
                <w:szCs w:val="32"/>
              </w:rPr>
            </w:pPr>
            <w:r w:rsidRPr="00DC7014">
              <w:rPr>
                <w:rFonts w:ascii="Arial" w:hAnsi="Arial" w:cs="Arial"/>
                <w:b/>
                <w:bCs/>
                <w:noProof/>
                <w:sz w:val="32"/>
                <w:szCs w:val="32"/>
              </w:rPr>
              <mc:AlternateContent>
                <mc:Choice Requires="wps">
                  <w:drawing>
                    <wp:anchor distT="45720" distB="45720" distL="114300" distR="114300" simplePos="0" relativeHeight="251707392" behindDoc="0" locked="0" layoutInCell="1" allowOverlap="1" wp14:anchorId="67E26513" wp14:editId="1DBB02DA">
                      <wp:simplePos x="0" y="0"/>
                      <wp:positionH relativeFrom="column">
                        <wp:posOffset>753745</wp:posOffset>
                      </wp:positionH>
                      <wp:positionV relativeFrom="paragraph">
                        <wp:posOffset>111125</wp:posOffset>
                      </wp:positionV>
                      <wp:extent cx="1752600" cy="1628775"/>
                      <wp:effectExtent l="0" t="0" r="0" b="9525"/>
                      <wp:wrapSquare wrapText="bothSides"/>
                      <wp:docPr id="11393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28775"/>
                              </a:xfrm>
                              <a:prstGeom prst="rect">
                                <a:avLst/>
                              </a:prstGeom>
                              <a:solidFill>
                                <a:srgbClr val="FFFFFF"/>
                              </a:solidFill>
                              <a:ln w="9525">
                                <a:noFill/>
                                <a:miter lim="800000"/>
                                <a:headEnd/>
                                <a:tailEnd/>
                              </a:ln>
                            </wps:spPr>
                            <wps:txbx>
                              <w:txbxContent>
                                <w:p w14:paraId="0D66C278" w14:textId="0CBE1B9C" w:rsidR="00DC7014" w:rsidRDefault="00202A61">
                                  <w:r>
                                    <w:rPr>
                                      <w:noProof/>
                                    </w:rPr>
                                    <w:drawing>
                                      <wp:inline distT="0" distB="0" distL="0" distR="0" wp14:anchorId="7435F727" wp14:editId="67426239">
                                        <wp:extent cx="1619250" cy="1561485"/>
                                        <wp:effectExtent l="0" t="0" r="0" b="635"/>
                                        <wp:docPr id="1366969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9380" name="Picture 1366969380"/>
                                                <pic:cNvPicPr/>
                                              </pic:nvPicPr>
                                              <pic:blipFill rotWithShape="1">
                                                <a:blip r:embed="rId13"/>
                                                <a:srcRect t="24698" r="4500"/>
                                                <a:stretch>
                                                  <a:fillRect/>
                                                </a:stretch>
                                              </pic:blipFill>
                                              <pic:spPr bwMode="auto">
                                                <a:xfrm>
                                                  <a:off x="0" y="0"/>
                                                  <a:ext cx="1633889" cy="15756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6513" id="_x0000_s1030" type="#_x0000_t202" style="position:absolute;margin-left:59.35pt;margin-top:8.75pt;width:138pt;height:128.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" stroked="f">
                      <v:textbox>
                        <w:txbxContent>
                          <w:p w14:paraId="0D66C278" w14:textId="0CBE1B9C" w:rsidR="00DC7014" w:rsidRDefault="00202A61">
                            <w:r>
                              <w:rPr>
                                <w:noProof/>
                              </w:rPr>
                              <w:drawing>
                                <wp:inline distT="0" distB="0" distL="0" distR="0" wp14:anchorId="7435F727" wp14:editId="67426239">
                                  <wp:extent cx="1619250" cy="1561485"/>
                                  <wp:effectExtent l="0" t="0" r="0" b="635"/>
                                  <wp:docPr id="1366969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9380" name="Picture 1366969380"/>
                                          <pic:cNvPicPr/>
                                        </pic:nvPicPr>
                                        <pic:blipFill rotWithShape="1">
                                          <a:blip r:embed="rId13"/>
                                          <a:srcRect t="24698" r="4500"/>
                                          <a:stretch>
                                            <a:fillRect/>
                                          </a:stretch>
                                        </pic:blipFill>
                                        <pic:spPr bwMode="auto">
                                          <a:xfrm>
                                            <a:off x="0" y="0"/>
                                            <a:ext cx="1633889" cy="15756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A82B1C8" w14:textId="1EA6D856" w:rsidR="00275047" w:rsidRDefault="00275047" w:rsidP="00275047">
            <w:pPr>
              <w:rPr>
                <w:rFonts w:ascii="Arial" w:hAnsi="Arial" w:cs="Arial"/>
                <w:b/>
                <w:bCs/>
                <w:sz w:val="32"/>
                <w:szCs w:val="32"/>
              </w:rPr>
            </w:pPr>
          </w:p>
          <w:p w14:paraId="3FC366C6" w14:textId="390F9269" w:rsidR="00275047" w:rsidRDefault="00275047" w:rsidP="00275047">
            <w:pPr>
              <w:rPr>
                <w:rFonts w:ascii="Arial" w:hAnsi="Arial" w:cs="Arial"/>
                <w:b/>
                <w:bCs/>
                <w:sz w:val="32"/>
                <w:szCs w:val="32"/>
              </w:rPr>
            </w:pPr>
          </w:p>
          <w:p w14:paraId="5E8B88CC" w14:textId="5C48FD76" w:rsidR="00275047" w:rsidRDefault="00275047" w:rsidP="00275047">
            <w:pPr>
              <w:rPr>
                <w:rFonts w:ascii="Arial" w:hAnsi="Arial" w:cs="Arial"/>
                <w:b/>
                <w:bCs/>
                <w:sz w:val="32"/>
                <w:szCs w:val="32"/>
              </w:rPr>
            </w:pPr>
          </w:p>
          <w:p w14:paraId="4978D6EF" w14:textId="53F95A78" w:rsidR="00275047" w:rsidRDefault="00275047" w:rsidP="00275047">
            <w:pPr>
              <w:rPr>
                <w:rFonts w:ascii="Arial" w:hAnsi="Arial" w:cs="Arial"/>
                <w:b/>
                <w:bCs/>
                <w:sz w:val="32"/>
                <w:szCs w:val="32"/>
              </w:rPr>
            </w:pPr>
          </w:p>
          <w:p w14:paraId="6BE60BDC" w14:textId="56D28B07" w:rsidR="00275047" w:rsidRDefault="00275047" w:rsidP="00275047">
            <w:pPr>
              <w:rPr>
                <w:rFonts w:ascii="Arial" w:hAnsi="Arial" w:cs="Arial"/>
                <w:b/>
                <w:bCs/>
                <w:sz w:val="32"/>
                <w:szCs w:val="32"/>
              </w:rPr>
            </w:pPr>
          </w:p>
          <w:p w14:paraId="40B15B15" w14:textId="662C732B" w:rsidR="00275047" w:rsidRDefault="00F96D52" w:rsidP="00275047">
            <w:pPr>
              <w:rPr>
                <w:rFonts w:ascii="Arial" w:hAnsi="Arial" w:cs="Arial"/>
                <w:b/>
                <w:bCs/>
                <w:sz w:val="32"/>
                <w:szCs w:val="32"/>
              </w:rPr>
            </w:pPr>
            <w:r w:rsidRPr="00DC7014">
              <w:rPr>
                <w:rFonts w:ascii="Arial" w:hAnsi="Arial" w:cs="Arial"/>
                <w:b/>
                <w:bCs/>
                <w:noProof/>
                <w:sz w:val="32"/>
                <w:szCs w:val="32"/>
              </w:rPr>
              <mc:AlternateContent>
                <mc:Choice Requires="wps">
                  <w:drawing>
                    <wp:anchor distT="45720" distB="45720" distL="114300" distR="114300" simplePos="0" relativeHeight="251709440" behindDoc="0" locked="0" layoutInCell="1" allowOverlap="1" wp14:anchorId="4D748D95" wp14:editId="2337E6D1">
                      <wp:simplePos x="0" y="0"/>
                      <wp:positionH relativeFrom="column">
                        <wp:posOffset>1270</wp:posOffset>
                      </wp:positionH>
                      <wp:positionV relativeFrom="paragraph">
                        <wp:posOffset>347345</wp:posOffset>
                      </wp:positionV>
                      <wp:extent cx="3190875" cy="2552700"/>
                      <wp:effectExtent l="0" t="0" r="9525" b="0"/>
                      <wp:wrapSquare wrapText="bothSides"/>
                      <wp:docPr id="370141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552700"/>
                              </a:xfrm>
                              <a:prstGeom prst="rect">
                                <a:avLst/>
                              </a:prstGeom>
                              <a:solidFill>
                                <a:srgbClr val="FFFFFF"/>
                              </a:solidFill>
                              <a:ln w="9525">
                                <a:noFill/>
                                <a:miter lim="800000"/>
                                <a:headEnd/>
                                <a:tailEnd/>
                              </a:ln>
                            </wps:spPr>
                            <wps:txbx>
                              <w:txbxContent>
                                <w:p w14:paraId="347ED417" w14:textId="2DE18293" w:rsidR="00DC7014" w:rsidRPr="00202A61" w:rsidRDefault="00DC7014" w:rsidP="00F96D52">
                                  <w:pPr>
                                    <w:jc w:val="center"/>
                                    <w:rPr>
                                      <w:sz w:val="26"/>
                                      <w:szCs w:val="26"/>
                                    </w:rPr>
                                  </w:pPr>
                                  <w:r w:rsidRPr="00202A61">
                                    <w:rPr>
                                      <w:sz w:val="26"/>
                                      <w:szCs w:val="26"/>
                                    </w:rPr>
                                    <w:t xml:space="preserve">Our January Employee of the Month is our facility chef Cecil (better known to us as “CeCe”). While she has only been on our team a few months, CeCe wasted no time developing a menu that mixes resident favorites with a culinary touch. CeCe is very focused on not only the plate, but presentation as well. Our residents are dining in style with CeCe’s in charge! Congrats CeCe, </w:t>
                                  </w:r>
                                  <w:r w:rsidR="00A57F8D" w:rsidRPr="00202A61">
                                    <w:rPr>
                                      <w:sz w:val="26"/>
                                      <w:szCs w:val="26"/>
                                    </w:rPr>
                                    <w:t xml:space="preserve">on this </w:t>
                                  </w:r>
                                  <w:proofErr w:type="gramStart"/>
                                  <w:r w:rsidR="00A57F8D" w:rsidRPr="00202A61">
                                    <w:rPr>
                                      <w:sz w:val="26"/>
                                      <w:szCs w:val="26"/>
                                    </w:rPr>
                                    <w:t>well deserved</w:t>
                                  </w:r>
                                  <w:proofErr w:type="gramEnd"/>
                                  <w:r w:rsidR="00A57F8D" w:rsidRPr="00202A61">
                                    <w:rPr>
                                      <w:sz w:val="26"/>
                                      <w:szCs w:val="26"/>
                                    </w:rPr>
                                    <w:t xml:space="preserve"> recognition</w:t>
                                  </w:r>
                                  <w:r w:rsidRPr="00202A61">
                                    <w:rPr>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48D95" id="_x0000_s1031" type="#_x0000_t202" style="position:absolute;margin-left:.1pt;margin-top:27.35pt;width:251.25pt;height:20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" stroked="f">
                      <v:textbox>
                        <w:txbxContent>
                          <w:p w14:paraId="347ED417" w14:textId="2DE18293" w:rsidR="00DC7014" w:rsidRPr="00202A61" w:rsidRDefault="00DC7014" w:rsidP="00F96D52">
                            <w:pPr>
                              <w:jc w:val="center"/>
                              <w:rPr>
                                <w:sz w:val="26"/>
                                <w:szCs w:val="26"/>
                              </w:rPr>
                            </w:pPr>
                            <w:r w:rsidRPr="00202A61">
                              <w:rPr>
                                <w:sz w:val="26"/>
                                <w:szCs w:val="26"/>
                              </w:rPr>
                              <w:t xml:space="preserve">Our January Employee of the Month is our facility chef Cecil (better known to us as “CeCe”). While she has only been on our team a few months, CeCe wasted no time developing a menu that mixes resident favorites with a culinary touch. CeCe is very focused on not only the plate, but presentation as well. Our residents are dining in style with CeCe’s in charge! Congrats CeCe, </w:t>
                            </w:r>
                            <w:r w:rsidR="00A57F8D" w:rsidRPr="00202A61">
                              <w:rPr>
                                <w:sz w:val="26"/>
                                <w:szCs w:val="26"/>
                              </w:rPr>
                              <w:t xml:space="preserve">on this </w:t>
                            </w:r>
                            <w:proofErr w:type="gramStart"/>
                            <w:r w:rsidR="00A57F8D" w:rsidRPr="00202A61">
                              <w:rPr>
                                <w:sz w:val="26"/>
                                <w:szCs w:val="26"/>
                              </w:rPr>
                              <w:t>well deserved</w:t>
                            </w:r>
                            <w:proofErr w:type="gramEnd"/>
                            <w:r w:rsidR="00A57F8D" w:rsidRPr="00202A61">
                              <w:rPr>
                                <w:sz w:val="26"/>
                                <w:szCs w:val="26"/>
                              </w:rPr>
                              <w:t xml:space="preserve"> recognition</w:t>
                            </w:r>
                            <w:r w:rsidRPr="00202A61">
                              <w:rPr>
                                <w:sz w:val="26"/>
                                <w:szCs w:val="26"/>
                              </w:rPr>
                              <w:t>!</w:t>
                            </w:r>
                          </w:p>
                        </w:txbxContent>
                      </v:textbox>
                      <w10:wrap type="square"/>
                    </v:shape>
                  </w:pict>
                </mc:Fallback>
              </mc:AlternateContent>
            </w:r>
          </w:p>
          <w:p w14:paraId="66F484E2" w14:textId="0E91AABF" w:rsidR="00275047" w:rsidRDefault="00275047" w:rsidP="00275047">
            <w:pPr>
              <w:rPr>
                <w:rFonts w:ascii="Arial" w:hAnsi="Arial" w:cs="Arial"/>
                <w:b/>
                <w:bCs/>
                <w:sz w:val="32"/>
                <w:szCs w:val="32"/>
              </w:rPr>
            </w:pPr>
          </w:p>
          <w:bookmarkEnd w:id="16"/>
          <w:bookmarkEnd w:id="17"/>
          <w:bookmarkEnd w:id="18"/>
          <w:p w14:paraId="3AAD4641" w14:textId="4409C46B" w:rsidR="006B133A" w:rsidRPr="006B133A" w:rsidRDefault="006465D3" w:rsidP="005B4C10">
            <w:pPr>
              <w:rPr>
                <w:rFonts w:ascii="Arial" w:hAnsi="Arial"/>
                <w:b/>
                <w:bCs/>
                <w:noProof/>
                <w:sz w:val="32"/>
                <w:szCs w:val="32"/>
              </w:rPr>
            </w:pPr>
            <w:r>
              <w:rPr>
                <w:rFonts w:ascii="Arial" w:hAnsi="Arial"/>
                <w:b/>
                <w:bCs/>
                <w:noProof/>
                <w:sz w:val="32"/>
                <w:szCs w:val="32"/>
              </w:rPr>
              <w:t xml:space="preserve">Winged Wonders </w:t>
            </w:r>
            <w:r w:rsidR="006B133A" w:rsidRPr="006B133A">
              <w:rPr>
                <w:rFonts w:ascii="Arial" w:hAnsi="Arial"/>
                <w:b/>
                <w:bCs/>
                <w:noProof/>
                <w:sz w:val="32"/>
                <w:szCs w:val="32"/>
              </w:rPr>
              <w:t xml:space="preserve"> </w:t>
            </w:r>
          </w:p>
          <w:p w14:paraId="55B0DA6C" w14:textId="737284D2" w:rsidR="005B4C10" w:rsidRDefault="005B4C10" w:rsidP="005B4C10">
            <w:pPr>
              <w:rPr>
                <w:rFonts w:ascii="Arial" w:hAnsi="Arial"/>
                <w:noProof/>
                <w:sz w:val="24"/>
                <w:szCs w:val="24"/>
              </w:rPr>
            </w:pPr>
          </w:p>
          <w:p w14:paraId="2101C24B" w14:textId="63611FE4" w:rsidR="006B133A" w:rsidRPr="006B133A" w:rsidRDefault="005B4C10" w:rsidP="005B4C10">
            <w:pPr>
              <w:rPr>
                <w:rFonts w:ascii="Arial" w:hAnsi="Arial" w:cs="Arial"/>
                <w:noProof/>
                <w:color w:val="000000"/>
                <w:sz w:val="24"/>
                <w:szCs w:val="24"/>
              </w:rPr>
            </w:pPr>
            <w:r w:rsidRPr="006B133A">
              <w:rPr>
                <w:noProof/>
                <w:sz w:val="24"/>
                <w:szCs w:val="24"/>
              </w:rPr>
              <w:drawing>
                <wp:anchor distT="0" distB="0" distL="114300" distR="114300" simplePos="0" relativeHeight="251700224" behindDoc="0" locked="0" layoutInCell="1" allowOverlap="1" wp14:anchorId="07F59224" wp14:editId="5C659EE3">
                  <wp:simplePos x="0" y="0"/>
                  <wp:positionH relativeFrom="column">
                    <wp:posOffset>6350</wp:posOffset>
                  </wp:positionH>
                  <wp:positionV relativeFrom="page">
                    <wp:posOffset>5247640</wp:posOffset>
                  </wp:positionV>
                  <wp:extent cx="1222375" cy="1128395"/>
                  <wp:effectExtent l="19050" t="57150" r="92075" b="90805"/>
                  <wp:wrapTight wrapText="bothSides">
                    <wp:wrapPolygon edited="0">
                      <wp:start x="-337" y="-1094"/>
                      <wp:lineTo x="-337" y="22974"/>
                      <wp:lineTo x="22890" y="22974"/>
                      <wp:lineTo x="22890" y="-1094"/>
                      <wp:lineTo x="-337" y="-1094"/>
                    </wp:wrapPolygon>
                  </wp:wrapTight>
                  <wp:docPr id="9027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2375" cy="112839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6B133A" w:rsidRPr="006B133A">
              <w:rPr>
                <w:rFonts w:ascii="Arial" w:hAnsi="Arial"/>
                <w:noProof/>
                <w:sz w:val="24"/>
                <w:szCs w:val="24"/>
              </w:rPr>
              <w:t xml:space="preserve">Why wait every 12 years </w:t>
            </w:r>
            <w:r w:rsidR="006B133A" w:rsidRPr="006B133A">
              <w:rPr>
                <w:rFonts w:ascii="Arial" w:hAnsi="Arial"/>
                <w:noProof/>
                <w:spacing w:val="-2"/>
                <w:sz w:val="24"/>
                <w:szCs w:val="24"/>
              </w:rPr>
              <w:t xml:space="preserve">for the Chinese Year of the </w:t>
            </w:r>
            <w:r w:rsidR="006B133A" w:rsidRPr="006B133A">
              <w:rPr>
                <w:rFonts w:ascii="Arial" w:hAnsi="Arial"/>
                <w:noProof/>
                <w:spacing w:val="-6"/>
                <w:sz w:val="24"/>
                <w:szCs w:val="24"/>
              </w:rPr>
              <w:t>Dragon when you can enjoy</w:t>
            </w:r>
            <w:r w:rsidR="006B133A" w:rsidRPr="006B133A">
              <w:rPr>
                <w:rFonts w:ascii="Arial" w:hAnsi="Arial"/>
                <w:noProof/>
                <w:sz w:val="24"/>
                <w:szCs w:val="24"/>
              </w:rPr>
              <w:t xml:space="preserve"> Appreciate a Dragon </w:t>
            </w:r>
            <w:r w:rsidR="006B133A" w:rsidRPr="006B133A">
              <w:rPr>
                <w:rFonts w:ascii="Arial" w:hAnsi="Arial"/>
                <w:noProof/>
                <w:spacing w:val="-2"/>
                <w:sz w:val="24"/>
                <w:szCs w:val="24"/>
              </w:rPr>
              <w:t>Day every year on January</w:t>
            </w:r>
            <w:r w:rsidR="006B133A" w:rsidRPr="006B133A">
              <w:rPr>
                <w:rFonts w:ascii="Arial" w:hAnsi="Arial"/>
                <w:noProof/>
                <w:sz w:val="24"/>
                <w:szCs w:val="24"/>
              </w:rPr>
              <w:t xml:space="preserve"> 16? These massive flying, fire-breathing beasts are enough to appreciate in and of themselves, but perhaps even more fascinating is how the belief in dragons evolved independently among ancient peoples living in China, Europe, Australia, and the Americas. Anthropologist David E. Jones </w:t>
            </w:r>
            <w:r w:rsidR="00DA60B0">
              <w:rPr>
                <w:rFonts w:ascii="Arial" w:hAnsi="Arial"/>
                <w:noProof/>
                <w:sz w:val="24"/>
                <w:szCs w:val="24"/>
              </w:rPr>
              <w:t>thought</w:t>
            </w:r>
            <w:r w:rsidR="006B133A" w:rsidRPr="006B133A">
              <w:rPr>
                <w:rFonts w:ascii="Arial" w:hAnsi="Arial"/>
                <w:noProof/>
                <w:sz w:val="24"/>
                <w:szCs w:val="24"/>
              </w:rPr>
              <w:t xml:space="preserve"> the widespread belief in dragons grew from the discovery of dinosaur fossils or whalebones that seemed to back up superpredator myths. With real-life 18-foot Nile crocodiles in Africa and eight-foot Australian perentie lizards, it seems that humans already have plenty of reptiles—of the non-fire-breathing variety—to wrangle.</w:t>
            </w:r>
          </w:p>
          <w:p w14:paraId="238AD8F8" w14:textId="02424DDC" w:rsidR="0086243F" w:rsidRPr="00656DAC" w:rsidRDefault="0086243F" w:rsidP="00A5593B">
            <w:pPr>
              <w:rPr>
                <w:rFonts w:ascii="Arial" w:hAnsi="Arial" w:cs="Arial"/>
                <w:sz w:val="24"/>
                <w:szCs w:val="24"/>
              </w:rPr>
            </w:pPr>
          </w:p>
        </w:tc>
      </w:tr>
      <w:tr w:rsidR="00230E24" w:rsidRPr="000B1A60" w14:paraId="4222AC9A" w14:textId="77777777" w:rsidTr="007E15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hRule="exact" w:val="13968"/>
          <w:jc w:val="center"/>
        </w:trPr>
        <w:tc>
          <w:tcPr>
            <w:tcW w:w="5533" w:type="dxa"/>
            <w:tcBorders>
              <w:top w:val="nil"/>
              <w:left w:val="nil"/>
              <w:bottom w:val="nil"/>
              <w:right w:val="nil"/>
            </w:tcBorders>
          </w:tcPr>
          <w:p w14:paraId="4249FAFF" w14:textId="055B2968" w:rsidR="0067420E" w:rsidRPr="005B4C10" w:rsidRDefault="00D955FA" w:rsidP="00A5593B">
            <w:pPr>
              <w:rPr>
                <w:rFonts w:ascii="Arial" w:hAnsi="Arial" w:cs="Arial"/>
                <w:b/>
                <w:bCs/>
                <w:sz w:val="12"/>
                <w:szCs w:val="12"/>
              </w:rPr>
            </w:pPr>
            <w:r>
              <w:rPr>
                <w:noProof/>
                <w:sz w:val="12"/>
                <w:szCs w:val="12"/>
              </w:rPr>
              <w:lastRenderedPageBreak/>
              <w:drawing>
                <wp:anchor distT="0" distB="0" distL="114300" distR="114300" simplePos="0" relativeHeight="251484007" behindDoc="1" locked="0" layoutInCell="1" allowOverlap="1" wp14:anchorId="11A6481B" wp14:editId="3F443750">
                  <wp:simplePos x="0" y="0"/>
                  <wp:positionH relativeFrom="column">
                    <wp:posOffset>-410845</wp:posOffset>
                  </wp:positionH>
                  <wp:positionV relativeFrom="paragraph">
                    <wp:posOffset>-553720</wp:posOffset>
                  </wp:positionV>
                  <wp:extent cx="7772335" cy="10058400"/>
                  <wp:effectExtent l="0" t="0" r="635" b="0"/>
                  <wp:wrapNone/>
                  <wp:docPr id="947813864" name="Picture 12"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13864" name="Picture 12" descr="A white background with black dots&#10;&#10;AI-generated content may be incorrect."/>
                          <pic:cNvPicPr/>
                        </pic:nvPicPr>
                        <pic:blipFill>
                          <a:blip r:embed="rId15"/>
                          <a:stretch>
                            <a:fillRect/>
                          </a:stretch>
                        </pic:blipFill>
                        <pic:spPr>
                          <a:xfrm>
                            <a:off x="0" y="0"/>
                            <a:ext cx="7772335" cy="10058400"/>
                          </a:xfrm>
                          <a:prstGeom prst="rect">
                            <a:avLst/>
                          </a:prstGeom>
                        </pic:spPr>
                      </pic:pic>
                    </a:graphicData>
                  </a:graphic>
                  <wp14:sizeRelH relativeFrom="page">
                    <wp14:pctWidth>0</wp14:pctWidth>
                  </wp14:sizeRelH>
                  <wp14:sizeRelV relativeFrom="page">
                    <wp14:pctHeight>0</wp14:pctHeight>
                  </wp14:sizeRelV>
                </wp:anchor>
              </w:drawing>
            </w:r>
            <w:r w:rsidR="00691BF3" w:rsidRPr="008914E8">
              <w:rPr>
                <w:noProof/>
                <w:sz w:val="12"/>
                <w:szCs w:val="12"/>
              </w:rPr>
              <mc:AlternateContent>
                <mc:Choice Requires="wps">
                  <w:drawing>
                    <wp:anchor distT="0" distB="0" distL="114300" distR="114300" simplePos="0" relativeHeight="251692032" behindDoc="1" locked="1" layoutInCell="1" allowOverlap="1" wp14:anchorId="57FD96DA" wp14:editId="53E5E944">
                      <wp:simplePos x="0" y="0"/>
                      <wp:positionH relativeFrom="column">
                        <wp:posOffset>3547745</wp:posOffset>
                      </wp:positionH>
                      <wp:positionV relativeFrom="page">
                        <wp:posOffset>30480</wp:posOffset>
                      </wp:positionV>
                      <wp:extent cx="3446780" cy="4324985"/>
                      <wp:effectExtent l="0" t="0" r="0" b="5715"/>
                      <wp:wrapNone/>
                      <wp:docPr id="13" name="Rounded Rectangle 13"/>
                      <wp:cNvGraphicFramePr/>
                      <a:graphic xmlns:a="http://schemas.openxmlformats.org/drawingml/2006/main">
                        <a:graphicData uri="http://schemas.microsoft.com/office/word/2010/wordprocessingShape">
                          <wps:wsp>
                            <wps:cNvSpPr/>
                            <wps:spPr>
                              <a:xfrm>
                                <a:off x="0" y="0"/>
                                <a:ext cx="3446780" cy="4324985"/>
                              </a:xfrm>
                              <a:prstGeom prst="roundRect">
                                <a:avLst>
                                  <a:gd name="adj" fmla="val 5572"/>
                                </a:avLst>
                              </a:prstGeom>
                              <a:gradFill>
                                <a:gsLst>
                                  <a:gs pos="0">
                                    <a:srgbClr val="D6CED1"/>
                                  </a:gs>
                                  <a:gs pos="99000">
                                    <a:schemeClr val="bg1"/>
                                  </a:gs>
                                </a:gsLst>
                                <a:lin ang="5400000" scaled="1"/>
                              </a:gradFill>
                              <a:ln>
                                <a:noFill/>
                              </a:ln>
                              <a:effectLst>
                                <a:outerShdw sx="1000" sy="1000" algn="ctr" rotWithShape="0">
                                  <a:srgbClr val="80808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500E8" id="Rounded Rectangle 13" o:spid="_x0000_s1026" style="position:absolute;margin-left:279.35pt;margin-top:2.4pt;width:271.4pt;height:340.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6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" fillcolor="#d6ced1" stroked="f" strokeweight="1pt">
                      <v:fill color2="white [3212]" colors="0 #d6ced1;64881f white" focus="100%" type="gradient"/>
                      <v:stroke joinstyle="miter"/>
                      <v:shadow on="t" type="perspective" offset="0,0" matrix="655f,,,655f"/>
                      <w10:wrap anchory="page"/>
                      <w10:anchorlock/>
                    </v:roundrect>
                  </w:pict>
                </mc:Fallback>
              </mc:AlternateContent>
            </w:r>
            <w:r w:rsidR="00FB5242">
              <w:rPr>
                <w:rFonts w:ascii="Arial" w:hAnsi="Arial" w:cs="Arial"/>
                <w:b/>
                <w:bCs/>
                <w:sz w:val="8"/>
                <w:szCs w:val="8"/>
              </w:rPr>
              <w:softHyphen/>
            </w:r>
            <w:r w:rsidR="00FB5242">
              <w:rPr>
                <w:rFonts w:ascii="Arial" w:hAnsi="Arial" w:cs="Arial"/>
                <w:b/>
                <w:bCs/>
                <w:sz w:val="8"/>
                <w:szCs w:val="8"/>
              </w:rPr>
              <w:softHyphen/>
            </w:r>
          </w:p>
          <w:p w14:paraId="12148EFB" w14:textId="55541C92" w:rsidR="00656DAC" w:rsidRDefault="005A30F5" w:rsidP="005B4C10">
            <w:pPr>
              <w:rPr>
                <w:rFonts w:ascii="Arial" w:hAnsi="Arial" w:cs="Arial"/>
                <w:b/>
                <w:bCs/>
                <w:sz w:val="32"/>
                <w:szCs w:val="32"/>
              </w:rPr>
            </w:pPr>
            <w:r>
              <w:rPr>
                <w:rFonts w:ascii="Arial" w:hAnsi="Arial" w:cs="Arial"/>
                <w:b/>
                <w:bCs/>
                <w:sz w:val="32"/>
                <w:szCs w:val="32"/>
              </w:rPr>
              <w:t xml:space="preserve">Pop Therapy </w:t>
            </w:r>
          </w:p>
          <w:p w14:paraId="39BDEED4" w14:textId="59170AAE" w:rsidR="00656DAC" w:rsidRPr="00A27685" w:rsidRDefault="00656DAC" w:rsidP="005B4C10">
            <w:pPr>
              <w:rPr>
                <w:rFonts w:ascii="Arial" w:hAnsi="Arial" w:cs="Arial"/>
                <w:b/>
                <w:bCs/>
                <w:sz w:val="20"/>
                <w:szCs w:val="20"/>
              </w:rPr>
            </w:pPr>
          </w:p>
          <w:p w14:paraId="4E92FBA2" w14:textId="64018D2D" w:rsidR="006B133A" w:rsidRPr="005C2146" w:rsidRDefault="005B4C10" w:rsidP="005B4C10">
            <w:pPr>
              <w:rPr>
                <w:rFonts w:ascii="Arial" w:hAnsi="Arial"/>
                <w:sz w:val="24"/>
                <w:szCs w:val="24"/>
              </w:rPr>
            </w:pPr>
            <w:r w:rsidRPr="00A27685">
              <w:rPr>
                <w:noProof/>
                <w:sz w:val="20"/>
                <w:szCs w:val="20"/>
              </w:rPr>
              <w:drawing>
                <wp:anchor distT="0" distB="0" distL="114300" distR="114300" simplePos="0" relativeHeight="251705344" behindDoc="0" locked="0" layoutInCell="1" allowOverlap="1" wp14:anchorId="0A9CAC7C" wp14:editId="59FC774A">
                  <wp:simplePos x="0" y="0"/>
                  <wp:positionH relativeFrom="column">
                    <wp:posOffset>-68580</wp:posOffset>
                  </wp:positionH>
                  <wp:positionV relativeFrom="page">
                    <wp:posOffset>546735</wp:posOffset>
                  </wp:positionV>
                  <wp:extent cx="1551940" cy="1000125"/>
                  <wp:effectExtent l="19050" t="57150" r="86360" b="104775"/>
                  <wp:wrapTight wrapText="bothSides">
                    <wp:wrapPolygon edited="0">
                      <wp:start x="-265" y="-1234"/>
                      <wp:lineTo x="-265" y="23451"/>
                      <wp:lineTo x="22537" y="23451"/>
                      <wp:lineTo x="22537" y="-1234"/>
                      <wp:lineTo x="-265" y="-1234"/>
                    </wp:wrapPolygon>
                  </wp:wrapTight>
                  <wp:docPr id="2007197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940" cy="100012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6B133A" w:rsidRPr="005C2146">
              <w:rPr>
                <w:rFonts w:ascii="Arial" w:hAnsi="Arial"/>
                <w:sz w:val="24"/>
                <w:szCs w:val="24"/>
              </w:rPr>
              <w:t xml:space="preserve">All those who love the sensation of popping </w:t>
            </w:r>
            <w:r w:rsidR="009C59C3">
              <w:rPr>
                <w:rFonts w:ascii="Arial" w:hAnsi="Arial"/>
                <w:sz w:val="24"/>
                <w:szCs w:val="24"/>
              </w:rPr>
              <w:t>B</w:t>
            </w:r>
            <w:r w:rsidR="006B133A" w:rsidRPr="005C2146">
              <w:rPr>
                <w:rFonts w:ascii="Arial" w:hAnsi="Arial"/>
                <w:sz w:val="24"/>
                <w:szCs w:val="24"/>
              </w:rPr>
              <w:t xml:space="preserve">ubble </w:t>
            </w:r>
            <w:r w:rsidR="009C59C3">
              <w:rPr>
                <w:rFonts w:ascii="Arial" w:hAnsi="Arial"/>
                <w:sz w:val="24"/>
                <w:szCs w:val="24"/>
              </w:rPr>
              <w:t>W</w:t>
            </w:r>
            <w:r w:rsidR="006B133A" w:rsidRPr="005C2146">
              <w:rPr>
                <w:rFonts w:ascii="Arial" w:hAnsi="Arial"/>
                <w:sz w:val="24"/>
                <w:szCs w:val="24"/>
              </w:rPr>
              <w:t>rap can hardly wait for January 25, Bubble Wrap Appreciation Day</w:t>
            </w:r>
            <w:r w:rsidR="00A27685">
              <w:rPr>
                <w:rFonts w:ascii="Arial" w:hAnsi="Arial"/>
                <w:sz w:val="24"/>
                <w:szCs w:val="24"/>
              </w:rPr>
              <w:t>,</w:t>
            </w:r>
            <w:r w:rsidR="00A27685" w:rsidRPr="005C2146">
              <w:rPr>
                <w:rFonts w:ascii="Arial" w:hAnsi="Arial"/>
                <w:sz w:val="24"/>
                <w:szCs w:val="24"/>
              </w:rPr>
              <w:t xml:space="preserve"> to arrive</w:t>
            </w:r>
            <w:r w:rsidR="006B133A" w:rsidRPr="005C2146">
              <w:rPr>
                <w:rFonts w:ascii="Arial" w:hAnsi="Arial"/>
                <w:sz w:val="24"/>
                <w:szCs w:val="24"/>
              </w:rPr>
              <w:t xml:space="preserve">. Why on earth do so many of us insist on popping those tiny little bubbles? Professor of </w:t>
            </w:r>
            <w:r w:rsidR="00243327">
              <w:rPr>
                <w:rFonts w:ascii="Arial" w:hAnsi="Arial"/>
                <w:sz w:val="24"/>
                <w:szCs w:val="24"/>
              </w:rPr>
              <w:t>p</w:t>
            </w:r>
            <w:r w:rsidR="006B133A" w:rsidRPr="005C2146">
              <w:rPr>
                <w:rFonts w:ascii="Arial" w:hAnsi="Arial"/>
                <w:sz w:val="24"/>
                <w:szCs w:val="24"/>
              </w:rPr>
              <w:t>sychology Kathleen M. Dillon believe</w:t>
            </w:r>
            <w:r w:rsidR="009C59C3">
              <w:rPr>
                <w:rFonts w:ascii="Arial" w:hAnsi="Arial"/>
                <w:sz w:val="24"/>
                <w:szCs w:val="24"/>
              </w:rPr>
              <w:t>d</w:t>
            </w:r>
            <w:r w:rsidR="006B133A" w:rsidRPr="005C2146">
              <w:rPr>
                <w:rFonts w:ascii="Arial" w:hAnsi="Arial"/>
                <w:sz w:val="24"/>
                <w:szCs w:val="24"/>
              </w:rPr>
              <w:t xml:space="preserve"> that the answer stems from the power of touch.</w:t>
            </w:r>
          </w:p>
          <w:p w14:paraId="6ED29D10" w14:textId="77777777" w:rsidR="005B4C10" w:rsidRPr="005B4C10" w:rsidRDefault="005B4C10" w:rsidP="005B4C10">
            <w:pPr>
              <w:rPr>
                <w:rFonts w:ascii="Arial" w:hAnsi="Arial"/>
                <w:sz w:val="20"/>
                <w:szCs w:val="20"/>
              </w:rPr>
            </w:pPr>
          </w:p>
          <w:p w14:paraId="77CC6591" w14:textId="19F533D8" w:rsidR="006B133A" w:rsidRPr="005C2146" w:rsidRDefault="006B133A" w:rsidP="005B4C10">
            <w:pPr>
              <w:rPr>
                <w:rFonts w:ascii="Arial" w:hAnsi="Arial"/>
                <w:sz w:val="24"/>
                <w:szCs w:val="24"/>
              </w:rPr>
            </w:pPr>
            <w:r w:rsidRPr="005C2146">
              <w:rPr>
                <w:rFonts w:ascii="Arial" w:hAnsi="Arial"/>
                <w:sz w:val="24"/>
                <w:szCs w:val="24"/>
              </w:rPr>
              <w:t>In ancient Greece, it was common for people to carry a smooth stone called a “fingering piece” or “worry bead” in their pockets. Touching or petting the stone created a calming effect. These stones, Dillon observe</w:t>
            </w:r>
            <w:r w:rsidR="009C59C3">
              <w:rPr>
                <w:rFonts w:ascii="Arial" w:hAnsi="Arial"/>
                <w:sz w:val="24"/>
                <w:szCs w:val="24"/>
              </w:rPr>
              <w:t>d</w:t>
            </w:r>
            <w:r w:rsidRPr="005C2146">
              <w:rPr>
                <w:rFonts w:ascii="Arial" w:hAnsi="Arial"/>
                <w:sz w:val="24"/>
                <w:szCs w:val="24"/>
              </w:rPr>
              <w:t xml:space="preserve">, are similar to Catholic rosary beads or needlework projects like embroidery or knitting in their ability to calm the mind. Dillon even went so far as to conduct experiments on her </w:t>
            </w:r>
            <w:proofErr w:type="gramStart"/>
            <w:r w:rsidRPr="005C2146">
              <w:rPr>
                <w:rFonts w:ascii="Arial" w:hAnsi="Arial"/>
                <w:sz w:val="24"/>
                <w:szCs w:val="24"/>
              </w:rPr>
              <w:t>students</w:t>
            </w:r>
            <w:proofErr w:type="gramEnd"/>
            <w:r w:rsidRPr="005C2146">
              <w:rPr>
                <w:rFonts w:ascii="Arial" w:hAnsi="Arial"/>
                <w:sz w:val="24"/>
                <w:szCs w:val="24"/>
              </w:rPr>
              <w:t xml:space="preserve"> using sheets of </w:t>
            </w:r>
            <w:r w:rsidR="009C59C3">
              <w:rPr>
                <w:rFonts w:ascii="Arial" w:hAnsi="Arial"/>
                <w:sz w:val="24"/>
                <w:szCs w:val="24"/>
              </w:rPr>
              <w:t>B</w:t>
            </w:r>
            <w:r w:rsidRPr="005C2146">
              <w:rPr>
                <w:rFonts w:ascii="Arial" w:hAnsi="Arial"/>
                <w:sz w:val="24"/>
                <w:szCs w:val="24"/>
              </w:rPr>
              <w:t xml:space="preserve">ubble </w:t>
            </w:r>
            <w:r w:rsidR="009C59C3">
              <w:rPr>
                <w:rFonts w:ascii="Arial" w:hAnsi="Arial"/>
                <w:sz w:val="24"/>
                <w:szCs w:val="24"/>
              </w:rPr>
              <w:t>W</w:t>
            </w:r>
            <w:r w:rsidRPr="005C2146">
              <w:rPr>
                <w:rFonts w:ascii="Arial" w:hAnsi="Arial"/>
                <w:sz w:val="24"/>
                <w:szCs w:val="24"/>
              </w:rPr>
              <w:t xml:space="preserve">rap. As it turns out, students who popped the bubbles were more relaxed and more focused than those who did not pop. She concluded that releasing muscle tension in the hands reduces stress </w:t>
            </w:r>
            <w:r w:rsidR="009C59C3">
              <w:rPr>
                <w:rFonts w:ascii="Arial" w:hAnsi="Arial"/>
                <w:sz w:val="24"/>
                <w:szCs w:val="24"/>
              </w:rPr>
              <w:t>in</w:t>
            </w:r>
            <w:r w:rsidRPr="005C2146">
              <w:rPr>
                <w:rFonts w:ascii="Arial" w:hAnsi="Arial"/>
                <w:sz w:val="24"/>
                <w:szCs w:val="24"/>
              </w:rPr>
              <w:t xml:space="preserve"> the rest of the body.</w:t>
            </w:r>
          </w:p>
          <w:p w14:paraId="5BC80CF1" w14:textId="77777777" w:rsidR="005B4C10" w:rsidRPr="005B4C10" w:rsidRDefault="005B4C10" w:rsidP="005B4C10">
            <w:pPr>
              <w:rPr>
                <w:rFonts w:ascii="Arial" w:hAnsi="Arial"/>
                <w:sz w:val="20"/>
                <w:szCs w:val="20"/>
              </w:rPr>
            </w:pPr>
          </w:p>
          <w:p w14:paraId="12C381BD" w14:textId="20E0667A" w:rsidR="006D2A74" w:rsidRDefault="006D2A74" w:rsidP="005B4C10">
            <w:pPr>
              <w:rPr>
                <w:rFonts w:ascii="Arial" w:hAnsi="Arial"/>
                <w:sz w:val="24"/>
                <w:szCs w:val="24"/>
              </w:rPr>
            </w:pPr>
            <w:r w:rsidRPr="006D2A74">
              <w:rPr>
                <w:rFonts w:ascii="Arial" w:hAnsi="Arial"/>
                <w:sz w:val="24"/>
                <w:szCs w:val="24"/>
              </w:rPr>
              <w:t xml:space="preserve">Sealed Air Corporation, the maker of Bubble </w:t>
            </w:r>
            <w:r w:rsidR="005B4C10">
              <w:rPr>
                <w:rFonts w:ascii="Arial" w:hAnsi="Arial"/>
                <w:sz w:val="24"/>
                <w:szCs w:val="24"/>
              </w:rPr>
              <w:br/>
            </w:r>
            <w:r w:rsidRPr="006D2A74">
              <w:rPr>
                <w:rFonts w:ascii="Arial" w:hAnsi="Arial"/>
                <w:sz w:val="24"/>
                <w:szCs w:val="24"/>
              </w:rPr>
              <w:t xml:space="preserve">Wrap since 1957, has updated its packaging options in recent years. In 2024, the company introduced a new fiber-based wrap that provides cushioning while being recyclable and more </w:t>
            </w:r>
            <w:r w:rsidR="005B4C10">
              <w:rPr>
                <w:rFonts w:ascii="Arial" w:hAnsi="Arial"/>
                <w:sz w:val="24"/>
                <w:szCs w:val="24"/>
              </w:rPr>
              <w:br/>
            </w:r>
            <w:r w:rsidRPr="006D2A74">
              <w:rPr>
                <w:rFonts w:ascii="Arial" w:hAnsi="Arial"/>
                <w:sz w:val="24"/>
                <w:szCs w:val="24"/>
              </w:rPr>
              <w:t>space-efficient for shipping. The design is intended to protect products during transit and reduce material use, though the classic poppable Bubble Wrap is still produced for those who enjoy the traditional experience.</w:t>
            </w:r>
          </w:p>
          <w:p w14:paraId="31FA0CC4" w14:textId="77777777" w:rsidR="006D2A74" w:rsidRPr="005B4C10" w:rsidRDefault="006D2A74" w:rsidP="005B4C10">
            <w:pPr>
              <w:rPr>
                <w:rFonts w:ascii="Arial" w:hAnsi="Arial"/>
                <w:sz w:val="20"/>
                <w:szCs w:val="20"/>
              </w:rPr>
            </w:pPr>
          </w:p>
          <w:p w14:paraId="7154DE1D" w14:textId="24A5635A" w:rsidR="006D2A74" w:rsidRPr="006D2A74" w:rsidRDefault="007003DB" w:rsidP="005B4C10">
            <w:pPr>
              <w:rPr>
                <w:rFonts w:ascii="Arial" w:hAnsi="Arial"/>
                <w:sz w:val="24"/>
                <w:szCs w:val="24"/>
              </w:rPr>
            </w:pPr>
            <w:r>
              <w:rPr>
                <w:rFonts w:ascii="Arial" w:hAnsi="Arial"/>
                <w:sz w:val="24"/>
                <w:szCs w:val="24"/>
              </w:rPr>
              <w:t>T</w:t>
            </w:r>
            <w:r w:rsidR="006D2A74" w:rsidRPr="006D2A74">
              <w:rPr>
                <w:rFonts w:ascii="Arial" w:hAnsi="Arial"/>
                <w:sz w:val="24"/>
                <w:szCs w:val="24"/>
              </w:rPr>
              <w:t xml:space="preserve">hat’s good news for people like April Holliday, a </w:t>
            </w:r>
            <w:r w:rsidR="006D2A74" w:rsidRPr="005B4C10">
              <w:rPr>
                <w:rFonts w:ascii="Arial" w:hAnsi="Arial"/>
                <w:spacing w:val="-4"/>
                <w:sz w:val="24"/>
                <w:szCs w:val="24"/>
              </w:rPr>
              <w:t>member of an online group called “Popping Bubble</w:t>
            </w:r>
            <w:r w:rsidR="006D2A74" w:rsidRPr="006D2A74">
              <w:rPr>
                <w:rFonts w:ascii="Arial" w:hAnsi="Arial"/>
                <w:sz w:val="24"/>
                <w:szCs w:val="24"/>
              </w:rPr>
              <w:t xml:space="preserve"> Wrap.” She loves the material so much </w:t>
            </w:r>
            <w:r w:rsidR="00CE0B9E">
              <w:rPr>
                <w:rFonts w:ascii="Arial" w:hAnsi="Arial"/>
                <w:sz w:val="24"/>
                <w:szCs w:val="24"/>
              </w:rPr>
              <w:t xml:space="preserve">that </w:t>
            </w:r>
            <w:r w:rsidR="006D2A74" w:rsidRPr="006D2A74">
              <w:rPr>
                <w:rFonts w:ascii="Arial" w:hAnsi="Arial"/>
                <w:sz w:val="24"/>
                <w:szCs w:val="24"/>
              </w:rPr>
              <w:t xml:space="preserve">she has even wrapped herself in a blanket of it. And if </w:t>
            </w:r>
            <w:r w:rsidR="002A421B">
              <w:rPr>
                <w:rFonts w:ascii="Arial" w:hAnsi="Arial"/>
                <w:sz w:val="24"/>
                <w:szCs w:val="24"/>
              </w:rPr>
              <w:t>several</w:t>
            </w:r>
            <w:r w:rsidR="006D2A74" w:rsidRPr="006D2A74">
              <w:rPr>
                <w:rFonts w:ascii="Arial" w:hAnsi="Arial"/>
                <w:sz w:val="24"/>
                <w:szCs w:val="24"/>
              </w:rPr>
              <w:t xml:space="preserve"> YouTube video</w:t>
            </w:r>
            <w:r w:rsidR="002A421B">
              <w:rPr>
                <w:rFonts w:ascii="Arial" w:hAnsi="Arial"/>
                <w:sz w:val="24"/>
                <w:szCs w:val="24"/>
              </w:rPr>
              <w:t>s are</w:t>
            </w:r>
            <w:r w:rsidR="006D2A74" w:rsidRPr="006D2A74">
              <w:rPr>
                <w:rFonts w:ascii="Arial" w:hAnsi="Arial"/>
                <w:sz w:val="24"/>
                <w:szCs w:val="24"/>
              </w:rPr>
              <w:t xml:space="preserve"> any indication, even raccoons would be sad to see the pop go out of </w:t>
            </w:r>
            <w:r w:rsidR="00120625">
              <w:rPr>
                <w:rFonts w:ascii="Arial" w:hAnsi="Arial"/>
                <w:sz w:val="24"/>
                <w:szCs w:val="24"/>
              </w:rPr>
              <w:t>B</w:t>
            </w:r>
            <w:r w:rsidR="006D2A74" w:rsidRPr="006D2A74">
              <w:rPr>
                <w:rFonts w:ascii="Arial" w:hAnsi="Arial"/>
                <w:sz w:val="24"/>
                <w:szCs w:val="24"/>
              </w:rPr>
              <w:t xml:space="preserve">ubble </w:t>
            </w:r>
            <w:r w:rsidR="00120625">
              <w:rPr>
                <w:rFonts w:ascii="Arial" w:hAnsi="Arial"/>
                <w:sz w:val="24"/>
                <w:szCs w:val="24"/>
              </w:rPr>
              <w:t>W</w:t>
            </w:r>
            <w:r w:rsidR="006D2A74" w:rsidRPr="006D2A74">
              <w:rPr>
                <w:rFonts w:ascii="Arial" w:hAnsi="Arial"/>
                <w:sz w:val="24"/>
                <w:szCs w:val="24"/>
              </w:rPr>
              <w:t>rap.</w:t>
            </w:r>
            <w:r w:rsidR="00243327">
              <w:rPr>
                <w:rFonts w:ascii="Arial" w:hAnsi="Arial"/>
                <w:sz w:val="24"/>
                <w:szCs w:val="24"/>
              </w:rPr>
              <w:t xml:space="preserve"> If you feel the urge to pop but don’t have any Bubble Wrap on hand, you can virtually pop the bubbles in a number of online games. Clicking a bubble and hearing the familiar popping sound is </w:t>
            </w:r>
            <w:r w:rsidR="00243327" w:rsidRPr="00243327">
              <w:rPr>
                <w:rFonts w:ascii="Arial" w:hAnsi="Arial"/>
                <w:i/>
                <w:iCs/>
                <w:sz w:val="24"/>
                <w:szCs w:val="24"/>
              </w:rPr>
              <w:t>almost</w:t>
            </w:r>
            <w:r w:rsidR="00243327">
              <w:rPr>
                <w:rFonts w:ascii="Arial" w:hAnsi="Arial"/>
                <w:sz w:val="24"/>
                <w:szCs w:val="24"/>
              </w:rPr>
              <w:t xml:space="preserve"> as satisfying as the real thing!</w:t>
            </w:r>
          </w:p>
          <w:p w14:paraId="22F5D18B" w14:textId="54E5E65E" w:rsidR="00230E24" w:rsidRPr="001C08C8" w:rsidRDefault="00230E24" w:rsidP="006B133A">
            <w:pPr>
              <w:rPr>
                <w:rFonts w:ascii="Arial" w:hAnsi="Arial" w:cs="Arial"/>
                <w:b/>
                <w:bCs/>
                <w:sz w:val="32"/>
                <w:szCs w:val="32"/>
              </w:rPr>
            </w:pPr>
            <w:r w:rsidRPr="00024469">
              <w:rPr>
                <w:rFonts w:ascii="Arial" w:hAnsi="Arial" w:cs="Arial"/>
                <w:noProof/>
              </w:rPr>
              <mc:AlternateContent>
                <mc:Choice Requires="wps">
                  <w:drawing>
                    <wp:anchor distT="45720" distB="45720" distL="114300" distR="114300" simplePos="0" relativeHeight="251685888" behindDoc="0" locked="1" layoutInCell="1" allowOverlap="1" wp14:anchorId="35F2C41E" wp14:editId="3E7AC3FD">
                      <wp:simplePos x="0" y="0"/>
                      <wp:positionH relativeFrom="column">
                        <wp:posOffset>-64770</wp:posOffset>
                      </wp:positionH>
                      <wp:positionV relativeFrom="page">
                        <wp:posOffset>-368935</wp:posOffset>
                      </wp:positionV>
                      <wp:extent cx="1518285" cy="201295"/>
                      <wp:effectExtent l="0" t="0" r="5715"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01295"/>
                              </a:xfrm>
                              <a:prstGeom prst="rect">
                                <a:avLst/>
                              </a:prstGeom>
                              <a:noFill/>
                              <a:ln w="9525">
                                <a:noFill/>
                                <a:miter lim="800000"/>
                                <a:headEnd/>
                                <a:tailEnd/>
                              </a:ln>
                            </wps:spPr>
                            <wps:txbx>
                              <w:txbxContent>
                                <w:p w14:paraId="573D7DC8" w14:textId="0382CF25" w:rsidR="00A5593B" w:rsidRPr="00895797" w:rsidRDefault="00D955FA" w:rsidP="00230E24">
                                  <w:pPr>
                                    <w:rPr>
                                      <w:rFonts w:ascii="Arial" w:hAnsi="Arial" w:cs="Arial"/>
                                      <w:color w:val="FFFFFF" w:themeColor="background1"/>
                                      <w:sz w:val="24"/>
                                      <w:szCs w:val="24"/>
                                    </w:rPr>
                                  </w:pPr>
                                  <w:r>
                                    <w:rPr>
                                      <w:rFonts w:ascii="Arial" w:hAnsi="Arial" w:cs="Arial"/>
                                      <w:color w:val="FFFFFF" w:themeColor="background1"/>
                                      <w:sz w:val="24"/>
                                      <w:szCs w:val="24"/>
                                    </w:rPr>
                                    <w:t>January 2026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2C41E" id="_x0000_s1032" type="#_x0000_t202" style="position:absolute;margin-left:-5.1pt;margin-top:-29.05pt;width:119.55pt;height:15.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" filled="f" stroked="f">
                      <v:textbox inset="0,0,0,0">
                        <w:txbxContent>
                          <w:p w14:paraId="573D7DC8" w14:textId="0382CF25" w:rsidR="00A5593B" w:rsidRPr="00895797" w:rsidRDefault="00D955FA" w:rsidP="00230E24">
                            <w:pPr>
                              <w:rPr>
                                <w:rFonts w:ascii="Arial" w:hAnsi="Arial" w:cs="Arial"/>
                                <w:color w:val="FFFFFF" w:themeColor="background1"/>
                                <w:sz w:val="24"/>
                                <w:szCs w:val="24"/>
                              </w:rPr>
                            </w:pPr>
                            <w:r>
                              <w:rPr>
                                <w:rFonts w:ascii="Arial" w:hAnsi="Arial" w:cs="Arial"/>
                                <w:color w:val="FFFFFF" w:themeColor="background1"/>
                                <w:sz w:val="24"/>
                                <w:szCs w:val="24"/>
                              </w:rPr>
                              <w:t>January 2026</w:t>
                            </w:r>
                          </w:p>
                        </w:txbxContent>
                      </v:textbox>
                      <w10:wrap anchory="page"/>
                      <w10:anchorlock/>
                    </v:shape>
                  </w:pict>
                </mc:Fallback>
              </mc:AlternateContent>
            </w:r>
          </w:p>
        </w:tc>
        <w:tc>
          <w:tcPr>
            <w:tcW w:w="5397" w:type="dxa"/>
            <w:tcBorders>
              <w:top w:val="nil"/>
              <w:left w:val="nil"/>
              <w:bottom w:val="nil"/>
              <w:right w:val="nil"/>
            </w:tcBorders>
            <w:tcMar>
              <w:left w:w="288" w:type="dxa"/>
              <w:right w:w="115" w:type="dxa"/>
            </w:tcMar>
          </w:tcPr>
          <w:p w14:paraId="4B749172" w14:textId="259AF9F0" w:rsidR="00230E24" w:rsidRPr="005B4C10" w:rsidRDefault="00230E24" w:rsidP="00A5593B">
            <w:pPr>
              <w:rPr>
                <w:rFonts w:ascii="Arial" w:hAnsi="Arial" w:cs="Arial"/>
                <w:b/>
                <w:bCs/>
                <w:color w:val="2E5626"/>
                <w:sz w:val="12"/>
                <w:szCs w:val="12"/>
              </w:rPr>
            </w:pPr>
          </w:p>
          <w:p w14:paraId="6A334B39" w14:textId="68E8946F" w:rsidR="00656DAC" w:rsidRPr="00DC7014" w:rsidRDefault="00D955FA" w:rsidP="00DC7014">
            <w:pPr>
              <w:jc w:val="center"/>
              <w:rPr>
                <w:rFonts w:ascii="Arial" w:hAnsi="Arial" w:cs="Arial"/>
                <w:b/>
                <w:bCs/>
                <w:color w:val="76422B"/>
                <w:sz w:val="72"/>
                <w:szCs w:val="72"/>
              </w:rPr>
            </w:pPr>
            <w:r w:rsidRPr="00DC7014">
              <w:rPr>
                <w:rFonts w:ascii="Arial" w:hAnsi="Arial" w:cs="Arial"/>
                <w:b/>
                <w:bCs/>
                <w:color w:val="76422B"/>
                <w:sz w:val="72"/>
                <w:szCs w:val="72"/>
              </w:rPr>
              <w:t>January</w:t>
            </w:r>
            <w:r w:rsidR="00656DAC" w:rsidRPr="00DC7014">
              <w:rPr>
                <w:rFonts w:ascii="Arial" w:hAnsi="Arial" w:cs="Arial"/>
                <w:b/>
                <w:bCs/>
                <w:color w:val="76422B"/>
                <w:sz w:val="72"/>
                <w:szCs w:val="72"/>
              </w:rPr>
              <w:t xml:space="preserve"> Birthdays</w:t>
            </w:r>
          </w:p>
          <w:p w14:paraId="20C8F102" w14:textId="77777777" w:rsidR="006B133A" w:rsidRPr="005B4C10" w:rsidRDefault="006B133A" w:rsidP="006B133A">
            <w:pPr>
              <w:rPr>
                <w:rFonts w:ascii="Arial" w:hAnsi="Arial"/>
                <w:sz w:val="20"/>
                <w:szCs w:val="20"/>
              </w:rPr>
            </w:pPr>
          </w:p>
          <w:p w14:paraId="6ABB00FD" w14:textId="77777777" w:rsidR="00275047" w:rsidRDefault="00275047" w:rsidP="006B133A">
            <w:pPr>
              <w:tabs>
                <w:tab w:val="left" w:pos="1040"/>
              </w:tabs>
              <w:rPr>
                <w:rFonts w:ascii="Arial" w:hAnsi="Arial"/>
                <w:sz w:val="24"/>
                <w:szCs w:val="24"/>
              </w:rPr>
            </w:pPr>
          </w:p>
          <w:p w14:paraId="6228A55E" w14:textId="77777777" w:rsidR="00275047" w:rsidRDefault="00275047" w:rsidP="006B133A">
            <w:pPr>
              <w:tabs>
                <w:tab w:val="left" w:pos="1040"/>
              </w:tabs>
              <w:rPr>
                <w:rFonts w:ascii="Arial" w:hAnsi="Arial"/>
                <w:sz w:val="24"/>
                <w:szCs w:val="24"/>
              </w:rPr>
            </w:pPr>
          </w:p>
          <w:p w14:paraId="24E1FC8C" w14:textId="77777777" w:rsidR="00275047" w:rsidRDefault="00275047" w:rsidP="006B133A">
            <w:pPr>
              <w:tabs>
                <w:tab w:val="left" w:pos="1040"/>
              </w:tabs>
              <w:rPr>
                <w:rFonts w:ascii="Arial" w:hAnsi="Arial"/>
                <w:sz w:val="24"/>
                <w:szCs w:val="24"/>
              </w:rPr>
            </w:pPr>
          </w:p>
          <w:p w14:paraId="47D57935" w14:textId="4128A65E" w:rsidR="00275047" w:rsidRPr="00DC7014" w:rsidRDefault="00DC7014" w:rsidP="006B133A">
            <w:pPr>
              <w:tabs>
                <w:tab w:val="left" w:pos="1040"/>
              </w:tabs>
              <w:rPr>
                <w:rFonts w:ascii="Arial" w:hAnsi="Arial"/>
                <w:sz w:val="72"/>
                <w:szCs w:val="72"/>
              </w:rPr>
            </w:pPr>
            <w:r w:rsidRPr="00DC7014">
              <w:rPr>
                <w:rFonts w:ascii="Arial" w:hAnsi="Arial"/>
                <w:sz w:val="72"/>
                <w:szCs w:val="72"/>
              </w:rPr>
              <w:t>28</w:t>
            </w:r>
            <w:r w:rsidRPr="00DC7014">
              <w:rPr>
                <w:rFonts w:ascii="Arial" w:hAnsi="Arial"/>
                <w:sz w:val="72"/>
                <w:szCs w:val="72"/>
                <w:vertAlign w:val="superscript"/>
              </w:rPr>
              <w:t>th</w:t>
            </w:r>
            <w:r w:rsidRPr="00DC7014">
              <w:rPr>
                <w:rFonts w:ascii="Arial" w:hAnsi="Arial"/>
                <w:sz w:val="72"/>
                <w:szCs w:val="72"/>
              </w:rPr>
              <w:t xml:space="preserve"> Gail</w:t>
            </w:r>
          </w:p>
          <w:p w14:paraId="4D66C4C6" w14:textId="77777777" w:rsidR="00275047" w:rsidRDefault="00275047" w:rsidP="006B133A">
            <w:pPr>
              <w:tabs>
                <w:tab w:val="left" w:pos="1040"/>
              </w:tabs>
              <w:rPr>
                <w:rFonts w:ascii="Arial" w:hAnsi="Arial"/>
                <w:sz w:val="24"/>
                <w:szCs w:val="24"/>
              </w:rPr>
            </w:pPr>
          </w:p>
          <w:p w14:paraId="292ED2B5" w14:textId="77777777" w:rsidR="00275047" w:rsidRDefault="00275047" w:rsidP="006B133A">
            <w:pPr>
              <w:tabs>
                <w:tab w:val="left" w:pos="1040"/>
              </w:tabs>
              <w:rPr>
                <w:rFonts w:ascii="Arial" w:hAnsi="Arial"/>
                <w:sz w:val="24"/>
                <w:szCs w:val="24"/>
              </w:rPr>
            </w:pPr>
          </w:p>
          <w:p w14:paraId="78BD1A4E" w14:textId="77777777" w:rsidR="00275047" w:rsidRDefault="00275047" w:rsidP="006B133A">
            <w:pPr>
              <w:tabs>
                <w:tab w:val="left" w:pos="1040"/>
              </w:tabs>
              <w:rPr>
                <w:rFonts w:ascii="Arial" w:hAnsi="Arial"/>
                <w:sz w:val="24"/>
                <w:szCs w:val="24"/>
              </w:rPr>
            </w:pPr>
          </w:p>
          <w:p w14:paraId="6D2C8B22" w14:textId="77777777" w:rsidR="00275047" w:rsidRDefault="00275047" w:rsidP="006B133A">
            <w:pPr>
              <w:tabs>
                <w:tab w:val="left" w:pos="1040"/>
              </w:tabs>
              <w:rPr>
                <w:rFonts w:ascii="Arial" w:hAnsi="Arial"/>
                <w:sz w:val="24"/>
                <w:szCs w:val="24"/>
              </w:rPr>
            </w:pPr>
          </w:p>
          <w:p w14:paraId="6F6CD94D" w14:textId="77777777" w:rsidR="00275047" w:rsidRDefault="00275047" w:rsidP="006B133A">
            <w:pPr>
              <w:tabs>
                <w:tab w:val="left" w:pos="1040"/>
              </w:tabs>
              <w:rPr>
                <w:rFonts w:ascii="Arial" w:hAnsi="Arial"/>
                <w:sz w:val="24"/>
                <w:szCs w:val="24"/>
              </w:rPr>
            </w:pPr>
          </w:p>
          <w:p w14:paraId="526AE99D" w14:textId="77777777" w:rsidR="00275047" w:rsidRDefault="00275047" w:rsidP="006B133A">
            <w:pPr>
              <w:tabs>
                <w:tab w:val="left" w:pos="1040"/>
              </w:tabs>
              <w:rPr>
                <w:rFonts w:ascii="Arial" w:hAnsi="Arial"/>
                <w:sz w:val="24"/>
                <w:szCs w:val="24"/>
              </w:rPr>
            </w:pPr>
          </w:p>
          <w:p w14:paraId="5BEB2DE5" w14:textId="77777777" w:rsidR="00275047" w:rsidRDefault="00275047" w:rsidP="006B133A">
            <w:pPr>
              <w:tabs>
                <w:tab w:val="left" w:pos="1040"/>
              </w:tabs>
              <w:rPr>
                <w:rFonts w:ascii="Arial" w:hAnsi="Arial"/>
                <w:sz w:val="24"/>
                <w:szCs w:val="24"/>
              </w:rPr>
            </w:pPr>
          </w:p>
          <w:p w14:paraId="5C29C4CA" w14:textId="77777777" w:rsidR="00275047" w:rsidRDefault="00275047" w:rsidP="006B133A">
            <w:pPr>
              <w:tabs>
                <w:tab w:val="left" w:pos="1040"/>
              </w:tabs>
              <w:rPr>
                <w:rFonts w:ascii="Arial" w:hAnsi="Arial"/>
                <w:sz w:val="24"/>
                <w:szCs w:val="24"/>
              </w:rPr>
            </w:pPr>
          </w:p>
          <w:p w14:paraId="5205FEC7" w14:textId="77777777" w:rsidR="00275047" w:rsidRDefault="00275047" w:rsidP="006B133A">
            <w:pPr>
              <w:tabs>
                <w:tab w:val="left" w:pos="1040"/>
              </w:tabs>
              <w:rPr>
                <w:rFonts w:ascii="Arial" w:hAnsi="Arial"/>
                <w:sz w:val="24"/>
                <w:szCs w:val="24"/>
              </w:rPr>
            </w:pPr>
          </w:p>
          <w:p w14:paraId="27B60D19" w14:textId="77777777" w:rsidR="00275047" w:rsidRDefault="00275047" w:rsidP="006B133A">
            <w:pPr>
              <w:tabs>
                <w:tab w:val="left" w:pos="1040"/>
              </w:tabs>
              <w:rPr>
                <w:rFonts w:ascii="Arial" w:hAnsi="Arial"/>
                <w:sz w:val="24"/>
                <w:szCs w:val="24"/>
              </w:rPr>
            </w:pPr>
          </w:p>
          <w:p w14:paraId="2D53D34C" w14:textId="77777777" w:rsidR="00275047" w:rsidRDefault="00275047" w:rsidP="006B133A">
            <w:pPr>
              <w:tabs>
                <w:tab w:val="left" w:pos="1040"/>
              </w:tabs>
              <w:rPr>
                <w:rFonts w:ascii="Arial" w:hAnsi="Arial"/>
                <w:sz w:val="24"/>
                <w:szCs w:val="24"/>
              </w:rPr>
            </w:pPr>
          </w:p>
          <w:p w14:paraId="4EC8579E" w14:textId="77777777" w:rsidR="00DC7014" w:rsidRDefault="00DC7014" w:rsidP="006B133A">
            <w:pPr>
              <w:tabs>
                <w:tab w:val="left" w:pos="1040"/>
              </w:tabs>
              <w:rPr>
                <w:rFonts w:ascii="Arial" w:hAnsi="Arial"/>
                <w:sz w:val="24"/>
                <w:szCs w:val="24"/>
              </w:rPr>
            </w:pPr>
          </w:p>
          <w:p w14:paraId="76AE1FCD" w14:textId="4798DFA3" w:rsidR="006B133A" w:rsidRPr="00E53E66" w:rsidRDefault="009B2F9A" w:rsidP="006B133A">
            <w:pPr>
              <w:tabs>
                <w:tab w:val="left" w:pos="1040"/>
              </w:tabs>
              <w:rPr>
                <w:rFonts w:ascii="Arial" w:hAnsi="Arial"/>
                <w:b/>
                <w:noProof/>
                <w:sz w:val="32"/>
                <w:szCs w:val="32"/>
              </w:rPr>
            </w:pPr>
            <w:r>
              <w:rPr>
                <w:rFonts w:ascii="Arial" w:hAnsi="Arial"/>
                <w:b/>
                <w:sz w:val="32"/>
                <w:szCs w:val="32"/>
              </w:rPr>
              <w:t xml:space="preserve">The Power of </w:t>
            </w:r>
            <w:r w:rsidRPr="00243327">
              <w:rPr>
                <w:rFonts w:ascii="Arial" w:hAnsi="Arial"/>
                <w:b/>
                <w:i/>
                <w:iCs/>
                <w:sz w:val="32"/>
                <w:szCs w:val="32"/>
              </w:rPr>
              <w:t>Z</w:t>
            </w:r>
          </w:p>
          <w:p w14:paraId="2AC22FBD" w14:textId="0EB58678" w:rsidR="006B133A" w:rsidRPr="00243327" w:rsidRDefault="006B133A" w:rsidP="006B133A">
            <w:pPr>
              <w:tabs>
                <w:tab w:val="left" w:pos="1040"/>
              </w:tabs>
              <w:rPr>
                <w:rFonts w:ascii="Arial" w:hAnsi="Arial"/>
                <w:sz w:val="20"/>
                <w:szCs w:val="20"/>
              </w:rPr>
            </w:pPr>
          </w:p>
          <w:p w14:paraId="1D6FF90F" w14:textId="64F46370" w:rsidR="009C59C3" w:rsidRDefault="005B4C10" w:rsidP="006B133A">
            <w:pPr>
              <w:tabs>
                <w:tab w:val="left" w:pos="1040"/>
              </w:tabs>
              <w:rPr>
                <w:rFonts w:ascii="Arial" w:hAnsi="Arial"/>
                <w:noProof/>
                <w:sz w:val="24"/>
                <w:szCs w:val="24"/>
              </w:rPr>
            </w:pPr>
            <w:r w:rsidRPr="005B4C10">
              <w:rPr>
                <w:rFonts w:ascii="Arial" w:hAnsi="Arial" w:cs="Arial"/>
                <w:b/>
                <w:bCs/>
                <w:noProof/>
                <w:color w:val="2E5626"/>
                <w:spacing w:val="-4"/>
                <w:sz w:val="24"/>
                <w:szCs w:val="24"/>
              </w:rPr>
              <w:drawing>
                <wp:anchor distT="0" distB="0" distL="114300" distR="114300" simplePos="0" relativeHeight="251701248" behindDoc="0" locked="0" layoutInCell="1" allowOverlap="1" wp14:anchorId="3B5B1A01" wp14:editId="7B8931D1">
                  <wp:simplePos x="0" y="0"/>
                  <wp:positionH relativeFrom="column">
                    <wp:posOffset>49530</wp:posOffset>
                  </wp:positionH>
                  <wp:positionV relativeFrom="page">
                    <wp:posOffset>5023485</wp:posOffset>
                  </wp:positionV>
                  <wp:extent cx="600075" cy="600075"/>
                  <wp:effectExtent l="19050" t="19050" r="104775" b="66675"/>
                  <wp:wrapTight wrapText="bothSides">
                    <wp:wrapPolygon edited="0">
                      <wp:start x="4114" y="-686"/>
                      <wp:lineTo x="-686" y="686"/>
                      <wp:lineTo x="-686" y="18514"/>
                      <wp:lineTo x="2057" y="23314"/>
                      <wp:lineTo x="20571" y="23314"/>
                      <wp:lineTo x="24686" y="12343"/>
                      <wp:lineTo x="24686" y="11657"/>
                      <wp:lineTo x="23314" y="1371"/>
                      <wp:lineTo x="23314" y="-686"/>
                      <wp:lineTo x="4114" y="-686"/>
                    </wp:wrapPolygon>
                  </wp:wrapTight>
                  <wp:docPr id="2175822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a:effectLst>
                            <a:outerShdw blurRad="63500" dist="38100" dir="1500000" algn="ctr" rotWithShape="0">
                              <a:schemeClr val="tx1">
                                <a:alpha val="75000"/>
                              </a:schemeClr>
                            </a:outerShdw>
                          </a:effectLst>
                        </pic:spPr>
                      </pic:pic>
                    </a:graphicData>
                  </a:graphic>
                  <wp14:sizeRelH relativeFrom="page">
                    <wp14:pctWidth>0</wp14:pctWidth>
                  </wp14:sizeRelH>
                  <wp14:sizeRelV relativeFrom="page">
                    <wp14:pctHeight>0</wp14:pctHeight>
                  </wp14:sizeRelV>
                </wp:anchor>
              </w:drawing>
            </w:r>
            <w:r w:rsidR="006B133A" w:rsidRPr="005B4C10">
              <w:rPr>
                <w:rFonts w:ascii="Arial" w:hAnsi="Arial"/>
                <w:noProof/>
                <w:spacing w:val="-4"/>
                <w:sz w:val="24"/>
                <w:szCs w:val="24"/>
              </w:rPr>
              <w:t>On the first day of the year, the last shall be first. This is the philosophy behind Z Day, a day when all those whose name</w:t>
            </w:r>
            <w:r w:rsidR="00131A4B" w:rsidRPr="005B4C10">
              <w:rPr>
                <w:rFonts w:ascii="Arial" w:hAnsi="Arial"/>
                <w:noProof/>
                <w:spacing w:val="-4"/>
                <w:sz w:val="24"/>
                <w:szCs w:val="24"/>
              </w:rPr>
              <w:t>s</w:t>
            </w:r>
            <w:r w:rsidR="006B133A" w:rsidRPr="005B4C10">
              <w:rPr>
                <w:rFonts w:ascii="Arial" w:hAnsi="Arial"/>
                <w:noProof/>
                <w:spacing w:val="-4"/>
                <w:sz w:val="24"/>
                <w:szCs w:val="24"/>
              </w:rPr>
              <w:t xml:space="preserve"> begin with the letter </w:t>
            </w:r>
            <w:r w:rsidR="006B133A" w:rsidRPr="005B4C10">
              <w:rPr>
                <w:rFonts w:ascii="Arial" w:hAnsi="Arial"/>
                <w:i/>
                <w:iCs/>
                <w:noProof/>
                <w:spacing w:val="-4"/>
                <w:sz w:val="24"/>
                <w:szCs w:val="24"/>
              </w:rPr>
              <w:t>Z</w:t>
            </w:r>
            <w:r w:rsidR="006B133A" w:rsidRPr="006B133A">
              <w:rPr>
                <w:rFonts w:ascii="Arial" w:hAnsi="Arial"/>
                <w:noProof/>
                <w:sz w:val="24"/>
                <w:szCs w:val="24"/>
              </w:rPr>
              <w:t xml:space="preserve"> will flaunt alphabetical order and put </w:t>
            </w:r>
            <w:r w:rsidR="006B133A" w:rsidRPr="00243327">
              <w:rPr>
                <w:rFonts w:ascii="Arial" w:hAnsi="Arial"/>
                <w:i/>
                <w:iCs/>
                <w:noProof/>
                <w:sz w:val="24"/>
                <w:szCs w:val="24"/>
              </w:rPr>
              <w:t>Z</w:t>
            </w:r>
            <w:r w:rsidR="006B133A" w:rsidRPr="006B133A">
              <w:rPr>
                <w:rFonts w:ascii="Arial" w:hAnsi="Arial"/>
                <w:noProof/>
                <w:sz w:val="24"/>
                <w:szCs w:val="24"/>
              </w:rPr>
              <w:t xml:space="preserve"> first. It’s an order that affects us all—from seats in school to places in line. </w:t>
            </w:r>
          </w:p>
          <w:p w14:paraId="3A23B469" w14:textId="77777777" w:rsidR="009C59C3" w:rsidRPr="005B4C10" w:rsidRDefault="009C59C3" w:rsidP="006B133A">
            <w:pPr>
              <w:tabs>
                <w:tab w:val="left" w:pos="1040"/>
              </w:tabs>
              <w:rPr>
                <w:rFonts w:ascii="Arial" w:hAnsi="Arial"/>
                <w:noProof/>
                <w:sz w:val="20"/>
                <w:szCs w:val="20"/>
              </w:rPr>
            </w:pPr>
          </w:p>
          <w:p w14:paraId="77A7A1D7" w14:textId="59491BFB" w:rsidR="006B133A" w:rsidRPr="006B133A" w:rsidRDefault="009C59C3" w:rsidP="006B133A">
            <w:pPr>
              <w:tabs>
                <w:tab w:val="left" w:pos="1040"/>
              </w:tabs>
              <w:rPr>
                <w:rFonts w:ascii="Arial" w:hAnsi="Arial"/>
                <w:sz w:val="24"/>
                <w:szCs w:val="24"/>
              </w:rPr>
            </w:pPr>
            <w:r>
              <w:rPr>
                <w:rFonts w:ascii="Arial" w:hAnsi="Arial"/>
                <w:noProof/>
                <w:sz w:val="24"/>
                <w:szCs w:val="24"/>
              </w:rPr>
              <w:t>So</w:t>
            </w:r>
            <w:r w:rsidR="006B133A" w:rsidRPr="006B133A">
              <w:rPr>
                <w:rFonts w:ascii="Arial" w:hAnsi="Arial"/>
                <w:noProof/>
                <w:sz w:val="24"/>
                <w:szCs w:val="24"/>
              </w:rPr>
              <w:t xml:space="preserve"> where did alphabetical order come from? </w:t>
            </w:r>
            <w:r w:rsidR="005B4C10">
              <w:rPr>
                <w:rFonts w:ascii="Arial" w:hAnsi="Arial"/>
                <w:noProof/>
                <w:sz w:val="24"/>
                <w:szCs w:val="24"/>
              </w:rPr>
              <w:br/>
            </w:r>
            <w:r w:rsidR="006B133A" w:rsidRPr="006B133A">
              <w:rPr>
                <w:rFonts w:ascii="Arial" w:hAnsi="Arial"/>
                <w:noProof/>
                <w:sz w:val="24"/>
                <w:szCs w:val="24"/>
              </w:rPr>
              <w:t xml:space="preserve">It’s a 3,500-year-old mystery that social scientist William Watt believes he has solved. The English alphabet, or at least letters </w:t>
            </w:r>
            <w:r w:rsidR="006B133A" w:rsidRPr="00CD392E">
              <w:rPr>
                <w:rFonts w:ascii="Arial" w:hAnsi="Arial"/>
                <w:i/>
                <w:iCs/>
                <w:noProof/>
                <w:sz w:val="24"/>
                <w:szCs w:val="24"/>
              </w:rPr>
              <w:t>A</w:t>
            </w:r>
            <w:r w:rsidR="006B133A" w:rsidRPr="006B133A">
              <w:rPr>
                <w:rFonts w:ascii="Arial" w:hAnsi="Arial"/>
                <w:noProof/>
                <w:sz w:val="24"/>
                <w:szCs w:val="24"/>
              </w:rPr>
              <w:t xml:space="preserve"> through </w:t>
            </w:r>
            <w:r w:rsidR="006B133A" w:rsidRPr="00CD392E">
              <w:rPr>
                <w:rFonts w:ascii="Arial" w:hAnsi="Arial"/>
                <w:i/>
                <w:iCs/>
                <w:noProof/>
                <w:sz w:val="24"/>
                <w:szCs w:val="24"/>
              </w:rPr>
              <w:t>T</w:t>
            </w:r>
            <w:r w:rsidR="006B133A" w:rsidRPr="006B133A">
              <w:rPr>
                <w:rFonts w:ascii="Arial" w:hAnsi="Arial"/>
                <w:noProof/>
                <w:sz w:val="24"/>
                <w:szCs w:val="24"/>
              </w:rPr>
              <w:t>, were ordered by a Semitic scribe living in modern</w:t>
            </w:r>
            <w:r w:rsidR="00482E1C">
              <w:rPr>
                <w:rFonts w:ascii="Arial" w:hAnsi="Arial"/>
                <w:noProof/>
                <w:sz w:val="24"/>
                <w:szCs w:val="24"/>
              </w:rPr>
              <w:t>-</w:t>
            </w:r>
            <w:r w:rsidR="006B133A" w:rsidRPr="006B133A">
              <w:rPr>
                <w:rFonts w:ascii="Arial" w:hAnsi="Arial"/>
                <w:noProof/>
                <w:spacing w:val="-4"/>
                <w:sz w:val="24"/>
                <w:szCs w:val="24"/>
              </w:rPr>
              <w:t xml:space="preserve">day Lebanon or Syria around </w:t>
            </w:r>
            <w:r w:rsidR="006B133A" w:rsidRPr="005B4C10">
              <w:rPr>
                <w:rFonts w:ascii="Arial" w:hAnsi="Arial"/>
                <w:noProof/>
                <w:spacing w:val="-4"/>
                <w:sz w:val="24"/>
                <w:szCs w:val="24"/>
              </w:rPr>
              <w:t xml:space="preserve">the year 1500 BC. </w:t>
            </w:r>
            <w:r w:rsidRPr="005B4C10">
              <w:rPr>
                <w:rFonts w:ascii="Arial" w:hAnsi="Arial"/>
                <w:noProof/>
                <w:spacing w:val="-4"/>
                <w:sz w:val="24"/>
                <w:szCs w:val="24"/>
              </w:rPr>
              <w:t xml:space="preserve">Watt </w:t>
            </w:r>
            <w:r w:rsidR="006B133A" w:rsidRPr="005B4C10">
              <w:rPr>
                <w:rFonts w:ascii="Arial" w:hAnsi="Arial"/>
                <w:noProof/>
                <w:spacing w:val="-4"/>
                <w:sz w:val="24"/>
                <w:szCs w:val="24"/>
              </w:rPr>
              <w:t>believes the letters were</w:t>
            </w:r>
            <w:r w:rsidR="006B133A" w:rsidRPr="006B133A">
              <w:rPr>
                <w:rFonts w:ascii="Arial" w:hAnsi="Arial"/>
                <w:noProof/>
                <w:sz w:val="24"/>
                <w:szCs w:val="24"/>
              </w:rPr>
              <w:t xml:space="preserve"> arranged according to where the sounds are made in the mouth. Similar sounding letters were separated so that children would not become confused in their learning. Adding the letters </w:t>
            </w:r>
            <w:r w:rsidR="006B133A" w:rsidRPr="00243327">
              <w:rPr>
                <w:rFonts w:ascii="Arial" w:hAnsi="Arial"/>
                <w:i/>
                <w:iCs/>
                <w:noProof/>
                <w:sz w:val="24"/>
                <w:szCs w:val="24"/>
              </w:rPr>
              <w:t>U</w:t>
            </w:r>
            <w:r w:rsidR="006B133A" w:rsidRPr="006B133A">
              <w:rPr>
                <w:rFonts w:ascii="Arial" w:hAnsi="Arial"/>
                <w:noProof/>
                <w:sz w:val="24"/>
                <w:szCs w:val="24"/>
              </w:rPr>
              <w:t xml:space="preserve"> and </w:t>
            </w:r>
            <w:r w:rsidR="006B133A" w:rsidRPr="00243327">
              <w:rPr>
                <w:rFonts w:ascii="Arial" w:hAnsi="Arial"/>
                <w:i/>
                <w:iCs/>
                <w:noProof/>
                <w:sz w:val="24"/>
                <w:szCs w:val="24"/>
              </w:rPr>
              <w:t>W</w:t>
            </w:r>
            <w:r w:rsidR="006B133A" w:rsidRPr="006B133A">
              <w:rPr>
                <w:rFonts w:ascii="Arial" w:hAnsi="Arial"/>
                <w:noProof/>
                <w:sz w:val="24"/>
                <w:szCs w:val="24"/>
              </w:rPr>
              <w:t xml:space="preserve"> in the 16th century meant more bad news for Zach and Zoe. As usual, they had to wait for their final place in history.</w:t>
            </w:r>
          </w:p>
          <w:p w14:paraId="58C23139" w14:textId="5D63E50F" w:rsidR="00656DAC" w:rsidRPr="00DF3AE2" w:rsidRDefault="00656DAC" w:rsidP="00656DAC">
            <w:pPr>
              <w:rPr>
                <w:rFonts w:ascii="Arial" w:hAnsi="Arial" w:cs="Arial"/>
                <w:b/>
                <w:bCs/>
                <w:color w:val="6B7A3F"/>
                <w:sz w:val="32"/>
                <w:szCs w:val="32"/>
              </w:rPr>
            </w:pPr>
          </w:p>
          <w:p w14:paraId="72765EE0" w14:textId="49BF9C0D" w:rsidR="00230E24" w:rsidRPr="009E1E19" w:rsidRDefault="00230E24" w:rsidP="00A5593B">
            <w:pPr>
              <w:rPr>
                <w:rFonts w:ascii="Arial" w:hAnsi="Arial" w:cs="Arial"/>
                <w:sz w:val="24"/>
                <w:szCs w:val="24"/>
              </w:rPr>
            </w:pPr>
          </w:p>
        </w:tc>
      </w:tr>
    </w:tbl>
    <w:p w14:paraId="396882F0" w14:textId="6661B543" w:rsidR="00966C57" w:rsidRPr="004A332F" w:rsidRDefault="00D955FA" w:rsidP="004A332F">
      <w:pPr>
        <w:rPr>
          <w:sz w:val="2"/>
          <w:szCs w:val="2"/>
        </w:rPr>
      </w:pPr>
      <w:r>
        <w:rPr>
          <w:noProof/>
          <w:sz w:val="12"/>
          <w:szCs w:val="12"/>
        </w:rPr>
        <w:drawing>
          <wp:anchor distT="0" distB="0" distL="114300" distR="114300" simplePos="0" relativeHeight="251693056" behindDoc="1" locked="0" layoutInCell="1" allowOverlap="1" wp14:anchorId="11F3E8A7" wp14:editId="419C598E">
            <wp:simplePos x="0" y="0"/>
            <wp:positionH relativeFrom="column">
              <wp:posOffset>3486785</wp:posOffset>
            </wp:positionH>
            <wp:positionV relativeFrom="paragraph">
              <wp:posOffset>-8882162</wp:posOffset>
            </wp:positionV>
            <wp:extent cx="3491865" cy="4400550"/>
            <wp:effectExtent l="0" t="0" r="635" b="6350"/>
            <wp:wrapNone/>
            <wp:docPr id="803746661" name="Picture 13" descr="A black background with snowfla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46661" name="Picture 13" descr="A black background with snowflakes&#10;&#10;AI-generated content may be incorrect."/>
                    <pic:cNvPicPr/>
                  </pic:nvPicPr>
                  <pic:blipFill>
                    <a:blip r:embed="rId18"/>
                    <a:stretch>
                      <a:fillRect/>
                    </a:stretch>
                  </pic:blipFill>
                  <pic:spPr>
                    <a:xfrm>
                      <a:off x="0" y="0"/>
                      <a:ext cx="3491865" cy="4400550"/>
                    </a:xfrm>
                    <a:prstGeom prst="rect">
                      <a:avLst/>
                    </a:prstGeom>
                  </pic:spPr>
                </pic:pic>
              </a:graphicData>
            </a:graphic>
            <wp14:sizeRelH relativeFrom="page">
              <wp14:pctWidth>0</wp14:pctWidth>
            </wp14:sizeRelH>
            <wp14:sizeRelV relativeFrom="page">
              <wp14:pctHeight>0</wp14:pctHeight>
            </wp14:sizeRelV>
          </wp:anchor>
        </w:drawing>
      </w:r>
      <w:r w:rsidR="00973139">
        <w:rPr>
          <w:sz w:val="2"/>
          <w:szCs w:val="2"/>
        </w:rPr>
        <w:softHyphen/>
      </w:r>
      <w:r w:rsidR="00973139">
        <w:rPr>
          <w:sz w:val="2"/>
          <w:szCs w:val="2"/>
        </w:rPr>
        <w:softHyphen/>
      </w:r>
    </w:p>
    <w:sectPr w:rsidR="00966C57" w:rsidRPr="004A332F" w:rsidSect="004A332F">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0E520" w14:textId="77777777" w:rsidR="00CC3526" w:rsidRDefault="00CC3526" w:rsidP="002E5A3C">
      <w:pPr>
        <w:spacing w:after="0" w:line="240" w:lineRule="auto"/>
      </w:pPr>
      <w:r>
        <w:separator/>
      </w:r>
    </w:p>
  </w:endnote>
  <w:endnote w:type="continuationSeparator" w:id="0">
    <w:p w14:paraId="205B42B5" w14:textId="77777777" w:rsidR="00CC3526" w:rsidRDefault="00CC3526" w:rsidP="002E5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E96E5" w14:textId="77777777" w:rsidR="00CC3526" w:rsidRDefault="00CC3526" w:rsidP="002E5A3C">
      <w:pPr>
        <w:spacing w:after="0" w:line="240" w:lineRule="auto"/>
      </w:pPr>
      <w:r>
        <w:separator/>
      </w:r>
    </w:p>
  </w:footnote>
  <w:footnote w:type="continuationSeparator" w:id="0">
    <w:p w14:paraId="2813C1B1" w14:textId="77777777" w:rsidR="00CC3526" w:rsidRDefault="00CC3526" w:rsidP="002E5A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FC"/>
    <w:rsid w:val="00005171"/>
    <w:rsid w:val="0000560A"/>
    <w:rsid w:val="00024469"/>
    <w:rsid w:val="000313A6"/>
    <w:rsid w:val="0004228D"/>
    <w:rsid w:val="00047A11"/>
    <w:rsid w:val="00064BBE"/>
    <w:rsid w:val="00067836"/>
    <w:rsid w:val="00071E37"/>
    <w:rsid w:val="00074AC1"/>
    <w:rsid w:val="00074C44"/>
    <w:rsid w:val="0008775C"/>
    <w:rsid w:val="000B1A60"/>
    <w:rsid w:val="000B346C"/>
    <w:rsid w:val="000C00FB"/>
    <w:rsid w:val="000D5E67"/>
    <w:rsid w:val="000D6D1A"/>
    <w:rsid w:val="000D709B"/>
    <w:rsid w:val="000E1C73"/>
    <w:rsid w:val="000E279F"/>
    <w:rsid w:val="000F24DA"/>
    <w:rsid w:val="000F528A"/>
    <w:rsid w:val="00102E07"/>
    <w:rsid w:val="001075EC"/>
    <w:rsid w:val="00117002"/>
    <w:rsid w:val="00117851"/>
    <w:rsid w:val="00120625"/>
    <w:rsid w:val="00121A6F"/>
    <w:rsid w:val="0012778A"/>
    <w:rsid w:val="00131A4B"/>
    <w:rsid w:val="00134E12"/>
    <w:rsid w:val="00135ED5"/>
    <w:rsid w:val="00145BC9"/>
    <w:rsid w:val="00156612"/>
    <w:rsid w:val="00156D14"/>
    <w:rsid w:val="00181F5F"/>
    <w:rsid w:val="0019763B"/>
    <w:rsid w:val="001A00DD"/>
    <w:rsid w:val="001A14FD"/>
    <w:rsid w:val="001A3C94"/>
    <w:rsid w:val="001C08C8"/>
    <w:rsid w:val="001C5E61"/>
    <w:rsid w:val="001C6076"/>
    <w:rsid w:val="001E1340"/>
    <w:rsid w:val="001E1C2C"/>
    <w:rsid w:val="001F53F0"/>
    <w:rsid w:val="00202A61"/>
    <w:rsid w:val="00206B92"/>
    <w:rsid w:val="00212F36"/>
    <w:rsid w:val="00215A36"/>
    <w:rsid w:val="0023085F"/>
    <w:rsid w:val="00230E24"/>
    <w:rsid w:val="00241106"/>
    <w:rsid w:val="00243327"/>
    <w:rsid w:val="002509D4"/>
    <w:rsid w:val="00264322"/>
    <w:rsid w:val="00267628"/>
    <w:rsid w:val="00275047"/>
    <w:rsid w:val="0028158D"/>
    <w:rsid w:val="002844B8"/>
    <w:rsid w:val="00290D66"/>
    <w:rsid w:val="00293CD2"/>
    <w:rsid w:val="002A3349"/>
    <w:rsid w:val="002A421B"/>
    <w:rsid w:val="002B1354"/>
    <w:rsid w:val="002B48D1"/>
    <w:rsid w:val="002D027E"/>
    <w:rsid w:val="002E3627"/>
    <w:rsid w:val="002E5A3C"/>
    <w:rsid w:val="002E6FBB"/>
    <w:rsid w:val="002F62F8"/>
    <w:rsid w:val="00300E60"/>
    <w:rsid w:val="003035B5"/>
    <w:rsid w:val="00307A22"/>
    <w:rsid w:val="00321FB2"/>
    <w:rsid w:val="00325F39"/>
    <w:rsid w:val="00336591"/>
    <w:rsid w:val="00354E17"/>
    <w:rsid w:val="003A3F40"/>
    <w:rsid w:val="003F2F8A"/>
    <w:rsid w:val="00401CBF"/>
    <w:rsid w:val="00403134"/>
    <w:rsid w:val="004068AC"/>
    <w:rsid w:val="00407732"/>
    <w:rsid w:val="004124DC"/>
    <w:rsid w:val="0042189C"/>
    <w:rsid w:val="00435174"/>
    <w:rsid w:val="00440ADB"/>
    <w:rsid w:val="00440D7B"/>
    <w:rsid w:val="004552C3"/>
    <w:rsid w:val="00482E1C"/>
    <w:rsid w:val="00484565"/>
    <w:rsid w:val="00497EE7"/>
    <w:rsid w:val="004A332F"/>
    <w:rsid w:val="004C3DA5"/>
    <w:rsid w:val="004E169F"/>
    <w:rsid w:val="004F209E"/>
    <w:rsid w:val="004F2972"/>
    <w:rsid w:val="005055D6"/>
    <w:rsid w:val="00512641"/>
    <w:rsid w:val="0054125D"/>
    <w:rsid w:val="00547A53"/>
    <w:rsid w:val="00565494"/>
    <w:rsid w:val="00571385"/>
    <w:rsid w:val="00576DAA"/>
    <w:rsid w:val="0058049B"/>
    <w:rsid w:val="005811FB"/>
    <w:rsid w:val="005A0D0A"/>
    <w:rsid w:val="005A30F5"/>
    <w:rsid w:val="005B4C10"/>
    <w:rsid w:val="005C2146"/>
    <w:rsid w:val="005F5C94"/>
    <w:rsid w:val="006265FE"/>
    <w:rsid w:val="00634CBA"/>
    <w:rsid w:val="006465D3"/>
    <w:rsid w:val="00656DAC"/>
    <w:rsid w:val="0067420E"/>
    <w:rsid w:val="00691BF3"/>
    <w:rsid w:val="006A3AF7"/>
    <w:rsid w:val="006A7A63"/>
    <w:rsid w:val="006B133A"/>
    <w:rsid w:val="006B2D63"/>
    <w:rsid w:val="006B7467"/>
    <w:rsid w:val="006C4062"/>
    <w:rsid w:val="006D0205"/>
    <w:rsid w:val="006D2A74"/>
    <w:rsid w:val="006D7A10"/>
    <w:rsid w:val="006E16AD"/>
    <w:rsid w:val="006E1738"/>
    <w:rsid w:val="006F436F"/>
    <w:rsid w:val="006F4C91"/>
    <w:rsid w:val="006F4FBB"/>
    <w:rsid w:val="007003DB"/>
    <w:rsid w:val="00702C27"/>
    <w:rsid w:val="00713285"/>
    <w:rsid w:val="007148B0"/>
    <w:rsid w:val="0071527A"/>
    <w:rsid w:val="00723AC0"/>
    <w:rsid w:val="007278E9"/>
    <w:rsid w:val="007479FA"/>
    <w:rsid w:val="00755F7C"/>
    <w:rsid w:val="00766276"/>
    <w:rsid w:val="007923C2"/>
    <w:rsid w:val="007954FE"/>
    <w:rsid w:val="007A2372"/>
    <w:rsid w:val="007B6AA2"/>
    <w:rsid w:val="007C6636"/>
    <w:rsid w:val="007D0E24"/>
    <w:rsid w:val="007D3224"/>
    <w:rsid w:val="007E1504"/>
    <w:rsid w:val="00815AEC"/>
    <w:rsid w:val="008170FC"/>
    <w:rsid w:val="00822AB8"/>
    <w:rsid w:val="00830B34"/>
    <w:rsid w:val="00833488"/>
    <w:rsid w:val="008437C4"/>
    <w:rsid w:val="00850FB6"/>
    <w:rsid w:val="008527DF"/>
    <w:rsid w:val="0086243F"/>
    <w:rsid w:val="0086580D"/>
    <w:rsid w:val="00894ACC"/>
    <w:rsid w:val="00895797"/>
    <w:rsid w:val="00897391"/>
    <w:rsid w:val="008E60FF"/>
    <w:rsid w:val="008F0F0E"/>
    <w:rsid w:val="008F5C6F"/>
    <w:rsid w:val="00911A87"/>
    <w:rsid w:val="00916A66"/>
    <w:rsid w:val="00921DF9"/>
    <w:rsid w:val="0092344D"/>
    <w:rsid w:val="009336E6"/>
    <w:rsid w:val="00937ECF"/>
    <w:rsid w:val="0096633A"/>
    <w:rsid w:val="00966C57"/>
    <w:rsid w:val="00967038"/>
    <w:rsid w:val="00972C8A"/>
    <w:rsid w:val="00973139"/>
    <w:rsid w:val="009734DC"/>
    <w:rsid w:val="00981A24"/>
    <w:rsid w:val="00985C1C"/>
    <w:rsid w:val="00996DD1"/>
    <w:rsid w:val="009971C8"/>
    <w:rsid w:val="009B2F9A"/>
    <w:rsid w:val="009C3FF0"/>
    <w:rsid w:val="009C59C3"/>
    <w:rsid w:val="009C66F6"/>
    <w:rsid w:val="009D0F3D"/>
    <w:rsid w:val="009D26F5"/>
    <w:rsid w:val="009D73E3"/>
    <w:rsid w:val="009E1E19"/>
    <w:rsid w:val="009F1B52"/>
    <w:rsid w:val="009F6029"/>
    <w:rsid w:val="00A01363"/>
    <w:rsid w:val="00A03CE1"/>
    <w:rsid w:val="00A27685"/>
    <w:rsid w:val="00A32EBF"/>
    <w:rsid w:val="00A32F8D"/>
    <w:rsid w:val="00A45372"/>
    <w:rsid w:val="00A527B2"/>
    <w:rsid w:val="00A53524"/>
    <w:rsid w:val="00A5593B"/>
    <w:rsid w:val="00A57F8D"/>
    <w:rsid w:val="00A61DA2"/>
    <w:rsid w:val="00A632F2"/>
    <w:rsid w:val="00A675F7"/>
    <w:rsid w:val="00A7061A"/>
    <w:rsid w:val="00A7081B"/>
    <w:rsid w:val="00A77B7B"/>
    <w:rsid w:val="00A91720"/>
    <w:rsid w:val="00A94303"/>
    <w:rsid w:val="00AA74BF"/>
    <w:rsid w:val="00AF1A90"/>
    <w:rsid w:val="00AF318E"/>
    <w:rsid w:val="00B12F6E"/>
    <w:rsid w:val="00B57A37"/>
    <w:rsid w:val="00B66807"/>
    <w:rsid w:val="00B71BB0"/>
    <w:rsid w:val="00B87469"/>
    <w:rsid w:val="00B97962"/>
    <w:rsid w:val="00BA095C"/>
    <w:rsid w:val="00BA2E20"/>
    <w:rsid w:val="00BA7CFA"/>
    <w:rsid w:val="00BC58D6"/>
    <w:rsid w:val="00BC7CCD"/>
    <w:rsid w:val="00BD5805"/>
    <w:rsid w:val="00BD5C8A"/>
    <w:rsid w:val="00BD6760"/>
    <w:rsid w:val="00BE041C"/>
    <w:rsid w:val="00BE3D4B"/>
    <w:rsid w:val="00BE6D1D"/>
    <w:rsid w:val="00C0595A"/>
    <w:rsid w:val="00C152F5"/>
    <w:rsid w:val="00C15476"/>
    <w:rsid w:val="00C36934"/>
    <w:rsid w:val="00C37F9C"/>
    <w:rsid w:val="00C615D8"/>
    <w:rsid w:val="00C7453F"/>
    <w:rsid w:val="00C765C9"/>
    <w:rsid w:val="00C96863"/>
    <w:rsid w:val="00CA0520"/>
    <w:rsid w:val="00CB7106"/>
    <w:rsid w:val="00CC0B00"/>
    <w:rsid w:val="00CC3526"/>
    <w:rsid w:val="00CD3022"/>
    <w:rsid w:val="00CD392E"/>
    <w:rsid w:val="00CD6E8E"/>
    <w:rsid w:val="00CD7DA4"/>
    <w:rsid w:val="00CE0B9E"/>
    <w:rsid w:val="00D110B0"/>
    <w:rsid w:val="00D25254"/>
    <w:rsid w:val="00D25870"/>
    <w:rsid w:val="00D26FD6"/>
    <w:rsid w:val="00D84A88"/>
    <w:rsid w:val="00D955FA"/>
    <w:rsid w:val="00DA24ED"/>
    <w:rsid w:val="00DA3428"/>
    <w:rsid w:val="00DA60B0"/>
    <w:rsid w:val="00DA7335"/>
    <w:rsid w:val="00DC534B"/>
    <w:rsid w:val="00DC7014"/>
    <w:rsid w:val="00DD685A"/>
    <w:rsid w:val="00E11B38"/>
    <w:rsid w:val="00E354BF"/>
    <w:rsid w:val="00E470B4"/>
    <w:rsid w:val="00E53006"/>
    <w:rsid w:val="00E560A5"/>
    <w:rsid w:val="00E647C8"/>
    <w:rsid w:val="00E833BF"/>
    <w:rsid w:val="00EA4DB0"/>
    <w:rsid w:val="00EB1F34"/>
    <w:rsid w:val="00EB4B67"/>
    <w:rsid w:val="00EC4A59"/>
    <w:rsid w:val="00ED4CAE"/>
    <w:rsid w:val="00EE65E2"/>
    <w:rsid w:val="00EF0CB5"/>
    <w:rsid w:val="00F045D8"/>
    <w:rsid w:val="00F04EDC"/>
    <w:rsid w:val="00F324B6"/>
    <w:rsid w:val="00F42C11"/>
    <w:rsid w:val="00F508B5"/>
    <w:rsid w:val="00F53D85"/>
    <w:rsid w:val="00F759E7"/>
    <w:rsid w:val="00F816AD"/>
    <w:rsid w:val="00F87043"/>
    <w:rsid w:val="00F96D52"/>
    <w:rsid w:val="00F97F58"/>
    <w:rsid w:val="00FA3D00"/>
    <w:rsid w:val="00FA64BB"/>
    <w:rsid w:val="00FB5242"/>
    <w:rsid w:val="00FD1B2D"/>
    <w:rsid w:val="00FD30EE"/>
    <w:rsid w:val="00FD4A87"/>
    <w:rsid w:val="00FD5044"/>
    <w:rsid w:val="00FE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05DB25"/>
  <w14:defaultImageDpi w14:val="32767"/>
  <w15:chartTrackingRefBased/>
  <w15:docId w15:val="{A6F3DF35-85E7-4B3D-A8DE-9CA596C0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A3C"/>
  </w:style>
  <w:style w:type="paragraph" w:styleId="Footer">
    <w:name w:val="footer"/>
    <w:basedOn w:val="Normal"/>
    <w:link w:val="FooterChar"/>
    <w:uiPriority w:val="99"/>
    <w:unhideWhenUsed/>
    <w:rsid w:val="002E5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A3C"/>
  </w:style>
  <w:style w:type="paragraph" w:styleId="BalloonText">
    <w:name w:val="Balloon Text"/>
    <w:basedOn w:val="Normal"/>
    <w:link w:val="BalloonTextChar"/>
    <w:uiPriority w:val="99"/>
    <w:semiHidden/>
    <w:unhideWhenUsed/>
    <w:rsid w:val="005A0D0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0D0A"/>
    <w:rPr>
      <w:rFonts w:ascii="Times New Roman" w:hAnsi="Times New Roman" w:cs="Times New Roman"/>
      <w:sz w:val="18"/>
      <w:szCs w:val="18"/>
    </w:rPr>
  </w:style>
  <w:style w:type="paragraph" w:styleId="Revision">
    <w:name w:val="Revision"/>
    <w:hidden/>
    <w:uiPriority w:val="99"/>
    <w:semiHidden/>
    <w:rsid w:val="00F870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Ginger Strand</dc:creator>
  <cp:keywords/>
  <dc:description/>
  <cp:lastModifiedBy>Angie Sempf</cp:lastModifiedBy>
  <cp:revision>6</cp:revision>
  <cp:lastPrinted>2020-01-04T00:07:00Z</cp:lastPrinted>
  <dcterms:created xsi:type="dcterms:W3CDTF">2025-11-25T18:33:00Z</dcterms:created>
  <dcterms:modified xsi:type="dcterms:W3CDTF">2025-12-22T21:00:00Z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cb4f019b-9d48-447d-b27d-aa80052c389a</vt:lpwstr>
  </property>
</Properties>
</file>