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8F" w:rsidRDefault="004F2C8F" w:rsidP="00CE0604">
      <w:pPr>
        <w:spacing w:line="360" w:lineRule="auto"/>
        <w:jc w:val="center"/>
        <w:rPr>
          <w:rFonts w:ascii="Cambria" w:hAnsi="Cambria"/>
          <w:b/>
          <w:sz w:val="30"/>
          <w:szCs w:val="30"/>
        </w:rPr>
      </w:pPr>
    </w:p>
    <w:p w:rsidR="002E7493" w:rsidRPr="00CE0604" w:rsidRDefault="00057063" w:rsidP="00CE0604">
      <w:pPr>
        <w:spacing w:line="360" w:lineRule="auto"/>
        <w:jc w:val="center"/>
        <w:rPr>
          <w:rFonts w:ascii="Cambria" w:hAnsi="Cambria"/>
          <w:b/>
          <w:sz w:val="30"/>
          <w:szCs w:val="30"/>
        </w:rPr>
      </w:pPr>
      <w:r w:rsidRPr="00CE0604">
        <w:rPr>
          <w:rFonts w:ascii="Cambria" w:hAnsi="Cambria"/>
          <w:b/>
          <w:sz w:val="30"/>
          <w:szCs w:val="30"/>
        </w:rPr>
        <w:t>Carta de Autorização de Devolução e Isenção de Responsabilidade</w:t>
      </w:r>
    </w:p>
    <w:p w:rsidR="00057063" w:rsidRPr="005D5B9D" w:rsidRDefault="00057063">
      <w:pPr>
        <w:rPr>
          <w:rFonts w:ascii="Cambria" w:hAnsi="Cambria"/>
          <w:sz w:val="24"/>
          <w:szCs w:val="24"/>
        </w:rPr>
      </w:pP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Local, data</w:t>
      </w: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  <w:r w:rsidRPr="005D5B9D">
        <w:rPr>
          <w:rFonts w:ascii="Times New Roman" w:hAnsi="Times New Roman" w:cs="Times New Roman"/>
          <w:sz w:val="26"/>
          <w:szCs w:val="26"/>
        </w:rPr>
        <w:t>Á Viação Riodoce Ltda.</w:t>
      </w:r>
      <w:bookmarkStart w:id="0" w:name="_GoBack"/>
      <w:bookmarkEnd w:id="0"/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  <w:r w:rsidRPr="005D5B9D">
        <w:rPr>
          <w:rFonts w:ascii="Times New Roman" w:hAnsi="Times New Roman" w:cs="Times New Roman"/>
          <w:sz w:val="26"/>
          <w:szCs w:val="26"/>
        </w:rPr>
        <w:t xml:space="preserve">A/C: </w:t>
      </w: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(Responsável pela agência)</w:t>
      </w: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</w:p>
    <w:p w:rsidR="00057063" w:rsidRPr="005D5B9D" w:rsidRDefault="00057063" w:rsidP="005D5B9D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D5B9D">
        <w:rPr>
          <w:rFonts w:ascii="Times New Roman" w:hAnsi="Times New Roman" w:cs="Times New Roman"/>
          <w:sz w:val="26"/>
          <w:szCs w:val="26"/>
        </w:rPr>
        <w:t xml:space="preserve">Autorizamos a devolução das mercadorias da Nota Fiscal Eletrônica Nº </w:t>
      </w:r>
      <w:r w:rsidR="005D5B9D" w:rsidRPr="005D5B9D">
        <w:rPr>
          <w:rFonts w:ascii="Times New Roman" w:hAnsi="Times New Roman" w:cs="Times New Roman"/>
          <w:sz w:val="26"/>
          <w:szCs w:val="26"/>
        </w:rPr>
        <w:t>(</w:t>
      </w:r>
      <w:r w:rsidR="005D5B9D" w:rsidRPr="005D5B9D">
        <w:rPr>
          <w:rFonts w:ascii="Times New Roman" w:hAnsi="Times New Roman" w:cs="Times New Roman"/>
          <w:sz w:val="26"/>
          <w:szCs w:val="26"/>
          <w:highlight w:val="darkGray"/>
        </w:rPr>
        <w:t>Número</w:t>
      </w: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 xml:space="preserve"> da NFe</w:t>
      </w:r>
      <w:r w:rsidRPr="005D5B9D">
        <w:rPr>
          <w:rFonts w:ascii="Times New Roman" w:hAnsi="Times New Roman" w:cs="Times New Roman"/>
          <w:sz w:val="26"/>
          <w:szCs w:val="26"/>
        </w:rPr>
        <w:t>) e assumimos integral responsabilidade pelas mercadorias ora devolvidas à nossa empresa, no que concerne a quantidade, estado de conservação e documentação, ao mesmo tempo que isentamos a transportadora de qualquer responsabilidade sobre o transporte do material, exceto sinistro ou extravio.</w:t>
      </w:r>
    </w:p>
    <w:p w:rsidR="005D5B9D" w:rsidRPr="005D5B9D" w:rsidRDefault="005D5B9D" w:rsidP="005D5B9D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5D5B9D" w:rsidRPr="005D5B9D" w:rsidRDefault="005D5B9D" w:rsidP="005D5B9D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057063" w:rsidRPr="005D5B9D" w:rsidRDefault="00057063">
      <w:pPr>
        <w:rPr>
          <w:rFonts w:ascii="Times New Roman" w:hAnsi="Times New Roman" w:cs="Times New Roman"/>
          <w:sz w:val="26"/>
          <w:szCs w:val="26"/>
        </w:rPr>
      </w:pPr>
    </w:p>
    <w:p w:rsidR="00057063" w:rsidRPr="005D5B9D" w:rsidRDefault="00057063" w:rsidP="00CE0604">
      <w:pPr>
        <w:jc w:val="center"/>
        <w:rPr>
          <w:rFonts w:ascii="Times New Roman" w:hAnsi="Times New Roman" w:cs="Times New Roman"/>
          <w:sz w:val="26"/>
          <w:szCs w:val="26"/>
          <w:highlight w:val="darkGray"/>
        </w:rPr>
      </w:pP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Nome completo</w:t>
      </w:r>
    </w:p>
    <w:p w:rsidR="00CE0604" w:rsidRPr="005D5B9D" w:rsidRDefault="00CE0604" w:rsidP="00CE0604">
      <w:pPr>
        <w:jc w:val="center"/>
        <w:rPr>
          <w:rFonts w:ascii="Times New Roman" w:hAnsi="Times New Roman" w:cs="Times New Roman"/>
          <w:sz w:val="26"/>
          <w:szCs w:val="26"/>
          <w:highlight w:val="darkGray"/>
        </w:rPr>
      </w:pP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Setor / Departamento</w:t>
      </w:r>
    </w:p>
    <w:p w:rsidR="00CE0604" w:rsidRPr="005D5B9D" w:rsidRDefault="00CE0604" w:rsidP="00CE0604">
      <w:pPr>
        <w:jc w:val="center"/>
        <w:rPr>
          <w:rFonts w:ascii="Times New Roman" w:hAnsi="Times New Roman" w:cs="Times New Roman"/>
          <w:sz w:val="26"/>
          <w:szCs w:val="26"/>
          <w:highlight w:val="darkGray"/>
        </w:rPr>
      </w:pP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Assinatura</w:t>
      </w:r>
    </w:p>
    <w:p w:rsidR="00CE0604" w:rsidRPr="005D5B9D" w:rsidRDefault="00CE0604" w:rsidP="00CE0604">
      <w:pPr>
        <w:jc w:val="center"/>
        <w:rPr>
          <w:rFonts w:ascii="Times New Roman" w:hAnsi="Times New Roman" w:cs="Times New Roman"/>
          <w:sz w:val="26"/>
          <w:szCs w:val="26"/>
        </w:rPr>
      </w:pPr>
      <w:r w:rsidRPr="005D5B9D">
        <w:rPr>
          <w:rFonts w:ascii="Times New Roman" w:hAnsi="Times New Roman" w:cs="Times New Roman"/>
          <w:sz w:val="26"/>
          <w:szCs w:val="26"/>
          <w:highlight w:val="darkGray"/>
        </w:rPr>
        <w:t>Carimbo da empresa com CNPJ</w:t>
      </w:r>
    </w:p>
    <w:sectPr w:rsidR="00CE0604" w:rsidRPr="005D5B9D" w:rsidSect="005D5B9D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8F" w:rsidRDefault="004F2C8F" w:rsidP="004F2C8F">
      <w:pPr>
        <w:spacing w:after="0" w:line="240" w:lineRule="auto"/>
      </w:pPr>
      <w:r>
        <w:separator/>
      </w:r>
    </w:p>
  </w:endnote>
  <w:endnote w:type="continuationSeparator" w:id="0">
    <w:p w:rsidR="004F2C8F" w:rsidRDefault="004F2C8F" w:rsidP="004F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8F" w:rsidRDefault="004F2C8F" w:rsidP="004F2C8F">
      <w:pPr>
        <w:spacing w:after="0" w:line="240" w:lineRule="auto"/>
      </w:pPr>
      <w:r>
        <w:separator/>
      </w:r>
    </w:p>
  </w:footnote>
  <w:footnote w:type="continuationSeparator" w:id="0">
    <w:p w:rsidR="004F2C8F" w:rsidRDefault="004F2C8F" w:rsidP="004F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8F" w:rsidRDefault="004F2C8F">
    <w:pPr>
      <w:pStyle w:val="Cabealho"/>
    </w:pPr>
    <w:r w:rsidRPr="004F2C8F">
      <w:rPr>
        <w:highlight w:val="darkGray"/>
      </w:rPr>
      <w:t>PAPEL TIMBRADO DA EMPRESA DESTINATÁRIA DA MERCADORIA</w:t>
    </w:r>
  </w:p>
  <w:p w:rsidR="004F2C8F" w:rsidRDefault="004F2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63"/>
    <w:rsid w:val="00057063"/>
    <w:rsid w:val="00062F24"/>
    <w:rsid w:val="00393F33"/>
    <w:rsid w:val="004F2C8F"/>
    <w:rsid w:val="005D5B9D"/>
    <w:rsid w:val="00AC6760"/>
    <w:rsid w:val="00C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10ED-7B2E-49C7-ADBF-F212FE2B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2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C8F"/>
  </w:style>
  <w:style w:type="paragraph" w:styleId="Rodap">
    <w:name w:val="footer"/>
    <w:basedOn w:val="Normal"/>
    <w:link w:val="RodapChar"/>
    <w:uiPriority w:val="99"/>
    <w:unhideWhenUsed/>
    <w:rsid w:val="004F2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jorgeluiz</dc:creator>
  <cp:keywords/>
  <dc:description/>
  <cp:lastModifiedBy>jorgeluiz</cp:lastModifiedBy>
  <cp:revision>5</cp:revision>
  <dcterms:created xsi:type="dcterms:W3CDTF">2017-05-03T12:19:00Z</dcterms:created>
  <dcterms:modified xsi:type="dcterms:W3CDTF">2017-05-03T12:45:00Z</dcterms:modified>
</cp:coreProperties>
</file>