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5C5766" w14:textId="4CAB1F09" w:rsidR="00721E13" w:rsidRPr="00320F51" w:rsidRDefault="00721E13" w:rsidP="00320F51">
      <w:pPr>
        <w:jc w:val="center"/>
        <w:rPr>
          <w:b/>
          <w:bCs/>
        </w:rPr>
      </w:pPr>
      <w:r w:rsidRPr="00320F51">
        <w:rPr>
          <w:b/>
          <w:bCs/>
        </w:rPr>
        <w:t>Receipt of Notice of Privacy Practices Written Acknowledgment Form</w:t>
      </w:r>
    </w:p>
    <w:p w14:paraId="0D8A37E2" w14:textId="77777777" w:rsidR="00721E13" w:rsidRDefault="00721E13" w:rsidP="00721E13">
      <w:r w:rsidRPr="00721E13">
        <w:t>I, ________________________, have received a copy of</w:t>
      </w:r>
      <w:r>
        <w:t xml:space="preserve"> Lumina Medical </w:t>
      </w:r>
      <w:r w:rsidRPr="00721E13">
        <w:t xml:space="preserve">of Privacy Practices for review and I am entitled to a copy for my records upon my request. </w:t>
      </w:r>
      <w:r>
        <w:t xml:space="preserve"> </w:t>
      </w:r>
    </w:p>
    <w:p w14:paraId="2ADE73E4" w14:textId="54B2065E" w:rsidR="00721E13" w:rsidRDefault="00721E13" w:rsidP="00721E13">
      <w:r w:rsidRPr="00721E13">
        <w:t xml:space="preserve">Patient Signature _______________________________  </w:t>
      </w:r>
    </w:p>
    <w:p w14:paraId="2E9DCB57" w14:textId="0D71C067" w:rsidR="00320F51" w:rsidRDefault="00721E13" w:rsidP="00721E13">
      <w:r w:rsidRPr="00721E13">
        <w:t xml:space="preserve">Date __________ </w:t>
      </w:r>
    </w:p>
    <w:p w14:paraId="46A996A1" w14:textId="73047ED8" w:rsidR="00320F51" w:rsidRPr="00320F51" w:rsidRDefault="00721E13" w:rsidP="00320F51">
      <w:pPr>
        <w:jc w:val="center"/>
        <w:rPr>
          <w:b/>
          <w:bCs/>
        </w:rPr>
      </w:pPr>
      <w:r w:rsidRPr="00320F51">
        <w:rPr>
          <w:b/>
          <w:bCs/>
        </w:rPr>
        <w:t>Authorization of Use and Disclosure of Protected Health Information</w:t>
      </w:r>
    </w:p>
    <w:p w14:paraId="5E00EED1" w14:textId="63A18649" w:rsidR="00320F51" w:rsidRDefault="00721E13" w:rsidP="00721E13">
      <w:r w:rsidRPr="00721E13">
        <w:t xml:space="preserve">Persons Authorized to Receive Information: Any health information </w:t>
      </w:r>
      <w:r w:rsidR="00320F51">
        <w:t>Lumina Medical</w:t>
      </w:r>
      <w:r w:rsidRPr="00721E13">
        <w:t xml:space="preserve"> collects or receives about you may be disclosed to the following persons: </w:t>
      </w:r>
    </w:p>
    <w:p w14:paraId="21A8B681" w14:textId="77777777" w:rsidR="00320F51" w:rsidRDefault="00320F51" w:rsidP="00721E13">
      <w:r w:rsidRPr="00721E13">
        <w:t xml:space="preserve">Name of person / relation </w:t>
      </w:r>
      <w:r w:rsidR="00721E13" w:rsidRPr="00721E13">
        <w:t>______________________________________</w:t>
      </w:r>
    </w:p>
    <w:p w14:paraId="75551EAE" w14:textId="77777777" w:rsidR="00320F51" w:rsidRDefault="00721E13" w:rsidP="00721E13">
      <w:r w:rsidRPr="00721E13">
        <w:t xml:space="preserve">Name of person / relation _______________________________________ </w:t>
      </w:r>
    </w:p>
    <w:p w14:paraId="1329FF84" w14:textId="18E6A5F1" w:rsidR="00320F51" w:rsidRDefault="00721E13" w:rsidP="00721E13">
      <w:r w:rsidRPr="00721E13">
        <w:t xml:space="preserve">Name of person / relation _______________________________________ </w:t>
      </w:r>
    </w:p>
    <w:p w14:paraId="249C4D6D" w14:textId="77777777" w:rsidR="00320F51" w:rsidRPr="003B1773" w:rsidRDefault="00721E13" w:rsidP="00721E13">
      <w:pPr>
        <w:rPr>
          <w:b/>
          <w:bCs/>
        </w:rPr>
      </w:pPr>
      <w:r w:rsidRPr="003B1773">
        <w:rPr>
          <w:b/>
          <w:bCs/>
        </w:rPr>
        <w:t xml:space="preserve">Use and Disclosure of Information: </w:t>
      </w:r>
    </w:p>
    <w:p w14:paraId="702CC922" w14:textId="77777777" w:rsidR="00320F51" w:rsidRDefault="00721E13" w:rsidP="00721E13">
      <w:r w:rsidRPr="00721E13">
        <w:t xml:space="preserve">____ I authorize the person(s) listed above to receive all health information about appointments, treatment and/or other information pertinent to my healthcare and/or payment for my healthcare provided at </w:t>
      </w:r>
      <w:r w:rsidR="00320F51">
        <w:t>Lumina Medical</w:t>
      </w:r>
    </w:p>
    <w:p w14:paraId="3894BC33" w14:textId="77777777" w:rsidR="00320F51" w:rsidRDefault="00721E13" w:rsidP="00721E13">
      <w:r w:rsidRPr="00721E13">
        <w:t xml:space="preserve">____ I do not authorize any information to be disclosed to any other parties except those parties outlined in the Notice of Privacy Practices. </w:t>
      </w:r>
    </w:p>
    <w:p w14:paraId="3ABE5BD4" w14:textId="77777777" w:rsidR="00320F51" w:rsidRDefault="00721E13" w:rsidP="00721E13">
      <w:r w:rsidRPr="00721E13">
        <w:t>If you have an answering machine or voice mail, may we leave messages regarding appointments, treatment and/or other information pertinent to your healthcare and/or payment for your healthcare provided by</w:t>
      </w:r>
      <w:r w:rsidR="00320F51">
        <w:t xml:space="preserve"> Lumina Medical</w:t>
      </w:r>
    </w:p>
    <w:p w14:paraId="51409329" w14:textId="774D9B23" w:rsidR="00320F51" w:rsidRDefault="00320F51" w:rsidP="00721E13">
      <w:proofErr w:type="gramStart"/>
      <w:r w:rsidRPr="00721E13">
        <w:t>YES</w:t>
      </w:r>
      <w:proofErr w:type="gramEnd"/>
      <w:r>
        <w:t xml:space="preserve"> </w:t>
      </w:r>
      <w:r w:rsidRPr="00721E13">
        <w:t xml:space="preserve">  </w:t>
      </w:r>
      <w:r w:rsidR="00721E13" w:rsidRPr="00721E13">
        <w:t xml:space="preserve">_______ </w:t>
      </w:r>
      <w:r>
        <w:tab/>
      </w:r>
      <w:r>
        <w:tab/>
      </w:r>
      <w:r>
        <w:tab/>
      </w:r>
      <w:r>
        <w:tab/>
        <w:t xml:space="preserve">NO </w:t>
      </w:r>
      <w:r w:rsidR="00721E13" w:rsidRPr="00721E13">
        <w:t xml:space="preserve">_______ </w:t>
      </w:r>
    </w:p>
    <w:p w14:paraId="6B2C1C8C" w14:textId="47656C5B" w:rsidR="00320F51" w:rsidRDefault="00721E13" w:rsidP="00721E13">
      <w:r w:rsidRPr="00721E13">
        <w:t xml:space="preserve">If “NO”, how may we contact you regarding this information? ________________________________________________________________________ </w:t>
      </w:r>
    </w:p>
    <w:p w14:paraId="3EFB7FD6" w14:textId="3803A14B" w:rsidR="00721E13" w:rsidRDefault="00721E13" w:rsidP="00721E13">
      <w:r w:rsidRPr="00721E13">
        <w:t xml:space="preserve">Expiration Date of Authorization This authorization does not expire unless revoked or terminated by the patient or patient’s legal representative in writing. </w:t>
      </w:r>
    </w:p>
    <w:p w14:paraId="306086A0" w14:textId="09C09D91" w:rsidR="00320F51" w:rsidRDefault="00721E13" w:rsidP="00721E13">
      <w:r>
        <w:t>Print Name of Patient or Legal Representativ</w:t>
      </w:r>
      <w:r w:rsidR="00320F51">
        <w:t xml:space="preserve">e </w:t>
      </w:r>
      <w:r w:rsidR="00320F51" w:rsidRPr="00721E13">
        <w:t>__________________________</w:t>
      </w:r>
    </w:p>
    <w:p w14:paraId="43F373EF" w14:textId="17C61C50" w:rsidR="00320F51" w:rsidRDefault="00320F51" w:rsidP="00721E13">
      <w:r w:rsidRPr="00721E13">
        <w:t>Signature of Patient or Legal Representative     _________________________________</w:t>
      </w:r>
    </w:p>
    <w:p w14:paraId="08362D09" w14:textId="2DFFE590" w:rsidR="000B1718" w:rsidRDefault="00721E13" w:rsidP="00721E13">
      <w:r>
        <w:t>Print Name of Witness</w:t>
      </w:r>
      <w:r w:rsidR="00320F51">
        <w:t xml:space="preserve"> </w:t>
      </w:r>
      <w:r w:rsidR="00320F51" w:rsidRPr="00721E13">
        <w:t>_________________________</w:t>
      </w:r>
    </w:p>
    <w:p w14:paraId="046F511E" w14:textId="3D87B0C2" w:rsidR="00F6420F" w:rsidRPr="00F6420F" w:rsidRDefault="00320F51" w:rsidP="00F6420F">
      <w:r w:rsidRPr="00721E13">
        <w:t xml:space="preserve">Date ___________________________________    </w:t>
      </w:r>
    </w:p>
    <w:p w14:paraId="6194B1FF" w14:textId="7343A073" w:rsidR="00721E13" w:rsidRPr="00F6420F" w:rsidRDefault="00721E13" w:rsidP="00320F51">
      <w:pPr>
        <w:pStyle w:val="Heading1"/>
        <w:ind w:left="77"/>
        <w:jc w:val="center"/>
        <w:rPr>
          <w:rFonts w:asciiTheme="minorHAnsi" w:hAnsiTheme="minorHAnsi"/>
          <w:b/>
          <w:bCs/>
          <w:sz w:val="28"/>
          <w:szCs w:val="28"/>
        </w:rPr>
      </w:pPr>
      <w:r w:rsidRPr="00F6420F">
        <w:rPr>
          <w:rFonts w:asciiTheme="minorHAnsi" w:hAnsiTheme="minorHAnsi"/>
          <w:b/>
          <w:bCs/>
          <w:color w:val="auto"/>
          <w:sz w:val="28"/>
          <w:szCs w:val="28"/>
        </w:rPr>
        <w:lastRenderedPageBreak/>
        <w:t>Patient</w:t>
      </w:r>
      <w:r w:rsidRPr="00F6420F">
        <w:rPr>
          <w:rFonts w:asciiTheme="minorHAnsi" w:hAnsiTheme="minorHAnsi"/>
          <w:b/>
          <w:bCs/>
          <w:color w:val="auto"/>
          <w:spacing w:val="-8"/>
          <w:sz w:val="28"/>
          <w:szCs w:val="28"/>
        </w:rPr>
        <w:t xml:space="preserve"> </w:t>
      </w:r>
      <w:r w:rsidRPr="00F6420F">
        <w:rPr>
          <w:rFonts w:asciiTheme="minorHAnsi" w:hAnsiTheme="minorHAnsi"/>
          <w:b/>
          <w:bCs/>
          <w:color w:val="auto"/>
          <w:sz w:val="28"/>
          <w:szCs w:val="28"/>
        </w:rPr>
        <w:t>Record</w:t>
      </w:r>
      <w:r w:rsidRPr="00F6420F">
        <w:rPr>
          <w:rFonts w:asciiTheme="minorHAnsi" w:hAnsiTheme="minorHAnsi"/>
          <w:b/>
          <w:bCs/>
          <w:color w:val="auto"/>
          <w:spacing w:val="-6"/>
          <w:sz w:val="28"/>
          <w:szCs w:val="28"/>
        </w:rPr>
        <w:t xml:space="preserve"> </w:t>
      </w:r>
      <w:r w:rsidRPr="00F6420F">
        <w:rPr>
          <w:rFonts w:asciiTheme="minorHAnsi" w:hAnsiTheme="minorHAnsi"/>
          <w:b/>
          <w:bCs/>
          <w:color w:val="auto"/>
          <w:sz w:val="28"/>
          <w:szCs w:val="28"/>
        </w:rPr>
        <w:t>of</w:t>
      </w:r>
      <w:r w:rsidRPr="00F6420F">
        <w:rPr>
          <w:rFonts w:asciiTheme="minorHAnsi" w:hAnsiTheme="minorHAnsi"/>
          <w:b/>
          <w:bCs/>
          <w:color w:val="auto"/>
          <w:spacing w:val="-7"/>
          <w:sz w:val="28"/>
          <w:szCs w:val="28"/>
        </w:rPr>
        <w:t xml:space="preserve"> </w:t>
      </w:r>
      <w:r w:rsidRPr="00F6420F">
        <w:rPr>
          <w:rFonts w:asciiTheme="minorHAnsi" w:hAnsiTheme="minorHAnsi"/>
          <w:b/>
          <w:bCs/>
          <w:color w:val="auto"/>
          <w:spacing w:val="-2"/>
          <w:sz w:val="28"/>
          <w:szCs w:val="28"/>
        </w:rPr>
        <w:t>Disclosures</w:t>
      </w:r>
    </w:p>
    <w:p w14:paraId="04AE808A" w14:textId="4F909CDC" w:rsidR="00721E13" w:rsidRPr="00F6420F" w:rsidRDefault="00721E13" w:rsidP="00320F51">
      <w:pPr>
        <w:pStyle w:val="BodyText"/>
        <w:spacing w:before="23"/>
        <w:rPr>
          <w:rFonts w:asciiTheme="minorHAnsi" w:hAnsiTheme="minorHAnsi"/>
          <w:b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5E899F4" wp14:editId="5C01E3E5">
                <wp:simplePos x="0" y="0"/>
                <wp:positionH relativeFrom="page">
                  <wp:posOffset>521970</wp:posOffset>
                </wp:positionH>
                <wp:positionV relativeFrom="paragraph">
                  <wp:posOffset>179705</wp:posOffset>
                </wp:positionV>
                <wp:extent cx="6816725" cy="1029335"/>
                <wp:effectExtent l="0" t="0" r="22225" b="18415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16725" cy="1029335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21DDC63" w14:textId="77777777" w:rsidR="00721E13" w:rsidRDefault="00721E13" w:rsidP="00721E13">
                            <w:pPr>
                              <w:ind w:left="103" w:right="104"/>
                              <w:jc w:val="both"/>
                            </w:pPr>
                            <w:r>
                              <w:t>In general, the HIPPA privacy</w:t>
                            </w:r>
                            <w:r>
                              <w:rPr>
                                <w:spacing w:val="-3"/>
                              </w:rPr>
                              <w:t xml:space="preserve"> </w:t>
                            </w:r>
                            <w:r>
                              <w:t>rule gives individuals the right to request a restriction on uses and disclosures of their protected health information (PHI). The individual is also provided the right to request confidential communications or that a communication of PHI be made by alternative means, such as sending correspondence to the individual’s office instead of the individual’s home.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899F4" id="_x0000_t202" coordsize="21600,21600" o:spt="202" path="m,l,21600r21600,l21600,xe">
                <v:stroke joinstyle="miter"/>
                <v:path gradientshapeok="t" o:connecttype="rect"/>
              </v:shapetype>
              <v:shape id="Textbox 59" o:spid="_x0000_s1026" type="#_x0000_t202" style="position:absolute;margin-left:41.1pt;margin-top:14.15pt;width:536.75pt;height:81.05pt;z-index:-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" filled="f" strokeweight=".16967mm">
                <v:path arrowok="t"/>
                <v:textbox inset="0,0,0,0">
                  <w:txbxContent>
                    <w:p w14:paraId="621DDC63" w14:textId="77777777" w:rsidR="00721E13" w:rsidRDefault="00721E13" w:rsidP="00721E13">
                      <w:pPr>
                        <w:ind w:left="103" w:right="104"/>
                        <w:jc w:val="both"/>
                      </w:pPr>
                      <w:r>
                        <w:t>In general, the HIPPA privacy</w:t>
                      </w:r>
                      <w:r>
                        <w:rPr>
                          <w:spacing w:val="-3"/>
                        </w:rPr>
                        <w:t xml:space="preserve"> </w:t>
                      </w:r>
                      <w:r>
                        <w:t>rule gives individuals the right to request a restriction on uses and disclosures of their protected health information (PHI). The individual is also provided the right to request confidential communications or that a communication of PHI be made by alternative means, such as sending correspondence to the individual’s office instead of the individual’s home.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585DF96" w14:textId="77777777" w:rsidR="00721E13" w:rsidRPr="00F6420F" w:rsidRDefault="00721E13" w:rsidP="00721E13">
      <w:pPr>
        <w:ind w:left="85" w:right="1450"/>
        <w:jc w:val="center"/>
        <w:rPr>
          <w:b/>
          <w:bCs/>
        </w:rPr>
      </w:pPr>
      <w:r w:rsidRPr="00F6420F">
        <w:rPr>
          <w:b/>
          <w:bCs/>
        </w:rPr>
        <w:t>I</w:t>
      </w:r>
      <w:r w:rsidRPr="00F6420F">
        <w:rPr>
          <w:b/>
          <w:bCs/>
          <w:spacing w:val="-7"/>
        </w:rPr>
        <w:t xml:space="preserve"> </w:t>
      </w:r>
      <w:r w:rsidRPr="00F6420F">
        <w:rPr>
          <w:b/>
          <w:bCs/>
        </w:rPr>
        <w:t>wish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to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be</w:t>
      </w:r>
      <w:r w:rsidRPr="00F6420F">
        <w:rPr>
          <w:b/>
          <w:bCs/>
          <w:spacing w:val="-5"/>
        </w:rPr>
        <w:t xml:space="preserve"> </w:t>
      </w:r>
      <w:r w:rsidRPr="00F6420F">
        <w:rPr>
          <w:b/>
          <w:bCs/>
        </w:rPr>
        <w:t>contacted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in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the</w:t>
      </w:r>
      <w:r w:rsidRPr="00F6420F">
        <w:rPr>
          <w:b/>
          <w:bCs/>
          <w:spacing w:val="-5"/>
        </w:rPr>
        <w:t xml:space="preserve"> </w:t>
      </w:r>
      <w:r w:rsidRPr="00F6420F">
        <w:rPr>
          <w:b/>
          <w:bCs/>
        </w:rPr>
        <w:t>following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manner</w:t>
      </w:r>
      <w:r w:rsidRPr="00F6420F">
        <w:rPr>
          <w:b/>
          <w:bCs/>
          <w:spacing w:val="-4"/>
        </w:rPr>
        <w:t xml:space="preserve"> </w:t>
      </w:r>
      <w:r w:rsidRPr="00F6420F">
        <w:rPr>
          <w:b/>
          <w:bCs/>
        </w:rPr>
        <w:t>(check</w:t>
      </w:r>
      <w:r w:rsidRPr="00F6420F">
        <w:rPr>
          <w:b/>
          <w:bCs/>
          <w:spacing w:val="-4"/>
        </w:rPr>
        <w:t xml:space="preserve"> </w:t>
      </w:r>
      <w:r w:rsidRPr="00F6420F">
        <w:rPr>
          <w:b/>
          <w:bCs/>
        </w:rPr>
        <w:t>all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</w:rPr>
        <w:t>that</w:t>
      </w:r>
      <w:r w:rsidRPr="00F6420F">
        <w:rPr>
          <w:b/>
          <w:bCs/>
          <w:spacing w:val="-3"/>
        </w:rPr>
        <w:t xml:space="preserve"> </w:t>
      </w:r>
      <w:r w:rsidRPr="00F6420F">
        <w:rPr>
          <w:b/>
          <w:bCs/>
          <w:spacing w:val="-2"/>
        </w:rPr>
        <w:t>applies):</w:t>
      </w:r>
    </w:p>
    <w:p w14:paraId="6BDF52D5" w14:textId="77777777" w:rsidR="00721E13" w:rsidRPr="00F6420F" w:rsidRDefault="00721E13" w:rsidP="00721E13">
      <w:pPr>
        <w:pStyle w:val="BodyText"/>
        <w:spacing w:before="31"/>
        <w:rPr>
          <w:rFonts w:asciiTheme="minorHAnsi" w:hAnsiTheme="minorHAnsi"/>
          <w:sz w:val="24"/>
          <w:szCs w:val="24"/>
        </w:rPr>
      </w:pPr>
    </w:p>
    <w:p w14:paraId="4240C62A" w14:textId="77777777" w:rsidR="00F6420F" w:rsidRDefault="00F6420F" w:rsidP="00943870">
      <w:pPr>
        <w:pStyle w:val="TableParagraph"/>
        <w:tabs>
          <w:tab w:val="left" w:pos="3676"/>
        </w:tabs>
        <w:spacing w:line="253" w:lineRule="exact"/>
        <w:ind w:left="50"/>
        <w:rPr>
          <w:rFonts w:asciiTheme="minorHAnsi" w:hAnsiTheme="minorHAnsi"/>
          <w:spacing w:val="-2"/>
          <w:sz w:val="24"/>
          <w:szCs w:val="24"/>
        </w:rPr>
        <w:sectPr w:rsidR="00F6420F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W w:w="99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46"/>
        <w:gridCol w:w="4860"/>
      </w:tblGrid>
      <w:tr w:rsidR="00721E13" w:rsidRPr="00F6420F" w14:paraId="1EF64BEA" w14:textId="77777777" w:rsidTr="00F6420F">
        <w:trPr>
          <w:trHeight w:val="273"/>
        </w:trPr>
        <w:tc>
          <w:tcPr>
            <w:tcW w:w="5046" w:type="dxa"/>
          </w:tcPr>
          <w:p w14:paraId="7179B14F" w14:textId="77777777" w:rsidR="00721E13" w:rsidRPr="00F6420F" w:rsidRDefault="00721E13" w:rsidP="00F6420F">
            <w:r w:rsidRPr="00F6420F">
              <w:t xml:space="preserve">□ Home telephone </w:t>
            </w:r>
            <w:r w:rsidRPr="00F6420F">
              <w:tab/>
            </w:r>
          </w:p>
        </w:tc>
        <w:tc>
          <w:tcPr>
            <w:tcW w:w="4860" w:type="dxa"/>
          </w:tcPr>
          <w:p w14:paraId="64940E52" w14:textId="52AF5A98" w:rsidR="00721E13" w:rsidRPr="00F6420F" w:rsidRDefault="00721E13" w:rsidP="00F6420F">
            <w:r w:rsidRPr="00F6420F">
              <w:t>□ Written Communication</w:t>
            </w:r>
          </w:p>
        </w:tc>
      </w:tr>
      <w:tr w:rsidR="00721E13" w:rsidRPr="00F6420F" w14:paraId="7E719537" w14:textId="77777777" w:rsidTr="00F6420F">
        <w:trPr>
          <w:trHeight w:val="302"/>
        </w:trPr>
        <w:tc>
          <w:tcPr>
            <w:tcW w:w="5046" w:type="dxa"/>
          </w:tcPr>
          <w:p w14:paraId="69CB079A" w14:textId="76B16973" w:rsidR="00721E13" w:rsidRPr="00F6420F" w:rsidRDefault="00721E13" w:rsidP="00F6420F">
            <w:r w:rsidRPr="00F6420F">
              <w:t>□ leave message with detailed information</w:t>
            </w:r>
          </w:p>
        </w:tc>
        <w:tc>
          <w:tcPr>
            <w:tcW w:w="4860" w:type="dxa"/>
          </w:tcPr>
          <w:p w14:paraId="2CEF969B" w14:textId="77777777" w:rsidR="00721E13" w:rsidRPr="00F6420F" w:rsidRDefault="00721E13" w:rsidP="00F6420F">
            <w:r w:rsidRPr="00F6420F">
              <w:t>□ OK to mail to my home address</w:t>
            </w:r>
          </w:p>
        </w:tc>
      </w:tr>
      <w:tr w:rsidR="00F6420F" w:rsidRPr="00F6420F" w14:paraId="5AA9F653" w14:textId="77777777" w:rsidTr="00F6420F">
        <w:trPr>
          <w:trHeight w:val="302"/>
        </w:trPr>
        <w:tc>
          <w:tcPr>
            <w:tcW w:w="5046" w:type="dxa"/>
          </w:tcPr>
          <w:p w14:paraId="1DB37F40" w14:textId="023F3917" w:rsidR="00F6420F" w:rsidRPr="00F6420F" w:rsidRDefault="00F6420F" w:rsidP="00F6420F">
            <w:r w:rsidRPr="00F6420F">
              <w:t xml:space="preserve"> □Leave message with call-back number only</w:t>
            </w:r>
          </w:p>
        </w:tc>
        <w:tc>
          <w:tcPr>
            <w:tcW w:w="4860" w:type="dxa"/>
          </w:tcPr>
          <w:p w14:paraId="0A257945" w14:textId="1D7C7FBD" w:rsidR="00F6420F" w:rsidRPr="00F6420F" w:rsidRDefault="00F6420F" w:rsidP="00F6420F">
            <w:r w:rsidRPr="00F6420F">
              <w:t xml:space="preserve">□ OK to </w:t>
            </w:r>
            <w:proofErr w:type="gramStart"/>
            <w:r w:rsidRPr="00F6420F">
              <w:t>mail to</w:t>
            </w:r>
            <w:proofErr w:type="gramEnd"/>
            <w:r w:rsidRPr="00F6420F">
              <w:t xml:space="preserve"> my work/office address</w:t>
            </w:r>
          </w:p>
        </w:tc>
      </w:tr>
      <w:tr w:rsidR="00F6420F" w:rsidRPr="00F6420F" w14:paraId="4D207E87" w14:textId="77777777" w:rsidTr="00F6420F">
        <w:trPr>
          <w:trHeight w:val="302"/>
        </w:trPr>
        <w:tc>
          <w:tcPr>
            <w:tcW w:w="5046" w:type="dxa"/>
          </w:tcPr>
          <w:p w14:paraId="6676682C" w14:textId="2D9399A3" w:rsidR="00F6420F" w:rsidRPr="00F6420F" w:rsidRDefault="00F6420F" w:rsidP="00F6420F">
            <w:r w:rsidRPr="00F6420F">
              <w:t>□ Work telephone</w:t>
            </w:r>
          </w:p>
        </w:tc>
        <w:tc>
          <w:tcPr>
            <w:tcW w:w="4860" w:type="dxa"/>
          </w:tcPr>
          <w:p w14:paraId="6787504D" w14:textId="706956BE" w:rsidR="00F6420F" w:rsidRPr="00F6420F" w:rsidRDefault="00F6420F" w:rsidP="00F6420F">
            <w:r w:rsidRPr="00F6420F">
              <w:t xml:space="preserve">□ OK to </w:t>
            </w:r>
            <w:proofErr w:type="gramStart"/>
            <w:r w:rsidRPr="00F6420F">
              <w:t>mail to</w:t>
            </w:r>
            <w:proofErr w:type="gramEnd"/>
            <w:r w:rsidRPr="00F6420F">
              <w:t xml:space="preserve"> my work/office address</w:t>
            </w:r>
          </w:p>
        </w:tc>
      </w:tr>
      <w:tr w:rsidR="00F6420F" w:rsidRPr="00F6420F" w14:paraId="0FF49BE4" w14:textId="77777777" w:rsidTr="00F6420F">
        <w:trPr>
          <w:trHeight w:val="787"/>
        </w:trPr>
        <w:tc>
          <w:tcPr>
            <w:tcW w:w="5046" w:type="dxa"/>
          </w:tcPr>
          <w:p w14:paraId="2BF654E7" w14:textId="4251C3B3" w:rsidR="00F6420F" w:rsidRPr="00F6420F" w:rsidRDefault="00F6420F" w:rsidP="00F6420F">
            <w:r w:rsidRPr="00F6420F">
              <w:t>□ leave message with detailed information</w:t>
            </w:r>
          </w:p>
        </w:tc>
        <w:tc>
          <w:tcPr>
            <w:tcW w:w="4860" w:type="dxa"/>
          </w:tcPr>
          <w:p w14:paraId="2423E428" w14:textId="77777777" w:rsidR="00F6420F" w:rsidRPr="00F6420F" w:rsidRDefault="00F6420F" w:rsidP="00F6420F"/>
        </w:tc>
      </w:tr>
      <w:tr w:rsidR="00F6420F" w:rsidRPr="00F6420F" w14:paraId="2C05178A" w14:textId="77777777" w:rsidTr="00F6420F">
        <w:trPr>
          <w:trHeight w:val="244"/>
        </w:trPr>
        <w:tc>
          <w:tcPr>
            <w:tcW w:w="5046" w:type="dxa"/>
          </w:tcPr>
          <w:p w14:paraId="3C43D95A" w14:textId="4A651502" w:rsidR="00F6420F" w:rsidRPr="00F6420F" w:rsidRDefault="00F6420F" w:rsidP="00F6420F">
            <w:r w:rsidRPr="00F6420F">
              <w:t>□ Leave message with call-back number only</w:t>
            </w:r>
          </w:p>
        </w:tc>
        <w:tc>
          <w:tcPr>
            <w:tcW w:w="4860" w:type="dxa"/>
          </w:tcPr>
          <w:p w14:paraId="11F62C10" w14:textId="1994D98C" w:rsidR="00F6420F" w:rsidRPr="00F6420F" w:rsidRDefault="00F6420F" w:rsidP="00F6420F"/>
        </w:tc>
      </w:tr>
    </w:tbl>
    <w:p w14:paraId="76E406A7" w14:textId="77777777" w:rsidR="00F6420F" w:rsidRDefault="00F6420F" w:rsidP="00721E13">
      <w:pPr>
        <w:pStyle w:val="BodyText"/>
        <w:rPr>
          <w:rFonts w:asciiTheme="minorHAnsi" w:hAnsiTheme="minorHAnsi"/>
          <w:sz w:val="24"/>
          <w:szCs w:val="24"/>
        </w:rPr>
      </w:pPr>
    </w:p>
    <w:p w14:paraId="02291DE4" w14:textId="581735A4" w:rsidR="00F6420F" w:rsidRDefault="003B1773" w:rsidP="00F6420F">
      <w:r>
        <w:t xml:space="preserve">Patient signature </w:t>
      </w:r>
      <w:r w:rsidR="00F6420F" w:rsidRPr="00721E13">
        <w:t>_________________________</w:t>
      </w:r>
    </w:p>
    <w:p w14:paraId="7E6C626E" w14:textId="77777777" w:rsidR="00F6420F" w:rsidRPr="00F6420F" w:rsidRDefault="00F6420F" w:rsidP="00F6420F">
      <w:r w:rsidRPr="00721E13">
        <w:t xml:space="preserve">Date ___________________________________    </w:t>
      </w:r>
    </w:p>
    <w:p w14:paraId="6F719949" w14:textId="3DCF97FD" w:rsidR="00721E13" w:rsidRPr="00F6420F" w:rsidRDefault="00721E13" w:rsidP="00721E13">
      <w:pPr>
        <w:pStyle w:val="BodyText"/>
        <w:rPr>
          <w:rFonts w:asciiTheme="minorHAnsi" w:hAnsiTheme="minorHAnsi"/>
          <w:sz w:val="24"/>
          <w:szCs w:val="24"/>
        </w:rPr>
      </w:pPr>
    </w:p>
    <w:p w14:paraId="741271B7" w14:textId="77777777" w:rsidR="00721E13" w:rsidRDefault="00721E13" w:rsidP="00721E13">
      <w:pPr>
        <w:pStyle w:val="BodyText"/>
      </w:pPr>
    </w:p>
    <w:p w14:paraId="78E77799" w14:textId="77777777" w:rsidR="00721E13" w:rsidRPr="00721E13" w:rsidRDefault="00721E13" w:rsidP="00721E13"/>
    <w:sectPr w:rsidR="00721E13" w:rsidRPr="00721E13" w:rsidSect="00F6420F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867636"/>
    <w:multiLevelType w:val="hybridMultilevel"/>
    <w:tmpl w:val="A99422B2"/>
    <w:lvl w:ilvl="0" w:tplc="5008AEAC">
      <w:numFmt w:val="bullet"/>
      <w:lvlText w:val=""/>
      <w:lvlJc w:val="left"/>
      <w:pPr>
        <w:ind w:left="720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en-US" w:eastAsia="en-US"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147512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E13"/>
    <w:rsid w:val="000B1718"/>
    <w:rsid w:val="00320F51"/>
    <w:rsid w:val="0038482C"/>
    <w:rsid w:val="003B1773"/>
    <w:rsid w:val="003D73B8"/>
    <w:rsid w:val="00564A90"/>
    <w:rsid w:val="00721E13"/>
    <w:rsid w:val="007954C7"/>
    <w:rsid w:val="00A131BA"/>
    <w:rsid w:val="00F6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09F0E"/>
  <w15:chartTrackingRefBased/>
  <w15:docId w15:val="{4770B191-0E83-4739-A355-29A340571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1E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1E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1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1E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1E1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1E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1E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1E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1E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1E1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1E1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1E1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1E1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1E1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1E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1E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1E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1E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1E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1E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1E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1E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1E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1E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1E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1E1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1E1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1E1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1E13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721E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721E13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721E1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367</Words>
  <Characters>2094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Sahba Yazdani</dc:creator>
  <cp:keywords/>
  <dc:description/>
  <cp:lastModifiedBy>Sahba Yazdani</cp:lastModifiedBy>
  <cp:revision>2</cp:revision>
  <dcterms:created xsi:type="dcterms:W3CDTF">2025-05-27T00:44:00Z</dcterms:created>
  <dcterms:modified xsi:type="dcterms:W3CDTF">2025-05-27T05:32:00Z</dcterms:modified>
</cp:coreProperties>
</file>