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6522585B" w:rsidR="006B309D" w:rsidRPr="00733F58" w:rsidRDefault="00324A2D" w:rsidP="00733F58">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7D1ACB">
        <w:rPr>
          <w:rFonts w:asciiTheme="majorHAnsi" w:eastAsiaTheme="majorEastAsia" w:hAnsiTheme="majorHAnsi" w:cstheme="majorBidi"/>
          <w:color w:val="006600"/>
          <w:spacing w:val="5"/>
          <w:kern w:val="28"/>
          <w:sz w:val="28"/>
          <w:szCs w:val="28"/>
        </w:rPr>
        <w:t xml:space="preserve"> </w:t>
      </w:r>
      <w:r w:rsidR="00406F9B">
        <w:rPr>
          <w:rFonts w:asciiTheme="majorHAnsi" w:eastAsiaTheme="majorEastAsia" w:hAnsiTheme="majorHAnsi" w:cstheme="majorBidi"/>
          <w:color w:val="006600"/>
          <w:spacing w:val="5"/>
          <w:kern w:val="28"/>
          <w:sz w:val="28"/>
          <w:szCs w:val="28"/>
        </w:rPr>
        <w:t xml:space="preserve">February </w:t>
      </w:r>
      <w:r w:rsidR="00377E6B">
        <w:rPr>
          <w:rFonts w:asciiTheme="majorHAnsi" w:eastAsiaTheme="majorEastAsia" w:hAnsiTheme="majorHAnsi" w:cstheme="majorBidi"/>
          <w:color w:val="006600"/>
          <w:spacing w:val="5"/>
          <w:kern w:val="28"/>
          <w:sz w:val="28"/>
          <w:szCs w:val="28"/>
        </w:rPr>
        <w:t>7</w:t>
      </w:r>
      <w:r w:rsidR="002E114F">
        <w:rPr>
          <w:rFonts w:asciiTheme="majorHAnsi" w:eastAsiaTheme="majorEastAsia" w:hAnsiTheme="majorHAnsi" w:cstheme="majorBidi"/>
          <w:color w:val="006600"/>
          <w:spacing w:val="5"/>
          <w:kern w:val="28"/>
          <w:sz w:val="28"/>
          <w:szCs w:val="28"/>
        </w:rPr>
        <w:t>, 202</w:t>
      </w:r>
      <w:r w:rsidR="00377E6B">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21B19B7B"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D50915" w:rsidRPr="004454DA">
        <w:rPr>
          <w:rFonts w:cstheme="minorHAnsi"/>
        </w:rPr>
        <w:t>Blemaster</w:t>
      </w:r>
      <w:proofErr w:type="spellEnd"/>
      <w:r w:rsidR="00D50915" w:rsidRPr="004454DA">
        <w:rPr>
          <w:rFonts w:cstheme="minorHAnsi"/>
        </w:rPr>
        <w:t xml:space="preserve">, </w:t>
      </w:r>
      <w:r w:rsidR="000A5CE9">
        <w:rPr>
          <w:rFonts w:cstheme="minorHAnsi"/>
        </w:rPr>
        <w:t xml:space="preserve">Cathy </w:t>
      </w:r>
      <w:proofErr w:type="spellStart"/>
      <w:r w:rsidR="000A5CE9">
        <w:rPr>
          <w:rFonts w:cstheme="minorHAnsi"/>
        </w:rPr>
        <w:t>Feighner</w:t>
      </w:r>
      <w:proofErr w:type="spellEnd"/>
      <w:r w:rsidR="000A5CE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6B903743" w14:textId="35215074"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3C6E1E69" w14:textId="3BB43489" w:rsidR="00324A2D" w:rsidRDefault="00406F9B" w:rsidP="006B309D">
      <w:pPr>
        <w:spacing w:after="0" w:line="240" w:lineRule="auto"/>
        <w:rPr>
          <w:rFonts w:cstheme="minorHAnsi"/>
        </w:rPr>
      </w:pPr>
      <w:r>
        <w:rPr>
          <w:rFonts w:cstheme="minorHAnsi"/>
        </w:rPr>
        <w:t xml:space="preserve">Visitors:  </w:t>
      </w:r>
      <w:r w:rsidR="00043D6D">
        <w:rPr>
          <w:rFonts w:cstheme="minorHAnsi"/>
        </w:rPr>
        <w:t>Scott Turman, Granger</w:t>
      </w:r>
    </w:p>
    <w:p w14:paraId="61B091A6" w14:textId="77777777" w:rsidR="00406F9B" w:rsidRDefault="00406F9B" w:rsidP="006B309D">
      <w:pPr>
        <w:spacing w:after="0" w:line="240" w:lineRule="auto"/>
        <w:rPr>
          <w:rFonts w:cstheme="minorHAnsi"/>
        </w:rPr>
      </w:pPr>
    </w:p>
    <w:p w14:paraId="7DEFE876" w14:textId="16628C6C"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043D6D">
        <w:rPr>
          <w:rFonts w:cstheme="minorHAnsi"/>
        </w:rPr>
        <w:t xml:space="preserve">Jason </w:t>
      </w:r>
      <w:proofErr w:type="spellStart"/>
      <w:r w:rsidR="00043D6D">
        <w:rPr>
          <w:rFonts w:cstheme="minorHAnsi"/>
        </w:rPr>
        <w:t>Blemaster</w:t>
      </w:r>
      <w:proofErr w:type="spellEnd"/>
      <w:r w:rsidR="00043D6D">
        <w:rPr>
          <w:rFonts w:cstheme="minorHAnsi"/>
        </w:rPr>
        <w:t xml:space="preserve">, </w:t>
      </w:r>
      <w:r w:rsidR="004C5ECB">
        <w:rPr>
          <w:rFonts w:cstheme="minorHAnsi"/>
        </w:rPr>
        <w:t>seconded by</w:t>
      </w:r>
      <w:r>
        <w:rPr>
          <w:rFonts w:cstheme="minorHAnsi"/>
        </w:rPr>
        <w:t xml:space="preserve"> </w:t>
      </w:r>
      <w:r w:rsidR="00043D6D">
        <w:rPr>
          <w:rFonts w:cstheme="minorHAnsi"/>
        </w:rPr>
        <w:t xml:space="preserve">Cathy </w:t>
      </w:r>
      <w:proofErr w:type="spellStart"/>
      <w:r w:rsidR="00043D6D">
        <w:rPr>
          <w:rFonts w:cstheme="minorHAnsi"/>
        </w:rPr>
        <w:t>Feighner</w:t>
      </w:r>
      <w:proofErr w:type="spellEnd"/>
      <w:r w:rsidR="004C5ECB">
        <w:rPr>
          <w:rFonts w:cstheme="minorHAnsi"/>
        </w:rPr>
        <w:t xml:space="preserve">, to accept the </w:t>
      </w:r>
      <w:r>
        <w:rPr>
          <w:rFonts w:cstheme="minorHAnsi"/>
        </w:rPr>
        <w:t xml:space="preserve">January </w:t>
      </w:r>
      <w:r w:rsidR="00043D6D">
        <w:rPr>
          <w:rFonts w:cstheme="minorHAnsi"/>
        </w:rPr>
        <w:t>3</w:t>
      </w:r>
      <w:r>
        <w:rPr>
          <w:rFonts w:cstheme="minorHAnsi"/>
        </w:rPr>
        <w:t xml:space="preserve">, </w:t>
      </w:r>
      <w:proofErr w:type="gramStart"/>
      <w:r>
        <w:rPr>
          <w:rFonts w:cstheme="minorHAnsi"/>
        </w:rPr>
        <w:t>202</w:t>
      </w:r>
      <w:r w:rsidR="00043D6D">
        <w:rPr>
          <w:rFonts w:cstheme="minorHAnsi"/>
        </w:rPr>
        <w:t>2</w:t>
      </w:r>
      <w:proofErr w:type="gramEnd"/>
      <w:r>
        <w:rPr>
          <w:rFonts w:cstheme="minorHAnsi"/>
        </w:rPr>
        <w:t xml:space="preserve"> </w:t>
      </w:r>
      <w:r w:rsidR="00377E6B">
        <w:rPr>
          <w:rFonts w:cstheme="minorHAnsi"/>
        </w:rPr>
        <w:t>proposed</w:t>
      </w:r>
      <w:r w:rsidR="006B309D" w:rsidRPr="004454DA">
        <w:rPr>
          <w:rFonts w:cstheme="minorHAnsi"/>
        </w:rPr>
        <w:t>.  Motion carried.</w:t>
      </w:r>
    </w:p>
    <w:p w14:paraId="1F01456C" w14:textId="42ADC856" w:rsidR="00043D6D" w:rsidRDefault="00043D6D" w:rsidP="00406F9B">
      <w:pPr>
        <w:spacing w:after="0" w:line="240" w:lineRule="auto"/>
        <w:rPr>
          <w:rFonts w:cstheme="minorHAnsi"/>
        </w:rPr>
      </w:pPr>
      <w:r>
        <w:rPr>
          <w:rFonts w:cstheme="minorHAnsi"/>
        </w:rPr>
        <w:t xml:space="preserve">Motion by Jim Mayer, seconded by Rick Wilson, to access the </w:t>
      </w:r>
      <w:r w:rsidR="00437EF9">
        <w:rPr>
          <w:rFonts w:cstheme="minorHAnsi"/>
        </w:rPr>
        <w:t xml:space="preserve">January 24, </w:t>
      </w:r>
      <w:r w:rsidR="00377E6B">
        <w:rPr>
          <w:rFonts w:cstheme="minorHAnsi"/>
        </w:rPr>
        <w:t>2022,</w:t>
      </w:r>
      <w:r w:rsidR="00437EF9">
        <w:rPr>
          <w:rFonts w:cstheme="minorHAnsi"/>
        </w:rPr>
        <w:t xml:space="preserve"> </w:t>
      </w:r>
      <w:r>
        <w:rPr>
          <w:rFonts w:cstheme="minorHAnsi"/>
        </w:rPr>
        <w:t>Special Meeting</w:t>
      </w:r>
      <w:r w:rsidR="00437EF9">
        <w:rPr>
          <w:rFonts w:cstheme="minorHAnsi"/>
        </w:rPr>
        <w:t xml:space="preserve"> as proposed.</w:t>
      </w:r>
      <w:r>
        <w:rPr>
          <w:rFonts w:cstheme="minorHAnsi"/>
        </w:rPr>
        <w:t xml:space="preserve"> </w:t>
      </w:r>
    </w:p>
    <w:p w14:paraId="0C8D20BF" w14:textId="7842608C" w:rsidR="00893594" w:rsidRPr="004454DA" w:rsidRDefault="00893594" w:rsidP="006B309D">
      <w:pPr>
        <w:spacing w:after="0" w:line="240" w:lineRule="auto"/>
        <w:rPr>
          <w:rFonts w:cstheme="minorHAnsi"/>
        </w:rPr>
      </w:pPr>
      <w:r w:rsidRPr="004454DA">
        <w:rPr>
          <w:rFonts w:cstheme="minorHAnsi"/>
        </w:rPr>
        <w:t xml:space="preserve">Motioned by </w:t>
      </w:r>
      <w:r w:rsidR="00437EF9">
        <w:rPr>
          <w:rFonts w:cstheme="minorHAnsi"/>
        </w:rPr>
        <w:t xml:space="preserve">Jason </w:t>
      </w:r>
      <w:proofErr w:type="spellStart"/>
      <w:r w:rsidR="00437EF9">
        <w:rPr>
          <w:rFonts w:cstheme="minorHAnsi"/>
        </w:rPr>
        <w:t>Blemaster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proofErr w:type="spellStart"/>
      <w:r w:rsidR="00437EF9">
        <w:rPr>
          <w:rFonts w:cstheme="minorHAnsi"/>
        </w:rPr>
        <w:t>Jerilou</w:t>
      </w:r>
      <w:proofErr w:type="spellEnd"/>
      <w:r w:rsidR="00437EF9">
        <w:rPr>
          <w:rFonts w:cstheme="minorHAnsi"/>
        </w:rPr>
        <w:t xml:space="preserve"> </w:t>
      </w:r>
      <w:proofErr w:type="spellStart"/>
      <w:r w:rsidR="00437EF9">
        <w:rPr>
          <w:rFonts w:cstheme="minorHAnsi"/>
        </w:rPr>
        <w:t>Gallacher</w:t>
      </w:r>
      <w:proofErr w:type="spellEnd"/>
      <w:r w:rsidR="00437EF9">
        <w:rPr>
          <w:rFonts w:cstheme="minorHAnsi"/>
        </w:rPr>
        <w:t>,</w:t>
      </w:r>
      <w:r w:rsidRPr="004454DA">
        <w:rPr>
          <w:rFonts w:cstheme="minorHAnsi"/>
        </w:rPr>
        <w:t xml:space="preserve"> to accept </w:t>
      </w:r>
      <w:r w:rsidR="00406F9B">
        <w:rPr>
          <w:rFonts w:cstheme="minorHAnsi"/>
        </w:rPr>
        <w:t>the agenda</w:t>
      </w:r>
      <w:r w:rsidR="00437EF9">
        <w:rPr>
          <w:rFonts w:cstheme="minorHAnsi"/>
        </w:rPr>
        <w:t>.</w:t>
      </w:r>
      <w:r w:rsidR="00406F9B">
        <w:rPr>
          <w:rFonts w:cstheme="minorHAnsi"/>
        </w:rPr>
        <w:t xml:space="preserve"> </w:t>
      </w:r>
      <w:r w:rsidR="00437EF9">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4542A3BD"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406F9B">
        <w:rPr>
          <w:rFonts w:cstheme="minorHAnsi"/>
        </w:rPr>
        <w:t>J</w:t>
      </w:r>
      <w:r w:rsidR="00437EF9">
        <w:rPr>
          <w:rFonts w:cstheme="minorHAnsi"/>
        </w:rPr>
        <w:t>im Mayer</w:t>
      </w:r>
      <w:r w:rsidR="00AA50EF">
        <w:rPr>
          <w:rFonts w:cstheme="minorHAnsi"/>
        </w:rPr>
        <w:t>,</w:t>
      </w:r>
      <w:r w:rsidR="00893594" w:rsidRPr="004454DA">
        <w:rPr>
          <w:rFonts w:cstheme="minorHAnsi"/>
        </w:rPr>
        <w:t xml:space="preserve"> seconded by</w:t>
      </w:r>
      <w:r w:rsidR="00AA50EF">
        <w:rPr>
          <w:rFonts w:cstheme="minorHAnsi"/>
        </w:rPr>
        <w:t xml:space="preserve"> </w:t>
      </w:r>
      <w:proofErr w:type="spellStart"/>
      <w:r w:rsidR="00406F9B">
        <w:rPr>
          <w:rFonts w:cstheme="minorHAnsi"/>
        </w:rPr>
        <w:t>Jerilou</w:t>
      </w:r>
      <w:proofErr w:type="spellEnd"/>
      <w:r w:rsidR="00406F9B">
        <w:rPr>
          <w:rFonts w:cstheme="minorHAnsi"/>
        </w:rPr>
        <w:t xml:space="preserve"> Gallagher</w:t>
      </w:r>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12440F6E"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406F9B">
        <w:rPr>
          <w:rFonts w:cstheme="minorHAnsi"/>
        </w:rPr>
        <w:t xml:space="preserve">Cathy </w:t>
      </w:r>
      <w:proofErr w:type="spellStart"/>
      <w:r w:rsidR="00406F9B">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406F9B">
        <w:rPr>
          <w:rFonts w:cstheme="minorHAnsi"/>
        </w:rPr>
        <w:t>Rick Wilson</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0B283821" w14:textId="77777777" w:rsidR="005E0272" w:rsidRPr="00A9172E" w:rsidRDefault="005E0272" w:rsidP="0062408C">
      <w:pPr>
        <w:tabs>
          <w:tab w:val="left" w:pos="4520"/>
        </w:tabs>
        <w:spacing w:after="0" w:line="240" w:lineRule="auto"/>
        <w:rPr>
          <w:rFonts w:cstheme="minorHAnsi"/>
          <w:b/>
          <w:sz w:val="16"/>
          <w:szCs w:val="16"/>
        </w:rPr>
      </w:pPr>
    </w:p>
    <w:p w14:paraId="7E7F5B26" w14:textId="36DB4960" w:rsidR="00323F7F" w:rsidRDefault="00323F7F" w:rsidP="00E41072">
      <w:pPr>
        <w:tabs>
          <w:tab w:val="left" w:pos="4520"/>
        </w:tabs>
        <w:spacing w:after="0" w:line="240" w:lineRule="auto"/>
        <w:rPr>
          <w:rFonts w:cstheme="minorHAnsi"/>
          <w:bCs/>
        </w:rPr>
      </w:pPr>
    </w:p>
    <w:p w14:paraId="6C167042" w14:textId="77777777" w:rsidR="00F708A6" w:rsidRDefault="00F708A6" w:rsidP="00E41072">
      <w:pPr>
        <w:tabs>
          <w:tab w:val="left" w:pos="4520"/>
        </w:tabs>
        <w:spacing w:after="0" w:line="240" w:lineRule="auto"/>
        <w:rPr>
          <w:rFonts w:cstheme="minorHAnsi"/>
          <w:bCs/>
        </w:rPr>
      </w:pPr>
    </w:p>
    <w:p w14:paraId="0D139DAF" w14:textId="58088003" w:rsidR="00437EF9" w:rsidRDefault="00437EF9" w:rsidP="00E41072">
      <w:pPr>
        <w:tabs>
          <w:tab w:val="left" w:pos="4520"/>
        </w:tabs>
        <w:spacing w:after="0" w:line="240" w:lineRule="auto"/>
        <w:rPr>
          <w:rFonts w:cstheme="minorHAnsi"/>
          <w:b/>
        </w:rPr>
      </w:pPr>
      <w:r>
        <w:rPr>
          <w:rFonts w:cstheme="minorHAnsi"/>
          <w:b/>
        </w:rPr>
        <w:t>Visitors:  Scott Truman, Granger</w:t>
      </w:r>
    </w:p>
    <w:p w14:paraId="3EBB0FDB" w14:textId="77777777" w:rsidR="00377E6B" w:rsidRDefault="00437EF9" w:rsidP="00E41072">
      <w:pPr>
        <w:tabs>
          <w:tab w:val="left" w:pos="4520"/>
        </w:tabs>
        <w:spacing w:after="0" w:line="240" w:lineRule="auto"/>
        <w:rPr>
          <w:rFonts w:cstheme="minorHAnsi"/>
          <w:bCs/>
        </w:rPr>
      </w:pPr>
      <w:r>
        <w:rPr>
          <w:rFonts w:cstheme="minorHAnsi"/>
          <w:bCs/>
        </w:rPr>
        <w:t xml:space="preserve">Scott spoke to the council about the contract that will be ending March 31, 2022, copies of </w:t>
      </w:r>
      <w:r w:rsidR="00377E6B">
        <w:rPr>
          <w:rFonts w:cstheme="minorHAnsi"/>
          <w:bCs/>
        </w:rPr>
        <w:t xml:space="preserve">a 5-year </w:t>
      </w:r>
      <w:r>
        <w:rPr>
          <w:rFonts w:cstheme="minorHAnsi"/>
          <w:bCs/>
        </w:rPr>
        <w:t xml:space="preserve">contract </w:t>
      </w:r>
      <w:r w:rsidR="00377E6B">
        <w:rPr>
          <w:rFonts w:cstheme="minorHAnsi"/>
          <w:bCs/>
        </w:rPr>
        <w:t xml:space="preserve">&amp; a 10-year contract </w:t>
      </w:r>
      <w:r>
        <w:rPr>
          <w:rFonts w:cstheme="minorHAnsi"/>
          <w:bCs/>
        </w:rPr>
        <w:t xml:space="preserve">were given to the council for review.  </w:t>
      </w:r>
      <w:r w:rsidR="00377E6B">
        <w:rPr>
          <w:rFonts w:cstheme="minorHAnsi"/>
          <w:bCs/>
        </w:rPr>
        <w:t xml:space="preserve">Effective April 1, 2022, there will be no recycling available through Granger.  They will be sending out information to all village residents about upcoming pick-up services.  Jason </w:t>
      </w:r>
      <w:proofErr w:type="spellStart"/>
      <w:r w:rsidR="00377E6B">
        <w:rPr>
          <w:rFonts w:cstheme="minorHAnsi"/>
          <w:bCs/>
        </w:rPr>
        <w:t>Blemaster</w:t>
      </w:r>
      <w:proofErr w:type="spellEnd"/>
      <w:r w:rsidR="00377E6B">
        <w:rPr>
          <w:rFonts w:cstheme="minorHAnsi"/>
          <w:bCs/>
        </w:rPr>
        <w:t xml:space="preserve"> made a motion to move forward with the 10-year contract with Granger, seconded by Bob </w:t>
      </w:r>
      <w:proofErr w:type="spellStart"/>
      <w:r w:rsidR="00377E6B">
        <w:rPr>
          <w:rFonts w:cstheme="minorHAnsi"/>
          <w:bCs/>
        </w:rPr>
        <w:t>Sali</w:t>
      </w:r>
      <w:proofErr w:type="spellEnd"/>
      <w:r w:rsidR="00377E6B">
        <w:rPr>
          <w:rFonts w:cstheme="minorHAnsi"/>
          <w:bCs/>
        </w:rPr>
        <w:t xml:space="preserve">.  Motion carried.  </w:t>
      </w:r>
    </w:p>
    <w:p w14:paraId="5923D099" w14:textId="64EEF85E" w:rsidR="00437EF9" w:rsidRPr="00437EF9" w:rsidRDefault="00377E6B" w:rsidP="00E41072">
      <w:pPr>
        <w:tabs>
          <w:tab w:val="left" w:pos="4520"/>
        </w:tabs>
        <w:spacing w:after="0" w:line="240" w:lineRule="auto"/>
        <w:rPr>
          <w:rFonts w:cstheme="minorHAnsi"/>
          <w:bCs/>
        </w:rPr>
      </w:pPr>
      <w:r>
        <w:rPr>
          <w:rFonts w:cstheme="minorHAnsi"/>
          <w:bCs/>
        </w:rPr>
        <w:t>6 – YEAS 0 - NAYS</w:t>
      </w:r>
    </w:p>
    <w:p w14:paraId="1FD8B79B" w14:textId="77777777" w:rsidR="00437EF9" w:rsidRPr="00437EF9" w:rsidRDefault="00437EF9" w:rsidP="00E41072">
      <w:pPr>
        <w:tabs>
          <w:tab w:val="left" w:pos="4520"/>
        </w:tabs>
        <w:spacing w:after="0" w:line="240" w:lineRule="auto"/>
        <w:rPr>
          <w:rFonts w:cstheme="minorHAnsi"/>
          <w:bCs/>
        </w:rPr>
      </w:pPr>
    </w:p>
    <w:p w14:paraId="4ED17D6A" w14:textId="4494E9C3" w:rsidR="00043D6D" w:rsidRDefault="00043D6D" w:rsidP="00E41072">
      <w:pPr>
        <w:tabs>
          <w:tab w:val="left" w:pos="4520"/>
        </w:tabs>
        <w:spacing w:after="0" w:line="240" w:lineRule="auto"/>
        <w:rPr>
          <w:rFonts w:cstheme="minorHAnsi"/>
          <w:b/>
        </w:rPr>
      </w:pPr>
      <w:r>
        <w:rPr>
          <w:rFonts w:cstheme="minorHAnsi"/>
          <w:b/>
        </w:rPr>
        <w:t>FIRE</w:t>
      </w:r>
      <w:r w:rsidRPr="005F3ACF">
        <w:rPr>
          <w:rFonts w:cstheme="minorHAnsi"/>
          <w:b/>
        </w:rPr>
        <w:t xml:space="preserve"> REPORT </w:t>
      </w:r>
    </w:p>
    <w:p w14:paraId="0633E4A6" w14:textId="403F4DFB" w:rsidR="00043D6D" w:rsidRDefault="00377E6B" w:rsidP="00E41072">
      <w:pPr>
        <w:tabs>
          <w:tab w:val="left" w:pos="4520"/>
        </w:tabs>
        <w:spacing w:after="0" w:line="240" w:lineRule="auto"/>
        <w:rPr>
          <w:rFonts w:cstheme="minorHAnsi"/>
          <w:bCs/>
        </w:rPr>
      </w:pPr>
      <w:r>
        <w:rPr>
          <w:rFonts w:cstheme="minorHAnsi"/>
          <w:bCs/>
        </w:rPr>
        <w:t xml:space="preserve">John continues to keep the guys/gals updated on the transitioning to GESA.  He meets with the department every 1 &amp; 3 Tuesday of each month. </w:t>
      </w:r>
    </w:p>
    <w:p w14:paraId="579F6D06" w14:textId="1A266D07" w:rsidR="00377E6B" w:rsidRDefault="00377E6B" w:rsidP="00E41072">
      <w:pPr>
        <w:tabs>
          <w:tab w:val="left" w:pos="4520"/>
        </w:tabs>
        <w:spacing w:after="0" w:line="240" w:lineRule="auto"/>
        <w:rPr>
          <w:rFonts w:cstheme="minorHAnsi"/>
          <w:bCs/>
        </w:rPr>
      </w:pPr>
    </w:p>
    <w:p w14:paraId="4F3163F5" w14:textId="35409A0D" w:rsidR="00377E6B" w:rsidRDefault="00377E6B" w:rsidP="00E41072">
      <w:pPr>
        <w:tabs>
          <w:tab w:val="left" w:pos="4520"/>
        </w:tabs>
        <w:spacing w:after="0" w:line="240" w:lineRule="auto"/>
        <w:rPr>
          <w:rFonts w:cstheme="minorHAnsi"/>
          <w:bCs/>
        </w:rPr>
      </w:pPr>
      <w:r>
        <w:rPr>
          <w:rFonts w:cstheme="minorHAnsi"/>
          <w:bCs/>
        </w:rPr>
        <w:t xml:space="preserve">On March 1, 2022, the department will be touring the MAC facility in </w:t>
      </w:r>
      <w:r w:rsidR="00107CA5">
        <w:rPr>
          <w:rFonts w:cstheme="minorHAnsi"/>
          <w:bCs/>
        </w:rPr>
        <w:t>Ithaca.</w:t>
      </w:r>
    </w:p>
    <w:p w14:paraId="18ED79A7" w14:textId="6960B390" w:rsidR="00107CA5" w:rsidRDefault="00107CA5" w:rsidP="00E41072">
      <w:pPr>
        <w:tabs>
          <w:tab w:val="left" w:pos="4520"/>
        </w:tabs>
        <w:spacing w:after="0" w:line="240" w:lineRule="auto"/>
        <w:rPr>
          <w:rFonts w:cstheme="minorHAnsi"/>
          <w:bCs/>
        </w:rPr>
      </w:pPr>
    </w:p>
    <w:p w14:paraId="3DD5887C" w14:textId="7DA46698" w:rsidR="00107CA5" w:rsidRDefault="00107CA5" w:rsidP="00E41072">
      <w:pPr>
        <w:tabs>
          <w:tab w:val="left" w:pos="4520"/>
        </w:tabs>
        <w:spacing w:after="0" w:line="240" w:lineRule="auto"/>
        <w:rPr>
          <w:rFonts w:cstheme="minorHAnsi"/>
          <w:bCs/>
        </w:rPr>
      </w:pPr>
      <w:r>
        <w:rPr>
          <w:rFonts w:cstheme="minorHAnsi"/>
          <w:bCs/>
        </w:rPr>
        <w:t>John also said that he has a tour at the Simplot in Carson City.</w:t>
      </w:r>
    </w:p>
    <w:p w14:paraId="3DFE6240" w14:textId="77777777" w:rsidR="00107CA5" w:rsidRPr="00377E6B" w:rsidRDefault="00107CA5" w:rsidP="00E41072">
      <w:pPr>
        <w:tabs>
          <w:tab w:val="left" w:pos="4520"/>
        </w:tabs>
        <w:spacing w:after="0" w:line="240" w:lineRule="auto"/>
        <w:rPr>
          <w:rFonts w:cstheme="minorHAnsi"/>
          <w:bCs/>
        </w:rPr>
      </w:pPr>
    </w:p>
    <w:p w14:paraId="32EC3A1B" w14:textId="55C51E9A"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294815A1" w14:textId="31FEE763" w:rsidR="00323F7F" w:rsidRDefault="00107CA5"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received from </w:t>
      </w:r>
      <w:r w:rsidR="00F03354">
        <w:rPr>
          <w:rFonts w:eastAsia="Times New Roman" w:cstheme="minorHAnsi"/>
          <w:bCs/>
          <w:color w:val="000000"/>
          <w:kern w:val="28"/>
        </w:rPr>
        <w:t>Dixon an award for the over coat of the water tower.  He needs Janell to sign and send out.</w:t>
      </w:r>
    </w:p>
    <w:p w14:paraId="1AFF9C88" w14:textId="5B24BF88" w:rsidR="00F03354" w:rsidRDefault="00F03354" w:rsidP="00495046">
      <w:pPr>
        <w:spacing w:after="0" w:line="240" w:lineRule="auto"/>
        <w:rPr>
          <w:rFonts w:eastAsia="Times New Roman" w:cstheme="minorHAnsi"/>
          <w:bCs/>
          <w:color w:val="000000"/>
          <w:kern w:val="28"/>
        </w:rPr>
      </w:pPr>
    </w:p>
    <w:p w14:paraId="2BD4B21A" w14:textId="4DD2066C" w:rsidR="00F03354" w:rsidRDefault="00F03354" w:rsidP="00495046">
      <w:pPr>
        <w:spacing w:after="0" w:line="240" w:lineRule="auto"/>
        <w:rPr>
          <w:rFonts w:eastAsia="Times New Roman" w:cstheme="minorHAnsi"/>
          <w:bCs/>
          <w:color w:val="000000"/>
          <w:kern w:val="28"/>
        </w:rPr>
      </w:pPr>
      <w:r>
        <w:rPr>
          <w:rFonts w:eastAsia="Times New Roman" w:cstheme="minorHAnsi"/>
          <w:bCs/>
          <w:color w:val="000000"/>
          <w:kern w:val="28"/>
        </w:rPr>
        <w:t>John mentioned that the fill valve is not working properly, and it will need to be repaired before any work can be done on the tower.  He is awaiting an estimate from Northern Pump on the replacement of the valve.</w:t>
      </w:r>
    </w:p>
    <w:p w14:paraId="2B658918" w14:textId="003B5F60" w:rsidR="00F03354" w:rsidRDefault="00F03354" w:rsidP="00495046">
      <w:pPr>
        <w:spacing w:after="0" w:line="240" w:lineRule="auto"/>
        <w:rPr>
          <w:rFonts w:eastAsia="Times New Roman" w:cstheme="minorHAnsi"/>
          <w:bCs/>
          <w:color w:val="000000"/>
          <w:kern w:val="28"/>
        </w:rPr>
      </w:pPr>
    </w:p>
    <w:p w14:paraId="00C684D3" w14:textId="11DDB3AC" w:rsidR="00F03354" w:rsidRDefault="00F03354" w:rsidP="00495046">
      <w:pPr>
        <w:spacing w:after="0" w:line="240" w:lineRule="auto"/>
        <w:rPr>
          <w:rFonts w:eastAsia="Times New Roman" w:cstheme="minorHAnsi"/>
          <w:bCs/>
          <w:color w:val="000000"/>
          <w:kern w:val="28"/>
        </w:rPr>
      </w:pPr>
      <w:r>
        <w:rPr>
          <w:rFonts w:eastAsia="Times New Roman" w:cstheme="minorHAnsi"/>
          <w:bCs/>
          <w:color w:val="000000"/>
          <w:kern w:val="28"/>
        </w:rPr>
        <w:t>John stated that he believes he has the water handhelds repaired.  He found that there were 9 ports, and one went bad, so he changed both to be able to communicate, he did try and read one meter and it did work.  It was decided that the meters would be read quarterly.</w:t>
      </w:r>
    </w:p>
    <w:p w14:paraId="64A2F874" w14:textId="5B226DC1" w:rsidR="00F03354" w:rsidRDefault="00F03354" w:rsidP="00495046">
      <w:pPr>
        <w:spacing w:after="0" w:line="240" w:lineRule="auto"/>
        <w:rPr>
          <w:rFonts w:eastAsia="Times New Roman" w:cstheme="minorHAnsi"/>
          <w:bCs/>
          <w:color w:val="000000"/>
          <w:kern w:val="28"/>
        </w:rPr>
      </w:pPr>
    </w:p>
    <w:p w14:paraId="52D9695E" w14:textId="493F5F9F" w:rsidR="00F03354" w:rsidRDefault="00F03354" w:rsidP="00495046">
      <w:pPr>
        <w:spacing w:after="0" w:line="240" w:lineRule="auto"/>
        <w:rPr>
          <w:rFonts w:eastAsia="Times New Roman" w:cstheme="minorHAnsi"/>
          <w:bCs/>
          <w:color w:val="000000"/>
          <w:kern w:val="28"/>
        </w:rPr>
      </w:pPr>
      <w:r>
        <w:rPr>
          <w:rFonts w:eastAsia="Times New Roman" w:cstheme="minorHAnsi"/>
          <w:bCs/>
          <w:color w:val="000000"/>
          <w:kern w:val="28"/>
        </w:rPr>
        <w:t>Jim May</w:t>
      </w:r>
      <w:r w:rsidR="00925E63">
        <w:rPr>
          <w:rFonts w:eastAsia="Times New Roman" w:cstheme="minorHAnsi"/>
          <w:bCs/>
          <w:color w:val="000000"/>
          <w:kern w:val="28"/>
        </w:rPr>
        <w:t>er</w:t>
      </w:r>
      <w:r>
        <w:rPr>
          <w:rFonts w:eastAsia="Times New Roman" w:cstheme="minorHAnsi"/>
          <w:bCs/>
          <w:color w:val="000000"/>
          <w:kern w:val="28"/>
        </w:rPr>
        <w:t xml:space="preserve"> made a motion for John to attend MRWA class and </w:t>
      </w:r>
      <w:r w:rsidR="00925E63">
        <w:rPr>
          <w:rFonts w:eastAsia="Times New Roman" w:cstheme="minorHAnsi"/>
          <w:bCs/>
          <w:color w:val="000000"/>
          <w:kern w:val="28"/>
        </w:rPr>
        <w:t>2-night</w:t>
      </w:r>
      <w:r>
        <w:rPr>
          <w:rFonts w:eastAsia="Times New Roman" w:cstheme="minorHAnsi"/>
          <w:bCs/>
          <w:color w:val="000000"/>
          <w:kern w:val="28"/>
        </w:rPr>
        <w:t xml:space="preserve"> accommodations, seconded by Rick Wilson.  Motion carried.</w:t>
      </w:r>
    </w:p>
    <w:p w14:paraId="1F443C5E" w14:textId="17CCA151" w:rsidR="00925E63" w:rsidRDefault="00925E63" w:rsidP="00495046">
      <w:pPr>
        <w:spacing w:after="0" w:line="240" w:lineRule="auto"/>
        <w:rPr>
          <w:rFonts w:eastAsia="Times New Roman" w:cstheme="minorHAnsi"/>
          <w:bCs/>
          <w:color w:val="000000"/>
          <w:kern w:val="28"/>
        </w:rPr>
      </w:pPr>
    </w:p>
    <w:p w14:paraId="5B89B9F7" w14:textId="0FE76D56" w:rsidR="00925E63" w:rsidRDefault="00925E6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received a quote on a generator for Robinson Street Generator for $18,900 for the unit only, this does not include labor of installation.  Town &amp; Country estimate for installation and generator is $27,285, however it would be 46 – 48 weeks to receive the Cummins generator.  The other option was a Generac for $21,425 and would be </w:t>
      </w:r>
      <w:proofErr w:type="gramStart"/>
      <w:r>
        <w:rPr>
          <w:rFonts w:eastAsia="Times New Roman" w:cstheme="minorHAnsi"/>
          <w:bCs/>
          <w:color w:val="000000"/>
          <w:kern w:val="28"/>
        </w:rPr>
        <w:t>a</w:t>
      </w:r>
      <w:proofErr w:type="gramEnd"/>
      <w:r>
        <w:rPr>
          <w:rFonts w:eastAsia="Times New Roman" w:cstheme="minorHAnsi"/>
          <w:bCs/>
          <w:color w:val="000000"/>
          <w:kern w:val="28"/>
        </w:rPr>
        <w:t xml:space="preserve"> 8 – 10 week receive time, and comes with a two year warranty.</w:t>
      </w:r>
    </w:p>
    <w:p w14:paraId="3C5A2707" w14:textId="69980684" w:rsidR="00925E63" w:rsidRDefault="00925E63" w:rsidP="00495046">
      <w:pPr>
        <w:spacing w:after="0" w:line="240" w:lineRule="auto"/>
        <w:rPr>
          <w:rFonts w:eastAsia="Times New Roman" w:cstheme="minorHAnsi"/>
          <w:bCs/>
          <w:color w:val="000000"/>
          <w:kern w:val="28"/>
        </w:rPr>
      </w:pPr>
    </w:p>
    <w:p w14:paraId="7DD726D5" w14:textId="0AC69C8B" w:rsidR="00925E63" w:rsidRDefault="00925E6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got quotes for 2 lawn mowers.  1:  </w:t>
      </w:r>
      <w:r w:rsidR="008B5523">
        <w:rPr>
          <w:rFonts w:eastAsia="Times New Roman" w:cstheme="minorHAnsi"/>
          <w:bCs/>
          <w:color w:val="000000"/>
          <w:kern w:val="28"/>
        </w:rPr>
        <w:t>60-inch</w:t>
      </w:r>
      <w:r>
        <w:rPr>
          <w:rFonts w:eastAsia="Times New Roman" w:cstheme="minorHAnsi"/>
          <w:bCs/>
          <w:color w:val="000000"/>
          <w:kern w:val="28"/>
        </w:rPr>
        <w:t xml:space="preserve"> </w:t>
      </w:r>
      <w:r w:rsidR="008B5523">
        <w:rPr>
          <w:rFonts w:eastAsia="Times New Roman" w:cstheme="minorHAnsi"/>
          <w:bCs/>
          <w:color w:val="000000"/>
          <w:kern w:val="28"/>
        </w:rPr>
        <w:t>Kawasaki</w:t>
      </w:r>
      <w:r>
        <w:rPr>
          <w:rFonts w:eastAsia="Times New Roman" w:cstheme="minorHAnsi"/>
          <w:bCs/>
          <w:color w:val="000000"/>
          <w:kern w:val="28"/>
        </w:rPr>
        <w:t xml:space="preserve">, 31 </w:t>
      </w:r>
      <w:r w:rsidR="008B5523">
        <w:rPr>
          <w:rFonts w:eastAsia="Times New Roman" w:cstheme="minorHAnsi"/>
          <w:bCs/>
          <w:color w:val="000000"/>
          <w:kern w:val="28"/>
        </w:rPr>
        <w:t xml:space="preserve">HP - $13039.00; 2.  Briggs Vanguard 37 HP, has </w:t>
      </w:r>
      <w:proofErr w:type="spellStart"/>
      <w:r w:rsidR="008B5523">
        <w:rPr>
          <w:rFonts w:eastAsia="Times New Roman" w:cstheme="minorHAnsi"/>
          <w:bCs/>
          <w:color w:val="000000"/>
          <w:kern w:val="28"/>
        </w:rPr>
        <w:t>efi</w:t>
      </w:r>
      <w:proofErr w:type="spellEnd"/>
      <w:r w:rsidR="008B5523">
        <w:rPr>
          <w:rFonts w:eastAsia="Times New Roman" w:cstheme="minorHAnsi"/>
          <w:bCs/>
          <w:color w:val="000000"/>
          <w:kern w:val="28"/>
        </w:rPr>
        <w:t xml:space="preserve"> oil cooler - $13,599.  Rick Wilson made a motion to order the #2 option, Briggs Vanguard mower, seconded by Jason </w:t>
      </w:r>
      <w:proofErr w:type="spellStart"/>
      <w:r w:rsidR="008B5523">
        <w:rPr>
          <w:rFonts w:eastAsia="Times New Roman" w:cstheme="minorHAnsi"/>
          <w:bCs/>
          <w:color w:val="000000"/>
          <w:kern w:val="28"/>
        </w:rPr>
        <w:t>Blemaster</w:t>
      </w:r>
      <w:proofErr w:type="spellEnd"/>
      <w:r w:rsidR="008B5523">
        <w:rPr>
          <w:rFonts w:eastAsia="Times New Roman" w:cstheme="minorHAnsi"/>
          <w:bCs/>
          <w:color w:val="000000"/>
          <w:kern w:val="28"/>
        </w:rPr>
        <w:t>.  Motion carried.  6 – YEAS – 0 NAYS</w:t>
      </w:r>
    </w:p>
    <w:p w14:paraId="75DDEAB3" w14:textId="4862D852" w:rsidR="008B5523" w:rsidRDefault="008B552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xml:space="preserve"> made a motion (with a new one received in ample time for mowing season) to go ahead and prep for a bid sale on the old mower with a minimum of $4,500.00, seconded by </w:t>
      </w:r>
      <w:r w:rsidR="00FC1485">
        <w:rPr>
          <w:rFonts w:eastAsia="Times New Roman" w:cstheme="minorHAnsi"/>
          <w:bCs/>
          <w:color w:val="000000"/>
          <w:kern w:val="28"/>
        </w:rPr>
        <w:t>Jim Mayer.  Motion carried.  6 – YEAS 0 – NAYS</w:t>
      </w:r>
    </w:p>
    <w:p w14:paraId="22F00E10" w14:textId="1311A752" w:rsidR="00FC1485" w:rsidRDefault="00FC1485" w:rsidP="00495046">
      <w:pPr>
        <w:spacing w:after="0" w:line="240" w:lineRule="auto"/>
        <w:rPr>
          <w:rFonts w:eastAsia="Times New Roman" w:cstheme="minorHAnsi"/>
          <w:bCs/>
          <w:color w:val="000000"/>
          <w:kern w:val="28"/>
        </w:rPr>
      </w:pPr>
    </w:p>
    <w:p w14:paraId="274CACFD" w14:textId="4A4C2FF7" w:rsidR="00FC1485" w:rsidRDefault="00FC1485" w:rsidP="00495046">
      <w:pPr>
        <w:spacing w:after="0" w:line="240" w:lineRule="auto"/>
        <w:rPr>
          <w:rFonts w:eastAsia="Times New Roman" w:cstheme="minorHAnsi"/>
          <w:bCs/>
          <w:color w:val="000000"/>
          <w:kern w:val="28"/>
        </w:rPr>
      </w:pPr>
      <w:r>
        <w:rPr>
          <w:rFonts w:eastAsia="Times New Roman" w:cstheme="minorHAnsi"/>
          <w:bCs/>
          <w:color w:val="000000"/>
          <w:kern w:val="28"/>
        </w:rPr>
        <w:t>John received 3 bids for 4 trees that need to be trimmed.  Freed Tree Service $</w:t>
      </w:r>
      <w:r w:rsidR="004B289B">
        <w:rPr>
          <w:rFonts w:eastAsia="Times New Roman" w:cstheme="minorHAnsi"/>
          <w:bCs/>
          <w:color w:val="000000"/>
          <w:kern w:val="28"/>
        </w:rPr>
        <w:t>2,725.00;</w:t>
      </w:r>
      <w:r>
        <w:rPr>
          <w:rFonts w:eastAsia="Times New Roman" w:cstheme="minorHAnsi"/>
          <w:bCs/>
          <w:color w:val="000000"/>
          <w:kern w:val="28"/>
        </w:rPr>
        <w:t xml:space="preserve"> Carman Tree Service $5200.00 &amp; Mikes Tree Service $5,300.00.  Jim Mayer made a motion to have Carman Tree Service do the tree trimming, grinding of brush &amp; stumps and leave the wood that was cut.</w:t>
      </w:r>
    </w:p>
    <w:p w14:paraId="64FC13D0" w14:textId="3590F41F" w:rsidR="00FC1485" w:rsidRDefault="00FC1485" w:rsidP="00495046">
      <w:pPr>
        <w:spacing w:after="0" w:line="240" w:lineRule="auto"/>
        <w:rPr>
          <w:rFonts w:eastAsia="Times New Roman" w:cstheme="minorHAnsi"/>
          <w:bCs/>
          <w:color w:val="000000"/>
          <w:kern w:val="28"/>
        </w:rPr>
      </w:pPr>
    </w:p>
    <w:p w14:paraId="24631173" w14:textId="6EDC5462" w:rsidR="00925E63" w:rsidRDefault="00FC1485"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spoke to </w:t>
      </w:r>
      <w:proofErr w:type="spellStart"/>
      <w:r>
        <w:rPr>
          <w:rFonts w:eastAsia="Times New Roman" w:cstheme="minorHAnsi"/>
          <w:bCs/>
          <w:color w:val="000000"/>
          <w:kern w:val="28"/>
        </w:rPr>
        <w:t>Spicers</w:t>
      </w:r>
      <w:proofErr w:type="spellEnd"/>
      <w:r>
        <w:rPr>
          <w:rFonts w:eastAsia="Times New Roman" w:cstheme="minorHAnsi"/>
          <w:bCs/>
          <w:color w:val="000000"/>
          <w:kern w:val="28"/>
        </w:rPr>
        <w:t xml:space="preserve"> on Friday, February 4, 2022, and John Bradley from </w:t>
      </w:r>
      <w:proofErr w:type="spellStart"/>
      <w:r>
        <w:rPr>
          <w:rFonts w:eastAsia="Times New Roman" w:cstheme="minorHAnsi"/>
          <w:bCs/>
          <w:color w:val="000000"/>
          <w:kern w:val="28"/>
        </w:rPr>
        <w:t>Spicers</w:t>
      </w:r>
      <w:proofErr w:type="spellEnd"/>
      <w:r>
        <w:rPr>
          <w:rFonts w:eastAsia="Times New Roman" w:cstheme="minorHAnsi"/>
          <w:bCs/>
          <w:color w:val="000000"/>
          <w:kern w:val="28"/>
        </w:rPr>
        <w:t>, that he has an engineer assigned to the project we are looking at for bidding out.</w:t>
      </w:r>
    </w:p>
    <w:p w14:paraId="1CD7894F" w14:textId="77777777" w:rsidR="00F03354" w:rsidRPr="00107CA5" w:rsidRDefault="00F03354" w:rsidP="00495046">
      <w:pPr>
        <w:spacing w:after="0" w:line="240" w:lineRule="auto"/>
        <w:rPr>
          <w:rFonts w:eastAsia="Times New Roman" w:cstheme="minorHAnsi"/>
          <w:bCs/>
          <w:color w:val="000000"/>
          <w:kern w:val="28"/>
        </w:rPr>
      </w:pPr>
    </w:p>
    <w:p w14:paraId="6CB55460" w14:textId="35B2D953"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5920FD98" w14:textId="4D2AC24C" w:rsidR="00F708A6" w:rsidRDefault="00FC1485" w:rsidP="00495046">
      <w:pPr>
        <w:spacing w:after="0" w:line="240" w:lineRule="auto"/>
        <w:rPr>
          <w:rFonts w:eastAsia="Times New Roman" w:cstheme="minorHAnsi"/>
          <w:bCs/>
          <w:color w:val="000000"/>
          <w:kern w:val="28"/>
        </w:rPr>
      </w:pPr>
      <w:r>
        <w:rPr>
          <w:rFonts w:eastAsia="Times New Roman" w:cstheme="minorHAnsi"/>
          <w:bCs/>
          <w:color w:val="000000"/>
          <w:kern w:val="28"/>
        </w:rPr>
        <w:t>Julie provided the council pictures &amp; specs for 2 Liberty Gun Safes for the safe storage of village documents.  Rick Wilson made a motion for Julie to purchase the 64T E-lock Safe from TSC, seconded by Jim Mayer.  Motion carried.  6 – YEAS 0 – NAYS</w:t>
      </w:r>
    </w:p>
    <w:p w14:paraId="36AF5C29" w14:textId="77777777" w:rsidR="00FC1485" w:rsidRPr="005F3ACF" w:rsidRDefault="00FC1485" w:rsidP="00495046">
      <w:pPr>
        <w:spacing w:after="0" w:line="240" w:lineRule="auto"/>
        <w:rPr>
          <w:rFonts w:eastAsia="Times New Roman" w:cstheme="minorHAnsi"/>
          <w:bCs/>
          <w:color w:val="000000"/>
          <w:kern w:val="28"/>
        </w:rPr>
      </w:pPr>
    </w:p>
    <w:p w14:paraId="6F9D9A58" w14:textId="76892126" w:rsidR="003C0E23" w:rsidRPr="004454DA" w:rsidRDefault="009F6AD7" w:rsidP="00495046">
      <w:pPr>
        <w:spacing w:after="0" w:line="240" w:lineRule="auto"/>
        <w:rPr>
          <w:rFonts w:eastAsia="Times New Roman" w:cstheme="minorHAnsi"/>
          <w:b/>
          <w:color w:val="000000"/>
          <w:kern w:val="28"/>
        </w:rPr>
      </w:pPr>
      <w:r>
        <w:rPr>
          <w:rFonts w:eastAsia="Times New Roman" w:cstheme="minorHAnsi"/>
          <w:b/>
          <w:color w:val="000000"/>
          <w:kern w:val="28"/>
        </w:rPr>
        <w:t>OLD</w:t>
      </w:r>
      <w:r w:rsidR="00641D87" w:rsidRPr="004454DA">
        <w:rPr>
          <w:rFonts w:eastAsia="Times New Roman" w:cstheme="minorHAnsi"/>
          <w:b/>
          <w:color w:val="000000"/>
          <w:kern w:val="28"/>
        </w:rPr>
        <w:t xml:space="preserve"> BUSINESS</w:t>
      </w:r>
    </w:p>
    <w:p w14:paraId="74C80E0E" w14:textId="12FA82D8" w:rsidR="00876021" w:rsidRDefault="003200BE" w:rsidP="00C62541">
      <w:pPr>
        <w:spacing w:after="0" w:line="240" w:lineRule="auto"/>
        <w:rPr>
          <w:rFonts w:eastAsia="Times New Roman" w:cstheme="minorHAnsi"/>
          <w:color w:val="000000"/>
          <w:kern w:val="28"/>
        </w:rPr>
      </w:pPr>
      <w:r>
        <w:rPr>
          <w:rFonts w:eastAsia="Times New Roman" w:cstheme="minorHAnsi"/>
          <w:color w:val="000000"/>
          <w:kern w:val="28"/>
        </w:rPr>
        <w:lastRenderedPageBreak/>
        <w:t xml:space="preserve">Janell indicated that John, </w:t>
      </w:r>
      <w:proofErr w:type="gramStart"/>
      <w:r>
        <w:rPr>
          <w:rFonts w:eastAsia="Times New Roman" w:cstheme="minorHAnsi"/>
          <w:color w:val="000000"/>
          <w:kern w:val="28"/>
        </w:rPr>
        <w:t>Julie</w:t>
      </w:r>
      <w:proofErr w:type="gramEnd"/>
      <w:r>
        <w:rPr>
          <w:rFonts w:eastAsia="Times New Roman" w:cstheme="minorHAnsi"/>
          <w:color w:val="000000"/>
          <w:kern w:val="28"/>
        </w:rPr>
        <w:t xml:space="preserve"> and herself met on Wednesday, February 2 and discussed in length what areas we were going to propose to Gratiot County Commissioners for ARP Funding.  We will be on the agenda for the Tuesday, February 15, </w:t>
      </w:r>
      <w:r w:rsidR="004B289B">
        <w:rPr>
          <w:rFonts w:eastAsia="Times New Roman" w:cstheme="minorHAnsi"/>
          <w:color w:val="000000"/>
          <w:kern w:val="28"/>
        </w:rPr>
        <w:t>2022,</w:t>
      </w:r>
      <w:r>
        <w:rPr>
          <w:rFonts w:eastAsia="Times New Roman" w:cstheme="minorHAnsi"/>
          <w:color w:val="000000"/>
          <w:kern w:val="28"/>
        </w:rPr>
        <w:t xml:space="preserve"> meeting.  </w:t>
      </w:r>
    </w:p>
    <w:p w14:paraId="433E1510" w14:textId="148B5902" w:rsidR="003200BE" w:rsidRDefault="003200BE" w:rsidP="003200BE">
      <w:pPr>
        <w:pStyle w:val="ListParagraph"/>
        <w:numPr>
          <w:ilvl w:val="0"/>
          <w:numId w:val="7"/>
        </w:numPr>
        <w:spacing w:after="0" w:line="240" w:lineRule="auto"/>
        <w:rPr>
          <w:rFonts w:eastAsia="Times New Roman" w:cstheme="minorHAnsi"/>
          <w:color w:val="000000"/>
          <w:kern w:val="28"/>
        </w:rPr>
      </w:pPr>
      <w:r>
        <w:rPr>
          <w:rFonts w:eastAsia="Times New Roman" w:cstheme="minorHAnsi"/>
          <w:color w:val="000000"/>
          <w:kern w:val="28"/>
        </w:rPr>
        <w:t xml:space="preserve"> Paint Water Tower &amp; Water Meter Replacement/Water Meter Software - $143,930.00</w:t>
      </w:r>
    </w:p>
    <w:p w14:paraId="40E25354" w14:textId="5532B0CF" w:rsidR="003200BE" w:rsidRDefault="003200BE" w:rsidP="003200BE">
      <w:pPr>
        <w:pStyle w:val="ListParagraph"/>
        <w:numPr>
          <w:ilvl w:val="0"/>
          <w:numId w:val="7"/>
        </w:numPr>
        <w:spacing w:after="0" w:line="240" w:lineRule="auto"/>
        <w:rPr>
          <w:rFonts w:eastAsia="Times New Roman" w:cstheme="minorHAnsi"/>
          <w:color w:val="000000"/>
          <w:kern w:val="28"/>
        </w:rPr>
      </w:pPr>
      <w:r>
        <w:rPr>
          <w:rFonts w:eastAsia="Times New Roman" w:cstheme="minorHAnsi"/>
          <w:color w:val="000000"/>
          <w:kern w:val="28"/>
        </w:rPr>
        <w:t>Generator &amp; Bypass Piping - $34,105.00</w:t>
      </w:r>
    </w:p>
    <w:p w14:paraId="14B5E718" w14:textId="63A833C6" w:rsidR="003200BE" w:rsidRPr="003200BE" w:rsidRDefault="009F6AD7" w:rsidP="003200BE">
      <w:pPr>
        <w:pStyle w:val="ListParagraph"/>
        <w:numPr>
          <w:ilvl w:val="0"/>
          <w:numId w:val="7"/>
        </w:numPr>
        <w:spacing w:after="0" w:line="240" w:lineRule="auto"/>
        <w:rPr>
          <w:rFonts w:eastAsia="Times New Roman" w:cstheme="minorHAnsi"/>
          <w:color w:val="000000"/>
          <w:kern w:val="28"/>
        </w:rPr>
      </w:pPr>
      <w:r>
        <w:rPr>
          <w:rFonts w:eastAsia="Times New Roman" w:cstheme="minorHAnsi"/>
          <w:color w:val="000000"/>
          <w:kern w:val="28"/>
        </w:rPr>
        <w:t>Dike Bank Erosion - $134,000.00</w:t>
      </w:r>
    </w:p>
    <w:p w14:paraId="27D60CB0" w14:textId="77777777" w:rsidR="00043D6D" w:rsidRDefault="00043D6D" w:rsidP="00C62541">
      <w:pPr>
        <w:spacing w:after="0" w:line="240" w:lineRule="auto"/>
        <w:rPr>
          <w:rFonts w:eastAsia="Times New Roman" w:cstheme="minorHAnsi"/>
          <w:b/>
          <w:bCs/>
          <w:color w:val="000000"/>
          <w:kern w:val="28"/>
        </w:rPr>
      </w:pPr>
    </w:p>
    <w:p w14:paraId="2A6CEC6B" w14:textId="7E6E9E9E" w:rsidR="009F0779" w:rsidRPr="00B53416" w:rsidRDefault="009F0779" w:rsidP="00C62541">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70A5D9AE" w14:textId="5A9932EB" w:rsidR="00733546" w:rsidRDefault="009F6AD7" w:rsidP="00230E9B">
      <w:pPr>
        <w:spacing w:after="0" w:line="240" w:lineRule="auto"/>
        <w:rPr>
          <w:rFonts w:cstheme="minorHAnsi"/>
        </w:rPr>
      </w:pPr>
      <w:r>
        <w:rPr>
          <w:rFonts w:cstheme="minorHAnsi"/>
        </w:rPr>
        <w:t xml:space="preserve">Resurfacing of Robinson Street &amp; Railroad Street – John has Williams Asphalt coming on February 8, 2022, to get an estimate on this project.  </w:t>
      </w:r>
      <w:r w:rsidR="00BC7FBF">
        <w:rPr>
          <w:rFonts w:cstheme="minorHAnsi"/>
        </w:rPr>
        <w:t xml:space="preserve">Jim Mayer stated that he would talk to the Road Commission and have someone come and measure for roads.  </w:t>
      </w:r>
    </w:p>
    <w:p w14:paraId="42433870" w14:textId="27D8FD13" w:rsidR="00BC7FBF" w:rsidRDefault="00BC7FBF" w:rsidP="00230E9B">
      <w:pPr>
        <w:spacing w:after="0" w:line="240" w:lineRule="auto"/>
        <w:rPr>
          <w:rFonts w:cstheme="minorHAnsi"/>
        </w:rPr>
      </w:pPr>
    </w:p>
    <w:p w14:paraId="4A719A51" w14:textId="4AD8C7E6" w:rsidR="00BC7FBF" w:rsidRDefault="00BC7FBF" w:rsidP="00230E9B">
      <w:pPr>
        <w:spacing w:after="0" w:line="240" w:lineRule="auto"/>
        <w:rPr>
          <w:rFonts w:cstheme="minorHAnsi"/>
        </w:rPr>
      </w:pPr>
      <w:r>
        <w:rPr>
          <w:rFonts w:cstheme="minorHAnsi"/>
        </w:rPr>
        <w:t xml:space="preserve">John indicated that he had gotten </w:t>
      </w:r>
      <w:r w:rsidR="00C33F5E">
        <w:rPr>
          <w:rFonts w:cstheme="minorHAnsi"/>
        </w:rPr>
        <w:t>an</w:t>
      </w:r>
      <w:r>
        <w:rPr>
          <w:rFonts w:cstheme="minorHAnsi"/>
        </w:rPr>
        <w:t xml:space="preserve"> estimate on repairing some sidewalks from Hayes Construction - $38,340.00.</w:t>
      </w:r>
    </w:p>
    <w:p w14:paraId="2E1A1C64" w14:textId="3ABFED43" w:rsidR="00BC7FBF" w:rsidRDefault="00BC7FBF" w:rsidP="00230E9B">
      <w:pPr>
        <w:spacing w:after="0" w:line="240" w:lineRule="auto"/>
        <w:rPr>
          <w:rFonts w:cstheme="minorHAnsi"/>
        </w:rPr>
      </w:pPr>
    </w:p>
    <w:p w14:paraId="6FFE015F" w14:textId="724D3676" w:rsidR="00BC7FBF" w:rsidRDefault="00C33F5E" w:rsidP="00230E9B">
      <w:pPr>
        <w:spacing w:after="0" w:line="240" w:lineRule="auto"/>
        <w:rPr>
          <w:rFonts w:cstheme="minorHAnsi"/>
        </w:rPr>
      </w:pPr>
      <w:r>
        <w:rPr>
          <w:rFonts w:cstheme="minorHAnsi"/>
        </w:rPr>
        <w:t xml:space="preserve">Janell spoke about the 2022 – 2023 budget and asked that the members look over and be prepared with any question at a </w:t>
      </w:r>
      <w:r w:rsidR="00BC7FBF">
        <w:rPr>
          <w:rFonts w:cstheme="minorHAnsi"/>
        </w:rPr>
        <w:t>Special Budget Meeting scheduled for Monday</w:t>
      </w:r>
      <w:r w:rsidR="004B289B">
        <w:rPr>
          <w:rFonts w:cstheme="minorHAnsi"/>
        </w:rPr>
        <w:t>,</w:t>
      </w:r>
      <w:r w:rsidR="00BC7FBF">
        <w:rPr>
          <w:rFonts w:cstheme="minorHAnsi"/>
        </w:rPr>
        <w:t xml:space="preserve"> </w:t>
      </w:r>
      <w:r w:rsidR="004B289B">
        <w:rPr>
          <w:rFonts w:cstheme="minorHAnsi"/>
        </w:rPr>
        <w:t>February</w:t>
      </w:r>
      <w:r w:rsidR="00BC7FBF">
        <w:rPr>
          <w:rFonts w:cstheme="minorHAnsi"/>
        </w:rPr>
        <w:t xml:space="preserve"> 21 at 6:00 pm</w:t>
      </w:r>
    </w:p>
    <w:p w14:paraId="595B7D38" w14:textId="25DFC12F" w:rsidR="004B289B" w:rsidRDefault="004B289B" w:rsidP="00230E9B">
      <w:pPr>
        <w:spacing w:after="0" w:line="240" w:lineRule="auto"/>
        <w:rPr>
          <w:rFonts w:cstheme="minorHAnsi"/>
        </w:rPr>
      </w:pPr>
    </w:p>
    <w:p w14:paraId="1402FADF" w14:textId="0A9E869D" w:rsidR="004B289B" w:rsidRDefault="004B289B" w:rsidP="00230E9B">
      <w:pPr>
        <w:spacing w:after="0" w:line="240" w:lineRule="auto"/>
        <w:rPr>
          <w:rFonts w:cstheme="minorHAnsi"/>
        </w:rPr>
      </w:pPr>
      <w:r>
        <w:rPr>
          <w:rFonts w:cstheme="minorHAnsi"/>
        </w:rPr>
        <w:t xml:space="preserve">Record Retention – A outline of record retention was given to the council to look over and consider putting into motion at the March 2022 meeting.  </w:t>
      </w:r>
    </w:p>
    <w:p w14:paraId="0DAB058F" w14:textId="7500F3D8" w:rsidR="004B289B" w:rsidRDefault="004B289B" w:rsidP="00230E9B">
      <w:pPr>
        <w:spacing w:after="0" w:line="240" w:lineRule="auto"/>
        <w:rPr>
          <w:rFonts w:cstheme="minorHAnsi"/>
        </w:rPr>
      </w:pPr>
    </w:p>
    <w:p w14:paraId="46644CB3" w14:textId="0EE45641" w:rsidR="004B289B" w:rsidRDefault="004B289B" w:rsidP="00230E9B">
      <w:pPr>
        <w:spacing w:after="0" w:line="240" w:lineRule="auto"/>
        <w:rPr>
          <w:rFonts w:cstheme="minorHAnsi"/>
        </w:rPr>
      </w:pPr>
      <w:r w:rsidRPr="004B289B">
        <w:rPr>
          <w:rFonts w:cstheme="minorHAnsi"/>
          <w:b/>
          <w:bCs/>
        </w:rPr>
        <w:t xml:space="preserve">BLIGHT </w:t>
      </w:r>
    </w:p>
    <w:p w14:paraId="68CDC351" w14:textId="3C8A2A75" w:rsidR="004B289B" w:rsidRPr="004B289B" w:rsidRDefault="004B289B" w:rsidP="00230E9B">
      <w:pPr>
        <w:spacing w:after="0" w:line="240" w:lineRule="auto"/>
        <w:rPr>
          <w:rFonts w:cstheme="minorHAnsi"/>
        </w:rPr>
      </w:pPr>
      <w:r>
        <w:rPr>
          <w:rFonts w:cstheme="minorHAnsi"/>
        </w:rPr>
        <w:t xml:space="preserve">Janell indicated that the red car that was on Railroad Street was removed from the road and put in back yard, also </w:t>
      </w:r>
      <w:r w:rsidR="00C33F5E">
        <w:rPr>
          <w:rFonts w:cstheme="minorHAnsi"/>
        </w:rPr>
        <w:t>an</w:t>
      </w:r>
      <w:r>
        <w:rPr>
          <w:rFonts w:cstheme="minorHAnsi"/>
        </w:rPr>
        <w:t xml:space="preserve"> Alma Bolt Truck was seen in the back yard.  </w:t>
      </w:r>
    </w:p>
    <w:p w14:paraId="1DD53959" w14:textId="35710826" w:rsidR="00BC7FBF" w:rsidRDefault="00BC7FBF" w:rsidP="00230E9B">
      <w:pPr>
        <w:spacing w:after="0" w:line="240" w:lineRule="auto"/>
        <w:rPr>
          <w:rFonts w:cstheme="minorHAnsi"/>
        </w:rPr>
      </w:pPr>
    </w:p>
    <w:p w14:paraId="2FB8A07E" w14:textId="21B7358D" w:rsidR="00733546" w:rsidRPr="004B289B" w:rsidRDefault="00733546" w:rsidP="00230E9B">
      <w:pPr>
        <w:spacing w:after="0" w:line="240" w:lineRule="auto"/>
        <w:rPr>
          <w:rFonts w:cstheme="minorHAnsi"/>
        </w:rPr>
      </w:pPr>
      <w:r w:rsidRPr="004B289B">
        <w:rPr>
          <w:rFonts w:eastAsia="Times New Roman" w:cstheme="minorHAnsi"/>
          <w:color w:val="000000"/>
          <w:kern w:val="28"/>
        </w:rPr>
        <w:t xml:space="preserve">No further business, motion to adjourn by Bob </w:t>
      </w:r>
      <w:proofErr w:type="spellStart"/>
      <w:r w:rsidRPr="004B289B">
        <w:rPr>
          <w:rFonts w:eastAsia="Times New Roman" w:cstheme="minorHAnsi"/>
          <w:color w:val="000000"/>
          <w:kern w:val="28"/>
        </w:rPr>
        <w:t>Sali</w:t>
      </w:r>
      <w:proofErr w:type="spellEnd"/>
      <w:r w:rsidRPr="004B289B">
        <w:rPr>
          <w:rFonts w:eastAsia="Times New Roman" w:cstheme="minorHAnsi"/>
          <w:color w:val="000000"/>
          <w:kern w:val="28"/>
        </w:rPr>
        <w:t xml:space="preserve">, seconded by Jason </w:t>
      </w:r>
      <w:proofErr w:type="spellStart"/>
      <w:r w:rsidRPr="004B289B">
        <w:rPr>
          <w:rFonts w:eastAsia="Times New Roman" w:cstheme="minorHAnsi"/>
          <w:color w:val="000000"/>
          <w:kern w:val="28"/>
        </w:rPr>
        <w:t>Blemaster</w:t>
      </w:r>
      <w:proofErr w:type="spellEnd"/>
      <w:r w:rsidRPr="004B289B">
        <w:rPr>
          <w:rFonts w:eastAsia="Times New Roman" w:cstheme="minorHAnsi"/>
          <w:color w:val="000000"/>
          <w:kern w:val="28"/>
        </w:rPr>
        <w:t>.  Motion carried.</w:t>
      </w:r>
    </w:p>
    <w:p w14:paraId="0B936A0A" w14:textId="77777777" w:rsidR="00733546" w:rsidRDefault="00733546" w:rsidP="00230E9B">
      <w:pPr>
        <w:spacing w:after="0" w:line="240" w:lineRule="auto"/>
        <w:rPr>
          <w:rFonts w:eastAsia="Times New Roman" w:cstheme="minorHAnsi"/>
          <w:color w:val="000000"/>
          <w:kern w:val="28"/>
          <w:sz w:val="24"/>
          <w:szCs w:val="24"/>
          <w14:cntxtAlts/>
        </w:rPr>
      </w:pPr>
    </w:p>
    <w:p w14:paraId="6D70E7D6" w14:textId="1F7AF142" w:rsidR="00CF7608" w:rsidRDefault="00CF7608" w:rsidP="00230E9B">
      <w:pPr>
        <w:spacing w:after="0" w:line="240" w:lineRule="auto"/>
        <w:rPr>
          <w:rFonts w:eastAsia="Times New Roman" w:cstheme="minorHAnsi"/>
          <w:color w:val="000000"/>
          <w:kern w:val="28"/>
          <w:sz w:val="24"/>
          <w:szCs w:val="24"/>
          <w14:cntxtAlts/>
        </w:rPr>
      </w:pPr>
    </w:p>
    <w:p w14:paraId="441A1E0B" w14:textId="04CFF917" w:rsidR="00A30E66" w:rsidRPr="00CF7608" w:rsidRDefault="00CF7608" w:rsidP="00764295">
      <w:pPr>
        <w:spacing w:after="0" w:line="240" w:lineRule="auto"/>
        <w:jc w:val="right"/>
        <w:rPr>
          <w:rFonts w:ascii="Times New Roman" w:eastAsia="Times New Roman" w:hAnsi="Times New Roman" w:cs="Times New Roman"/>
          <w:i/>
          <w:iCs/>
          <w:color w:val="000000" w:themeColor="text1"/>
          <w:kern w:val="28"/>
          <w:sz w:val="20"/>
          <w:szCs w:val="20"/>
          <w14:cntxtAlts/>
        </w:rPr>
      </w:pPr>
      <w:r w:rsidRPr="00CF7608">
        <w:rPr>
          <w:rFonts w:eastAsia="Times New Roman" w:cstheme="minorHAnsi"/>
          <w:i/>
          <w:iCs/>
          <w:color w:val="000000" w:themeColor="text1"/>
          <w:kern w:val="28"/>
          <w:sz w:val="20"/>
          <w:szCs w:val="20"/>
          <w14:cntxtAlts/>
        </w:rPr>
        <w:t xml:space="preserve">Posted:  </w:t>
      </w:r>
      <w:r w:rsidR="00A30E66" w:rsidRPr="00CF7608">
        <w:rPr>
          <w:rFonts w:ascii="Times New Roman" w:eastAsia="Times New Roman" w:hAnsi="Times New Roman" w:cs="Times New Roman"/>
          <w:i/>
          <w:iCs/>
          <w:color w:val="000000" w:themeColor="text1"/>
          <w:kern w:val="28"/>
          <w:sz w:val="20"/>
          <w:szCs w:val="20"/>
          <w14:cntxtAlts/>
        </w:rPr>
        <w:t> </w:t>
      </w:r>
    </w:p>
    <w:p w14:paraId="5F96264B" w14:textId="1E47E77C" w:rsidR="00A30E66" w:rsidRDefault="00A30E66" w:rsidP="00155A3F">
      <w:pPr>
        <w:spacing w:after="0" w:line="240" w:lineRule="auto"/>
        <w:rPr>
          <w:rFonts w:eastAsia="Times New Roman" w:cstheme="minorHAnsi"/>
          <w:color w:val="000000"/>
          <w:kern w:val="28"/>
        </w:rPr>
      </w:pPr>
    </w:p>
    <w:p w14:paraId="2A06A912" w14:textId="77777777" w:rsidR="00944FCF" w:rsidRDefault="00944FCF" w:rsidP="00155A3F">
      <w:pPr>
        <w:spacing w:after="0" w:line="240" w:lineRule="auto"/>
        <w:rPr>
          <w:rFonts w:eastAsia="Times New Roman" w:cstheme="minorHAnsi"/>
          <w:color w:val="000000"/>
          <w:kern w:val="28"/>
        </w:rPr>
      </w:pPr>
    </w:p>
    <w:p w14:paraId="3BF1114C" w14:textId="77777777" w:rsidR="00944FCF" w:rsidRDefault="00944FCF" w:rsidP="00155A3F">
      <w:pPr>
        <w:spacing w:after="0" w:line="240" w:lineRule="auto"/>
        <w:rPr>
          <w:rFonts w:eastAsia="Times New Roman" w:cstheme="minorHAnsi"/>
          <w:color w:val="000000"/>
          <w:kern w:val="28"/>
        </w:rPr>
      </w:pPr>
    </w:p>
    <w:p w14:paraId="4124799C" w14:textId="77777777" w:rsidR="00944FCF" w:rsidRDefault="00944FCF" w:rsidP="00155A3F">
      <w:pPr>
        <w:spacing w:after="0" w:line="240" w:lineRule="auto"/>
        <w:rPr>
          <w:rFonts w:eastAsia="Times New Roman" w:cstheme="minorHAnsi"/>
          <w:color w:val="000000"/>
          <w:kern w:val="28"/>
        </w:rPr>
      </w:pPr>
    </w:p>
    <w:p w14:paraId="3A60FE14" w14:textId="77777777" w:rsidR="00944FCF" w:rsidRDefault="00944FCF" w:rsidP="00155A3F">
      <w:pPr>
        <w:spacing w:after="0" w:line="240" w:lineRule="auto"/>
        <w:rPr>
          <w:rFonts w:eastAsia="Times New Roman" w:cstheme="minorHAnsi"/>
          <w:color w:val="000000"/>
          <w:kern w:val="28"/>
        </w:rPr>
      </w:pPr>
    </w:p>
    <w:p w14:paraId="3AA843A8" w14:textId="77777777" w:rsidR="00944FCF" w:rsidRDefault="00944FCF" w:rsidP="00155A3F">
      <w:pPr>
        <w:spacing w:after="0" w:line="240" w:lineRule="auto"/>
        <w:rPr>
          <w:rFonts w:eastAsia="Times New Roman" w:cstheme="minorHAnsi"/>
          <w:color w:val="000000"/>
          <w:kern w:val="28"/>
        </w:rPr>
      </w:pPr>
    </w:p>
    <w:p w14:paraId="4B14039F" w14:textId="77777777" w:rsidR="00944FCF" w:rsidRDefault="00944FCF" w:rsidP="00155A3F">
      <w:pPr>
        <w:spacing w:after="0" w:line="240" w:lineRule="auto"/>
        <w:rPr>
          <w:rFonts w:eastAsia="Times New Roman" w:cstheme="minorHAnsi"/>
          <w:color w:val="000000"/>
          <w:kern w:val="28"/>
        </w:rPr>
      </w:pPr>
    </w:p>
    <w:sectPr w:rsidR="00944FCF" w:rsidSect="00764295">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6802" w14:textId="77777777" w:rsidR="00CD711B" w:rsidRDefault="00CD711B" w:rsidP="00E24AA6">
      <w:pPr>
        <w:spacing w:after="0" w:line="240" w:lineRule="auto"/>
      </w:pPr>
      <w:r>
        <w:separator/>
      </w:r>
    </w:p>
  </w:endnote>
  <w:endnote w:type="continuationSeparator" w:id="0">
    <w:p w14:paraId="14FE0048" w14:textId="77777777" w:rsidR="00CD711B" w:rsidRDefault="00CD711B"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A47E" w14:textId="77777777" w:rsidR="00CD711B" w:rsidRDefault="00CD711B" w:rsidP="00E24AA6">
      <w:pPr>
        <w:spacing w:after="0" w:line="240" w:lineRule="auto"/>
      </w:pPr>
      <w:r>
        <w:separator/>
      </w:r>
    </w:p>
  </w:footnote>
  <w:footnote w:type="continuationSeparator" w:id="0">
    <w:p w14:paraId="148A690D" w14:textId="77777777" w:rsidR="00CD711B" w:rsidRDefault="00CD711B"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764295">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02C2E"/>
    <w:multiLevelType w:val="hybridMultilevel"/>
    <w:tmpl w:val="EA58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22C34"/>
    <w:rsid w:val="00043D6D"/>
    <w:rsid w:val="00046942"/>
    <w:rsid w:val="00046B17"/>
    <w:rsid w:val="00054264"/>
    <w:rsid w:val="0006536E"/>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2018"/>
    <w:rsid w:val="000E2F7F"/>
    <w:rsid w:val="000E4635"/>
    <w:rsid w:val="000E5462"/>
    <w:rsid w:val="000F3022"/>
    <w:rsid w:val="000F7C65"/>
    <w:rsid w:val="00107CA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586"/>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200BE"/>
    <w:rsid w:val="00323F7F"/>
    <w:rsid w:val="00324A2D"/>
    <w:rsid w:val="00333CBC"/>
    <w:rsid w:val="00335C43"/>
    <w:rsid w:val="00336521"/>
    <w:rsid w:val="00345275"/>
    <w:rsid w:val="00345C03"/>
    <w:rsid w:val="00353240"/>
    <w:rsid w:val="00353DD0"/>
    <w:rsid w:val="00356E3D"/>
    <w:rsid w:val="00357CF5"/>
    <w:rsid w:val="00362D31"/>
    <w:rsid w:val="00364520"/>
    <w:rsid w:val="00365292"/>
    <w:rsid w:val="00377E6B"/>
    <w:rsid w:val="00382A86"/>
    <w:rsid w:val="00387461"/>
    <w:rsid w:val="003875A9"/>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6F9B"/>
    <w:rsid w:val="00415967"/>
    <w:rsid w:val="004165DC"/>
    <w:rsid w:val="00417C17"/>
    <w:rsid w:val="00421693"/>
    <w:rsid w:val="0042323E"/>
    <w:rsid w:val="0042607D"/>
    <w:rsid w:val="0042690F"/>
    <w:rsid w:val="004310DA"/>
    <w:rsid w:val="00433AF5"/>
    <w:rsid w:val="00433B5E"/>
    <w:rsid w:val="00435093"/>
    <w:rsid w:val="00437EF9"/>
    <w:rsid w:val="004413F8"/>
    <w:rsid w:val="00441609"/>
    <w:rsid w:val="00443107"/>
    <w:rsid w:val="004454DA"/>
    <w:rsid w:val="00453EBC"/>
    <w:rsid w:val="00467D28"/>
    <w:rsid w:val="00483C93"/>
    <w:rsid w:val="00487449"/>
    <w:rsid w:val="00495046"/>
    <w:rsid w:val="004A3358"/>
    <w:rsid w:val="004A558C"/>
    <w:rsid w:val="004B0978"/>
    <w:rsid w:val="004B1487"/>
    <w:rsid w:val="004B289B"/>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63D7"/>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943A8"/>
    <w:rsid w:val="0069489F"/>
    <w:rsid w:val="00697100"/>
    <w:rsid w:val="006A758B"/>
    <w:rsid w:val="006B309D"/>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4295"/>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B5523"/>
    <w:rsid w:val="008C5A45"/>
    <w:rsid w:val="008C7F9A"/>
    <w:rsid w:val="008D30DB"/>
    <w:rsid w:val="008D69B3"/>
    <w:rsid w:val="008E48EB"/>
    <w:rsid w:val="0091464D"/>
    <w:rsid w:val="0091467B"/>
    <w:rsid w:val="00915D55"/>
    <w:rsid w:val="00922FE2"/>
    <w:rsid w:val="00925E63"/>
    <w:rsid w:val="00943DFB"/>
    <w:rsid w:val="00944FCF"/>
    <w:rsid w:val="00964058"/>
    <w:rsid w:val="009818FA"/>
    <w:rsid w:val="00992B17"/>
    <w:rsid w:val="009B133D"/>
    <w:rsid w:val="009B203E"/>
    <w:rsid w:val="009B377A"/>
    <w:rsid w:val="009C1B8E"/>
    <w:rsid w:val="009C2507"/>
    <w:rsid w:val="009C7189"/>
    <w:rsid w:val="009E4096"/>
    <w:rsid w:val="009E6E69"/>
    <w:rsid w:val="009F0779"/>
    <w:rsid w:val="009F3029"/>
    <w:rsid w:val="009F6AD7"/>
    <w:rsid w:val="00A01249"/>
    <w:rsid w:val="00A13A47"/>
    <w:rsid w:val="00A30E66"/>
    <w:rsid w:val="00A464ED"/>
    <w:rsid w:val="00A502A5"/>
    <w:rsid w:val="00A50802"/>
    <w:rsid w:val="00A550A3"/>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31213"/>
    <w:rsid w:val="00B50384"/>
    <w:rsid w:val="00B53416"/>
    <w:rsid w:val="00B60D15"/>
    <w:rsid w:val="00B9111A"/>
    <w:rsid w:val="00B91B09"/>
    <w:rsid w:val="00B93F7F"/>
    <w:rsid w:val="00BA2B40"/>
    <w:rsid w:val="00BA6365"/>
    <w:rsid w:val="00BA749C"/>
    <w:rsid w:val="00BC7FBF"/>
    <w:rsid w:val="00BF5CF8"/>
    <w:rsid w:val="00BF729B"/>
    <w:rsid w:val="00C10E22"/>
    <w:rsid w:val="00C22A81"/>
    <w:rsid w:val="00C31053"/>
    <w:rsid w:val="00C33F5E"/>
    <w:rsid w:val="00C34450"/>
    <w:rsid w:val="00C3756D"/>
    <w:rsid w:val="00C527E4"/>
    <w:rsid w:val="00C57698"/>
    <w:rsid w:val="00C62541"/>
    <w:rsid w:val="00C63182"/>
    <w:rsid w:val="00C64CD1"/>
    <w:rsid w:val="00C671A0"/>
    <w:rsid w:val="00C85976"/>
    <w:rsid w:val="00C8685A"/>
    <w:rsid w:val="00CA7121"/>
    <w:rsid w:val="00CA770D"/>
    <w:rsid w:val="00CB05ED"/>
    <w:rsid w:val="00CC2D7B"/>
    <w:rsid w:val="00CD674F"/>
    <w:rsid w:val="00CD711B"/>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363B"/>
    <w:rsid w:val="00D546FF"/>
    <w:rsid w:val="00D63440"/>
    <w:rsid w:val="00D64733"/>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41072"/>
    <w:rsid w:val="00E47CFB"/>
    <w:rsid w:val="00E51BDD"/>
    <w:rsid w:val="00E634EC"/>
    <w:rsid w:val="00E67BFA"/>
    <w:rsid w:val="00E71D3F"/>
    <w:rsid w:val="00E72914"/>
    <w:rsid w:val="00E72B34"/>
    <w:rsid w:val="00E736E5"/>
    <w:rsid w:val="00E818A9"/>
    <w:rsid w:val="00E822D5"/>
    <w:rsid w:val="00E90760"/>
    <w:rsid w:val="00E93AD8"/>
    <w:rsid w:val="00E951F0"/>
    <w:rsid w:val="00E95ED3"/>
    <w:rsid w:val="00EB35E8"/>
    <w:rsid w:val="00EC380E"/>
    <w:rsid w:val="00EE3FD1"/>
    <w:rsid w:val="00F03354"/>
    <w:rsid w:val="00F051BE"/>
    <w:rsid w:val="00F0600A"/>
    <w:rsid w:val="00F06B8D"/>
    <w:rsid w:val="00F175B7"/>
    <w:rsid w:val="00F23277"/>
    <w:rsid w:val="00F31D78"/>
    <w:rsid w:val="00F40ECA"/>
    <w:rsid w:val="00F65691"/>
    <w:rsid w:val="00F708A6"/>
    <w:rsid w:val="00F76653"/>
    <w:rsid w:val="00F84530"/>
    <w:rsid w:val="00F92249"/>
    <w:rsid w:val="00FA2A88"/>
    <w:rsid w:val="00FA468B"/>
    <w:rsid w:val="00FA4CCC"/>
    <w:rsid w:val="00FA6C5B"/>
    <w:rsid w:val="00FB7A23"/>
    <w:rsid w:val="00FC1485"/>
    <w:rsid w:val="00FD08E5"/>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2022-03-07T15:03:00Z</cp:lastPrinted>
  <dcterms:created xsi:type="dcterms:W3CDTF">2022-02-22T17:15:00Z</dcterms:created>
  <dcterms:modified xsi:type="dcterms:W3CDTF">2022-03-07T15:04:00Z</dcterms:modified>
</cp:coreProperties>
</file>