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C9A77" w14:textId="23D291BB" w:rsidR="0059093A" w:rsidRDefault="00F575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D6CA0" wp14:editId="1687B826">
                <wp:simplePos x="0" y="0"/>
                <wp:positionH relativeFrom="column">
                  <wp:posOffset>2419350</wp:posOffset>
                </wp:positionH>
                <wp:positionV relativeFrom="paragraph">
                  <wp:posOffset>-1</wp:posOffset>
                </wp:positionV>
                <wp:extent cx="3867150" cy="1095375"/>
                <wp:effectExtent l="0" t="0" r="19050" b="28575"/>
                <wp:wrapNone/>
                <wp:docPr id="16493995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EFD0B" w14:textId="4922535F" w:rsidR="00F5757A" w:rsidRPr="0047206D" w:rsidRDefault="003E19F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206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ANMF NT Branch Council</w:t>
                            </w:r>
                            <w:r w:rsidR="005D5F2E" w:rsidRPr="0047206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47206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Position vacant</w:t>
                            </w:r>
                          </w:p>
                          <w:p w14:paraId="38EFC487" w14:textId="5A494D2B" w:rsidR="00850DA0" w:rsidRDefault="001E0E6B">
                            <w:r>
                              <w:t>One (1)</w:t>
                            </w:r>
                            <w:r w:rsidR="003E19FF">
                              <w:t xml:space="preserve"> casual vacanc</w:t>
                            </w:r>
                            <w:r>
                              <w:t>y</w:t>
                            </w:r>
                            <w:r w:rsidR="003E19FF">
                              <w:t xml:space="preserve"> </w:t>
                            </w:r>
                            <w:r>
                              <w:t>is still</w:t>
                            </w:r>
                            <w:r w:rsidR="003E19FF">
                              <w:t xml:space="preserve"> available. </w:t>
                            </w:r>
                          </w:p>
                          <w:p w14:paraId="138C663A" w14:textId="1BB3C2EA" w:rsidR="003E19FF" w:rsidRDefault="003E19FF">
                            <w:r>
                              <w:t>One due to a resignation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D6C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5pt;margin-top:0;width:304.5pt;height:8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" fillcolor="white [3201]" strokeweight=".5pt">
                <v:textbox>
                  <w:txbxContent>
                    <w:p w14:paraId="695EFD0B" w14:textId="4922535F" w:rsidR="00F5757A" w:rsidRPr="0047206D" w:rsidRDefault="003E19FF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7206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ANMF NT Branch Council</w:t>
                      </w:r>
                      <w:r w:rsidR="005D5F2E" w:rsidRPr="0047206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47206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Position vacant</w:t>
                      </w:r>
                    </w:p>
                    <w:p w14:paraId="38EFC487" w14:textId="5A494D2B" w:rsidR="00850DA0" w:rsidRDefault="001E0E6B">
                      <w:r>
                        <w:t>One (1)</w:t>
                      </w:r>
                      <w:r w:rsidR="003E19FF">
                        <w:t xml:space="preserve"> casual vacanc</w:t>
                      </w:r>
                      <w:r>
                        <w:t>y</w:t>
                      </w:r>
                      <w:r w:rsidR="003E19FF">
                        <w:t xml:space="preserve"> </w:t>
                      </w:r>
                      <w:r>
                        <w:t>is still</w:t>
                      </w:r>
                      <w:r w:rsidR="003E19FF">
                        <w:t xml:space="preserve"> available. </w:t>
                      </w:r>
                    </w:p>
                    <w:p w14:paraId="138C663A" w14:textId="1BB3C2EA" w:rsidR="003E19FF" w:rsidRDefault="003E19FF">
                      <w:r>
                        <w:t>One due to a resignation</w:t>
                      </w:r>
                    </w:p>
                  </w:txbxContent>
                </v:textbox>
              </v:shape>
            </w:pict>
          </mc:Fallback>
        </mc:AlternateContent>
      </w:r>
      <w:r w:rsidR="007B2B24">
        <w:rPr>
          <w:noProof/>
        </w:rPr>
        <w:drawing>
          <wp:inline distT="0" distB="0" distL="0" distR="0" wp14:anchorId="7BEBC8E0" wp14:editId="1162CC30">
            <wp:extent cx="2314575" cy="1134595"/>
            <wp:effectExtent l="0" t="0" r="0" b="8890"/>
            <wp:docPr id="1693886203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886203" name="Picture 1" descr="A blue and white log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679" cy="1138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A09A0" w14:textId="4FEE917F" w:rsidR="00ED5831" w:rsidRPr="00006981" w:rsidRDefault="00C439A8">
      <w:pPr>
        <w:rPr>
          <w:b/>
          <w:bCs/>
          <w:u w:val="single"/>
        </w:rPr>
      </w:pPr>
      <w:r w:rsidRPr="00006981">
        <w:rPr>
          <w:b/>
          <w:bCs/>
          <w:u w:val="single"/>
        </w:rPr>
        <w:t>ANMF Rules</w:t>
      </w:r>
      <w:r w:rsidR="00D66034" w:rsidRPr="00006981">
        <w:rPr>
          <w:b/>
          <w:bCs/>
          <w:u w:val="single"/>
        </w:rPr>
        <w:t xml:space="preserve"> 51 CASUAL VACANCIES</w:t>
      </w:r>
    </w:p>
    <w:p w14:paraId="0966DC71" w14:textId="77777777" w:rsidR="00256157" w:rsidRDefault="009E4CA3" w:rsidP="0025615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after="0" w:line="240" w:lineRule="atLeast"/>
        <w:ind w:left="720" w:hanging="720"/>
        <w:rPr>
          <w:lang w:val="en-GB"/>
        </w:rPr>
      </w:pPr>
      <w:r w:rsidRPr="009E4CA3">
        <w:rPr>
          <w:b/>
          <w:bCs/>
          <w:lang w:val="en-GB"/>
        </w:rPr>
        <w:t>51.1</w:t>
      </w:r>
      <w:r>
        <w:rPr>
          <w:lang w:val="en-GB"/>
        </w:rPr>
        <w:t xml:space="preserve"> Where any casual vacancy occurs in any elected office of the Federation or a Branch and </w:t>
      </w:r>
    </w:p>
    <w:p w14:paraId="56D0865D" w14:textId="7E291711" w:rsidR="009E4CA3" w:rsidRDefault="009E4CA3" w:rsidP="0025615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after="0" w:line="240" w:lineRule="atLeast"/>
        <w:ind w:left="720" w:hanging="720"/>
        <w:rPr>
          <w:lang w:val="en-GB"/>
        </w:rPr>
      </w:pPr>
      <w:r>
        <w:rPr>
          <w:lang w:val="en-GB"/>
        </w:rPr>
        <w:t>the expired part of the term of the office exceeds:</w:t>
      </w:r>
    </w:p>
    <w:p w14:paraId="40C9BEDE" w14:textId="77777777" w:rsidR="00256157" w:rsidRDefault="00256157" w:rsidP="0025615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after="0" w:line="240" w:lineRule="atLeast"/>
        <w:ind w:left="720" w:hanging="720"/>
        <w:rPr>
          <w:lang w:val="en-GB"/>
        </w:rPr>
      </w:pPr>
    </w:p>
    <w:p w14:paraId="03CD4D44" w14:textId="3F7C0B9C" w:rsidR="009E4CA3" w:rsidRDefault="009E4CA3" w:rsidP="009E4CA3">
      <w:pPr>
        <w:tabs>
          <w:tab w:val="left" w:pos="720"/>
          <w:tab w:val="left" w:pos="720"/>
          <w:tab w:val="left" w:pos="1440"/>
          <w:tab w:val="left" w:pos="2880"/>
          <w:tab w:val="left" w:pos="720"/>
          <w:tab w:val="left" w:pos="1440"/>
          <w:tab w:val="left" w:pos="288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1514" w:hanging="1514"/>
        <w:rPr>
          <w:lang w:val="en-GB"/>
        </w:rPr>
      </w:pPr>
      <w:r>
        <w:rPr>
          <w:lang w:val="en-GB"/>
        </w:rPr>
        <w:tab/>
      </w:r>
      <w:r w:rsidRPr="009E4CA3">
        <w:rPr>
          <w:b/>
          <w:bCs/>
          <w:lang w:val="en-GB"/>
        </w:rPr>
        <w:t>51.1.1</w:t>
      </w:r>
      <w:r>
        <w:rPr>
          <w:lang w:val="en-GB"/>
        </w:rPr>
        <w:tab/>
        <w:t xml:space="preserve">25% of the term of the </w:t>
      </w:r>
      <w:r w:rsidR="00DF1A61">
        <w:rPr>
          <w:lang w:val="en-GB"/>
        </w:rPr>
        <w:t>office.</w:t>
      </w:r>
    </w:p>
    <w:p w14:paraId="5B57E796" w14:textId="77777777" w:rsidR="009E4CA3" w:rsidRDefault="009E4CA3" w:rsidP="009E4CA3">
      <w:pPr>
        <w:tabs>
          <w:tab w:val="left" w:pos="720"/>
          <w:tab w:val="left" w:pos="1440"/>
          <w:tab w:val="left" w:pos="1440"/>
          <w:tab w:val="left" w:pos="2880"/>
          <w:tab w:val="left" w:pos="720"/>
          <w:tab w:val="left" w:pos="1440"/>
          <w:tab w:val="left" w:pos="288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</w:tabs>
        <w:spacing w:line="240" w:lineRule="atLeast"/>
        <w:ind w:left="1514" w:hanging="1514"/>
        <w:rPr>
          <w:lang w:val="en-GB"/>
        </w:rPr>
      </w:pPr>
      <w:r>
        <w:rPr>
          <w:lang w:val="en-GB"/>
        </w:rPr>
        <w:tab/>
      </w:r>
      <w:r w:rsidRPr="009E4CA3">
        <w:rPr>
          <w:b/>
          <w:bCs/>
          <w:lang w:val="en-GB"/>
        </w:rPr>
        <w:t>51.1.2</w:t>
      </w:r>
      <w:r w:rsidRPr="009E4CA3">
        <w:rPr>
          <w:b/>
          <w:bCs/>
          <w:lang w:val="en-GB"/>
        </w:rPr>
        <w:tab/>
      </w:r>
      <w:r>
        <w:rPr>
          <w:lang w:val="en-GB"/>
        </w:rPr>
        <w:t>The Federal Council or the relevant Branch Council, as the case may be, may fill that casual vacancy by appointing thereto a person who is eligible to nominate for and hold the office in question.</w:t>
      </w:r>
    </w:p>
    <w:p w14:paraId="1CE6E241" w14:textId="1A77CDD1" w:rsidR="00051390" w:rsidRDefault="00051390" w:rsidP="00256157">
      <w:pPr>
        <w:tabs>
          <w:tab w:val="left" w:pos="720"/>
          <w:tab w:val="left" w:pos="1440"/>
          <w:tab w:val="left" w:pos="1440"/>
          <w:tab w:val="left" w:pos="2880"/>
          <w:tab w:val="left" w:pos="720"/>
          <w:tab w:val="left" w:pos="1440"/>
          <w:tab w:val="left" w:pos="288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</w:tabs>
        <w:spacing w:after="0" w:line="240" w:lineRule="auto"/>
        <w:ind w:left="1514" w:hanging="1514"/>
        <w:rPr>
          <w:b/>
          <w:bCs/>
          <w:lang w:val="en-GB"/>
        </w:rPr>
      </w:pPr>
      <w:r>
        <w:rPr>
          <w:b/>
          <w:bCs/>
          <w:lang w:val="en-GB"/>
        </w:rPr>
        <w:t>Qualification</w:t>
      </w:r>
      <w:r w:rsidR="00BB0818">
        <w:rPr>
          <w:b/>
          <w:bCs/>
          <w:lang w:val="en-GB"/>
        </w:rPr>
        <w:t>s for Office (Branch Council) and Nomination</w:t>
      </w:r>
    </w:p>
    <w:p w14:paraId="335F04D5" w14:textId="77777777" w:rsidR="00C135A7" w:rsidRDefault="00D33C50" w:rsidP="00256157">
      <w:pPr>
        <w:tabs>
          <w:tab w:val="left" w:pos="720"/>
          <w:tab w:val="left" w:pos="1440"/>
          <w:tab w:val="left" w:pos="1440"/>
          <w:tab w:val="left" w:pos="2880"/>
          <w:tab w:val="left" w:pos="720"/>
          <w:tab w:val="left" w:pos="1440"/>
          <w:tab w:val="left" w:pos="288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</w:tabs>
        <w:spacing w:after="0" w:line="240" w:lineRule="auto"/>
        <w:ind w:left="1514" w:hanging="1514"/>
        <w:rPr>
          <w:lang w:val="en-GB"/>
        </w:rPr>
      </w:pPr>
      <w:r>
        <w:rPr>
          <w:lang w:val="en-GB"/>
        </w:rPr>
        <w:t>To hold a position as a Branch Councillor, you need to have</w:t>
      </w:r>
      <w:r w:rsidR="00C135A7">
        <w:rPr>
          <w:lang w:val="en-GB"/>
        </w:rPr>
        <w:t xml:space="preserve"> been a continuous financial </w:t>
      </w:r>
    </w:p>
    <w:p w14:paraId="17CBA384" w14:textId="77777777" w:rsidR="00C135A7" w:rsidRDefault="00C135A7" w:rsidP="00256157">
      <w:pPr>
        <w:tabs>
          <w:tab w:val="left" w:pos="720"/>
          <w:tab w:val="left" w:pos="1440"/>
          <w:tab w:val="left" w:pos="1440"/>
          <w:tab w:val="left" w:pos="2880"/>
          <w:tab w:val="left" w:pos="720"/>
          <w:tab w:val="left" w:pos="1440"/>
          <w:tab w:val="left" w:pos="288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</w:tabs>
        <w:spacing w:after="0" w:line="240" w:lineRule="auto"/>
        <w:ind w:left="1514" w:hanging="1514"/>
        <w:rPr>
          <w:lang w:val="en-GB"/>
        </w:rPr>
      </w:pPr>
      <w:r>
        <w:rPr>
          <w:lang w:val="en-GB"/>
        </w:rPr>
        <w:t xml:space="preserve">member of the Australian Nursing &amp; Midwifery Federation Northern Territory (ANMFNT) for 12 </w:t>
      </w:r>
    </w:p>
    <w:p w14:paraId="313DFBB6" w14:textId="7EA96D0C" w:rsidR="00BB0818" w:rsidRDefault="00C135A7" w:rsidP="00256157">
      <w:pPr>
        <w:tabs>
          <w:tab w:val="left" w:pos="720"/>
          <w:tab w:val="left" w:pos="1440"/>
          <w:tab w:val="left" w:pos="1440"/>
          <w:tab w:val="left" w:pos="2880"/>
          <w:tab w:val="left" w:pos="720"/>
          <w:tab w:val="left" w:pos="1440"/>
          <w:tab w:val="left" w:pos="288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</w:tabs>
        <w:spacing w:after="0" w:line="240" w:lineRule="auto"/>
        <w:ind w:left="1514" w:hanging="1514"/>
        <w:rPr>
          <w:lang w:val="en-GB"/>
        </w:rPr>
      </w:pPr>
      <w:r>
        <w:rPr>
          <w:lang w:val="en-GB"/>
        </w:rPr>
        <w:t>months or more, to nominate yourself.</w:t>
      </w:r>
      <w:r w:rsidR="00702F0A">
        <w:rPr>
          <w:lang w:val="en-GB"/>
        </w:rPr>
        <w:t xml:space="preserve"> ANMF Rule </w:t>
      </w:r>
      <w:r w:rsidR="008E60F2">
        <w:rPr>
          <w:lang w:val="en-GB"/>
        </w:rPr>
        <w:t>46.</w:t>
      </w:r>
    </w:p>
    <w:p w14:paraId="1708A51A" w14:textId="77777777" w:rsidR="00C135A7" w:rsidRDefault="00C135A7" w:rsidP="00256157">
      <w:pPr>
        <w:tabs>
          <w:tab w:val="left" w:pos="720"/>
          <w:tab w:val="left" w:pos="1440"/>
          <w:tab w:val="left" w:pos="1440"/>
          <w:tab w:val="left" w:pos="2880"/>
          <w:tab w:val="left" w:pos="720"/>
          <w:tab w:val="left" w:pos="1440"/>
          <w:tab w:val="left" w:pos="288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</w:tabs>
        <w:spacing w:after="0" w:line="240" w:lineRule="auto"/>
        <w:ind w:left="1514" w:hanging="1514"/>
        <w:rPr>
          <w:lang w:val="en-GB"/>
        </w:rPr>
      </w:pPr>
    </w:p>
    <w:p w14:paraId="79BB1065" w14:textId="5E2338D8" w:rsidR="00C135A7" w:rsidRPr="000E36C1" w:rsidRDefault="000E36C1" w:rsidP="00256157">
      <w:pPr>
        <w:tabs>
          <w:tab w:val="left" w:pos="720"/>
          <w:tab w:val="left" w:pos="1440"/>
          <w:tab w:val="left" w:pos="1440"/>
          <w:tab w:val="left" w:pos="2880"/>
          <w:tab w:val="left" w:pos="720"/>
          <w:tab w:val="left" w:pos="1440"/>
          <w:tab w:val="left" w:pos="288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</w:tabs>
        <w:spacing w:after="0" w:line="240" w:lineRule="auto"/>
        <w:ind w:left="1514" w:hanging="1514"/>
        <w:rPr>
          <w:b/>
          <w:bCs/>
          <w:lang w:val="en-GB"/>
        </w:rPr>
      </w:pPr>
      <w:r w:rsidRPr="000E36C1">
        <w:rPr>
          <w:b/>
          <w:bCs/>
          <w:lang w:val="en-GB"/>
        </w:rPr>
        <w:t>Term of Office</w:t>
      </w:r>
    </w:p>
    <w:p w14:paraId="0CAB712F" w14:textId="4390DD70" w:rsidR="00051390" w:rsidRDefault="00183B07" w:rsidP="00256157">
      <w:pPr>
        <w:tabs>
          <w:tab w:val="left" w:pos="720"/>
          <w:tab w:val="left" w:pos="1440"/>
          <w:tab w:val="left" w:pos="1440"/>
          <w:tab w:val="left" w:pos="2880"/>
          <w:tab w:val="left" w:pos="720"/>
          <w:tab w:val="left" w:pos="1440"/>
          <w:tab w:val="left" w:pos="288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</w:tabs>
        <w:spacing w:after="0" w:line="240" w:lineRule="auto"/>
        <w:ind w:left="1514" w:hanging="1514"/>
        <w:rPr>
          <w:lang w:val="en-GB"/>
        </w:rPr>
      </w:pPr>
      <w:r>
        <w:rPr>
          <w:lang w:val="en-GB"/>
        </w:rPr>
        <w:t>ASAP</w:t>
      </w:r>
      <w:r w:rsidR="003A4897">
        <w:rPr>
          <w:lang w:val="en-GB"/>
        </w:rPr>
        <w:t xml:space="preserve"> 2025,</w:t>
      </w:r>
      <w:r w:rsidR="003D0D7D">
        <w:rPr>
          <w:lang w:val="en-GB"/>
        </w:rPr>
        <w:t xml:space="preserve"> until 29</w:t>
      </w:r>
      <w:r w:rsidR="003D0D7D" w:rsidRPr="003D0D7D">
        <w:rPr>
          <w:vertAlign w:val="superscript"/>
          <w:lang w:val="en-GB"/>
        </w:rPr>
        <w:t>th</w:t>
      </w:r>
      <w:r w:rsidR="003D0D7D">
        <w:rPr>
          <w:lang w:val="en-GB"/>
        </w:rPr>
        <w:t xml:space="preserve"> November 2026.</w:t>
      </w:r>
      <w:r w:rsidR="002769B0">
        <w:rPr>
          <w:lang w:val="en-GB"/>
        </w:rPr>
        <w:t xml:space="preserve"> (normally a 2-year term</w:t>
      </w:r>
      <w:r w:rsidR="00785C17">
        <w:rPr>
          <w:lang w:val="en-GB"/>
        </w:rPr>
        <w:t xml:space="preserve"> [30/11/24-29/11/26])</w:t>
      </w:r>
    </w:p>
    <w:p w14:paraId="4CD10673" w14:textId="77777777" w:rsidR="00F729F2" w:rsidRDefault="00F729F2" w:rsidP="00256157">
      <w:pPr>
        <w:tabs>
          <w:tab w:val="left" w:pos="720"/>
          <w:tab w:val="left" w:pos="1440"/>
          <w:tab w:val="left" w:pos="1440"/>
          <w:tab w:val="left" w:pos="2880"/>
          <w:tab w:val="left" w:pos="720"/>
          <w:tab w:val="left" w:pos="1440"/>
          <w:tab w:val="left" w:pos="288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</w:tabs>
        <w:spacing w:after="0" w:line="240" w:lineRule="auto"/>
        <w:ind w:left="1514" w:hanging="1514"/>
        <w:rPr>
          <w:lang w:val="en-GB"/>
        </w:rPr>
      </w:pPr>
    </w:p>
    <w:p w14:paraId="7C460AAC" w14:textId="50F434A0" w:rsidR="00C12686" w:rsidRPr="00C96177" w:rsidRDefault="00C96177" w:rsidP="00256157">
      <w:pPr>
        <w:tabs>
          <w:tab w:val="left" w:pos="720"/>
          <w:tab w:val="left" w:pos="1440"/>
          <w:tab w:val="left" w:pos="1440"/>
          <w:tab w:val="left" w:pos="2880"/>
          <w:tab w:val="left" w:pos="720"/>
          <w:tab w:val="left" w:pos="1440"/>
          <w:tab w:val="left" w:pos="288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</w:tabs>
        <w:spacing w:after="0" w:line="240" w:lineRule="auto"/>
        <w:ind w:left="1514" w:hanging="1514"/>
        <w:rPr>
          <w:b/>
          <w:bCs/>
          <w:lang w:val="en-GB"/>
        </w:rPr>
      </w:pPr>
      <w:r w:rsidRPr="00C96177">
        <w:rPr>
          <w:b/>
          <w:bCs/>
          <w:lang w:val="en-GB"/>
        </w:rPr>
        <w:t>W</w:t>
      </w:r>
      <w:r w:rsidR="00E73F41">
        <w:rPr>
          <w:b/>
          <w:bCs/>
          <w:lang w:val="en-GB"/>
        </w:rPr>
        <w:t>hat</w:t>
      </w:r>
      <w:r w:rsidRPr="00C96177">
        <w:rPr>
          <w:b/>
          <w:bCs/>
          <w:lang w:val="en-GB"/>
        </w:rPr>
        <w:t xml:space="preserve"> Branch Council do?</w:t>
      </w:r>
    </w:p>
    <w:p w14:paraId="472D3497" w14:textId="5079B0E4" w:rsidR="00D66034" w:rsidRDefault="005525D3" w:rsidP="00D32C7B">
      <w:pPr>
        <w:pStyle w:val="ListParagraph"/>
        <w:numPr>
          <w:ilvl w:val="0"/>
          <w:numId w:val="1"/>
        </w:numPr>
      </w:pPr>
      <w:r>
        <w:t>Each branch is to adopt and maintain an accounting system which complies with</w:t>
      </w:r>
      <w:r w:rsidR="00B54E9E">
        <w:t xml:space="preserve"> the applicable accounting </w:t>
      </w:r>
      <w:r w:rsidR="00DC2403">
        <w:t>standards and</w:t>
      </w:r>
      <w:r w:rsidR="00B54E9E">
        <w:t xml:space="preserve"> maintain the financial position of the Branch</w:t>
      </w:r>
      <w:r w:rsidR="000D7992">
        <w:t xml:space="preserve"> and meet its obligations. </w:t>
      </w:r>
      <w:r w:rsidR="00E82B79">
        <w:t xml:space="preserve">Oversee budget constraints &amp; approvals. </w:t>
      </w:r>
      <w:r w:rsidR="000D7992">
        <w:t>ANMF Rules Clause 53.1</w:t>
      </w:r>
      <w:r w:rsidR="00DC2403">
        <w:t xml:space="preserve"> </w:t>
      </w:r>
      <w:r w:rsidR="00E82B79">
        <w:t>&amp; 67.1.1</w:t>
      </w:r>
    </w:p>
    <w:p w14:paraId="2B548F61" w14:textId="2C7BA692" w:rsidR="00431087" w:rsidRDefault="00431087" w:rsidP="00D32C7B">
      <w:pPr>
        <w:pStyle w:val="ListParagraph"/>
        <w:numPr>
          <w:ilvl w:val="0"/>
          <w:numId w:val="1"/>
        </w:numPr>
      </w:pPr>
      <w:r>
        <w:t>Oversee membership reports, incoming of new members</w:t>
      </w:r>
      <w:r w:rsidR="00783B2F">
        <w:t xml:space="preserve">, re-joined &amp; transfer in members. Approval of membership </w:t>
      </w:r>
      <w:r w:rsidR="00F20A63">
        <w:t xml:space="preserve">is </w:t>
      </w:r>
      <w:r w:rsidR="00E740CB">
        <w:t>finalised</w:t>
      </w:r>
      <w:r w:rsidR="00783B2F">
        <w:t xml:space="preserve"> by Branch Council.</w:t>
      </w:r>
    </w:p>
    <w:p w14:paraId="143C1975" w14:textId="2CF260AF" w:rsidR="00E73F41" w:rsidRDefault="00342A3F" w:rsidP="00D32C7B">
      <w:pPr>
        <w:pStyle w:val="ListParagraph"/>
        <w:numPr>
          <w:ilvl w:val="0"/>
          <w:numId w:val="1"/>
        </w:numPr>
      </w:pPr>
      <w:r>
        <w:t xml:space="preserve">Keep </w:t>
      </w:r>
      <w:r w:rsidR="00E740CB">
        <w:t xml:space="preserve">&amp; view </w:t>
      </w:r>
      <w:r>
        <w:t>comprehensive statements</w:t>
      </w:r>
      <w:r w:rsidR="00EE1633">
        <w:t xml:space="preserve"> to be viewed by Branch Council monthly (at least 5 times per year)</w:t>
      </w:r>
      <w:r w:rsidR="00900F21">
        <w:t>. Approval of all spending o</w:t>
      </w:r>
      <w:r w:rsidR="007F4898">
        <w:t>f more than</w:t>
      </w:r>
      <w:r w:rsidR="00900F21">
        <w:t xml:space="preserve"> $3,000</w:t>
      </w:r>
      <w:r w:rsidR="007F4898">
        <w:t xml:space="preserve"> </w:t>
      </w:r>
    </w:p>
    <w:p w14:paraId="118D689C" w14:textId="547CBB7B" w:rsidR="00EE1633" w:rsidRDefault="00F05543" w:rsidP="00D32C7B">
      <w:pPr>
        <w:pStyle w:val="ListParagraph"/>
        <w:numPr>
          <w:ilvl w:val="0"/>
          <w:numId w:val="1"/>
        </w:numPr>
      </w:pPr>
      <w:r>
        <w:t xml:space="preserve">Viewing </w:t>
      </w:r>
      <w:r w:rsidR="00054983">
        <w:t>monthly reports of matters arising within the branch</w:t>
      </w:r>
    </w:p>
    <w:p w14:paraId="47F8CA49" w14:textId="64728520" w:rsidR="006D1EEF" w:rsidRDefault="00EB13E7" w:rsidP="00D32C7B">
      <w:pPr>
        <w:pStyle w:val="ListParagraph"/>
        <w:numPr>
          <w:ilvl w:val="0"/>
          <w:numId w:val="1"/>
        </w:numPr>
      </w:pPr>
      <w:r>
        <w:t xml:space="preserve">Abide </w:t>
      </w:r>
      <w:r w:rsidR="006D1EEF">
        <w:t>by the</w:t>
      </w:r>
      <w:r w:rsidR="00675583">
        <w:t xml:space="preserve"> F</w:t>
      </w:r>
      <w:r w:rsidR="00E416B8">
        <w:t>air Work</w:t>
      </w:r>
      <w:r w:rsidR="00675583">
        <w:t xml:space="preserve"> Act 2009 &amp;</w:t>
      </w:r>
      <w:r w:rsidR="006D1EEF">
        <w:t xml:space="preserve"> Federal ANMF Rules</w:t>
      </w:r>
      <w:r w:rsidR="00675583">
        <w:t xml:space="preserve"> particularly regarding </w:t>
      </w:r>
      <w:r w:rsidR="00D0778E">
        <w:t>‘</w:t>
      </w:r>
      <w:r w:rsidR="006D1EEF">
        <w:t xml:space="preserve">Governance &amp; </w:t>
      </w:r>
      <w:r w:rsidR="00D0778E">
        <w:t>C</w:t>
      </w:r>
      <w:r w:rsidR="006D1EEF">
        <w:t>ompliance</w:t>
      </w:r>
      <w:r w:rsidR="00D0778E">
        <w:t>’.</w:t>
      </w:r>
    </w:p>
    <w:p w14:paraId="2EDC64BC" w14:textId="2F032D55" w:rsidR="00CC6879" w:rsidRDefault="00CC6879" w:rsidP="00D32C7B">
      <w:pPr>
        <w:pStyle w:val="ListParagraph"/>
        <w:numPr>
          <w:ilvl w:val="0"/>
          <w:numId w:val="1"/>
        </w:numPr>
      </w:pPr>
      <w:r>
        <w:t xml:space="preserve">Approximately 10 days prior to each meeting, the Branch Secretary sends the </w:t>
      </w:r>
      <w:r w:rsidR="00320A17">
        <w:t>agenda</w:t>
      </w:r>
      <w:r>
        <w:t>, previous meeting</w:t>
      </w:r>
      <w:r w:rsidR="00320A17">
        <w:t xml:space="preserve"> minutes</w:t>
      </w:r>
      <w:r>
        <w:t xml:space="preserve">, </w:t>
      </w:r>
      <w:r w:rsidR="00045B31">
        <w:t xml:space="preserve">business arising, </w:t>
      </w:r>
      <w:r w:rsidR="007B746E">
        <w:t>new business, incoming/outgoing mail, financial monthly papers, membership movements</w:t>
      </w:r>
      <w:r w:rsidR="00C7041F">
        <w:t xml:space="preserve"> and Organiser Reports. All papers need to be read prior to each meeting. </w:t>
      </w:r>
      <w:r w:rsidR="001C5DB9">
        <w:t>Approx. time 1-2 hours (fluctuates)</w:t>
      </w:r>
      <w:r w:rsidR="004C2402">
        <w:t>.</w:t>
      </w:r>
    </w:p>
    <w:p w14:paraId="121F8232" w14:textId="77BD7447" w:rsidR="006D1EEF" w:rsidRDefault="00E2588E" w:rsidP="00D32C7B">
      <w:pPr>
        <w:pStyle w:val="ListParagraph"/>
        <w:numPr>
          <w:ilvl w:val="0"/>
          <w:numId w:val="1"/>
        </w:numPr>
      </w:pPr>
      <w:r>
        <w:t xml:space="preserve">Monthly meetings, except </w:t>
      </w:r>
      <w:r w:rsidR="00677C9D">
        <w:t>January of each year. 4</w:t>
      </w:r>
      <w:r w:rsidR="00677C9D" w:rsidRPr="00677C9D">
        <w:rPr>
          <w:vertAlign w:val="superscript"/>
        </w:rPr>
        <w:t>th</w:t>
      </w:r>
      <w:r w:rsidR="00677C9D">
        <w:t xml:space="preserve"> Monday of each month, Monday’s at 5pm via TEAMS or face-to-face</w:t>
      </w:r>
      <w:r w:rsidR="004C2402">
        <w:t>. Timeline approx. 1-2 hours.</w:t>
      </w:r>
    </w:p>
    <w:p w14:paraId="6AB938D8" w14:textId="57C55261" w:rsidR="00C7593D" w:rsidRDefault="00235381" w:rsidP="00D32C7B">
      <w:pPr>
        <w:pStyle w:val="ListParagraph"/>
        <w:numPr>
          <w:ilvl w:val="0"/>
          <w:numId w:val="1"/>
        </w:numPr>
      </w:pPr>
      <w:r>
        <w:t>Branch Council are the ‘</w:t>
      </w:r>
      <w:r w:rsidRPr="00E416B8">
        <w:rPr>
          <w:i/>
          <w:iCs/>
        </w:rPr>
        <w:t>Committee of Management’</w:t>
      </w:r>
      <w:r>
        <w:t xml:space="preserve"> for purposes of the Fair Work (Registered Organisations) Act 2009</w:t>
      </w:r>
      <w:r w:rsidR="0006451B">
        <w:t>.</w:t>
      </w:r>
    </w:p>
    <w:p w14:paraId="4E08FD73" w14:textId="2C9D2D33" w:rsidR="0006451B" w:rsidRDefault="0006451B" w:rsidP="00D32C7B">
      <w:pPr>
        <w:pStyle w:val="ListParagraph"/>
        <w:numPr>
          <w:ilvl w:val="0"/>
          <w:numId w:val="1"/>
        </w:numPr>
      </w:pPr>
      <w:r>
        <w:t>Oversee purchases, budgets, property</w:t>
      </w:r>
      <w:r w:rsidR="00883B6F">
        <w:t xml:space="preserve">, </w:t>
      </w:r>
      <w:r w:rsidR="00642CF6">
        <w:t xml:space="preserve">feedback on employment (hiring, firing &amp; current employees). </w:t>
      </w:r>
      <w:r w:rsidR="00DC2403">
        <w:t>However,</w:t>
      </w:r>
      <w:r w:rsidR="00415FD1">
        <w:t xml:space="preserve"> the Branch Secretary has overall responsibility</w:t>
      </w:r>
      <w:r w:rsidR="00203D44">
        <w:t xml:space="preserve"> of the office &amp; employees</w:t>
      </w:r>
      <w:r w:rsidR="00415FD1">
        <w:t>.</w:t>
      </w:r>
    </w:p>
    <w:p w14:paraId="15FAD227" w14:textId="3647484A" w:rsidR="00415FD1" w:rsidRDefault="00415FD1" w:rsidP="00D32C7B">
      <w:pPr>
        <w:pStyle w:val="ListParagraph"/>
        <w:numPr>
          <w:ilvl w:val="0"/>
          <w:numId w:val="1"/>
        </w:numPr>
      </w:pPr>
      <w:r>
        <w:t xml:space="preserve">Investigate complaints and grievance of </w:t>
      </w:r>
      <w:r w:rsidR="00B76C74">
        <w:t xml:space="preserve">NT </w:t>
      </w:r>
      <w:r>
        <w:t>members</w:t>
      </w:r>
      <w:r w:rsidR="008B2DE0">
        <w:t>.</w:t>
      </w:r>
    </w:p>
    <w:p w14:paraId="7458EEAD" w14:textId="0CE5D497" w:rsidR="00552C27" w:rsidRPr="00552C27" w:rsidRDefault="00552C27" w:rsidP="00552C27">
      <w:pPr>
        <w:spacing w:after="0"/>
        <w:rPr>
          <w:b/>
          <w:bCs/>
        </w:rPr>
      </w:pPr>
      <w:r w:rsidRPr="00552C27">
        <w:rPr>
          <w:b/>
          <w:bCs/>
        </w:rPr>
        <w:lastRenderedPageBreak/>
        <w:t>Within 6 months of undertaking a position on Branch Council</w:t>
      </w:r>
    </w:p>
    <w:p w14:paraId="328EE1D3" w14:textId="578312BC" w:rsidR="00552C27" w:rsidRDefault="00BB7371" w:rsidP="00552C27">
      <w:pPr>
        <w:spacing w:after="0"/>
      </w:pPr>
      <w:r>
        <w:t xml:space="preserve">ANMF NT Branch will give </w:t>
      </w:r>
      <w:r w:rsidR="00B2137C">
        <w:t xml:space="preserve">free </w:t>
      </w:r>
      <w:r>
        <w:t xml:space="preserve">financial and governance training, </w:t>
      </w:r>
      <w:r w:rsidR="00DD3B85">
        <w:t xml:space="preserve">within 6 months </w:t>
      </w:r>
      <w:r>
        <w:t>abiding by the FW</w:t>
      </w:r>
      <w:r w:rsidR="00DD3B85">
        <w:t xml:space="preserve"> Act 2009</w:t>
      </w:r>
      <w:r>
        <w:t xml:space="preserve"> &amp; ANMF Rules</w:t>
      </w:r>
      <w:r w:rsidR="000F7326">
        <w:t>. Timeline approx. 3 hours (2 hours workbook, &amp; one (1) hour on-line or face-to-face training.</w:t>
      </w:r>
    </w:p>
    <w:p w14:paraId="62259D30" w14:textId="77777777" w:rsidR="000F17C0" w:rsidRDefault="000F17C0" w:rsidP="00552C27">
      <w:pPr>
        <w:spacing w:after="0"/>
      </w:pPr>
    </w:p>
    <w:p w14:paraId="17DF9FB0" w14:textId="1A2C6777" w:rsidR="000F17C0" w:rsidRPr="00AC35EB" w:rsidRDefault="009F2D08" w:rsidP="00552C27">
      <w:pPr>
        <w:spacing w:after="0"/>
        <w:rPr>
          <w:b/>
          <w:bCs/>
        </w:rPr>
      </w:pPr>
      <w:r w:rsidRPr="00AC35EB">
        <w:rPr>
          <w:b/>
          <w:bCs/>
        </w:rPr>
        <w:t>Positions on Branch Council</w:t>
      </w:r>
    </w:p>
    <w:p w14:paraId="1B8E5073" w14:textId="16066C9F" w:rsidR="00AC35EB" w:rsidRDefault="00AC35EB" w:rsidP="00552C27">
      <w:pPr>
        <w:spacing w:after="0"/>
      </w:pPr>
      <w:r>
        <w:t>Secretary</w:t>
      </w:r>
    </w:p>
    <w:p w14:paraId="2C376E57" w14:textId="26796E6F" w:rsidR="009F2D08" w:rsidRDefault="009F2D08" w:rsidP="00552C27">
      <w:pPr>
        <w:spacing w:after="0"/>
      </w:pPr>
      <w:r>
        <w:t>President</w:t>
      </w:r>
    </w:p>
    <w:p w14:paraId="365C3E2E" w14:textId="397D8B59" w:rsidR="009F2D08" w:rsidRDefault="009F2D08" w:rsidP="00552C27">
      <w:pPr>
        <w:spacing w:after="0"/>
      </w:pPr>
      <w:r>
        <w:t>Vice-President</w:t>
      </w:r>
    </w:p>
    <w:p w14:paraId="6046ACE0" w14:textId="3B792BF0" w:rsidR="009F2D08" w:rsidRDefault="009F2D08" w:rsidP="00552C27">
      <w:pPr>
        <w:spacing w:after="0"/>
      </w:pPr>
      <w:r>
        <w:t>4 x Branch Executive</w:t>
      </w:r>
    </w:p>
    <w:p w14:paraId="72EBB9AA" w14:textId="789F0654" w:rsidR="009F2D08" w:rsidRDefault="009F2D08" w:rsidP="00552C27">
      <w:pPr>
        <w:spacing w:after="0"/>
      </w:pPr>
      <w:r>
        <w:t>5 x Branch Councillors (</w:t>
      </w:r>
      <w:r w:rsidR="005E5AC7">
        <w:t>1</w:t>
      </w:r>
      <w:r>
        <w:t xml:space="preserve"> vacanc</w:t>
      </w:r>
      <w:r w:rsidR="005E5AC7">
        <w:t>y</w:t>
      </w:r>
      <w:r>
        <w:t>)</w:t>
      </w:r>
    </w:p>
    <w:p w14:paraId="013720CF" w14:textId="192DB08E" w:rsidR="00AC35EB" w:rsidRDefault="00AC35EB" w:rsidP="00552C27">
      <w:pPr>
        <w:spacing w:after="0"/>
      </w:pPr>
      <w:r>
        <w:t>Total positions (not including the Secretary) = 11 positions</w:t>
      </w:r>
    </w:p>
    <w:p w14:paraId="760256D4" w14:textId="77777777" w:rsidR="000F17C0" w:rsidRDefault="000F17C0" w:rsidP="00552C27">
      <w:pPr>
        <w:spacing w:after="0"/>
      </w:pPr>
    </w:p>
    <w:p w14:paraId="62DA34CF" w14:textId="0580D9E6" w:rsidR="000F17C0" w:rsidRPr="000F17C0" w:rsidRDefault="000F17C0" w:rsidP="00552C27">
      <w:pPr>
        <w:spacing w:after="0"/>
        <w:rPr>
          <w:b/>
          <w:bCs/>
        </w:rPr>
      </w:pPr>
      <w:r w:rsidRPr="000F17C0">
        <w:rPr>
          <w:b/>
          <w:bCs/>
        </w:rPr>
        <w:t>How to apply for a position on Branch Council</w:t>
      </w:r>
    </w:p>
    <w:p w14:paraId="4F9ACD2A" w14:textId="77777777" w:rsidR="005E5AC7" w:rsidRDefault="00CC6879" w:rsidP="00552C27">
      <w:pPr>
        <w:spacing w:after="0"/>
      </w:pPr>
      <w:r>
        <w:t xml:space="preserve">If you could </w:t>
      </w:r>
      <w:r w:rsidR="004C2402">
        <w:t xml:space="preserve">write </w:t>
      </w:r>
      <w:r w:rsidR="00B2137C">
        <w:t xml:space="preserve">a short email, </w:t>
      </w:r>
      <w:r w:rsidR="008D4E6C">
        <w:t xml:space="preserve">where you work, your passions for nursing/midwifery. </w:t>
      </w:r>
    </w:p>
    <w:p w14:paraId="53EF5037" w14:textId="245AEF4B" w:rsidR="000F17C0" w:rsidRDefault="008D4E6C" w:rsidP="00552C27">
      <w:pPr>
        <w:spacing w:after="0"/>
      </w:pPr>
      <w:r>
        <w:t>Why you would like to join Branch Council.</w:t>
      </w:r>
    </w:p>
    <w:p w14:paraId="2E054B54" w14:textId="77777777" w:rsidR="008D4E6C" w:rsidRDefault="008D4E6C" w:rsidP="00552C27">
      <w:pPr>
        <w:spacing w:after="0"/>
      </w:pPr>
    </w:p>
    <w:p w14:paraId="348880E5" w14:textId="5D8AEDD2" w:rsidR="008D4E6C" w:rsidRDefault="00582574" w:rsidP="00552C27">
      <w:pPr>
        <w:spacing w:after="0"/>
      </w:pPr>
      <w:r>
        <w:t xml:space="preserve">Please email the Branch Secretary </w:t>
      </w:r>
    </w:p>
    <w:p w14:paraId="7168157A" w14:textId="6198335B" w:rsidR="001E49C5" w:rsidRDefault="005E5AC7" w:rsidP="00552C27">
      <w:pPr>
        <w:spacing w:after="0"/>
      </w:pPr>
      <w:hyperlink r:id="rId6" w:history="1">
        <w:r w:rsidRPr="00A131D5">
          <w:rPr>
            <w:rStyle w:val="Hyperlink"/>
          </w:rPr>
          <w:t>secretary@anmfnt.org.au</w:t>
        </w:r>
      </w:hyperlink>
      <w:r>
        <w:t xml:space="preserve"> </w:t>
      </w:r>
    </w:p>
    <w:p w14:paraId="3CA939D5" w14:textId="77777777" w:rsidR="00066854" w:rsidRDefault="00066854" w:rsidP="00552C27">
      <w:pPr>
        <w:spacing w:after="0"/>
      </w:pPr>
    </w:p>
    <w:p w14:paraId="641FFC37" w14:textId="77777777" w:rsidR="00066854" w:rsidRDefault="00066854" w:rsidP="00552C27">
      <w:pPr>
        <w:spacing w:after="0"/>
      </w:pPr>
    </w:p>
    <w:p w14:paraId="546DBE2C" w14:textId="77777777" w:rsidR="00066854" w:rsidRDefault="00066854" w:rsidP="00552C27">
      <w:pPr>
        <w:spacing w:after="0"/>
      </w:pPr>
    </w:p>
    <w:p w14:paraId="65F9C53E" w14:textId="77777777" w:rsidR="00066854" w:rsidRDefault="00066854" w:rsidP="00552C27">
      <w:pPr>
        <w:spacing w:after="0"/>
      </w:pPr>
    </w:p>
    <w:p w14:paraId="33712441" w14:textId="1FF24413" w:rsidR="00066854" w:rsidRDefault="00066854" w:rsidP="00552C27">
      <w:pPr>
        <w:spacing w:after="0"/>
      </w:pPr>
      <w:r>
        <w:rPr>
          <w:noProof/>
        </w:rPr>
        <w:drawing>
          <wp:inline distT="0" distB="0" distL="0" distR="0" wp14:anchorId="36C62610" wp14:editId="053D6903">
            <wp:extent cx="1048385" cy="237490"/>
            <wp:effectExtent l="0" t="0" r="0" b="0"/>
            <wp:docPr id="7990812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3B1FF3" w14:textId="77777777" w:rsidR="00066854" w:rsidRDefault="00066854" w:rsidP="00552C27">
      <w:pPr>
        <w:spacing w:after="0"/>
      </w:pPr>
    </w:p>
    <w:p w14:paraId="37F0D7DA" w14:textId="1688914E" w:rsidR="00066854" w:rsidRDefault="00066854" w:rsidP="00552C27">
      <w:pPr>
        <w:spacing w:after="0"/>
      </w:pPr>
      <w:r>
        <w:t>Cath Hatcher</w:t>
      </w:r>
    </w:p>
    <w:p w14:paraId="4D3C2FC9" w14:textId="7DDA2F03" w:rsidR="00066854" w:rsidRDefault="00066854" w:rsidP="00552C27">
      <w:pPr>
        <w:spacing w:after="0"/>
      </w:pPr>
      <w:r>
        <w:t>ANMF NT</w:t>
      </w:r>
    </w:p>
    <w:p w14:paraId="20A52F8A" w14:textId="6E0B9411" w:rsidR="00066854" w:rsidRDefault="00066854" w:rsidP="00552C27">
      <w:pPr>
        <w:spacing w:after="0"/>
      </w:pPr>
      <w:r>
        <w:t>Branch Secretary</w:t>
      </w:r>
    </w:p>
    <w:sectPr w:rsidR="00066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530F7"/>
    <w:multiLevelType w:val="hybridMultilevel"/>
    <w:tmpl w:val="655611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991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AD"/>
    <w:rsid w:val="00006981"/>
    <w:rsid w:val="00045B31"/>
    <w:rsid w:val="00051390"/>
    <w:rsid w:val="00054983"/>
    <w:rsid w:val="0006451B"/>
    <w:rsid w:val="00066854"/>
    <w:rsid w:val="000D7992"/>
    <w:rsid w:val="000E36C1"/>
    <w:rsid w:val="000F17C0"/>
    <w:rsid w:val="000F7326"/>
    <w:rsid w:val="00183B07"/>
    <w:rsid w:val="001C5DB9"/>
    <w:rsid w:val="001E0E6B"/>
    <w:rsid w:val="001E49C5"/>
    <w:rsid w:val="00203D44"/>
    <w:rsid w:val="00235381"/>
    <w:rsid w:val="00256157"/>
    <w:rsid w:val="002769B0"/>
    <w:rsid w:val="00320A17"/>
    <w:rsid w:val="00342A3F"/>
    <w:rsid w:val="003A4897"/>
    <w:rsid w:val="003D0D7D"/>
    <w:rsid w:val="003E19FF"/>
    <w:rsid w:val="00415FD1"/>
    <w:rsid w:val="00431087"/>
    <w:rsid w:val="0047206D"/>
    <w:rsid w:val="004C2402"/>
    <w:rsid w:val="004E34DA"/>
    <w:rsid w:val="0051444D"/>
    <w:rsid w:val="005525D3"/>
    <w:rsid w:val="00552C27"/>
    <w:rsid w:val="00582574"/>
    <w:rsid w:val="0059093A"/>
    <w:rsid w:val="005D5F2E"/>
    <w:rsid w:val="005E5AC7"/>
    <w:rsid w:val="00640BD3"/>
    <w:rsid w:val="00642CF6"/>
    <w:rsid w:val="00675583"/>
    <w:rsid w:val="00677C9D"/>
    <w:rsid w:val="006D1EEF"/>
    <w:rsid w:val="00702F0A"/>
    <w:rsid w:val="00783B2F"/>
    <w:rsid w:val="00785C17"/>
    <w:rsid w:val="007B2B24"/>
    <w:rsid w:val="007B746E"/>
    <w:rsid w:val="007F4898"/>
    <w:rsid w:val="00831408"/>
    <w:rsid w:val="00842210"/>
    <w:rsid w:val="00850DA0"/>
    <w:rsid w:val="00883B6F"/>
    <w:rsid w:val="008B2CED"/>
    <w:rsid w:val="008B2DE0"/>
    <w:rsid w:val="008D4E6C"/>
    <w:rsid w:val="008E60F2"/>
    <w:rsid w:val="00900F21"/>
    <w:rsid w:val="009E4CA3"/>
    <w:rsid w:val="009F2D08"/>
    <w:rsid w:val="00AC35EB"/>
    <w:rsid w:val="00AD3046"/>
    <w:rsid w:val="00B2137C"/>
    <w:rsid w:val="00B54E9E"/>
    <w:rsid w:val="00B76C74"/>
    <w:rsid w:val="00BA0680"/>
    <w:rsid w:val="00BB0818"/>
    <w:rsid w:val="00BB7371"/>
    <w:rsid w:val="00BE658E"/>
    <w:rsid w:val="00C12686"/>
    <w:rsid w:val="00C135A7"/>
    <w:rsid w:val="00C439A8"/>
    <w:rsid w:val="00C7041F"/>
    <w:rsid w:val="00C71B10"/>
    <w:rsid w:val="00C7593D"/>
    <w:rsid w:val="00C96177"/>
    <w:rsid w:val="00CC6879"/>
    <w:rsid w:val="00CD2878"/>
    <w:rsid w:val="00CE2DAD"/>
    <w:rsid w:val="00D0778E"/>
    <w:rsid w:val="00D32C7B"/>
    <w:rsid w:val="00D33C50"/>
    <w:rsid w:val="00D64E38"/>
    <w:rsid w:val="00D66034"/>
    <w:rsid w:val="00D93AE8"/>
    <w:rsid w:val="00DC2403"/>
    <w:rsid w:val="00DD3B85"/>
    <w:rsid w:val="00DF1A61"/>
    <w:rsid w:val="00E2588E"/>
    <w:rsid w:val="00E416B8"/>
    <w:rsid w:val="00E520C6"/>
    <w:rsid w:val="00E73F41"/>
    <w:rsid w:val="00E740CB"/>
    <w:rsid w:val="00E82B79"/>
    <w:rsid w:val="00EB13E7"/>
    <w:rsid w:val="00ED5831"/>
    <w:rsid w:val="00EE1633"/>
    <w:rsid w:val="00F05543"/>
    <w:rsid w:val="00F20A63"/>
    <w:rsid w:val="00F30704"/>
    <w:rsid w:val="00F5757A"/>
    <w:rsid w:val="00F729F2"/>
    <w:rsid w:val="00FE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22154"/>
  <w15:chartTrackingRefBased/>
  <w15:docId w15:val="{D9A28D24-140D-4699-9BEB-37CC6288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D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D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D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D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D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D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D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D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D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D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D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D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D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D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D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DAD"/>
    <w:rPr>
      <w:b/>
      <w:bCs/>
      <w:smallCaps/>
      <w:color w:val="0F4761" w:themeColor="accent1" w:themeShade="BF"/>
      <w:spacing w:val="5"/>
    </w:rPr>
  </w:style>
  <w:style w:type="paragraph" w:styleId="BodyTextIndent">
    <w:name w:val="Body Text Indent"/>
    <w:basedOn w:val="Normal"/>
    <w:link w:val="BodyTextIndentChar"/>
    <w:rsid w:val="00D93AE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D93AE8"/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E49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anmfnt.org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Hatcher</dc:creator>
  <cp:keywords/>
  <dc:description/>
  <cp:lastModifiedBy>Cath Hatcher</cp:lastModifiedBy>
  <cp:revision>5</cp:revision>
  <cp:lastPrinted>2025-06-18T06:34:00Z</cp:lastPrinted>
  <dcterms:created xsi:type="dcterms:W3CDTF">2025-08-06T05:29:00Z</dcterms:created>
  <dcterms:modified xsi:type="dcterms:W3CDTF">2025-08-06T05:45:00Z</dcterms:modified>
</cp:coreProperties>
</file>