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4C3B60" w14:textId="7060AED3" w:rsidR="00C27F33" w:rsidRDefault="00C62FEA" w:rsidP="00C27F33">
      <w:pPr>
        <w:autoSpaceDE w:val="0"/>
        <w:autoSpaceDN w:val="0"/>
        <w:adjustRightInd w:val="0"/>
        <w:rPr>
          <w:rFonts w:ascii="Arial" w:hAnsi="Arial" w:cs="Arial"/>
          <w:b/>
        </w:rPr>
      </w:pPr>
      <w:r>
        <w:rPr>
          <w:rFonts w:ascii="Arial" w:hAnsi="Arial" w:cs="Arial"/>
          <w:b/>
        </w:rPr>
        <w:t xml:space="preserve"> </w:t>
      </w:r>
      <w:r w:rsidR="00941728">
        <w:rPr>
          <w:rFonts w:ascii="Arial" w:hAnsi="Arial" w:cs="Arial"/>
          <w:b/>
        </w:rPr>
        <w:t xml:space="preserve">                                                                                                                                                                                                 </w:t>
      </w:r>
      <w:r w:rsidR="00C27F33">
        <w:rPr>
          <w:rFonts w:ascii="Arial" w:hAnsi="Arial" w:cs="Arial"/>
          <w:b/>
        </w:rPr>
        <w:t>Kenmare Wheels &amp; Meals</w:t>
      </w:r>
    </w:p>
    <w:p w14:paraId="018EB815" w14:textId="0B756F6B" w:rsidR="00C27F33" w:rsidRDefault="00C27F33" w:rsidP="00C27F33">
      <w:pPr>
        <w:autoSpaceDE w:val="0"/>
        <w:autoSpaceDN w:val="0"/>
        <w:adjustRightInd w:val="0"/>
        <w:rPr>
          <w:rFonts w:ascii="Arial" w:hAnsi="Arial" w:cs="Arial"/>
          <w:b/>
        </w:rPr>
      </w:pPr>
      <w:r>
        <w:rPr>
          <w:rFonts w:ascii="Arial" w:hAnsi="Arial" w:cs="Arial"/>
          <w:b/>
        </w:rPr>
        <w:t>221 North Central Ave</w:t>
      </w:r>
    </w:p>
    <w:p w14:paraId="5B38A7D0" w14:textId="58C92BD1" w:rsidR="00C27F33" w:rsidRDefault="00C27F33" w:rsidP="00C27F33">
      <w:pPr>
        <w:autoSpaceDE w:val="0"/>
        <w:autoSpaceDN w:val="0"/>
        <w:adjustRightInd w:val="0"/>
        <w:rPr>
          <w:rFonts w:ascii="Arial" w:hAnsi="Arial" w:cs="Arial"/>
          <w:b/>
        </w:rPr>
      </w:pPr>
      <w:r>
        <w:rPr>
          <w:rFonts w:ascii="Arial" w:hAnsi="Arial" w:cs="Arial"/>
          <w:b/>
        </w:rPr>
        <w:t xml:space="preserve">Kenmare, </w:t>
      </w:r>
      <w:smartTag w:uri="urn:schemas-microsoft-com:office:smarttags" w:element="State">
        <w:r>
          <w:rPr>
            <w:rFonts w:ascii="Arial" w:hAnsi="Arial" w:cs="Arial"/>
            <w:b/>
          </w:rPr>
          <w:t>ND</w:t>
        </w:r>
      </w:smartTag>
      <w:r>
        <w:rPr>
          <w:rFonts w:ascii="Arial" w:hAnsi="Arial" w:cs="Arial"/>
          <w:b/>
        </w:rPr>
        <w:t xml:space="preserve"> </w:t>
      </w:r>
      <w:smartTag w:uri="urn:schemas-microsoft-com:office:smarttags" w:element="PostalCode">
        <w:r>
          <w:rPr>
            <w:rFonts w:ascii="Arial" w:hAnsi="Arial" w:cs="Arial"/>
            <w:b/>
          </w:rPr>
          <w:t>58746</w:t>
        </w:r>
      </w:smartTag>
    </w:p>
    <w:p w14:paraId="278ABA85" w14:textId="2E552E9C" w:rsidR="00C27F33" w:rsidRDefault="00C27F33" w:rsidP="00C27F33">
      <w:pPr>
        <w:autoSpaceDE w:val="0"/>
        <w:autoSpaceDN w:val="0"/>
        <w:adjustRightInd w:val="0"/>
        <w:rPr>
          <w:rFonts w:ascii="Arial" w:hAnsi="Arial" w:cs="Arial"/>
          <w:b/>
          <w:sz w:val="18"/>
          <w:szCs w:val="18"/>
        </w:rPr>
      </w:pPr>
      <w:r>
        <w:rPr>
          <w:rFonts w:ascii="Arial" w:hAnsi="Arial" w:cs="Arial"/>
          <w:b/>
          <w:sz w:val="18"/>
          <w:szCs w:val="18"/>
        </w:rPr>
        <w:t>Office Hours: 9:00</w:t>
      </w:r>
      <w:r w:rsidR="006C7D2B">
        <w:rPr>
          <w:rFonts w:ascii="Arial" w:hAnsi="Arial" w:cs="Arial"/>
          <w:b/>
          <w:sz w:val="18"/>
          <w:szCs w:val="18"/>
        </w:rPr>
        <w:t xml:space="preserve"> </w:t>
      </w:r>
      <w:r>
        <w:rPr>
          <w:rFonts w:ascii="Arial" w:hAnsi="Arial" w:cs="Arial"/>
          <w:b/>
          <w:sz w:val="18"/>
          <w:szCs w:val="18"/>
        </w:rPr>
        <w:t>am-2:00</w:t>
      </w:r>
      <w:r w:rsidR="006C7D2B">
        <w:rPr>
          <w:rFonts w:ascii="Arial" w:hAnsi="Arial" w:cs="Arial"/>
          <w:b/>
          <w:sz w:val="18"/>
          <w:szCs w:val="18"/>
        </w:rPr>
        <w:t xml:space="preserve"> </w:t>
      </w:r>
      <w:r>
        <w:rPr>
          <w:rFonts w:ascii="Arial" w:hAnsi="Arial" w:cs="Arial"/>
          <w:b/>
          <w:sz w:val="18"/>
          <w:szCs w:val="18"/>
        </w:rPr>
        <w:t>pm</w:t>
      </w:r>
    </w:p>
    <w:p w14:paraId="10224B19" w14:textId="0EA15CE5" w:rsidR="00C27F33" w:rsidRDefault="00C27F33" w:rsidP="00C27F33">
      <w:pPr>
        <w:autoSpaceDE w:val="0"/>
        <w:autoSpaceDN w:val="0"/>
        <w:adjustRightInd w:val="0"/>
        <w:rPr>
          <w:rFonts w:ascii="Arial" w:hAnsi="Arial" w:cs="Arial"/>
          <w:b/>
          <w:sz w:val="18"/>
          <w:szCs w:val="18"/>
        </w:rPr>
      </w:pPr>
      <w:r>
        <w:rPr>
          <w:rFonts w:ascii="Arial" w:hAnsi="Arial" w:cs="Arial"/>
          <w:b/>
          <w:sz w:val="18"/>
          <w:szCs w:val="18"/>
        </w:rPr>
        <w:t>Office Phone: 701-385-4364</w:t>
      </w:r>
    </w:p>
    <w:p w14:paraId="0EA7BC33" w14:textId="1D9F9351" w:rsidR="00C27F33" w:rsidRDefault="00C27F33" w:rsidP="00C27F33">
      <w:pPr>
        <w:autoSpaceDE w:val="0"/>
        <w:autoSpaceDN w:val="0"/>
        <w:adjustRightInd w:val="0"/>
        <w:rPr>
          <w:rFonts w:ascii="Arial" w:hAnsi="Arial" w:cs="Arial"/>
          <w:b/>
          <w:sz w:val="18"/>
          <w:szCs w:val="18"/>
        </w:rPr>
      </w:pPr>
      <w:r>
        <w:rPr>
          <w:rFonts w:ascii="Arial" w:hAnsi="Arial" w:cs="Arial"/>
          <w:b/>
          <w:sz w:val="18"/>
          <w:szCs w:val="18"/>
        </w:rPr>
        <w:t>Toll-free: 1-877-385-4364</w:t>
      </w:r>
    </w:p>
    <w:p w14:paraId="53EBBA42" w14:textId="16635D58" w:rsidR="00C27F33" w:rsidRDefault="00C27F33" w:rsidP="00C27F33">
      <w:pPr>
        <w:autoSpaceDE w:val="0"/>
        <w:autoSpaceDN w:val="0"/>
        <w:adjustRightInd w:val="0"/>
        <w:rPr>
          <w:rFonts w:ascii="Arial" w:hAnsi="Arial" w:cs="Arial"/>
          <w:b/>
          <w:sz w:val="18"/>
          <w:szCs w:val="18"/>
        </w:rPr>
      </w:pPr>
      <w:r>
        <w:rPr>
          <w:rFonts w:ascii="Arial" w:hAnsi="Arial" w:cs="Arial"/>
          <w:b/>
          <w:sz w:val="18"/>
          <w:szCs w:val="18"/>
        </w:rPr>
        <w:t>Email:</w:t>
      </w:r>
      <w:r w:rsidR="00AF3894">
        <w:rPr>
          <w:rFonts w:ascii="Arial" w:hAnsi="Arial" w:cs="Arial"/>
          <w:b/>
          <w:sz w:val="18"/>
          <w:szCs w:val="18"/>
        </w:rPr>
        <w:t xml:space="preserve"> Kwheelsmeals@outlook.com</w:t>
      </w:r>
    </w:p>
    <w:p w14:paraId="276F3AA2" w14:textId="6C041AB4" w:rsidR="00A57B42" w:rsidRDefault="00A57B42" w:rsidP="00FB1223">
      <w:pPr>
        <w:autoSpaceDE w:val="0"/>
        <w:autoSpaceDN w:val="0"/>
        <w:adjustRightInd w:val="0"/>
      </w:pPr>
    </w:p>
    <w:p w14:paraId="4639D206" w14:textId="5EB221FF" w:rsidR="00EC16EA" w:rsidRDefault="00EC16EA" w:rsidP="00FB1223">
      <w:pPr>
        <w:autoSpaceDE w:val="0"/>
        <w:autoSpaceDN w:val="0"/>
        <w:adjustRightInd w:val="0"/>
      </w:pPr>
    </w:p>
    <w:p w14:paraId="67FDFCBA" w14:textId="501D7F89" w:rsidR="00A52DC7" w:rsidRPr="0083705F" w:rsidRDefault="00337AC3" w:rsidP="00FB1223">
      <w:pPr>
        <w:autoSpaceDE w:val="0"/>
        <w:autoSpaceDN w:val="0"/>
        <w:adjustRightInd w:val="0"/>
        <w:rPr>
          <w:rFonts w:ascii="Algerian" w:hAnsi="Algerian" w:cs="Arial"/>
          <w:noProof/>
          <w:color w:val="000000"/>
          <w:sz w:val="40"/>
          <w:szCs w:val="40"/>
          <w:lang w:eastAsia="en-US"/>
        </w:rPr>
      </w:pPr>
      <w:r>
        <w:rPr>
          <w:rFonts w:ascii="Algerian" w:hAnsi="Algerian" w:cs="Arial"/>
          <w:noProof/>
          <w:color w:val="000000"/>
          <w:sz w:val="40"/>
          <w:szCs w:val="40"/>
          <w:lang w:eastAsia="en-US"/>
        </w:rPr>
        <w:t xml:space="preserve">  </w:t>
      </w:r>
      <w:r w:rsidR="00D258D5">
        <w:rPr>
          <w:rFonts w:ascii="Algerian" w:hAnsi="Algerian" w:cs="Arial"/>
          <w:noProof/>
          <w:color w:val="000000"/>
          <w:sz w:val="40"/>
          <w:szCs w:val="40"/>
          <w:lang w:eastAsia="en-US"/>
        </w:rPr>
        <w:t xml:space="preserve">  </w:t>
      </w:r>
      <w:r w:rsidR="00EE047D">
        <w:rPr>
          <w:rFonts w:ascii="Algerian" w:hAnsi="Algerian" w:cs="Arial"/>
          <w:noProof/>
          <w:color w:val="000000"/>
          <w:sz w:val="40"/>
          <w:szCs w:val="40"/>
          <w:lang w:eastAsia="en-US"/>
        </w:rPr>
        <w:drawing>
          <wp:inline distT="0" distB="0" distL="0" distR="0" wp14:anchorId="301638D4" wp14:editId="3FF62600">
            <wp:extent cx="895985" cy="694690"/>
            <wp:effectExtent l="0" t="0" r="0" b="0"/>
            <wp:docPr id="34040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5985" cy="694690"/>
                    </a:xfrm>
                    <a:prstGeom prst="rect">
                      <a:avLst/>
                    </a:prstGeom>
                    <a:noFill/>
                  </pic:spPr>
                </pic:pic>
              </a:graphicData>
            </a:graphic>
          </wp:inline>
        </w:drawing>
      </w:r>
      <w:r w:rsidR="00165F89">
        <w:rPr>
          <w:rFonts w:ascii="Algerian" w:hAnsi="Algerian" w:cs="Arial"/>
          <w:noProof/>
          <w:color w:val="000000"/>
          <w:sz w:val="40"/>
          <w:szCs w:val="40"/>
          <w:lang w:eastAsia="en-US"/>
        </w:rPr>
        <w:t xml:space="preserve"> </w:t>
      </w:r>
      <w:r w:rsidR="00EE047D">
        <w:rPr>
          <w:rFonts w:ascii="Algerian" w:hAnsi="Algerian" w:cs="Arial"/>
          <w:noProof/>
          <w:color w:val="000000"/>
          <w:sz w:val="40"/>
          <w:szCs w:val="40"/>
          <w:lang w:eastAsia="en-US"/>
        </w:rPr>
        <w:t xml:space="preserve">March </w:t>
      </w:r>
      <w:r w:rsidR="00CD4455" w:rsidRPr="00607C0E">
        <w:rPr>
          <w:rFonts w:ascii="Algerian" w:hAnsi="Algerian" w:cs="Arial"/>
          <w:noProof/>
          <w:color w:val="000000"/>
          <w:sz w:val="40"/>
          <w:szCs w:val="40"/>
          <w:lang w:eastAsia="en-US"/>
        </w:rPr>
        <w:t>202</w:t>
      </w:r>
      <w:r w:rsidR="008E01D2">
        <w:rPr>
          <w:rFonts w:ascii="Algerian" w:hAnsi="Algerian" w:cs="Arial"/>
          <w:noProof/>
          <w:color w:val="000000"/>
          <w:sz w:val="40"/>
          <w:szCs w:val="40"/>
          <w:lang w:eastAsia="en-US"/>
        </w:rPr>
        <w:t>6</w:t>
      </w:r>
      <w:r w:rsidR="00276065">
        <w:rPr>
          <w:rFonts w:ascii="Algerian" w:hAnsi="Algerian" w:cs="Arial"/>
          <w:noProof/>
          <w:color w:val="000000"/>
          <w:sz w:val="40"/>
          <w:szCs w:val="40"/>
          <w:lang w:eastAsia="en-US"/>
        </w:rPr>
        <w:t xml:space="preserve">             </w:t>
      </w:r>
    </w:p>
    <w:p w14:paraId="2A51530C" w14:textId="7F65BE93" w:rsidR="00165F89" w:rsidRPr="0000117B" w:rsidRDefault="00165F89" w:rsidP="00165F89">
      <w:pPr>
        <w:autoSpaceDE w:val="0"/>
        <w:autoSpaceDN w:val="0"/>
        <w:adjustRightInd w:val="0"/>
        <w:jc w:val="center"/>
        <w:rPr>
          <w:rFonts w:ascii="Georgia" w:hAnsi="Georgia" w:cs="Arial"/>
          <w:b/>
          <w:bCs/>
          <w:noProof/>
          <w:color w:val="000000"/>
          <w:sz w:val="40"/>
          <w:szCs w:val="40"/>
          <w:lang w:eastAsia="en-US"/>
        </w:rPr>
      </w:pPr>
      <w:r>
        <w:rPr>
          <w:rFonts w:ascii="Georgia" w:hAnsi="Georgia" w:cs="Arial"/>
          <w:b/>
          <w:bCs/>
          <w:noProof/>
          <w:color w:val="000000"/>
          <w:sz w:val="28"/>
          <w:szCs w:val="28"/>
          <w:lang w:eastAsia="en-US"/>
        </w:rPr>
        <w:t xml:space="preserve">Service to Minot Available      </w:t>
      </w:r>
      <w:r w:rsidR="00040711">
        <w:rPr>
          <w:rFonts w:ascii="Georgia" w:hAnsi="Georgia" w:cs="Arial"/>
          <w:b/>
          <w:bCs/>
          <w:noProof/>
          <w:color w:val="000000"/>
          <w:sz w:val="28"/>
          <w:szCs w:val="28"/>
          <w:lang w:eastAsia="en-US"/>
        </w:rPr>
        <w:t>Every Tuesday</w:t>
      </w:r>
      <w:r>
        <w:rPr>
          <w:rFonts w:ascii="Georgia" w:hAnsi="Georgia" w:cs="Arial"/>
          <w:b/>
          <w:bCs/>
          <w:noProof/>
          <w:color w:val="000000"/>
          <w:sz w:val="28"/>
          <w:szCs w:val="28"/>
          <w:lang w:eastAsia="en-US"/>
        </w:rPr>
        <w:t xml:space="preserve"> $12.00</w:t>
      </w:r>
    </w:p>
    <w:p w14:paraId="0CEBC57C" w14:textId="1EDD50F7" w:rsidR="00165F89" w:rsidRDefault="00165F89" w:rsidP="00165F89">
      <w:pPr>
        <w:autoSpaceDE w:val="0"/>
        <w:autoSpaceDN w:val="0"/>
        <w:adjustRightInd w:val="0"/>
        <w:jc w:val="center"/>
        <w:rPr>
          <w:rFonts w:ascii="Georgia" w:hAnsi="Georgia" w:cs="Arial"/>
          <w:b/>
          <w:bCs/>
          <w:noProof/>
          <w:color w:val="000000"/>
          <w:sz w:val="28"/>
          <w:szCs w:val="28"/>
          <w:lang w:eastAsia="en-US"/>
        </w:rPr>
      </w:pPr>
      <w:r>
        <w:rPr>
          <w:rFonts w:ascii="Georgia" w:hAnsi="Georgia" w:cs="Arial"/>
          <w:b/>
          <w:bCs/>
          <w:noProof/>
          <w:color w:val="000000"/>
          <w:sz w:val="28"/>
          <w:szCs w:val="28"/>
          <w:lang w:eastAsia="en-US"/>
        </w:rPr>
        <w:t xml:space="preserve">OPEN TO THE PUBLIC           </w:t>
      </w:r>
    </w:p>
    <w:p w14:paraId="4C03DC85" w14:textId="7856306D" w:rsidR="00165F89" w:rsidRDefault="00165F89" w:rsidP="00165F89">
      <w:pPr>
        <w:autoSpaceDE w:val="0"/>
        <w:autoSpaceDN w:val="0"/>
        <w:adjustRightInd w:val="0"/>
        <w:jc w:val="center"/>
        <w:rPr>
          <w:rFonts w:ascii="Georgia" w:hAnsi="Georgia" w:cs="Arial"/>
          <w:b/>
          <w:bCs/>
          <w:noProof/>
          <w:color w:val="000000"/>
          <w:sz w:val="28"/>
          <w:szCs w:val="28"/>
          <w:lang w:eastAsia="en-US"/>
        </w:rPr>
      </w:pPr>
      <w:r>
        <w:rPr>
          <w:rFonts w:ascii="Georgia" w:hAnsi="Georgia" w:cs="Arial"/>
          <w:b/>
          <w:bCs/>
          <w:noProof/>
          <w:color w:val="000000"/>
          <w:sz w:val="28"/>
          <w:szCs w:val="28"/>
          <w:lang w:eastAsia="en-US"/>
        </w:rPr>
        <w:t xml:space="preserve">                      </w:t>
      </w:r>
    </w:p>
    <w:p w14:paraId="006CD0B7" w14:textId="26A55393" w:rsidR="00165F89" w:rsidRPr="007463F3" w:rsidRDefault="00165F89" w:rsidP="0083705F">
      <w:pPr>
        <w:autoSpaceDE w:val="0"/>
        <w:autoSpaceDN w:val="0"/>
        <w:adjustRightInd w:val="0"/>
        <w:rPr>
          <w:rFonts w:ascii="Georgia" w:hAnsi="Georgia" w:cs="Arial"/>
          <w:b/>
          <w:bCs/>
          <w:noProof/>
          <w:color w:val="000000"/>
          <w:sz w:val="28"/>
          <w:szCs w:val="28"/>
          <w:u w:val="single"/>
          <w:lang w:eastAsia="en-US"/>
        </w:rPr>
      </w:pPr>
      <w:r w:rsidRPr="007463F3">
        <w:rPr>
          <w:rFonts w:ascii="Georgia" w:hAnsi="Georgia" w:cs="Arial"/>
          <w:b/>
          <w:bCs/>
          <w:noProof/>
          <w:color w:val="000000"/>
          <w:sz w:val="28"/>
          <w:szCs w:val="28"/>
          <w:u w:val="single"/>
          <w:lang w:eastAsia="en-US"/>
        </w:rPr>
        <mc:AlternateContent>
          <mc:Choice Requires="wpi">
            <w:drawing>
              <wp:anchor distT="0" distB="0" distL="114300" distR="114300" simplePos="0" relativeHeight="251708416" behindDoc="0" locked="0" layoutInCell="1" allowOverlap="1" wp14:anchorId="480EC1AD" wp14:editId="33B99946">
                <wp:simplePos x="0" y="0"/>
                <wp:positionH relativeFrom="column">
                  <wp:posOffset>-2733975</wp:posOffset>
                </wp:positionH>
                <wp:positionV relativeFrom="paragraph">
                  <wp:posOffset>324715</wp:posOffset>
                </wp:positionV>
                <wp:extent cx="360" cy="360"/>
                <wp:effectExtent l="38100" t="38100" r="57150" b="57150"/>
                <wp:wrapNone/>
                <wp:docPr id="1065048973" name="Ink 9"/>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w:pict>
              <v:shapetype w14:anchorId="79E72F8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9" o:spid="_x0000_s1026" type="#_x0000_t75" style="position:absolute;margin-left:-215.95pt;margin-top:24.85pt;width:1.45pt;height:1.45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">
                <v:imagedata r:id="rId10" o:title=""/>
              </v:shape>
            </w:pict>
          </mc:Fallback>
        </mc:AlternateContent>
      </w:r>
      <w:r w:rsidR="0083705F">
        <w:rPr>
          <w:rFonts w:ascii="Georgia" w:hAnsi="Georgia" w:cs="Arial"/>
          <w:b/>
          <w:bCs/>
          <w:noProof/>
          <w:color w:val="000000"/>
          <w:sz w:val="28"/>
          <w:szCs w:val="28"/>
          <w:lang w:eastAsia="en-US"/>
        </w:rPr>
        <w:t xml:space="preserve">                    </w:t>
      </w:r>
      <w:r w:rsidRPr="007463F3">
        <w:rPr>
          <w:rFonts w:ascii="Georgia" w:hAnsi="Georgia" w:cs="Arial"/>
          <w:b/>
          <w:bCs/>
          <w:noProof/>
          <w:color w:val="000000"/>
          <w:sz w:val="28"/>
          <w:szCs w:val="28"/>
          <w:u w:val="single"/>
          <w:lang w:eastAsia="en-US"/>
        </w:rPr>
        <w:t>REMINDERS</w:t>
      </w:r>
    </w:p>
    <w:p w14:paraId="698FB353" w14:textId="495F9248" w:rsidR="00165F89" w:rsidRPr="00E476F6" w:rsidRDefault="00165F89" w:rsidP="00165F89">
      <w:pPr>
        <w:autoSpaceDE w:val="0"/>
        <w:autoSpaceDN w:val="0"/>
        <w:adjustRightInd w:val="0"/>
        <w:jc w:val="center"/>
        <w:rPr>
          <w:rFonts w:ascii="Georgia" w:hAnsi="Georgia" w:cs="Arial"/>
          <w:b/>
          <w:bCs/>
          <w:noProof/>
          <w:color w:val="000000"/>
          <w:sz w:val="28"/>
          <w:szCs w:val="28"/>
          <w:lang w:eastAsia="en-US"/>
        </w:rPr>
      </w:pPr>
      <w:r w:rsidRPr="00E476F6">
        <w:rPr>
          <w:rFonts w:ascii="Georgia" w:hAnsi="Georgia" w:cs="Arial"/>
          <w:b/>
          <w:bCs/>
          <w:noProof/>
          <w:color w:val="000000"/>
          <w:sz w:val="28"/>
          <w:szCs w:val="28"/>
          <w:lang w:eastAsia="en-US"/>
        </w:rPr>
        <w:t>Kenmare W &amp; M Board Meeting</w:t>
      </w:r>
    </w:p>
    <w:p w14:paraId="48DF75DB" w14:textId="524D0E91" w:rsidR="00165F89" w:rsidRDefault="00B35B86" w:rsidP="00165F89">
      <w:pPr>
        <w:autoSpaceDE w:val="0"/>
        <w:autoSpaceDN w:val="0"/>
        <w:adjustRightInd w:val="0"/>
        <w:jc w:val="center"/>
        <w:rPr>
          <w:rFonts w:ascii="Georgia" w:hAnsi="Georgia" w:cs="Arial"/>
          <w:b/>
          <w:bCs/>
          <w:noProof/>
          <w:color w:val="000000"/>
          <w:sz w:val="28"/>
          <w:szCs w:val="28"/>
          <w:lang w:eastAsia="en-US"/>
        </w:rPr>
      </w:pPr>
      <w:r>
        <w:rPr>
          <w:rFonts w:ascii="Georgia" w:hAnsi="Georgia" w:cs="Arial"/>
          <w:b/>
          <w:bCs/>
          <w:noProof/>
          <w:color w:val="000000"/>
          <w:sz w:val="28"/>
          <w:szCs w:val="28"/>
          <w:lang w:eastAsia="en-US"/>
        </w:rPr>
        <w:t>March</w:t>
      </w:r>
      <w:r w:rsidR="00165F89">
        <w:rPr>
          <w:rFonts w:ascii="Georgia" w:hAnsi="Georgia" w:cs="Arial"/>
          <w:b/>
          <w:bCs/>
          <w:noProof/>
          <w:color w:val="000000"/>
          <w:sz w:val="28"/>
          <w:szCs w:val="28"/>
          <w:lang w:eastAsia="en-US"/>
        </w:rPr>
        <w:t xml:space="preserve"> 1</w:t>
      </w:r>
      <w:r w:rsidR="00325184">
        <w:rPr>
          <w:rFonts w:ascii="Georgia" w:hAnsi="Georgia" w:cs="Arial"/>
          <w:b/>
          <w:bCs/>
          <w:noProof/>
          <w:color w:val="000000"/>
          <w:sz w:val="28"/>
          <w:szCs w:val="28"/>
          <w:lang w:eastAsia="en-US"/>
        </w:rPr>
        <w:t>6</w:t>
      </w:r>
      <w:r w:rsidR="00165F89" w:rsidRPr="003F1A7F">
        <w:rPr>
          <w:rFonts w:ascii="Georgia" w:hAnsi="Georgia" w:cs="Arial"/>
          <w:b/>
          <w:bCs/>
          <w:noProof/>
          <w:color w:val="000000"/>
          <w:sz w:val="28"/>
          <w:szCs w:val="28"/>
          <w:vertAlign w:val="superscript"/>
          <w:lang w:eastAsia="en-US"/>
        </w:rPr>
        <w:t>th</w:t>
      </w:r>
      <w:r w:rsidR="00165F89">
        <w:rPr>
          <w:rFonts w:ascii="Georgia" w:hAnsi="Georgia" w:cs="Arial"/>
          <w:b/>
          <w:bCs/>
          <w:noProof/>
          <w:color w:val="000000"/>
          <w:sz w:val="28"/>
          <w:szCs w:val="28"/>
          <w:lang w:eastAsia="en-US"/>
        </w:rPr>
        <w:t xml:space="preserve"> 202</w:t>
      </w:r>
      <w:r w:rsidR="00325184">
        <w:rPr>
          <w:rFonts w:ascii="Georgia" w:hAnsi="Georgia" w:cs="Arial"/>
          <w:b/>
          <w:bCs/>
          <w:noProof/>
          <w:color w:val="000000"/>
          <w:sz w:val="28"/>
          <w:szCs w:val="28"/>
          <w:lang w:eastAsia="en-US"/>
        </w:rPr>
        <w:t>6</w:t>
      </w:r>
      <w:r w:rsidR="00165F89">
        <w:rPr>
          <w:rFonts w:ascii="Georgia" w:hAnsi="Georgia" w:cs="Arial"/>
          <w:b/>
          <w:bCs/>
          <w:noProof/>
          <w:color w:val="000000"/>
          <w:sz w:val="28"/>
          <w:szCs w:val="28"/>
          <w:lang w:eastAsia="en-US"/>
        </w:rPr>
        <w:t xml:space="preserve">  @ </w:t>
      </w:r>
      <w:r w:rsidR="00325184">
        <w:rPr>
          <w:rFonts w:ascii="Georgia" w:hAnsi="Georgia" w:cs="Arial"/>
          <w:b/>
          <w:bCs/>
          <w:noProof/>
          <w:color w:val="000000"/>
          <w:sz w:val="28"/>
          <w:szCs w:val="28"/>
          <w:lang w:eastAsia="en-US"/>
        </w:rPr>
        <w:t>2</w:t>
      </w:r>
      <w:r w:rsidR="00165F89">
        <w:rPr>
          <w:rFonts w:ascii="Georgia" w:hAnsi="Georgia" w:cs="Arial"/>
          <w:b/>
          <w:bCs/>
          <w:noProof/>
          <w:color w:val="000000"/>
          <w:sz w:val="28"/>
          <w:szCs w:val="28"/>
          <w:lang w:eastAsia="en-US"/>
        </w:rPr>
        <w:t>:00</w:t>
      </w:r>
    </w:p>
    <w:p w14:paraId="3FB93DC8" w14:textId="24AFA3AD" w:rsidR="00165F89" w:rsidRDefault="00165F89" w:rsidP="00165F89">
      <w:pPr>
        <w:autoSpaceDE w:val="0"/>
        <w:autoSpaceDN w:val="0"/>
        <w:adjustRightInd w:val="0"/>
        <w:jc w:val="center"/>
        <w:rPr>
          <w:rFonts w:ascii="Georgia" w:hAnsi="Georgia" w:cs="Arial"/>
          <w:b/>
          <w:bCs/>
          <w:noProof/>
          <w:color w:val="000000"/>
          <w:sz w:val="28"/>
          <w:szCs w:val="28"/>
          <w:lang w:eastAsia="en-US"/>
        </w:rPr>
      </w:pPr>
      <w:r w:rsidRPr="00473B33">
        <w:rPr>
          <w:rFonts w:ascii="Georgia" w:hAnsi="Georgia" w:cs="Arial"/>
          <w:b/>
          <w:bCs/>
          <w:noProof/>
          <w:color w:val="000000"/>
          <w:sz w:val="28"/>
          <w:szCs w:val="28"/>
          <w:lang w:eastAsia="en-US"/>
        </w:rPr>
        <w:t>Open to the Publi</w:t>
      </w:r>
      <w:r>
        <w:rPr>
          <w:rFonts w:ascii="Georgia" w:hAnsi="Georgia" w:cs="Arial"/>
          <w:b/>
          <w:bCs/>
          <w:noProof/>
          <w:color w:val="000000"/>
          <w:sz w:val="28"/>
          <w:szCs w:val="28"/>
          <w:lang w:eastAsia="en-US"/>
        </w:rPr>
        <w:t>c</w:t>
      </w:r>
    </w:p>
    <w:p w14:paraId="680DF4E6" w14:textId="21ED58E0" w:rsidR="002A5EE7" w:rsidRPr="00EE047D" w:rsidRDefault="002A5EE7" w:rsidP="00EE047D">
      <w:pPr>
        <w:autoSpaceDE w:val="0"/>
        <w:autoSpaceDN w:val="0"/>
        <w:adjustRightInd w:val="0"/>
        <w:jc w:val="center"/>
        <w:rPr>
          <w:rFonts w:ascii="Georgia" w:hAnsi="Georgia" w:cs="Arial"/>
          <w:b/>
          <w:bCs/>
          <w:noProof/>
          <w:color w:val="000000"/>
          <w:sz w:val="28"/>
          <w:szCs w:val="28"/>
          <w:lang w:eastAsia="en-US"/>
        </w:rPr>
      </w:pPr>
    </w:p>
    <w:p w14:paraId="3E2463ED" w14:textId="77777777" w:rsidR="00D55262" w:rsidRPr="00D55262" w:rsidRDefault="00D55262" w:rsidP="00D55262">
      <w:pPr>
        <w:keepNext/>
        <w:keepLines/>
        <w:shd w:val="clear" w:color="auto" w:fill="FFFFFF"/>
        <w:spacing w:line="288" w:lineRule="atLeast"/>
        <w:jc w:val="center"/>
        <w:outlineLvl w:val="1"/>
        <w:rPr>
          <w:b/>
          <w:bCs/>
          <w:color w:val="333333"/>
          <w:sz w:val="36"/>
          <w:szCs w:val="36"/>
          <w:lang w:eastAsia="en-US"/>
        </w:rPr>
      </w:pPr>
      <w:r w:rsidRPr="00D55262">
        <w:rPr>
          <w:b/>
          <w:bCs/>
          <w:color w:val="333333"/>
          <w:sz w:val="36"/>
          <w:szCs w:val="36"/>
          <w:lang w:eastAsia="en-US"/>
        </w:rPr>
        <w:t>NATIONAL CORNED BEEF AND CABBAGE DAY</w:t>
      </w:r>
    </w:p>
    <w:p w14:paraId="151A3F83" w14:textId="77777777" w:rsidR="00D55262" w:rsidRPr="00D55262" w:rsidRDefault="00D55262" w:rsidP="00D55262">
      <w:pPr>
        <w:keepNext/>
        <w:keepLines/>
        <w:shd w:val="clear" w:color="auto" w:fill="FFFFFF"/>
        <w:spacing w:line="288" w:lineRule="atLeast"/>
        <w:jc w:val="center"/>
        <w:outlineLvl w:val="1"/>
        <w:rPr>
          <w:b/>
          <w:bCs/>
          <w:color w:val="333333"/>
          <w:sz w:val="36"/>
          <w:szCs w:val="36"/>
          <w:lang w:eastAsia="en-US"/>
        </w:rPr>
      </w:pPr>
      <w:r w:rsidRPr="00D55262">
        <w:rPr>
          <w:rFonts w:ascii="Arial" w:eastAsiaTheme="majorEastAsia" w:hAnsi="Arial" w:cs="Arial"/>
          <w:color w:val="333333"/>
          <w:sz w:val="27"/>
          <w:szCs w:val="27"/>
          <w:lang w:eastAsia="en-US"/>
        </w:rPr>
        <w:t>On March 17th National Corned Beef and Cabbage Day coincide with St. Patrick’s Day come join us at the Senior Center for lunch and enjoy some corned beef and cabbage to celebrate St Patrick’s Day!</w:t>
      </w:r>
    </w:p>
    <w:p w14:paraId="58A1822D" w14:textId="27ACAEB6" w:rsidR="008F5AF6" w:rsidRDefault="008F5AF6" w:rsidP="008F5AF6">
      <w:pPr>
        <w:autoSpaceDE w:val="0"/>
        <w:autoSpaceDN w:val="0"/>
        <w:adjustRightInd w:val="0"/>
        <w:rPr>
          <w:rFonts w:ascii="Arial" w:hAnsi="Arial" w:cs="Arial"/>
          <w:color w:val="000000"/>
          <w:sz w:val="32"/>
          <w:szCs w:val="32"/>
        </w:rPr>
      </w:pPr>
    </w:p>
    <w:p w14:paraId="1EC60D42" w14:textId="77777777" w:rsidR="00D55262" w:rsidRDefault="00EE047D" w:rsidP="00EE047D">
      <w:pPr>
        <w:autoSpaceDE w:val="0"/>
        <w:autoSpaceDN w:val="0"/>
        <w:adjustRightInd w:val="0"/>
        <w:rPr>
          <w:rFonts w:ascii="Arial" w:hAnsi="Arial" w:cs="Arial"/>
          <w:color w:val="000000"/>
          <w:sz w:val="32"/>
          <w:szCs w:val="32"/>
        </w:rPr>
      </w:pPr>
      <w:bookmarkStart w:id="0" w:name="_Hlk138751338"/>
      <w:bookmarkEnd w:id="0"/>
      <w:r>
        <w:rPr>
          <w:rFonts w:ascii="Arial" w:hAnsi="Arial" w:cs="Arial"/>
          <w:color w:val="000000"/>
          <w:sz w:val="32"/>
          <w:szCs w:val="32"/>
        </w:rPr>
        <w:t xml:space="preserve">                 </w:t>
      </w:r>
    </w:p>
    <w:p w14:paraId="64B5F731" w14:textId="1696BC7C" w:rsidR="00D55262" w:rsidRDefault="00D55262" w:rsidP="00EE047D">
      <w:pPr>
        <w:autoSpaceDE w:val="0"/>
        <w:autoSpaceDN w:val="0"/>
        <w:adjustRightInd w:val="0"/>
        <w:rPr>
          <w:rFonts w:ascii="Arial" w:hAnsi="Arial" w:cs="Arial"/>
          <w:color w:val="000000"/>
          <w:sz w:val="32"/>
          <w:szCs w:val="32"/>
        </w:rPr>
      </w:pPr>
      <w:r>
        <w:rPr>
          <w:rFonts w:ascii="Arial" w:hAnsi="Arial" w:cs="Arial"/>
          <w:noProof/>
          <w:color w:val="000000"/>
          <w:sz w:val="32"/>
          <w:szCs w:val="32"/>
        </w:rPr>
        <w:drawing>
          <wp:inline distT="0" distB="0" distL="0" distR="0" wp14:anchorId="2FC9AE73" wp14:editId="1C14A0BD">
            <wp:extent cx="3169920" cy="2028825"/>
            <wp:effectExtent l="0" t="0" r="0" b="9525"/>
            <wp:docPr id="19285338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9920" cy="2028825"/>
                    </a:xfrm>
                    <a:prstGeom prst="rect">
                      <a:avLst/>
                    </a:prstGeom>
                    <a:noFill/>
                  </pic:spPr>
                </pic:pic>
              </a:graphicData>
            </a:graphic>
          </wp:inline>
        </w:drawing>
      </w:r>
    </w:p>
    <w:p w14:paraId="7C70D2F5" w14:textId="1BDE4A05" w:rsidR="00EE047D" w:rsidRDefault="00D55262" w:rsidP="00EE047D">
      <w:pPr>
        <w:autoSpaceDE w:val="0"/>
        <w:autoSpaceDN w:val="0"/>
        <w:adjustRightInd w:val="0"/>
        <w:rPr>
          <w:rFonts w:ascii="Algerian" w:hAnsi="Algerian" w:cs="Arial"/>
          <w:color w:val="000000"/>
          <w:sz w:val="32"/>
          <w:szCs w:val="32"/>
        </w:rPr>
      </w:pPr>
      <w:r>
        <w:rPr>
          <w:rFonts w:ascii="Arial" w:hAnsi="Arial" w:cs="Arial"/>
          <w:color w:val="000000"/>
          <w:sz w:val="32"/>
          <w:szCs w:val="32"/>
        </w:rPr>
        <w:t xml:space="preserve">                 </w:t>
      </w:r>
      <w:r w:rsidR="00EE047D">
        <w:rPr>
          <w:rFonts w:ascii="Arial" w:hAnsi="Arial" w:cs="Arial"/>
          <w:color w:val="000000"/>
          <w:sz w:val="32"/>
          <w:szCs w:val="32"/>
        </w:rPr>
        <w:t xml:space="preserve"> </w:t>
      </w:r>
      <w:r w:rsidR="00EE047D">
        <w:rPr>
          <w:rFonts w:ascii="Algerian" w:hAnsi="Algerian" w:cs="Arial"/>
          <w:color w:val="000000"/>
          <w:sz w:val="32"/>
          <w:szCs w:val="32"/>
        </w:rPr>
        <w:t xml:space="preserve">MARCH </w:t>
      </w:r>
      <w:r w:rsidR="008E01D2">
        <w:rPr>
          <w:rFonts w:ascii="Algerian" w:hAnsi="Algerian" w:cs="Arial"/>
          <w:color w:val="000000"/>
          <w:sz w:val="32"/>
          <w:szCs w:val="32"/>
        </w:rPr>
        <w:t>8</w:t>
      </w:r>
      <w:r w:rsidR="00EE047D">
        <w:rPr>
          <w:rFonts w:ascii="Algerian" w:hAnsi="Algerian" w:cs="Arial"/>
          <w:color w:val="000000"/>
          <w:sz w:val="32"/>
          <w:szCs w:val="32"/>
        </w:rPr>
        <w:t>TH</w:t>
      </w:r>
    </w:p>
    <w:p w14:paraId="21821E55" w14:textId="77777777" w:rsidR="00E749C4" w:rsidRDefault="00EE047D" w:rsidP="00E749C4">
      <w:pPr>
        <w:autoSpaceDE w:val="0"/>
        <w:autoSpaceDN w:val="0"/>
        <w:adjustRightInd w:val="0"/>
        <w:jc w:val="center"/>
        <w:rPr>
          <w:rFonts w:ascii="Arial" w:hAnsi="Arial" w:cs="Arial"/>
          <w:color w:val="4D5156"/>
          <w:sz w:val="22"/>
          <w:szCs w:val="22"/>
          <w:shd w:val="clear" w:color="auto" w:fill="FFFFFF"/>
        </w:rPr>
      </w:pPr>
      <w:r w:rsidRPr="00E749C4">
        <w:rPr>
          <w:rFonts w:ascii="Arial" w:hAnsi="Arial" w:cs="Arial"/>
          <w:color w:val="4D5156"/>
          <w:sz w:val="22"/>
          <w:szCs w:val="22"/>
          <w:shd w:val="clear" w:color="auto" w:fill="FFFFFF"/>
        </w:rPr>
        <w:t>Well, there is an easy way to remember if you put your clocks forward one hour or back one hour. Just remember the simple rhyme: '</w:t>
      </w:r>
      <w:r w:rsidRPr="00E749C4">
        <w:rPr>
          <w:rFonts w:ascii="Arial" w:hAnsi="Arial" w:cs="Arial"/>
          <w:color w:val="040C28"/>
          <w:sz w:val="22"/>
          <w:szCs w:val="22"/>
        </w:rPr>
        <w:t>spring forward, fall back</w:t>
      </w:r>
      <w:r w:rsidRPr="00E749C4">
        <w:rPr>
          <w:rFonts w:ascii="Arial" w:hAnsi="Arial" w:cs="Arial"/>
          <w:color w:val="4D5156"/>
          <w:sz w:val="22"/>
          <w:szCs w:val="22"/>
          <w:shd w:val="clear" w:color="auto" w:fill="FFFFFF"/>
        </w:rPr>
        <w:t xml:space="preserve">'. Of course, you need to know that 'fall' is the American word for autumn. </w:t>
      </w:r>
      <w:proofErr w:type="gramStart"/>
      <w:r w:rsidRPr="00E749C4">
        <w:rPr>
          <w:rFonts w:ascii="Arial" w:hAnsi="Arial" w:cs="Arial"/>
          <w:color w:val="4D5156"/>
          <w:sz w:val="22"/>
          <w:szCs w:val="22"/>
          <w:shd w:val="clear" w:color="auto" w:fill="FFFFFF"/>
        </w:rPr>
        <w:t>As long as</w:t>
      </w:r>
      <w:proofErr w:type="gramEnd"/>
      <w:r w:rsidRPr="00E749C4">
        <w:rPr>
          <w:rFonts w:ascii="Arial" w:hAnsi="Arial" w:cs="Arial"/>
          <w:color w:val="4D5156"/>
          <w:sz w:val="22"/>
          <w:szCs w:val="22"/>
          <w:shd w:val="clear" w:color="auto" w:fill="FFFFFF"/>
        </w:rPr>
        <w:t xml:space="preserve"> you remember not to fall forward and spring back,</w:t>
      </w:r>
    </w:p>
    <w:p w14:paraId="0F59FF30" w14:textId="46D34B8B" w:rsidR="00EE047D" w:rsidRPr="00DB21A9" w:rsidRDefault="00EE047D" w:rsidP="00E749C4">
      <w:pPr>
        <w:autoSpaceDE w:val="0"/>
        <w:autoSpaceDN w:val="0"/>
        <w:adjustRightInd w:val="0"/>
        <w:jc w:val="center"/>
        <w:rPr>
          <w:rFonts w:ascii="Algerian" w:hAnsi="Algerian" w:cs="Arial"/>
          <w:color w:val="000000"/>
          <w:sz w:val="20"/>
          <w:szCs w:val="20"/>
        </w:rPr>
      </w:pPr>
      <w:r w:rsidRPr="00E749C4">
        <w:rPr>
          <w:rFonts w:ascii="Arial" w:hAnsi="Arial" w:cs="Arial"/>
          <w:color w:val="4D5156"/>
          <w:sz w:val="22"/>
          <w:szCs w:val="22"/>
          <w:shd w:val="clear" w:color="auto" w:fill="FFFFFF"/>
        </w:rPr>
        <w:t xml:space="preserve"> </w:t>
      </w:r>
      <w:r w:rsidR="00E749C4" w:rsidRPr="00E749C4">
        <w:rPr>
          <w:rFonts w:ascii="Arial" w:hAnsi="Arial" w:cs="Arial"/>
          <w:color w:val="4D5156"/>
          <w:sz w:val="22"/>
          <w:szCs w:val="22"/>
          <w:shd w:val="clear" w:color="auto" w:fill="FFFFFF"/>
        </w:rPr>
        <w:t>You’ll</w:t>
      </w:r>
      <w:r w:rsidRPr="00E749C4">
        <w:rPr>
          <w:rFonts w:ascii="Arial" w:hAnsi="Arial" w:cs="Arial"/>
          <w:color w:val="4D5156"/>
          <w:sz w:val="22"/>
          <w:szCs w:val="22"/>
          <w:shd w:val="clear" w:color="auto" w:fill="FFFFFF"/>
        </w:rPr>
        <w:t xml:space="preserve"> be fine</w:t>
      </w:r>
      <w:r w:rsidRPr="00DB21A9">
        <w:rPr>
          <w:rFonts w:ascii="Arial" w:hAnsi="Arial" w:cs="Arial"/>
          <w:color w:val="4D5156"/>
          <w:sz w:val="20"/>
          <w:szCs w:val="20"/>
          <w:shd w:val="clear" w:color="auto" w:fill="FFFFFF"/>
        </w:rPr>
        <w:t>.</w:t>
      </w:r>
    </w:p>
    <w:p w14:paraId="31355D20" w14:textId="609EF93E" w:rsidR="008F5AF6" w:rsidRDefault="008F5AF6" w:rsidP="008F5AF6">
      <w:pPr>
        <w:autoSpaceDE w:val="0"/>
        <w:autoSpaceDN w:val="0"/>
        <w:adjustRightInd w:val="0"/>
        <w:rPr>
          <w:rFonts w:ascii="Arial" w:hAnsi="Arial" w:cs="Arial"/>
          <w:color w:val="000000"/>
          <w:sz w:val="32"/>
          <w:szCs w:val="32"/>
        </w:rPr>
      </w:pPr>
    </w:p>
    <w:p w14:paraId="0B95C43A" w14:textId="6544C42D" w:rsidR="00FC65CB" w:rsidRDefault="00FC65CB" w:rsidP="008F5AF6">
      <w:pPr>
        <w:autoSpaceDE w:val="0"/>
        <w:autoSpaceDN w:val="0"/>
        <w:adjustRightInd w:val="0"/>
        <w:rPr>
          <w:rFonts w:ascii="Arial" w:hAnsi="Arial" w:cs="Arial"/>
          <w:color w:val="000000"/>
          <w:sz w:val="32"/>
          <w:szCs w:val="32"/>
        </w:rPr>
      </w:pPr>
    </w:p>
    <w:p w14:paraId="01424B4A" w14:textId="62DE5F03" w:rsidR="00EE047D" w:rsidRPr="000236E6" w:rsidRDefault="00EE047D" w:rsidP="00EE047D">
      <w:pPr>
        <w:autoSpaceDE w:val="0"/>
        <w:autoSpaceDN w:val="0"/>
        <w:adjustRightInd w:val="0"/>
        <w:jc w:val="center"/>
        <w:rPr>
          <w:rFonts w:ascii="Lucida Sans Typewriter" w:hAnsi="Lucida Sans Typewriter" w:cs="Arial"/>
          <w:color w:val="000000"/>
        </w:rPr>
      </w:pPr>
      <w:r w:rsidRPr="00F861AF">
        <w:rPr>
          <w:rFonts w:ascii="Arial" w:hAnsi="Arial" w:cs="Arial"/>
          <w:color w:val="333333"/>
          <w:sz w:val="20"/>
          <w:szCs w:val="20"/>
          <w:shd w:val="clear" w:color="auto" w:fill="FFFFFF"/>
        </w:rPr>
        <w:t>.</w:t>
      </w:r>
    </w:p>
    <w:p w14:paraId="59A6BF15" w14:textId="21CE8BCB" w:rsidR="00EE047D" w:rsidRDefault="00EE047D" w:rsidP="008F5AF6">
      <w:pPr>
        <w:autoSpaceDE w:val="0"/>
        <w:autoSpaceDN w:val="0"/>
        <w:adjustRightInd w:val="0"/>
        <w:rPr>
          <w:rFonts w:ascii="Arial" w:hAnsi="Arial" w:cs="Arial"/>
          <w:color w:val="000000"/>
          <w:sz w:val="32"/>
          <w:szCs w:val="32"/>
        </w:rPr>
      </w:pPr>
    </w:p>
    <w:p w14:paraId="68E2C22A" w14:textId="77777777" w:rsidR="00D55262" w:rsidRDefault="00D55262" w:rsidP="008E01D2">
      <w:pPr>
        <w:autoSpaceDE w:val="0"/>
        <w:autoSpaceDN w:val="0"/>
        <w:adjustRightInd w:val="0"/>
        <w:rPr>
          <w:rFonts w:ascii="Arial" w:hAnsi="Arial" w:cs="Arial"/>
          <w:color w:val="000000"/>
          <w:sz w:val="32"/>
          <w:szCs w:val="32"/>
        </w:rPr>
      </w:pPr>
    </w:p>
    <w:p w14:paraId="4B7C4019" w14:textId="77777777" w:rsidR="00D55262" w:rsidRDefault="00D55262" w:rsidP="008E01D2">
      <w:pPr>
        <w:autoSpaceDE w:val="0"/>
        <w:autoSpaceDN w:val="0"/>
        <w:adjustRightInd w:val="0"/>
        <w:rPr>
          <w:rFonts w:ascii="Arial" w:hAnsi="Arial" w:cs="Arial"/>
          <w:color w:val="000000"/>
          <w:sz w:val="32"/>
          <w:szCs w:val="32"/>
        </w:rPr>
      </w:pPr>
    </w:p>
    <w:p w14:paraId="24A17DE9" w14:textId="384DD877" w:rsidR="00D55262" w:rsidRDefault="00D55262" w:rsidP="008E01D2">
      <w:pPr>
        <w:autoSpaceDE w:val="0"/>
        <w:autoSpaceDN w:val="0"/>
        <w:adjustRightInd w:val="0"/>
        <w:rPr>
          <w:rFonts w:ascii="Arial" w:hAnsi="Arial" w:cs="Arial"/>
          <w:color w:val="000000"/>
          <w:sz w:val="32"/>
          <w:szCs w:val="32"/>
        </w:rPr>
      </w:pPr>
    </w:p>
    <w:p w14:paraId="4FCE54ED" w14:textId="4FB05440" w:rsidR="00D55262" w:rsidRDefault="00D55262" w:rsidP="008E01D2">
      <w:pPr>
        <w:autoSpaceDE w:val="0"/>
        <w:autoSpaceDN w:val="0"/>
        <w:adjustRightInd w:val="0"/>
        <w:rPr>
          <w:rFonts w:ascii="Arial" w:hAnsi="Arial" w:cs="Arial"/>
          <w:color w:val="000000"/>
          <w:sz w:val="32"/>
          <w:szCs w:val="32"/>
        </w:rPr>
      </w:pPr>
    </w:p>
    <w:p w14:paraId="560F9DC4" w14:textId="4BBC92CC" w:rsidR="00D55262" w:rsidRDefault="00D55262" w:rsidP="008E01D2">
      <w:pPr>
        <w:autoSpaceDE w:val="0"/>
        <w:autoSpaceDN w:val="0"/>
        <w:adjustRightInd w:val="0"/>
        <w:rPr>
          <w:rFonts w:ascii="Arial" w:hAnsi="Arial" w:cs="Arial"/>
          <w:color w:val="000000"/>
          <w:sz w:val="32"/>
          <w:szCs w:val="32"/>
        </w:rPr>
      </w:pPr>
    </w:p>
    <w:p w14:paraId="7DFA4424" w14:textId="0AF64EF6" w:rsidR="00D55262" w:rsidRDefault="00D55262" w:rsidP="008E01D2">
      <w:pPr>
        <w:autoSpaceDE w:val="0"/>
        <w:autoSpaceDN w:val="0"/>
        <w:adjustRightInd w:val="0"/>
        <w:rPr>
          <w:rFonts w:ascii="Arial" w:hAnsi="Arial" w:cs="Arial"/>
          <w:color w:val="000000"/>
          <w:sz w:val="32"/>
          <w:szCs w:val="32"/>
        </w:rPr>
      </w:pPr>
      <w:r>
        <w:rPr>
          <w:rFonts w:ascii="Arial" w:hAnsi="Arial" w:cs="Arial"/>
          <w:noProof/>
          <w:color w:val="000000"/>
          <w:sz w:val="32"/>
          <w:szCs w:val="32"/>
        </w:rPr>
        <w:drawing>
          <wp:inline distT="0" distB="0" distL="0" distR="0" wp14:anchorId="263FEDBD" wp14:editId="5D6CF185">
            <wp:extent cx="3171825" cy="1413510"/>
            <wp:effectExtent l="0" t="0" r="9525" b="0"/>
            <wp:docPr id="1911676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1825" cy="1413510"/>
                    </a:xfrm>
                    <a:prstGeom prst="rect">
                      <a:avLst/>
                    </a:prstGeom>
                    <a:noFill/>
                  </pic:spPr>
                </pic:pic>
              </a:graphicData>
            </a:graphic>
          </wp:inline>
        </w:drawing>
      </w:r>
    </w:p>
    <w:p w14:paraId="0D52EB38" w14:textId="7058F0FC" w:rsidR="00D55262" w:rsidRDefault="00D55262" w:rsidP="00D55262">
      <w:pPr>
        <w:autoSpaceDE w:val="0"/>
        <w:autoSpaceDN w:val="0"/>
        <w:adjustRightInd w:val="0"/>
        <w:rPr>
          <w:rFonts w:ascii="Arial" w:hAnsi="Arial" w:cs="Arial"/>
          <w:color w:val="000000"/>
          <w:sz w:val="32"/>
          <w:szCs w:val="32"/>
        </w:rPr>
      </w:pPr>
      <w:r>
        <w:rPr>
          <w:rFonts w:ascii="Arial" w:hAnsi="Arial" w:cs="Arial"/>
          <w:color w:val="000000"/>
          <w:sz w:val="32"/>
          <w:szCs w:val="32"/>
        </w:rPr>
        <w:t xml:space="preserve">                   March 17th</w:t>
      </w:r>
    </w:p>
    <w:p w14:paraId="28B68BAC" w14:textId="41167CBD" w:rsidR="00D55262" w:rsidRDefault="00D55262" w:rsidP="00D55262">
      <w:pPr>
        <w:autoSpaceDE w:val="0"/>
        <w:autoSpaceDN w:val="0"/>
        <w:adjustRightInd w:val="0"/>
        <w:rPr>
          <w:rFonts w:ascii="Arial" w:hAnsi="Arial" w:cs="Arial"/>
          <w:color w:val="000000"/>
          <w:sz w:val="32"/>
          <w:szCs w:val="32"/>
        </w:rPr>
      </w:pPr>
      <w:r>
        <w:rPr>
          <w:rFonts w:ascii="Arial" w:hAnsi="Arial" w:cs="Arial"/>
          <w:color w:val="333333"/>
          <w:sz w:val="29"/>
          <w:szCs w:val="29"/>
          <w:shd w:val="clear" w:color="auto" w:fill="FFFFFF"/>
        </w:rPr>
        <w:t xml:space="preserve"> “</w:t>
      </w:r>
      <w:r w:rsidRPr="00F861AF">
        <w:rPr>
          <w:rFonts w:ascii="Arial" w:hAnsi="Arial" w:cs="Arial"/>
          <w:color w:val="333333"/>
          <w:sz w:val="20"/>
          <w:szCs w:val="20"/>
          <w:shd w:val="clear" w:color="auto" w:fill="FFFFFF"/>
        </w:rPr>
        <w:t>May your blessings out</w:t>
      </w:r>
      <w:r>
        <w:rPr>
          <w:rFonts w:ascii="Arial" w:hAnsi="Arial" w:cs="Arial"/>
          <w:color w:val="333333"/>
          <w:sz w:val="20"/>
          <w:szCs w:val="20"/>
          <w:shd w:val="clear" w:color="auto" w:fill="FFFFFF"/>
        </w:rPr>
        <w:t>num</w:t>
      </w:r>
      <w:r w:rsidRPr="00F861AF">
        <w:rPr>
          <w:rFonts w:ascii="Arial" w:hAnsi="Arial" w:cs="Arial"/>
          <w:color w:val="333333"/>
          <w:sz w:val="20"/>
          <w:szCs w:val="20"/>
          <w:shd w:val="clear" w:color="auto" w:fill="FFFFFF"/>
        </w:rPr>
        <w:t xml:space="preserve">ber the shamrocks that </w:t>
      </w:r>
      <w:r>
        <w:rPr>
          <w:rFonts w:ascii="Arial" w:hAnsi="Arial" w:cs="Arial"/>
          <w:color w:val="333333"/>
          <w:sz w:val="20"/>
          <w:szCs w:val="20"/>
          <w:shd w:val="clear" w:color="auto" w:fill="FFFFFF"/>
        </w:rPr>
        <w:t xml:space="preserve">     </w:t>
      </w:r>
      <w:r w:rsidRPr="00F861AF">
        <w:rPr>
          <w:rFonts w:ascii="Arial" w:hAnsi="Arial" w:cs="Arial"/>
          <w:color w:val="333333"/>
          <w:sz w:val="20"/>
          <w:szCs w:val="20"/>
          <w:shd w:val="clear" w:color="auto" w:fill="FFFFFF"/>
        </w:rPr>
        <w:t>grow and may trouble avoid you wherever you go</w:t>
      </w:r>
    </w:p>
    <w:p w14:paraId="29637EEC" w14:textId="74089352" w:rsidR="00D55262" w:rsidRDefault="00D55262" w:rsidP="008E01D2">
      <w:pPr>
        <w:autoSpaceDE w:val="0"/>
        <w:autoSpaceDN w:val="0"/>
        <w:adjustRightInd w:val="0"/>
        <w:rPr>
          <w:rFonts w:ascii="Lucida Sans Typewriter" w:hAnsi="Lucida Sans Typewriter" w:cs="Arial"/>
          <w:color w:val="000000"/>
          <w:sz w:val="32"/>
          <w:szCs w:val="32"/>
        </w:rPr>
      </w:pPr>
      <w:r>
        <w:rPr>
          <w:rFonts w:ascii="Lucida Sans Typewriter" w:hAnsi="Lucida Sans Typewriter" w:cs="Arial"/>
          <w:noProof/>
          <w:color w:val="000000"/>
          <w:sz w:val="32"/>
          <w:szCs w:val="32"/>
        </w:rPr>
        <mc:AlternateContent>
          <mc:Choice Requires="wps">
            <w:drawing>
              <wp:anchor distT="0" distB="0" distL="114300" distR="114300" simplePos="0" relativeHeight="251711488" behindDoc="0" locked="0" layoutInCell="1" allowOverlap="1" wp14:anchorId="1A63BB05" wp14:editId="7848339B">
                <wp:simplePos x="0" y="0"/>
                <wp:positionH relativeFrom="column">
                  <wp:posOffset>-228600</wp:posOffset>
                </wp:positionH>
                <wp:positionV relativeFrom="paragraph">
                  <wp:posOffset>241300</wp:posOffset>
                </wp:positionV>
                <wp:extent cx="3590925" cy="1400175"/>
                <wp:effectExtent l="19050" t="19050" r="47625" b="47625"/>
                <wp:wrapNone/>
                <wp:docPr id="1397060190" name="Frame 1"/>
                <wp:cNvGraphicFramePr/>
                <a:graphic xmlns:a="http://schemas.openxmlformats.org/drawingml/2006/main">
                  <a:graphicData uri="http://schemas.microsoft.com/office/word/2010/wordprocessingShape">
                    <wps:wsp>
                      <wps:cNvSpPr/>
                      <wps:spPr>
                        <a:xfrm>
                          <a:off x="0" y="0"/>
                          <a:ext cx="3590925" cy="1400175"/>
                        </a:xfrm>
                        <a:custGeom>
                          <a:avLst/>
                          <a:gdLst>
                            <a:gd name="csX0" fmla="*/ 0 w 3590925"/>
                            <a:gd name="csY0" fmla="*/ 0 h 1400175"/>
                            <a:gd name="csX1" fmla="*/ 490760 w 3590925"/>
                            <a:gd name="csY1" fmla="*/ 0 h 1400175"/>
                            <a:gd name="csX2" fmla="*/ 1053338 w 3590925"/>
                            <a:gd name="csY2" fmla="*/ 0 h 1400175"/>
                            <a:gd name="csX3" fmla="*/ 1687735 w 3590925"/>
                            <a:gd name="csY3" fmla="*/ 0 h 1400175"/>
                            <a:gd name="csX4" fmla="*/ 2250313 w 3590925"/>
                            <a:gd name="csY4" fmla="*/ 0 h 1400175"/>
                            <a:gd name="csX5" fmla="*/ 2884710 w 3590925"/>
                            <a:gd name="csY5" fmla="*/ 0 h 1400175"/>
                            <a:gd name="csX6" fmla="*/ 3590925 w 3590925"/>
                            <a:gd name="csY6" fmla="*/ 0 h 1400175"/>
                            <a:gd name="csX7" fmla="*/ 3590925 w 3590925"/>
                            <a:gd name="csY7" fmla="*/ 452723 h 1400175"/>
                            <a:gd name="csX8" fmla="*/ 3590925 w 3590925"/>
                            <a:gd name="csY8" fmla="*/ 905446 h 1400175"/>
                            <a:gd name="csX9" fmla="*/ 3590925 w 3590925"/>
                            <a:gd name="csY9" fmla="*/ 1400175 h 1400175"/>
                            <a:gd name="csX10" fmla="*/ 3028347 w 3590925"/>
                            <a:gd name="csY10" fmla="*/ 1400175 h 1400175"/>
                            <a:gd name="csX11" fmla="*/ 2501678 w 3590925"/>
                            <a:gd name="csY11" fmla="*/ 1400175 h 1400175"/>
                            <a:gd name="csX12" fmla="*/ 1975009 w 3590925"/>
                            <a:gd name="csY12" fmla="*/ 1400175 h 1400175"/>
                            <a:gd name="csX13" fmla="*/ 1340612 w 3590925"/>
                            <a:gd name="csY13" fmla="*/ 1400175 h 1400175"/>
                            <a:gd name="csX14" fmla="*/ 706215 w 3590925"/>
                            <a:gd name="csY14" fmla="*/ 1400175 h 1400175"/>
                            <a:gd name="csX15" fmla="*/ 0 w 3590925"/>
                            <a:gd name="csY15" fmla="*/ 1400175 h 1400175"/>
                            <a:gd name="csX16" fmla="*/ 0 w 3590925"/>
                            <a:gd name="csY16" fmla="*/ 905447 h 1400175"/>
                            <a:gd name="csX17" fmla="*/ 0 w 3590925"/>
                            <a:gd name="csY17" fmla="*/ 480727 h 1400175"/>
                            <a:gd name="csX18" fmla="*/ 0 w 3590925"/>
                            <a:gd name="csY18" fmla="*/ 0 h 1400175"/>
                            <a:gd name="csX19" fmla="*/ 175022 w 3590925"/>
                            <a:gd name="csY19" fmla="*/ 175022 h 1400175"/>
                            <a:gd name="csX20" fmla="*/ 175022 w 3590925"/>
                            <a:gd name="csY20" fmla="*/ 668584 h 1400175"/>
                            <a:gd name="csX21" fmla="*/ 175022 w 3590925"/>
                            <a:gd name="csY21" fmla="*/ 1225153 h 1400175"/>
                            <a:gd name="csX22" fmla="*/ 855607 w 3590925"/>
                            <a:gd name="csY22" fmla="*/ 1225153 h 1400175"/>
                            <a:gd name="csX23" fmla="*/ 1536192 w 3590925"/>
                            <a:gd name="csY23" fmla="*/ 1225153 h 1400175"/>
                            <a:gd name="csX24" fmla="*/ 2216777 w 3590925"/>
                            <a:gd name="csY24" fmla="*/ 1225153 h 1400175"/>
                            <a:gd name="csX25" fmla="*/ 2800136 w 3590925"/>
                            <a:gd name="csY25" fmla="*/ 1225153 h 1400175"/>
                            <a:gd name="csX26" fmla="*/ 3415903 w 3590925"/>
                            <a:gd name="csY26" fmla="*/ 1225153 h 1400175"/>
                            <a:gd name="csX27" fmla="*/ 3415903 w 3590925"/>
                            <a:gd name="csY27" fmla="*/ 710589 h 1400175"/>
                            <a:gd name="csX28" fmla="*/ 3415903 w 3590925"/>
                            <a:gd name="csY28" fmla="*/ 175022 h 1400175"/>
                            <a:gd name="csX29" fmla="*/ 2864953 w 3590925"/>
                            <a:gd name="csY29" fmla="*/ 175022 h 1400175"/>
                            <a:gd name="csX30" fmla="*/ 2281595 w 3590925"/>
                            <a:gd name="csY30" fmla="*/ 175022 h 1400175"/>
                            <a:gd name="csX31" fmla="*/ 1601010 w 3590925"/>
                            <a:gd name="csY31" fmla="*/ 175022 h 1400175"/>
                            <a:gd name="csX32" fmla="*/ 985242 w 3590925"/>
                            <a:gd name="csY32" fmla="*/ 175022 h 1400175"/>
                            <a:gd name="csX33" fmla="*/ 175022 w 3590925"/>
                            <a:gd name="csY33" fmla="*/ 175022 h 140017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Lst>
                          <a:rect l="l" t="t" r="r" b="b"/>
                          <a:pathLst>
                            <a:path w="3590925" h="1400175" fill="none" extrusionOk="0">
                              <a:moveTo>
                                <a:pt x="0" y="0"/>
                              </a:moveTo>
                              <a:cubicBezTo>
                                <a:pt x="211111" y="3609"/>
                                <a:pt x="386982" y="15201"/>
                                <a:pt x="490760" y="0"/>
                              </a:cubicBezTo>
                              <a:cubicBezTo>
                                <a:pt x="594538" y="-15201"/>
                                <a:pt x="918405" y="-13020"/>
                                <a:pt x="1053338" y="0"/>
                              </a:cubicBezTo>
                              <a:cubicBezTo>
                                <a:pt x="1188271" y="13020"/>
                                <a:pt x="1408855" y="27349"/>
                                <a:pt x="1687735" y="0"/>
                              </a:cubicBezTo>
                              <a:cubicBezTo>
                                <a:pt x="1966615" y="-27349"/>
                                <a:pt x="2049543" y="-8511"/>
                                <a:pt x="2250313" y="0"/>
                              </a:cubicBezTo>
                              <a:cubicBezTo>
                                <a:pt x="2451083" y="8511"/>
                                <a:pt x="2660474" y="-12858"/>
                                <a:pt x="2884710" y="0"/>
                              </a:cubicBezTo>
                              <a:cubicBezTo>
                                <a:pt x="3108946" y="12858"/>
                                <a:pt x="3410126" y="24810"/>
                                <a:pt x="3590925" y="0"/>
                              </a:cubicBezTo>
                              <a:cubicBezTo>
                                <a:pt x="3579984" y="120496"/>
                                <a:pt x="3594057" y="246289"/>
                                <a:pt x="3590925" y="452723"/>
                              </a:cubicBezTo>
                              <a:cubicBezTo>
                                <a:pt x="3587793" y="659157"/>
                                <a:pt x="3568998" y="716526"/>
                                <a:pt x="3590925" y="905446"/>
                              </a:cubicBezTo>
                              <a:cubicBezTo>
                                <a:pt x="3612852" y="1094366"/>
                                <a:pt x="3584967" y="1267895"/>
                                <a:pt x="3590925" y="1400175"/>
                              </a:cubicBezTo>
                              <a:cubicBezTo>
                                <a:pt x="3313090" y="1374819"/>
                                <a:pt x="3249005" y="1419438"/>
                                <a:pt x="3028347" y="1400175"/>
                              </a:cubicBezTo>
                              <a:cubicBezTo>
                                <a:pt x="2807689" y="1380912"/>
                                <a:pt x="2709819" y="1376430"/>
                                <a:pt x="2501678" y="1400175"/>
                              </a:cubicBezTo>
                              <a:cubicBezTo>
                                <a:pt x="2293537" y="1423920"/>
                                <a:pt x="2204774" y="1399786"/>
                                <a:pt x="1975009" y="1400175"/>
                              </a:cubicBezTo>
                              <a:cubicBezTo>
                                <a:pt x="1745244" y="1400564"/>
                                <a:pt x="1546388" y="1377916"/>
                                <a:pt x="1340612" y="1400175"/>
                              </a:cubicBezTo>
                              <a:cubicBezTo>
                                <a:pt x="1134836" y="1422434"/>
                                <a:pt x="934284" y="1377687"/>
                                <a:pt x="706215" y="1400175"/>
                              </a:cubicBezTo>
                              <a:cubicBezTo>
                                <a:pt x="478146" y="1422663"/>
                                <a:pt x="230921" y="1382298"/>
                                <a:pt x="0" y="1400175"/>
                              </a:cubicBezTo>
                              <a:cubicBezTo>
                                <a:pt x="4450" y="1238394"/>
                                <a:pt x="22848" y="1152350"/>
                                <a:pt x="0" y="905447"/>
                              </a:cubicBezTo>
                              <a:cubicBezTo>
                                <a:pt x="-22848" y="658544"/>
                                <a:pt x="15417" y="588067"/>
                                <a:pt x="0" y="480727"/>
                              </a:cubicBezTo>
                              <a:cubicBezTo>
                                <a:pt x="-15417" y="373387"/>
                                <a:pt x="3718" y="128668"/>
                                <a:pt x="0" y="0"/>
                              </a:cubicBezTo>
                              <a:close/>
                              <a:moveTo>
                                <a:pt x="175022" y="175022"/>
                              </a:moveTo>
                              <a:cubicBezTo>
                                <a:pt x="171951" y="347824"/>
                                <a:pt x="178572" y="461560"/>
                                <a:pt x="175022" y="668584"/>
                              </a:cubicBezTo>
                              <a:cubicBezTo>
                                <a:pt x="171472" y="875608"/>
                                <a:pt x="189877" y="1058119"/>
                                <a:pt x="175022" y="1225153"/>
                              </a:cubicBezTo>
                              <a:cubicBezTo>
                                <a:pt x="380321" y="1191377"/>
                                <a:pt x="636942" y="1240935"/>
                                <a:pt x="855607" y="1225153"/>
                              </a:cubicBezTo>
                              <a:cubicBezTo>
                                <a:pt x="1074273" y="1209371"/>
                                <a:pt x="1292740" y="1196147"/>
                                <a:pt x="1536192" y="1225153"/>
                              </a:cubicBezTo>
                              <a:cubicBezTo>
                                <a:pt x="1779644" y="1254159"/>
                                <a:pt x="1911722" y="1230313"/>
                                <a:pt x="2216777" y="1225153"/>
                              </a:cubicBezTo>
                              <a:cubicBezTo>
                                <a:pt x="2521832" y="1219993"/>
                                <a:pt x="2586334" y="1241014"/>
                                <a:pt x="2800136" y="1225153"/>
                              </a:cubicBezTo>
                              <a:cubicBezTo>
                                <a:pt x="3013938" y="1209292"/>
                                <a:pt x="3159927" y="1225117"/>
                                <a:pt x="3415903" y="1225153"/>
                              </a:cubicBezTo>
                              <a:cubicBezTo>
                                <a:pt x="3418080" y="1112344"/>
                                <a:pt x="3419303" y="966771"/>
                                <a:pt x="3415903" y="710589"/>
                              </a:cubicBezTo>
                              <a:cubicBezTo>
                                <a:pt x="3412503" y="454407"/>
                                <a:pt x="3404406" y="343045"/>
                                <a:pt x="3415903" y="175022"/>
                              </a:cubicBezTo>
                              <a:cubicBezTo>
                                <a:pt x="3250120" y="183400"/>
                                <a:pt x="3137347" y="178374"/>
                                <a:pt x="2864953" y="175022"/>
                              </a:cubicBezTo>
                              <a:cubicBezTo>
                                <a:pt x="2592559" y="171671"/>
                                <a:pt x="2510053" y="161164"/>
                                <a:pt x="2281595" y="175022"/>
                              </a:cubicBezTo>
                              <a:cubicBezTo>
                                <a:pt x="2053137" y="188880"/>
                                <a:pt x="1919811" y="204104"/>
                                <a:pt x="1601010" y="175022"/>
                              </a:cubicBezTo>
                              <a:cubicBezTo>
                                <a:pt x="1282209" y="145940"/>
                                <a:pt x="1290406" y="150099"/>
                                <a:pt x="985242" y="175022"/>
                              </a:cubicBezTo>
                              <a:cubicBezTo>
                                <a:pt x="680078" y="199945"/>
                                <a:pt x="342636" y="135700"/>
                                <a:pt x="175022" y="175022"/>
                              </a:cubicBezTo>
                              <a:close/>
                            </a:path>
                            <a:path w="3590925" h="1400175" stroke="0" extrusionOk="0">
                              <a:moveTo>
                                <a:pt x="0" y="0"/>
                              </a:moveTo>
                              <a:cubicBezTo>
                                <a:pt x="127298" y="14795"/>
                                <a:pt x="337306" y="-1320"/>
                                <a:pt x="490760" y="0"/>
                              </a:cubicBezTo>
                              <a:cubicBezTo>
                                <a:pt x="644214" y="1320"/>
                                <a:pt x="914354" y="22717"/>
                                <a:pt x="1125157" y="0"/>
                              </a:cubicBezTo>
                              <a:cubicBezTo>
                                <a:pt x="1335960" y="-22717"/>
                                <a:pt x="1479208" y="-26752"/>
                                <a:pt x="1723644" y="0"/>
                              </a:cubicBezTo>
                              <a:cubicBezTo>
                                <a:pt x="1968080" y="26752"/>
                                <a:pt x="2148963" y="26927"/>
                                <a:pt x="2358041" y="0"/>
                              </a:cubicBezTo>
                              <a:cubicBezTo>
                                <a:pt x="2567119" y="-26927"/>
                                <a:pt x="2843681" y="-14914"/>
                                <a:pt x="3028347" y="0"/>
                              </a:cubicBezTo>
                              <a:cubicBezTo>
                                <a:pt x="3213013" y="14914"/>
                                <a:pt x="3325591" y="-11802"/>
                                <a:pt x="3590925" y="0"/>
                              </a:cubicBezTo>
                              <a:cubicBezTo>
                                <a:pt x="3570928" y="115738"/>
                                <a:pt x="3601988" y="319279"/>
                                <a:pt x="3590925" y="438721"/>
                              </a:cubicBezTo>
                              <a:cubicBezTo>
                                <a:pt x="3579862" y="558163"/>
                                <a:pt x="3571410" y="688629"/>
                                <a:pt x="3590925" y="863441"/>
                              </a:cubicBezTo>
                              <a:cubicBezTo>
                                <a:pt x="3610440" y="1038253"/>
                                <a:pt x="3613540" y="1241986"/>
                                <a:pt x="3590925" y="1400175"/>
                              </a:cubicBezTo>
                              <a:cubicBezTo>
                                <a:pt x="3422961" y="1423294"/>
                                <a:pt x="3135790" y="1385384"/>
                                <a:pt x="2956528" y="1400175"/>
                              </a:cubicBezTo>
                              <a:cubicBezTo>
                                <a:pt x="2777266" y="1414966"/>
                                <a:pt x="2691734" y="1423513"/>
                                <a:pt x="2465769" y="1400175"/>
                              </a:cubicBezTo>
                              <a:cubicBezTo>
                                <a:pt x="2239804" y="1376837"/>
                                <a:pt x="1942494" y="1406421"/>
                                <a:pt x="1795463" y="1400175"/>
                              </a:cubicBezTo>
                              <a:cubicBezTo>
                                <a:pt x="1648432" y="1393929"/>
                                <a:pt x="1466332" y="1397405"/>
                                <a:pt x="1232884" y="1400175"/>
                              </a:cubicBezTo>
                              <a:cubicBezTo>
                                <a:pt x="999436" y="1402945"/>
                                <a:pt x="846892" y="1392280"/>
                                <a:pt x="706215" y="1400175"/>
                              </a:cubicBezTo>
                              <a:cubicBezTo>
                                <a:pt x="565538" y="1408070"/>
                                <a:pt x="257988" y="1397828"/>
                                <a:pt x="0" y="1400175"/>
                              </a:cubicBezTo>
                              <a:cubicBezTo>
                                <a:pt x="-12854" y="1252253"/>
                                <a:pt x="16315" y="1131800"/>
                                <a:pt x="0" y="905447"/>
                              </a:cubicBezTo>
                              <a:cubicBezTo>
                                <a:pt x="-16315" y="679094"/>
                                <a:pt x="-9754" y="544989"/>
                                <a:pt x="0" y="452723"/>
                              </a:cubicBezTo>
                              <a:cubicBezTo>
                                <a:pt x="9754" y="360457"/>
                                <a:pt x="-13147" y="113133"/>
                                <a:pt x="0" y="0"/>
                              </a:cubicBezTo>
                              <a:close/>
                              <a:moveTo>
                                <a:pt x="175022" y="175022"/>
                              </a:moveTo>
                              <a:cubicBezTo>
                                <a:pt x="169973" y="384717"/>
                                <a:pt x="197147" y="513905"/>
                                <a:pt x="175022" y="689586"/>
                              </a:cubicBezTo>
                              <a:cubicBezTo>
                                <a:pt x="152897" y="865267"/>
                                <a:pt x="182936" y="1106646"/>
                                <a:pt x="175022" y="1225153"/>
                              </a:cubicBezTo>
                              <a:cubicBezTo>
                                <a:pt x="462461" y="1240742"/>
                                <a:pt x="668127" y="1222922"/>
                                <a:pt x="855607" y="1225153"/>
                              </a:cubicBezTo>
                              <a:cubicBezTo>
                                <a:pt x="1043087" y="1227384"/>
                                <a:pt x="1163757" y="1227776"/>
                                <a:pt x="1406557" y="1225153"/>
                              </a:cubicBezTo>
                              <a:cubicBezTo>
                                <a:pt x="1649357" y="1222531"/>
                                <a:pt x="1736941" y="1234253"/>
                                <a:pt x="1989915" y="1225153"/>
                              </a:cubicBezTo>
                              <a:cubicBezTo>
                                <a:pt x="2242889" y="1216053"/>
                                <a:pt x="2361009" y="1214776"/>
                                <a:pt x="2638092" y="1225153"/>
                              </a:cubicBezTo>
                              <a:cubicBezTo>
                                <a:pt x="2915175" y="1235530"/>
                                <a:pt x="3178040" y="1234460"/>
                                <a:pt x="3415903" y="1225153"/>
                              </a:cubicBezTo>
                              <a:cubicBezTo>
                                <a:pt x="3404990" y="1006237"/>
                                <a:pt x="3441905" y="930547"/>
                                <a:pt x="3415903" y="689586"/>
                              </a:cubicBezTo>
                              <a:cubicBezTo>
                                <a:pt x="3389901" y="448625"/>
                                <a:pt x="3396727" y="381506"/>
                                <a:pt x="3415903" y="175022"/>
                              </a:cubicBezTo>
                              <a:cubicBezTo>
                                <a:pt x="3133839" y="151135"/>
                                <a:pt x="2868789" y="191808"/>
                                <a:pt x="2702909" y="175022"/>
                              </a:cubicBezTo>
                              <a:cubicBezTo>
                                <a:pt x="2537029" y="158236"/>
                                <a:pt x="2320110" y="166151"/>
                                <a:pt x="2151959" y="175022"/>
                              </a:cubicBezTo>
                              <a:cubicBezTo>
                                <a:pt x="1983808" y="183894"/>
                                <a:pt x="1723767" y="195232"/>
                                <a:pt x="1536192" y="175022"/>
                              </a:cubicBezTo>
                              <a:cubicBezTo>
                                <a:pt x="1348617" y="154812"/>
                                <a:pt x="1085975" y="146801"/>
                                <a:pt x="952833" y="175022"/>
                              </a:cubicBezTo>
                              <a:cubicBezTo>
                                <a:pt x="819691" y="203243"/>
                                <a:pt x="460766" y="185838"/>
                                <a:pt x="175022" y="175022"/>
                              </a:cubicBezTo>
                              <a:close/>
                            </a:path>
                          </a:pathLst>
                        </a:custGeom>
                        <a:solidFill>
                          <a:schemeClr val="accent6"/>
                        </a:solidFill>
                        <a:ln w="12700" cap="flat" cmpd="sng" algn="ctr">
                          <a:solidFill>
                            <a:srgbClr val="4472C4">
                              <a:shade val="15000"/>
                            </a:srgbClr>
                          </a:solidFill>
                          <a:prstDash val="solid"/>
                          <a:miter lim="800000"/>
                          <a:extLst>
                            <a:ext uri="{C807C97D-BFC1-408E-A445-0C87EB9F89A2}">
                              <ask:lineSketchStyleProps xmlns:ask="http://schemas.microsoft.com/office/drawing/2018/sketchyshapes" sd="1338893189">
                                <a:prstGeom prst="frame">
                                  <a:avLst/>
                                </a:prstGeom>
                                <ask:type>
                                  <ask:lineSketchFreehand/>
                                </ask:type>
                              </ask:lineSketchStyleProps>
                            </a:ext>
                          </a:extLs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A19DB" id="Frame 1" o:spid="_x0000_s1026" style="position:absolute;margin-left:-18pt;margin-top:19pt;width:282.75pt;height:110.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90925,1400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" path="m,l3590925,r,1400175l,1400175,,xm175022,175022r,1050131l3415903,1225153r,-1050131l175022,175022xe" fillcolor="#70ad47 [3209]" strokecolor="#172c51" strokeweight="1pt">
                <v:stroke joinstyle="miter"/>
                <v:path arrowok="t" o:connecttype="custom" o:connectlocs="0,0;3590925,0;3590925,1400175;0,1400175;0,0;175022,175022;175022,1225153;3415903,1225153;3415903,175022;175022,175022" o:connectangles="0,0,0,0,0,0,0,0,0,0"/>
              </v:shape>
            </w:pict>
          </mc:Fallback>
        </mc:AlternateContent>
      </w:r>
    </w:p>
    <w:p w14:paraId="1770B389" w14:textId="77777777" w:rsidR="00D55262" w:rsidRDefault="00D55262" w:rsidP="008E01D2">
      <w:pPr>
        <w:autoSpaceDE w:val="0"/>
        <w:autoSpaceDN w:val="0"/>
        <w:adjustRightInd w:val="0"/>
        <w:rPr>
          <w:rFonts w:ascii="Lucida Sans Typewriter" w:hAnsi="Lucida Sans Typewriter" w:cs="Arial"/>
          <w:color w:val="000000"/>
          <w:sz w:val="32"/>
          <w:szCs w:val="32"/>
        </w:rPr>
      </w:pPr>
    </w:p>
    <w:p w14:paraId="4C8777BA" w14:textId="6908F375" w:rsidR="00525D5B" w:rsidRDefault="00525D5B" w:rsidP="008E01D2">
      <w:pPr>
        <w:autoSpaceDE w:val="0"/>
        <w:autoSpaceDN w:val="0"/>
        <w:adjustRightInd w:val="0"/>
        <w:rPr>
          <w:rFonts w:ascii="Lucida Sans Typewriter" w:hAnsi="Lucida Sans Typewriter" w:cs="Arial"/>
          <w:color w:val="000000"/>
          <w:sz w:val="32"/>
          <w:szCs w:val="32"/>
        </w:rPr>
      </w:pPr>
      <w:r>
        <w:rPr>
          <w:rFonts w:ascii="Lucida Sans Typewriter" w:hAnsi="Lucida Sans Typewriter" w:cs="Arial"/>
          <w:color w:val="000000"/>
          <w:sz w:val="32"/>
          <w:szCs w:val="32"/>
        </w:rPr>
        <w:t>First Day of Spring</w:t>
      </w:r>
      <w:r w:rsidR="008E01D2">
        <w:rPr>
          <w:rFonts w:ascii="Lucida Sans Typewriter" w:hAnsi="Lucida Sans Typewriter" w:cs="Arial"/>
          <w:color w:val="000000"/>
          <w:sz w:val="32"/>
          <w:szCs w:val="32"/>
        </w:rPr>
        <w:t xml:space="preserve"> 3/20</w:t>
      </w:r>
    </w:p>
    <w:p w14:paraId="085906D2" w14:textId="06EBD10B" w:rsidR="00EA12B4" w:rsidRPr="008E01D2" w:rsidRDefault="00525D5B" w:rsidP="008E01D2">
      <w:pPr>
        <w:autoSpaceDE w:val="0"/>
        <w:autoSpaceDN w:val="0"/>
        <w:adjustRightInd w:val="0"/>
        <w:jc w:val="center"/>
        <w:rPr>
          <w:rFonts w:ascii="Lucida Sans Typewriter" w:hAnsi="Lucida Sans Typewriter" w:cs="Arial"/>
          <w:color w:val="000000"/>
          <w:sz w:val="32"/>
          <w:szCs w:val="32"/>
        </w:rPr>
      </w:pPr>
      <w:r>
        <w:rPr>
          <w:rFonts w:ascii="Arial" w:hAnsi="Arial" w:cs="Arial"/>
          <w:color w:val="333333"/>
          <w:sz w:val="29"/>
          <w:szCs w:val="29"/>
          <w:shd w:val="clear" w:color="auto" w:fill="FFFFFF"/>
        </w:rPr>
        <w:t>"The promise of spring's arrival is enough to get anyone through the bitter winter!"</w:t>
      </w:r>
      <w:bookmarkStart w:id="1" w:name="_Hlk50548762"/>
      <w:r w:rsidR="00276065">
        <w:rPr>
          <w:rFonts w:ascii="Arial" w:hAnsi="Arial" w:cs="Arial"/>
          <w:color w:val="333333"/>
          <w:sz w:val="29"/>
          <w:szCs w:val="29"/>
          <w:shd w:val="clear" w:color="auto" w:fill="FFFFFF"/>
        </w:rPr>
        <w:t xml:space="preserve">                          </w:t>
      </w:r>
    </w:p>
    <w:p w14:paraId="3EC63B79" w14:textId="77777777" w:rsidR="003950E5" w:rsidRDefault="003950E5" w:rsidP="00525D5B">
      <w:pPr>
        <w:autoSpaceDE w:val="0"/>
        <w:autoSpaceDN w:val="0"/>
        <w:adjustRightInd w:val="0"/>
        <w:jc w:val="center"/>
        <w:rPr>
          <w:rFonts w:ascii="Arial" w:hAnsi="Arial" w:cs="Arial"/>
          <w:color w:val="333333"/>
          <w:sz w:val="29"/>
          <w:szCs w:val="29"/>
          <w:shd w:val="clear" w:color="auto" w:fill="FFFFFF"/>
        </w:rPr>
      </w:pPr>
    </w:p>
    <w:p w14:paraId="372CA26B" w14:textId="77777777" w:rsidR="003950E5" w:rsidRDefault="003950E5" w:rsidP="00525D5B">
      <w:pPr>
        <w:autoSpaceDE w:val="0"/>
        <w:autoSpaceDN w:val="0"/>
        <w:adjustRightInd w:val="0"/>
        <w:jc w:val="center"/>
        <w:rPr>
          <w:rFonts w:ascii="Arial" w:hAnsi="Arial" w:cs="Arial"/>
          <w:color w:val="333333"/>
          <w:sz w:val="29"/>
          <w:szCs w:val="29"/>
          <w:shd w:val="clear" w:color="auto" w:fill="FFFFFF"/>
        </w:rPr>
      </w:pPr>
    </w:p>
    <w:p w14:paraId="62F6D6DB" w14:textId="2D09993C" w:rsidR="003950E5" w:rsidRDefault="003950E5" w:rsidP="00525D5B">
      <w:pPr>
        <w:autoSpaceDE w:val="0"/>
        <w:autoSpaceDN w:val="0"/>
        <w:adjustRightInd w:val="0"/>
        <w:jc w:val="center"/>
        <w:rPr>
          <w:rFonts w:ascii="Arial" w:hAnsi="Arial" w:cs="Arial"/>
          <w:color w:val="333333"/>
          <w:sz w:val="29"/>
          <w:szCs w:val="29"/>
          <w:shd w:val="clear" w:color="auto" w:fill="FFFFFF"/>
        </w:rPr>
      </w:pPr>
    </w:p>
    <w:p w14:paraId="0681F78F" w14:textId="0345933D" w:rsidR="003950E5" w:rsidRDefault="003950E5" w:rsidP="008E01D2">
      <w:pPr>
        <w:autoSpaceDE w:val="0"/>
        <w:autoSpaceDN w:val="0"/>
        <w:adjustRightInd w:val="0"/>
        <w:rPr>
          <w:rFonts w:ascii="Arial" w:hAnsi="Arial" w:cs="Arial"/>
          <w:color w:val="333333"/>
          <w:sz w:val="29"/>
          <w:szCs w:val="29"/>
          <w:shd w:val="clear" w:color="auto" w:fill="FFFFFF"/>
        </w:rPr>
      </w:pPr>
    </w:p>
    <w:p w14:paraId="443EE255" w14:textId="00ED3718" w:rsidR="003950E5" w:rsidRPr="00D456AD" w:rsidRDefault="00D456AD" w:rsidP="00D456AD">
      <w:pPr>
        <w:autoSpaceDE w:val="0"/>
        <w:autoSpaceDN w:val="0"/>
        <w:adjustRightInd w:val="0"/>
        <w:jc w:val="center"/>
        <w:rPr>
          <w:rFonts w:ascii="Arial" w:hAnsi="Arial" w:cs="Arial"/>
          <w:b/>
          <w:bCs/>
          <w:color w:val="333333"/>
          <w:sz w:val="29"/>
          <w:szCs w:val="29"/>
          <w:shd w:val="clear" w:color="auto" w:fill="FFFFFF"/>
        </w:rPr>
      </w:pPr>
      <w:r>
        <w:rPr>
          <w:rFonts w:ascii="Arial" w:hAnsi="Arial" w:cs="Arial"/>
          <w:b/>
          <w:bCs/>
          <w:color w:val="333333"/>
          <w:sz w:val="29"/>
          <w:szCs w:val="29"/>
          <w:shd w:val="clear" w:color="auto" w:fill="FFFFFF"/>
        </w:rPr>
        <w:t>Fun Facts for March</w:t>
      </w:r>
    </w:p>
    <w:p w14:paraId="258F48A1" w14:textId="77777777" w:rsidR="00276065" w:rsidRDefault="003950E5" w:rsidP="00276065">
      <w:pPr>
        <w:pStyle w:val="Heading2"/>
        <w:shd w:val="clear" w:color="auto" w:fill="FFFFFF"/>
        <w:spacing w:before="0" w:line="288" w:lineRule="atLeast"/>
        <w:rPr>
          <w:rFonts w:ascii="Arial" w:hAnsi="Arial" w:cs="Arial"/>
          <w:color w:val="333333"/>
          <w:sz w:val="29"/>
          <w:szCs w:val="29"/>
          <w:shd w:val="clear" w:color="auto" w:fill="FFFFFF"/>
        </w:rPr>
      </w:pPr>
      <w:r>
        <w:rPr>
          <w:rFonts w:ascii="Arial" w:hAnsi="Arial" w:cs="Arial"/>
          <w:color w:val="333333"/>
          <w:sz w:val="29"/>
          <w:szCs w:val="29"/>
          <w:shd w:val="clear" w:color="auto" w:fill="FFFFFF"/>
        </w:rPr>
        <w:t xml:space="preserve">   </w:t>
      </w:r>
    </w:p>
    <w:p w14:paraId="0A3465ED" w14:textId="77777777" w:rsidR="00D456AD" w:rsidRDefault="00D456AD" w:rsidP="00D456AD">
      <w:pPr>
        <w:numPr>
          <w:ilvl w:val="0"/>
          <w:numId w:val="5"/>
        </w:numPr>
        <w:shd w:val="clear" w:color="auto" w:fill="FFFFFF"/>
        <w:spacing w:after="180" w:line="360" w:lineRule="atLeast"/>
        <w:rPr>
          <w:rFonts w:ascii="Arial" w:hAnsi="Arial" w:cs="Arial"/>
          <w:color w:val="0A0A0A"/>
          <w:lang w:eastAsia="en-US"/>
        </w:rPr>
      </w:pPr>
      <w:r>
        <w:rPr>
          <w:rStyle w:val="Strong"/>
          <w:rFonts w:ascii="Arial" w:hAnsi="Arial" w:cs="Arial"/>
          <w:color w:val="0A0A0A"/>
        </w:rPr>
        <w:t>The First Phone Call</w:t>
      </w:r>
      <w:r>
        <w:rPr>
          <w:rStyle w:val="t286pc"/>
          <w:rFonts w:ascii="Arial" w:hAnsi="Arial" w:cs="Arial"/>
          <w:color w:val="0A0A0A"/>
        </w:rPr>
        <w:t>: On </w:t>
      </w:r>
      <w:r>
        <w:rPr>
          <w:rStyle w:val="Strong"/>
          <w:rFonts w:ascii="Arial" w:hAnsi="Arial" w:cs="Arial"/>
          <w:color w:val="0A0A0A"/>
        </w:rPr>
        <w:t>March 10, 1876</w:t>
      </w:r>
      <w:r>
        <w:rPr>
          <w:rStyle w:val="t286pc"/>
          <w:rFonts w:ascii="Arial" w:hAnsi="Arial" w:cs="Arial"/>
          <w:color w:val="0A0A0A"/>
        </w:rPr>
        <w:t>, Alexander Graham Bell made the first successful telephone call to his assistant, Thomas Watson, saying: "Mr. Watson, come here, I want to see you".</w:t>
      </w:r>
    </w:p>
    <w:p w14:paraId="505BA8E7" w14:textId="77777777" w:rsidR="00D456AD" w:rsidRDefault="00D456AD" w:rsidP="00D456AD">
      <w:pPr>
        <w:numPr>
          <w:ilvl w:val="0"/>
          <w:numId w:val="5"/>
        </w:numPr>
        <w:shd w:val="clear" w:color="auto" w:fill="FFFFFF"/>
        <w:spacing w:after="180" w:line="360" w:lineRule="atLeast"/>
        <w:rPr>
          <w:rFonts w:ascii="Arial" w:hAnsi="Arial" w:cs="Arial"/>
          <w:color w:val="0A0A0A"/>
          <w:lang w:eastAsia="en-US"/>
        </w:rPr>
      </w:pPr>
      <w:r>
        <w:rPr>
          <w:rStyle w:val="Strong"/>
          <w:rFonts w:ascii="Arial" w:hAnsi="Arial" w:cs="Arial"/>
          <w:color w:val="0A0A0A"/>
        </w:rPr>
        <w:t>The "Lion" and the "Lamb"</w:t>
      </w:r>
      <w:r>
        <w:rPr>
          <w:rStyle w:val="t286pc"/>
          <w:rFonts w:ascii="Arial" w:hAnsi="Arial" w:cs="Arial"/>
          <w:color w:val="0A0A0A"/>
        </w:rPr>
        <w:t>: According to weather lore, "If March comes in like a lion, it will go out like a lamb," suggesting that a stormy start leads to a mild end.</w:t>
      </w:r>
    </w:p>
    <w:p w14:paraId="6F38259F" w14:textId="77777777" w:rsidR="00276065" w:rsidRDefault="00276065" w:rsidP="00D456AD">
      <w:pPr>
        <w:pStyle w:val="Heading2"/>
        <w:shd w:val="clear" w:color="auto" w:fill="FFFFFF"/>
        <w:spacing w:before="0" w:line="288" w:lineRule="atLeast"/>
        <w:jc w:val="center"/>
        <w:rPr>
          <w:rFonts w:ascii="Arial" w:hAnsi="Arial" w:cs="Arial"/>
          <w:color w:val="333333"/>
          <w:sz w:val="29"/>
          <w:szCs w:val="29"/>
          <w:shd w:val="clear" w:color="auto" w:fill="FFFFFF"/>
        </w:rPr>
      </w:pPr>
    </w:p>
    <w:p w14:paraId="4CF7AFC2" w14:textId="77777777" w:rsidR="00276065" w:rsidRDefault="00276065" w:rsidP="00276065">
      <w:pPr>
        <w:pStyle w:val="Heading2"/>
        <w:shd w:val="clear" w:color="auto" w:fill="FFFFFF"/>
        <w:spacing w:before="0" w:line="288" w:lineRule="atLeast"/>
        <w:rPr>
          <w:rFonts w:ascii="Arial" w:hAnsi="Arial" w:cs="Arial"/>
          <w:color w:val="333333"/>
          <w:sz w:val="29"/>
          <w:szCs w:val="29"/>
          <w:shd w:val="clear" w:color="auto" w:fill="FFFFFF"/>
        </w:rPr>
      </w:pPr>
    </w:p>
    <w:p w14:paraId="0F8ECF36" w14:textId="600F1D90" w:rsidR="00666D6E" w:rsidRPr="00D55262" w:rsidRDefault="00666D6E" w:rsidP="00D55262">
      <w:pPr>
        <w:autoSpaceDE w:val="0"/>
        <w:autoSpaceDN w:val="0"/>
        <w:adjustRightInd w:val="0"/>
        <w:rPr>
          <w:rFonts w:ascii="Arial" w:hAnsi="Arial" w:cs="Arial"/>
          <w:color w:val="474747"/>
          <w:shd w:val="clear" w:color="auto" w:fill="FFFFFF"/>
        </w:rPr>
        <w:sectPr w:rsidR="00666D6E" w:rsidRPr="00D55262" w:rsidSect="0058008A">
          <w:pgSz w:w="12240" w:h="15840"/>
          <w:pgMar w:top="270" w:right="810" w:bottom="360" w:left="720" w:header="720" w:footer="720" w:gutter="0"/>
          <w:cols w:num="2" w:space="720"/>
        </w:sectPr>
      </w:pPr>
    </w:p>
    <w:p w14:paraId="39DD31BD" w14:textId="34A8B99C" w:rsidR="00666D6E" w:rsidRPr="005065AF" w:rsidRDefault="00DC7C08" w:rsidP="00DC7C08">
      <w:pPr>
        <w:rPr>
          <w:rFonts w:ascii="Arial" w:hAnsi="Arial" w:cs="Arial"/>
          <w:b/>
          <w:bCs/>
          <w:color w:val="202426"/>
          <w:lang w:eastAsia="en-US"/>
        </w:rPr>
      </w:pPr>
      <w:r>
        <w:rPr>
          <w:rFonts w:ascii="Arial" w:hAnsi="Arial" w:cs="Arial"/>
          <w:b/>
          <w:bCs/>
          <w:color w:val="202426"/>
          <w:lang w:eastAsia="en-US"/>
        </w:rPr>
        <w:lastRenderedPageBreak/>
        <w:t xml:space="preserve">                                                 </w:t>
      </w:r>
      <w:proofErr w:type="gramStart"/>
      <w:r w:rsidR="005065AF" w:rsidRPr="005065AF">
        <w:rPr>
          <w:rFonts w:ascii="Arial" w:hAnsi="Arial" w:cs="Arial"/>
          <w:b/>
          <w:bCs/>
          <w:color w:val="202426"/>
          <w:lang w:eastAsia="en-US"/>
        </w:rPr>
        <w:t>RENT REFUNDS</w:t>
      </w:r>
      <w:proofErr w:type="gramEnd"/>
      <w:r w:rsidR="005065AF" w:rsidRPr="005065AF">
        <w:rPr>
          <w:rFonts w:ascii="Arial" w:hAnsi="Arial" w:cs="Arial"/>
          <w:b/>
          <w:bCs/>
          <w:color w:val="202426"/>
          <w:lang w:eastAsia="en-US"/>
        </w:rPr>
        <w:t xml:space="preserve"> AND PROPERTY TAX</w:t>
      </w:r>
    </w:p>
    <w:p w14:paraId="5CD7DED0" w14:textId="77777777" w:rsidR="005065AF" w:rsidRPr="005065AF" w:rsidRDefault="005065AF" w:rsidP="00862C90">
      <w:pPr>
        <w:jc w:val="center"/>
        <w:rPr>
          <w:rFonts w:ascii="Arial" w:hAnsi="Arial" w:cs="Arial"/>
          <w:b/>
          <w:bCs/>
          <w:color w:val="202426"/>
          <w:lang w:eastAsia="en-US"/>
        </w:rPr>
      </w:pPr>
    </w:p>
    <w:p w14:paraId="26427E57" w14:textId="77777777" w:rsidR="005065AF" w:rsidRDefault="005065AF" w:rsidP="00862C90">
      <w:pPr>
        <w:jc w:val="center"/>
        <w:rPr>
          <w:rFonts w:ascii="Arial" w:hAnsi="Arial" w:cs="Arial"/>
          <w:b/>
          <w:bCs/>
          <w:color w:val="202426"/>
          <w:lang w:eastAsia="en-US"/>
        </w:rPr>
      </w:pPr>
      <w:r w:rsidRPr="005065AF">
        <w:rPr>
          <w:rFonts w:ascii="Arial" w:hAnsi="Arial" w:cs="Arial"/>
          <w:b/>
          <w:bCs/>
          <w:color w:val="202426"/>
          <w:lang w:eastAsia="en-US"/>
        </w:rPr>
        <w:t>CREDIT OPTIONS AVAILABLE</w:t>
      </w:r>
    </w:p>
    <w:p w14:paraId="2A6DA0F2" w14:textId="77777777" w:rsidR="005065AF" w:rsidRDefault="005065AF" w:rsidP="005065AF">
      <w:pPr>
        <w:rPr>
          <w:rFonts w:ascii="Arial" w:hAnsi="Arial" w:cs="Arial"/>
          <w:b/>
          <w:bCs/>
          <w:color w:val="202426"/>
          <w:sz w:val="32"/>
          <w:szCs w:val="32"/>
          <w:lang w:eastAsia="en-US"/>
        </w:rPr>
      </w:pPr>
      <w:r>
        <w:rPr>
          <w:rFonts w:ascii="Arial" w:hAnsi="Arial" w:cs="Arial"/>
          <w:b/>
          <w:bCs/>
          <w:color w:val="202426"/>
          <w:sz w:val="32"/>
          <w:szCs w:val="32"/>
          <w:lang w:eastAsia="en-US"/>
        </w:rPr>
        <w:t>RENTER’S REFUND:</w:t>
      </w:r>
    </w:p>
    <w:p w14:paraId="67BFEEB6" w14:textId="77777777" w:rsidR="005065AF" w:rsidRDefault="005065AF" w:rsidP="005065AF">
      <w:pPr>
        <w:rPr>
          <w:rFonts w:ascii="Arial" w:hAnsi="Arial" w:cs="Arial"/>
          <w:color w:val="202426"/>
          <w:sz w:val="28"/>
          <w:szCs w:val="28"/>
          <w:lang w:eastAsia="en-US"/>
        </w:rPr>
      </w:pPr>
      <w:r w:rsidRPr="005065AF">
        <w:rPr>
          <w:rFonts w:ascii="Arial" w:hAnsi="Arial" w:cs="Arial"/>
          <w:color w:val="202426"/>
          <w:sz w:val="28"/>
          <w:szCs w:val="28"/>
          <w:lang w:eastAsia="en-US"/>
        </w:rPr>
        <w:t>The Renter’s Refund program provides a partial refund on rent for a renter’s place of residence or a mobile home lot.  Refunds can be up to $400.00.  To be eligible for this program, you (the renter) must:</w:t>
      </w:r>
    </w:p>
    <w:p w14:paraId="592D83B4" w14:textId="5912510D" w:rsidR="005065AF" w:rsidRDefault="005065AF">
      <w:pPr>
        <w:pStyle w:val="ListParagraph"/>
        <w:numPr>
          <w:ilvl w:val="0"/>
          <w:numId w:val="2"/>
        </w:numPr>
        <w:rPr>
          <w:rFonts w:ascii="Arial" w:hAnsi="Arial" w:cs="Arial"/>
          <w:color w:val="202426"/>
          <w:sz w:val="28"/>
          <w:szCs w:val="28"/>
          <w:lang w:eastAsia="en-US"/>
        </w:rPr>
      </w:pPr>
      <w:r>
        <w:rPr>
          <w:rFonts w:ascii="Arial" w:hAnsi="Arial" w:cs="Arial"/>
          <w:color w:val="202426"/>
          <w:sz w:val="28"/>
          <w:szCs w:val="28"/>
          <w:lang w:eastAsia="en-US"/>
        </w:rPr>
        <w:t>Be 65 or older (or have a permanent disability)</w:t>
      </w:r>
    </w:p>
    <w:p w14:paraId="10E215F2" w14:textId="77777777" w:rsidR="00973B6F" w:rsidRDefault="00973B6F" w:rsidP="00973B6F">
      <w:pPr>
        <w:pStyle w:val="ListParagraph"/>
        <w:rPr>
          <w:rFonts w:ascii="Arial" w:hAnsi="Arial" w:cs="Arial"/>
          <w:color w:val="202426"/>
          <w:sz w:val="28"/>
          <w:szCs w:val="28"/>
          <w:lang w:eastAsia="en-US"/>
        </w:rPr>
      </w:pPr>
    </w:p>
    <w:p w14:paraId="0A4BC933" w14:textId="0729AE19" w:rsidR="005065AF" w:rsidRDefault="005065AF">
      <w:pPr>
        <w:pStyle w:val="ListParagraph"/>
        <w:numPr>
          <w:ilvl w:val="0"/>
          <w:numId w:val="2"/>
        </w:numPr>
        <w:rPr>
          <w:rFonts w:ascii="Arial" w:hAnsi="Arial" w:cs="Arial"/>
          <w:color w:val="202426"/>
          <w:sz w:val="28"/>
          <w:szCs w:val="28"/>
          <w:lang w:eastAsia="en-US"/>
        </w:rPr>
      </w:pPr>
      <w:r>
        <w:rPr>
          <w:rFonts w:ascii="Arial" w:hAnsi="Arial" w:cs="Arial"/>
          <w:color w:val="202426"/>
          <w:sz w:val="28"/>
          <w:szCs w:val="28"/>
          <w:lang w:eastAsia="en-US"/>
        </w:rPr>
        <w:t>H</w:t>
      </w:r>
      <w:r w:rsidR="00973B6F">
        <w:rPr>
          <w:rFonts w:ascii="Arial" w:hAnsi="Arial" w:cs="Arial"/>
          <w:color w:val="202426"/>
          <w:sz w:val="28"/>
          <w:szCs w:val="28"/>
          <w:lang w:eastAsia="en-US"/>
        </w:rPr>
        <w:t>a</w:t>
      </w:r>
      <w:r>
        <w:rPr>
          <w:rFonts w:ascii="Arial" w:hAnsi="Arial" w:cs="Arial"/>
          <w:color w:val="202426"/>
          <w:sz w:val="28"/>
          <w:szCs w:val="28"/>
          <w:lang w:eastAsia="en-US"/>
        </w:rPr>
        <w:t>ve income</w:t>
      </w:r>
      <w:r w:rsidR="00973B6F">
        <w:rPr>
          <w:rFonts w:ascii="Arial" w:hAnsi="Arial" w:cs="Arial"/>
          <w:color w:val="202426"/>
          <w:sz w:val="28"/>
          <w:szCs w:val="28"/>
          <w:lang w:eastAsia="en-US"/>
        </w:rPr>
        <w:t xml:space="preserve"> of $70,000 or less, including the income of your spouse and any dependents, for the calendar year preceding the assessment date. </w:t>
      </w:r>
    </w:p>
    <w:p w14:paraId="14EC7904" w14:textId="77777777" w:rsidR="00973B6F" w:rsidRPr="00973B6F" w:rsidRDefault="00973B6F" w:rsidP="00973B6F">
      <w:pPr>
        <w:rPr>
          <w:rFonts w:ascii="Arial" w:hAnsi="Arial" w:cs="Arial"/>
          <w:color w:val="202426"/>
          <w:sz w:val="28"/>
          <w:szCs w:val="28"/>
          <w:lang w:eastAsia="en-US"/>
        </w:rPr>
      </w:pPr>
    </w:p>
    <w:p w14:paraId="15C783B0" w14:textId="24028E7B" w:rsidR="00973B6F" w:rsidRDefault="00973B6F">
      <w:pPr>
        <w:pStyle w:val="ListParagraph"/>
        <w:numPr>
          <w:ilvl w:val="0"/>
          <w:numId w:val="2"/>
        </w:numPr>
        <w:rPr>
          <w:rFonts w:ascii="Arial" w:hAnsi="Arial" w:cs="Arial"/>
          <w:color w:val="202426"/>
          <w:sz w:val="28"/>
          <w:szCs w:val="28"/>
          <w:lang w:eastAsia="en-US"/>
        </w:rPr>
      </w:pPr>
      <w:r>
        <w:rPr>
          <w:rFonts w:ascii="Arial" w:hAnsi="Arial" w:cs="Arial"/>
          <w:color w:val="202426"/>
          <w:sz w:val="28"/>
          <w:szCs w:val="28"/>
          <w:lang w:eastAsia="en-US"/>
        </w:rPr>
        <w:t>Have annual rent payments that are a certain percentage of your income.  If 20% of your annual rent exceeds 4% of your annual income, you will receive a refund for the over payment.  Refunds can be up to $600.</w:t>
      </w:r>
    </w:p>
    <w:p w14:paraId="19676C53" w14:textId="77777777" w:rsidR="00973B6F" w:rsidRPr="00973B6F" w:rsidRDefault="00973B6F" w:rsidP="00973B6F">
      <w:pPr>
        <w:pStyle w:val="ListParagraph"/>
        <w:rPr>
          <w:rFonts w:ascii="Arial" w:hAnsi="Arial" w:cs="Arial"/>
          <w:color w:val="202426"/>
          <w:sz w:val="28"/>
          <w:szCs w:val="28"/>
          <w:lang w:eastAsia="en-US"/>
        </w:rPr>
      </w:pPr>
    </w:p>
    <w:p w14:paraId="4FE4722F" w14:textId="77777777" w:rsidR="00973B6F" w:rsidRDefault="00973B6F" w:rsidP="00973B6F">
      <w:pPr>
        <w:pStyle w:val="ListParagraph"/>
        <w:jc w:val="center"/>
        <w:rPr>
          <w:rFonts w:ascii="Arial" w:hAnsi="Arial" w:cs="Arial"/>
          <w:color w:val="202426"/>
          <w:sz w:val="28"/>
          <w:szCs w:val="28"/>
          <w:lang w:eastAsia="en-US"/>
        </w:rPr>
      </w:pPr>
      <w:r>
        <w:rPr>
          <w:rFonts w:ascii="Arial" w:hAnsi="Arial" w:cs="Arial"/>
          <w:color w:val="202426"/>
          <w:sz w:val="28"/>
          <w:szCs w:val="28"/>
          <w:lang w:eastAsia="en-US"/>
        </w:rPr>
        <w:t xml:space="preserve">For more information or to get an application, go to </w:t>
      </w:r>
      <w:hyperlink r:id="rId13" w:history="1">
        <w:r w:rsidRPr="007E4BC3">
          <w:rPr>
            <w:rStyle w:val="Hyperlink"/>
            <w:rFonts w:ascii="Arial" w:hAnsi="Arial" w:cs="Arial"/>
            <w:sz w:val="28"/>
            <w:szCs w:val="28"/>
            <w:lang w:eastAsia="en-US"/>
          </w:rPr>
          <w:t>www.tax.nd.gov/renter</w:t>
        </w:r>
      </w:hyperlink>
      <w:r>
        <w:rPr>
          <w:rFonts w:ascii="Arial" w:hAnsi="Arial" w:cs="Arial"/>
          <w:color w:val="202426"/>
          <w:sz w:val="28"/>
          <w:szCs w:val="28"/>
          <w:lang w:eastAsia="en-US"/>
        </w:rPr>
        <w:t xml:space="preserve">.  You may also call the State Tax Commissioner at 1-877-328-7088 option 5. </w:t>
      </w:r>
    </w:p>
    <w:p w14:paraId="11EF0389" w14:textId="76AFC34E" w:rsidR="00973B6F" w:rsidRDefault="00973B6F" w:rsidP="00973B6F">
      <w:pPr>
        <w:pStyle w:val="ListParagraph"/>
        <w:jc w:val="center"/>
        <w:rPr>
          <w:rFonts w:ascii="Arial" w:hAnsi="Arial" w:cs="Arial"/>
          <w:color w:val="202426"/>
          <w:sz w:val="28"/>
          <w:szCs w:val="28"/>
          <w:lang w:eastAsia="en-US"/>
        </w:rPr>
      </w:pPr>
      <w:r>
        <w:rPr>
          <w:rFonts w:ascii="Arial" w:hAnsi="Arial" w:cs="Arial"/>
          <w:color w:val="202426"/>
          <w:sz w:val="28"/>
          <w:szCs w:val="28"/>
          <w:lang w:eastAsia="en-US"/>
        </w:rPr>
        <w:t>Renters must apply for by May 31, 2026</w:t>
      </w:r>
    </w:p>
    <w:p w14:paraId="55EBB720" w14:textId="77777777" w:rsidR="00973B6F" w:rsidRDefault="00973B6F" w:rsidP="00973B6F">
      <w:pPr>
        <w:pStyle w:val="ListParagraph"/>
        <w:jc w:val="center"/>
        <w:rPr>
          <w:rFonts w:ascii="Arial" w:hAnsi="Arial" w:cs="Arial"/>
          <w:color w:val="202426"/>
          <w:sz w:val="28"/>
          <w:szCs w:val="28"/>
          <w:lang w:eastAsia="en-US"/>
        </w:rPr>
      </w:pPr>
    </w:p>
    <w:p w14:paraId="1838589B" w14:textId="438FD034" w:rsidR="00973B6F" w:rsidRDefault="00973B6F" w:rsidP="00973B6F">
      <w:pPr>
        <w:rPr>
          <w:rFonts w:ascii="Arial" w:hAnsi="Arial" w:cs="Arial"/>
          <w:b/>
          <w:bCs/>
          <w:color w:val="202426"/>
          <w:sz w:val="32"/>
          <w:szCs w:val="32"/>
          <w:lang w:eastAsia="en-US"/>
        </w:rPr>
      </w:pPr>
      <w:r w:rsidRPr="00973B6F">
        <w:rPr>
          <w:rFonts w:ascii="Arial" w:hAnsi="Arial" w:cs="Arial"/>
          <w:b/>
          <w:bCs/>
          <w:color w:val="202426"/>
          <w:sz w:val="32"/>
          <w:szCs w:val="32"/>
          <w:lang w:eastAsia="en-US"/>
        </w:rPr>
        <w:t>HOMESTEAD PROPERTY TAX CREDIT:</w:t>
      </w:r>
    </w:p>
    <w:p w14:paraId="356F00D4" w14:textId="2B2D8409" w:rsidR="00973B6F" w:rsidRDefault="00F71C1E" w:rsidP="00973B6F">
      <w:pPr>
        <w:rPr>
          <w:rFonts w:ascii="Arial" w:hAnsi="Arial" w:cs="Arial"/>
          <w:color w:val="202426"/>
          <w:sz w:val="28"/>
          <w:szCs w:val="28"/>
          <w:lang w:eastAsia="en-US"/>
        </w:rPr>
      </w:pPr>
      <w:r>
        <w:rPr>
          <w:rFonts w:ascii="Arial" w:hAnsi="Arial" w:cs="Arial"/>
          <w:color w:val="202426"/>
          <w:sz w:val="28"/>
          <w:szCs w:val="28"/>
          <w:lang w:eastAsia="en-US"/>
        </w:rPr>
        <w:t xml:space="preserve">If you are a homeowner age 65 or older (or have a permanent disability), you may qualify for the Homestead Property Tax Credit program.  To be eligible for this program, you (the homeowner) must: </w:t>
      </w:r>
    </w:p>
    <w:p w14:paraId="056CCC55" w14:textId="54C78BCD" w:rsidR="00F71C1E" w:rsidRDefault="00F71C1E">
      <w:pPr>
        <w:pStyle w:val="ListParagraph"/>
        <w:numPr>
          <w:ilvl w:val="0"/>
          <w:numId w:val="3"/>
        </w:numPr>
        <w:rPr>
          <w:rFonts w:ascii="Arial" w:hAnsi="Arial" w:cs="Arial"/>
          <w:color w:val="202426"/>
          <w:sz w:val="28"/>
          <w:szCs w:val="28"/>
          <w:lang w:eastAsia="en-US"/>
        </w:rPr>
      </w:pPr>
      <w:r>
        <w:rPr>
          <w:rFonts w:ascii="Arial" w:hAnsi="Arial" w:cs="Arial"/>
          <w:color w:val="202426"/>
          <w:sz w:val="28"/>
          <w:szCs w:val="28"/>
          <w:lang w:eastAsia="en-US"/>
        </w:rPr>
        <w:t>Live at and be invested in the property.</w:t>
      </w:r>
    </w:p>
    <w:p w14:paraId="0A7C2960" w14:textId="77777777" w:rsidR="00F71C1E" w:rsidRDefault="00F71C1E" w:rsidP="00F71C1E">
      <w:pPr>
        <w:rPr>
          <w:rFonts w:ascii="Arial" w:hAnsi="Arial" w:cs="Arial"/>
          <w:color w:val="202426"/>
          <w:sz w:val="28"/>
          <w:szCs w:val="28"/>
          <w:lang w:eastAsia="en-US"/>
        </w:rPr>
      </w:pPr>
    </w:p>
    <w:p w14:paraId="39B0F4FE" w14:textId="12F94754" w:rsidR="00F71C1E" w:rsidRDefault="00F71C1E">
      <w:pPr>
        <w:pStyle w:val="ListParagraph"/>
        <w:numPr>
          <w:ilvl w:val="0"/>
          <w:numId w:val="3"/>
        </w:numPr>
        <w:rPr>
          <w:rFonts w:ascii="Arial" w:hAnsi="Arial" w:cs="Arial"/>
          <w:color w:val="202426"/>
          <w:sz w:val="28"/>
          <w:szCs w:val="28"/>
          <w:lang w:eastAsia="en-US"/>
        </w:rPr>
      </w:pPr>
      <w:r>
        <w:rPr>
          <w:rFonts w:ascii="Arial" w:hAnsi="Arial" w:cs="Arial"/>
          <w:color w:val="202426"/>
          <w:sz w:val="28"/>
          <w:szCs w:val="28"/>
          <w:lang w:eastAsia="en-US"/>
        </w:rPr>
        <w:t xml:space="preserve">Not have income that exceeds $70,000, including the income of your spouse and any dependents, for the calendar year preceding the assessment date. </w:t>
      </w:r>
    </w:p>
    <w:p w14:paraId="50EADFB8" w14:textId="77777777" w:rsidR="00F71C1E" w:rsidRPr="00F71C1E" w:rsidRDefault="00F71C1E" w:rsidP="00F71C1E">
      <w:pPr>
        <w:pStyle w:val="ListParagraph"/>
        <w:rPr>
          <w:rFonts w:ascii="Arial" w:hAnsi="Arial" w:cs="Arial"/>
          <w:color w:val="202426"/>
          <w:sz w:val="28"/>
          <w:szCs w:val="28"/>
          <w:lang w:eastAsia="en-US"/>
        </w:rPr>
      </w:pPr>
    </w:p>
    <w:p w14:paraId="1E44CFF6" w14:textId="13C4C9B4" w:rsidR="00F71C1E" w:rsidRDefault="00F71C1E" w:rsidP="00F71C1E">
      <w:pPr>
        <w:pStyle w:val="ListParagraph"/>
        <w:jc w:val="center"/>
        <w:rPr>
          <w:rFonts w:ascii="Arial" w:hAnsi="Arial" w:cs="Arial"/>
          <w:color w:val="202426"/>
          <w:sz w:val="28"/>
          <w:szCs w:val="28"/>
          <w:lang w:eastAsia="en-US"/>
        </w:rPr>
      </w:pPr>
      <w:r>
        <w:rPr>
          <w:rFonts w:ascii="Arial" w:hAnsi="Arial" w:cs="Arial"/>
          <w:color w:val="202426"/>
          <w:sz w:val="28"/>
          <w:szCs w:val="28"/>
          <w:lang w:eastAsia="en-US"/>
        </w:rPr>
        <w:t xml:space="preserve">Interested in applying for the Homestead Property Tax Credit? Submit your application (found at </w:t>
      </w:r>
      <w:hyperlink r:id="rId14" w:history="1">
        <w:r w:rsidR="00A1072E" w:rsidRPr="007E4BC3">
          <w:rPr>
            <w:rStyle w:val="Hyperlink"/>
            <w:rFonts w:ascii="Arial" w:hAnsi="Arial" w:cs="Arial"/>
            <w:sz w:val="28"/>
            <w:szCs w:val="28"/>
            <w:lang w:eastAsia="en-US"/>
          </w:rPr>
          <w:t>https://www.tax.nd.gov/sites/www/files/documents/property-tax/2026-homestead-credit-aplication.pdf</w:t>
        </w:r>
      </w:hyperlink>
      <w:r w:rsidR="00A1072E">
        <w:rPr>
          <w:rFonts w:ascii="Arial" w:hAnsi="Arial" w:cs="Arial"/>
          <w:color w:val="202426"/>
          <w:sz w:val="28"/>
          <w:szCs w:val="28"/>
          <w:lang w:eastAsia="en-US"/>
        </w:rPr>
        <w:t>) to your local assessor or county director of tax equalization. You must apply for a property tax credit by March 31.</w:t>
      </w:r>
    </w:p>
    <w:p w14:paraId="224FA1E5" w14:textId="77777777" w:rsidR="00A1072E" w:rsidRDefault="00A1072E" w:rsidP="00F71C1E">
      <w:pPr>
        <w:pStyle w:val="ListParagraph"/>
        <w:jc w:val="center"/>
        <w:rPr>
          <w:rFonts w:ascii="Arial" w:hAnsi="Arial" w:cs="Arial"/>
          <w:color w:val="202426"/>
          <w:sz w:val="28"/>
          <w:szCs w:val="28"/>
          <w:lang w:eastAsia="en-US"/>
        </w:rPr>
      </w:pPr>
    </w:p>
    <w:p w14:paraId="50CD7C6E" w14:textId="2F038EED" w:rsidR="00A1072E" w:rsidRDefault="00A1072E" w:rsidP="00A1072E">
      <w:pPr>
        <w:rPr>
          <w:rFonts w:ascii="Arial" w:hAnsi="Arial" w:cs="Arial"/>
          <w:b/>
          <w:bCs/>
          <w:color w:val="202426"/>
          <w:sz w:val="28"/>
          <w:szCs w:val="28"/>
          <w:lang w:eastAsia="en-US"/>
        </w:rPr>
      </w:pPr>
      <w:r w:rsidRPr="00A1072E">
        <w:rPr>
          <w:rFonts w:ascii="Arial" w:hAnsi="Arial" w:cs="Arial"/>
          <w:b/>
          <w:bCs/>
          <w:color w:val="202426"/>
          <w:sz w:val="28"/>
          <w:szCs w:val="28"/>
          <w:lang w:eastAsia="en-US"/>
        </w:rPr>
        <w:t>PRIMARY RESIDENCE CREDIT:</w:t>
      </w:r>
    </w:p>
    <w:p w14:paraId="452C6DFD" w14:textId="5114449D" w:rsidR="00A1072E" w:rsidRDefault="00A1072E" w:rsidP="00A1072E">
      <w:pPr>
        <w:rPr>
          <w:rFonts w:ascii="Arial" w:hAnsi="Arial" w:cs="Arial"/>
          <w:color w:val="202426"/>
          <w:sz w:val="28"/>
          <w:szCs w:val="28"/>
          <w:lang w:eastAsia="en-US"/>
        </w:rPr>
      </w:pPr>
      <w:r>
        <w:rPr>
          <w:rFonts w:ascii="Arial" w:hAnsi="Arial" w:cs="Arial"/>
          <w:color w:val="202426"/>
          <w:sz w:val="28"/>
          <w:szCs w:val="28"/>
          <w:lang w:eastAsia="en-US"/>
        </w:rPr>
        <w:t>The Primary Residence Credit (PRC) provides all North Dakota homeowners with the option to apply for a state property tax credit.  Homeowners with an approved application may receive up to a $1600 credit against their 2026 property tax obligation.  There are no age restrictions or income limitations for this credit.  To be eligible, you must:</w:t>
      </w:r>
    </w:p>
    <w:p w14:paraId="3AA59152" w14:textId="120B32EB" w:rsidR="00A1072E" w:rsidRDefault="00A1072E">
      <w:pPr>
        <w:pStyle w:val="ListParagraph"/>
        <w:numPr>
          <w:ilvl w:val="0"/>
          <w:numId w:val="4"/>
        </w:numPr>
        <w:rPr>
          <w:rFonts w:ascii="Arial" w:hAnsi="Arial" w:cs="Arial"/>
          <w:color w:val="202426"/>
          <w:sz w:val="28"/>
          <w:szCs w:val="28"/>
          <w:lang w:eastAsia="en-US"/>
        </w:rPr>
      </w:pPr>
      <w:r>
        <w:rPr>
          <w:rFonts w:ascii="Arial" w:hAnsi="Arial" w:cs="Arial"/>
          <w:color w:val="202426"/>
          <w:sz w:val="28"/>
          <w:szCs w:val="28"/>
          <w:lang w:eastAsia="en-US"/>
        </w:rPr>
        <w:t xml:space="preserve">Own a home </w:t>
      </w:r>
      <w:r w:rsidR="001F1181">
        <w:rPr>
          <w:rFonts w:ascii="Arial" w:hAnsi="Arial" w:cs="Arial"/>
          <w:color w:val="202426"/>
          <w:sz w:val="28"/>
          <w:szCs w:val="28"/>
          <w:lang w:eastAsia="en-US"/>
        </w:rPr>
        <w:t>(house, mobile home, town home, duplex, or condo) in North Dakota and reside in it as your primary residence.</w:t>
      </w:r>
    </w:p>
    <w:p w14:paraId="157F6CC8" w14:textId="77777777" w:rsidR="003D7E1A" w:rsidRDefault="003D7E1A" w:rsidP="001F1181">
      <w:pPr>
        <w:pStyle w:val="ListParagraph"/>
        <w:jc w:val="center"/>
        <w:rPr>
          <w:rFonts w:ascii="Arial" w:hAnsi="Arial" w:cs="Arial"/>
          <w:color w:val="202426"/>
          <w:sz w:val="28"/>
          <w:szCs w:val="28"/>
          <w:lang w:eastAsia="en-US"/>
        </w:rPr>
      </w:pPr>
    </w:p>
    <w:p w14:paraId="53D20857" w14:textId="73C2DC04" w:rsidR="001F1181" w:rsidRDefault="001F1181" w:rsidP="001F1181">
      <w:pPr>
        <w:pStyle w:val="ListParagraph"/>
        <w:jc w:val="center"/>
        <w:rPr>
          <w:rFonts w:ascii="Arial" w:hAnsi="Arial" w:cs="Arial"/>
          <w:color w:val="202426"/>
          <w:sz w:val="28"/>
          <w:szCs w:val="28"/>
          <w:lang w:eastAsia="en-US"/>
        </w:rPr>
      </w:pPr>
      <w:r>
        <w:rPr>
          <w:rFonts w:ascii="Arial" w:hAnsi="Arial" w:cs="Arial"/>
          <w:color w:val="202426"/>
          <w:sz w:val="28"/>
          <w:szCs w:val="28"/>
          <w:lang w:eastAsia="en-US"/>
        </w:rPr>
        <w:t xml:space="preserve">For more information or to apply for the Primary Residence Credit, go to </w:t>
      </w:r>
      <w:hyperlink r:id="rId15" w:history="1">
        <w:r w:rsidR="003D7E1A" w:rsidRPr="007E4BC3">
          <w:rPr>
            <w:rStyle w:val="Hyperlink"/>
            <w:rFonts w:ascii="Arial" w:hAnsi="Arial" w:cs="Arial"/>
            <w:sz w:val="28"/>
            <w:szCs w:val="28"/>
            <w:lang w:eastAsia="en-US"/>
          </w:rPr>
          <w:t>www.tax.nd.gov/prc</w:t>
        </w:r>
      </w:hyperlink>
      <w:r w:rsidR="003D7E1A">
        <w:rPr>
          <w:rFonts w:ascii="Arial" w:hAnsi="Arial" w:cs="Arial"/>
          <w:color w:val="202426"/>
          <w:sz w:val="28"/>
          <w:szCs w:val="28"/>
          <w:lang w:eastAsia="en-US"/>
        </w:rPr>
        <w:t xml:space="preserve">. Applications are due by </w:t>
      </w:r>
      <w:proofErr w:type="gramStart"/>
      <w:r w:rsidR="003D7E1A">
        <w:rPr>
          <w:rFonts w:ascii="Arial" w:hAnsi="Arial" w:cs="Arial"/>
          <w:color w:val="202426"/>
          <w:sz w:val="28"/>
          <w:szCs w:val="28"/>
          <w:lang w:eastAsia="en-US"/>
        </w:rPr>
        <w:t>April,</w:t>
      </w:r>
      <w:proofErr w:type="gramEnd"/>
      <w:r w:rsidR="003D7E1A">
        <w:rPr>
          <w:rFonts w:ascii="Arial" w:hAnsi="Arial" w:cs="Arial"/>
          <w:color w:val="202426"/>
          <w:sz w:val="28"/>
          <w:szCs w:val="28"/>
          <w:lang w:eastAsia="en-US"/>
        </w:rPr>
        <w:t xml:space="preserve"> 2026.</w:t>
      </w:r>
    </w:p>
    <w:p w14:paraId="7CFD90D4" w14:textId="77777777" w:rsidR="00714F37" w:rsidRPr="00714F37" w:rsidRDefault="00714F37" w:rsidP="00C12522">
      <w:pPr>
        <w:rPr>
          <w:rFonts w:ascii="Arial" w:hAnsi="Arial" w:cs="Arial"/>
          <w:color w:val="202426"/>
          <w:sz w:val="28"/>
          <w:szCs w:val="28"/>
          <w:lang w:eastAsia="en-US"/>
        </w:rPr>
      </w:pPr>
    </w:p>
    <w:p w14:paraId="388F1115" w14:textId="3555FB06" w:rsidR="00C12522" w:rsidRPr="00C12522" w:rsidRDefault="00325184" w:rsidP="00C12522">
      <w:pPr>
        <w:jc w:val="center"/>
        <w:rPr>
          <w:rFonts w:ascii="Arial" w:hAnsi="Arial" w:cs="Arial"/>
          <w:b/>
          <w:bCs/>
          <w:color w:val="202426"/>
          <w:sz w:val="28"/>
          <w:szCs w:val="28"/>
          <w:lang w:eastAsia="en-US"/>
        </w:rPr>
      </w:pPr>
      <w:r>
        <w:rPr>
          <w:rFonts w:ascii="Arial" w:hAnsi="Arial" w:cs="Arial"/>
          <w:b/>
          <w:bCs/>
          <w:color w:val="202426"/>
          <w:sz w:val="28"/>
          <w:szCs w:val="28"/>
          <w:lang w:eastAsia="en-US"/>
        </w:rPr>
        <w:lastRenderedPageBreak/>
        <w:t>MARCH IS THE MONTH TO START SPRING CLEANING</w:t>
      </w:r>
    </w:p>
    <w:p w14:paraId="02BFF5F6" w14:textId="3C8203F3" w:rsidR="005065AF" w:rsidRPr="006A2FCB" w:rsidRDefault="00714F37" w:rsidP="006A2FCB">
      <w:pPr>
        <w:rPr>
          <w:rFonts w:ascii="Arial" w:hAnsi="Arial" w:cs="Arial"/>
          <w:color w:val="202426"/>
          <w:sz w:val="28"/>
          <w:szCs w:val="28"/>
          <w:lang w:eastAsia="en-US"/>
        </w:rPr>
        <w:sectPr w:rsidR="005065AF" w:rsidRPr="006A2FCB" w:rsidSect="00A1072E">
          <w:pgSz w:w="12240" w:h="15840"/>
          <w:pgMar w:top="450" w:right="576" w:bottom="576" w:left="576" w:header="720" w:footer="720" w:gutter="0"/>
          <w:cols w:space="360"/>
          <w:docGrid w:linePitch="326"/>
        </w:sectPr>
      </w:pPr>
      <w:r>
        <w:rPr>
          <w:noProof/>
          <w:lang w:eastAsia="en-US"/>
        </w:rPr>
        <w:drawing>
          <wp:anchor distT="0" distB="0" distL="114300" distR="114300" simplePos="0" relativeHeight="251712512" behindDoc="0" locked="0" layoutInCell="1" allowOverlap="1" wp14:anchorId="186DBA5E" wp14:editId="4581C1C2">
            <wp:simplePos x="0" y="0"/>
            <wp:positionH relativeFrom="column">
              <wp:posOffset>129540</wp:posOffset>
            </wp:positionH>
            <wp:positionV relativeFrom="paragraph">
              <wp:posOffset>48260</wp:posOffset>
            </wp:positionV>
            <wp:extent cx="7023100" cy="8772525"/>
            <wp:effectExtent l="0" t="0" r="6350" b="9525"/>
            <wp:wrapNone/>
            <wp:docPr id="2104350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23100" cy="8772525"/>
                    </a:xfrm>
                    <a:prstGeom prst="rect">
                      <a:avLst/>
                    </a:prstGeom>
                    <a:noFill/>
                  </pic:spPr>
                </pic:pic>
              </a:graphicData>
            </a:graphic>
            <wp14:sizeRelV relativeFrom="margin">
              <wp14:pctHeight>0</wp14:pctHeight>
            </wp14:sizeRelV>
          </wp:anchor>
        </w:drawing>
      </w:r>
    </w:p>
    <w:p w14:paraId="00D87413" w14:textId="1E60F558" w:rsidR="00291136" w:rsidRPr="0076412A" w:rsidRDefault="006A2FCB" w:rsidP="0076412A">
      <w:pPr>
        <w:rPr>
          <w:rFonts w:ascii="Arial" w:hAnsi="Arial" w:cs="Arial"/>
          <w:color w:val="202426"/>
          <w:lang w:eastAsia="en-US"/>
        </w:rPr>
        <w:sectPr w:rsidR="00291136" w:rsidRPr="0076412A" w:rsidSect="00F95403">
          <w:pgSz w:w="15840" w:h="12240" w:orient="landscape"/>
          <w:pgMar w:top="576" w:right="576" w:bottom="288" w:left="576" w:header="720" w:footer="720" w:gutter="0"/>
          <w:cols w:space="360"/>
          <w:docGrid w:linePitch="326"/>
        </w:sectPr>
      </w:pPr>
      <w:r w:rsidRPr="006A2FCB">
        <w:lastRenderedPageBreak/>
        <w:drawing>
          <wp:anchor distT="0" distB="0" distL="114300" distR="114300" simplePos="0" relativeHeight="251713536" behindDoc="0" locked="0" layoutInCell="1" allowOverlap="1" wp14:anchorId="0E859BBE" wp14:editId="212FE6FF">
            <wp:simplePos x="0" y="0"/>
            <wp:positionH relativeFrom="column">
              <wp:posOffset>-3810</wp:posOffset>
            </wp:positionH>
            <wp:positionV relativeFrom="paragraph">
              <wp:posOffset>-3810</wp:posOffset>
            </wp:positionV>
            <wp:extent cx="9267825" cy="6924675"/>
            <wp:effectExtent l="0" t="0" r="9525" b="9525"/>
            <wp:wrapNone/>
            <wp:docPr id="12822936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7825" cy="6924675"/>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p w14:paraId="47C314BF" w14:textId="7E7C30E3" w:rsidR="00007951" w:rsidRPr="0076412A" w:rsidRDefault="00007951" w:rsidP="0076412A">
      <w:pPr>
        <w:rPr>
          <w:rFonts w:ascii="Arial" w:hAnsi="Arial" w:cs="Arial"/>
          <w:sz w:val="32"/>
          <w:szCs w:val="32"/>
        </w:rPr>
      </w:pPr>
    </w:p>
    <w:sectPr w:rsidR="00007951" w:rsidRPr="0076412A" w:rsidSect="00666D6E">
      <w:pgSz w:w="12240" w:h="15840"/>
      <w:pgMar w:top="720" w:right="90" w:bottom="540" w:left="27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CB381" w14:textId="77777777" w:rsidR="005E0099" w:rsidRDefault="005E0099" w:rsidP="00DB4A91">
      <w:r>
        <w:separator/>
      </w:r>
    </w:p>
  </w:endnote>
  <w:endnote w:type="continuationSeparator" w:id="0">
    <w:p w14:paraId="678BA663" w14:textId="77777777" w:rsidR="005E0099" w:rsidRDefault="005E0099" w:rsidP="00DB4A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FE09C9" w14:textId="77777777" w:rsidR="005E0099" w:rsidRDefault="005E0099" w:rsidP="00DB4A91">
      <w:r>
        <w:separator/>
      </w:r>
    </w:p>
  </w:footnote>
  <w:footnote w:type="continuationSeparator" w:id="0">
    <w:p w14:paraId="1466E41F" w14:textId="77777777" w:rsidR="005E0099" w:rsidRDefault="005E0099" w:rsidP="00DB4A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53B37"/>
    <w:multiLevelType w:val="multilevel"/>
    <w:tmpl w:val="C8D05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E601FC"/>
    <w:multiLevelType w:val="hybridMultilevel"/>
    <w:tmpl w:val="90CE9F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AA76C6"/>
    <w:multiLevelType w:val="multilevel"/>
    <w:tmpl w:val="B880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A86534A"/>
    <w:multiLevelType w:val="hybridMultilevel"/>
    <w:tmpl w:val="05C48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9A62845"/>
    <w:multiLevelType w:val="hybridMultilevel"/>
    <w:tmpl w:val="2ADA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765A7E"/>
    <w:multiLevelType w:val="hybridMultilevel"/>
    <w:tmpl w:val="7A884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8506740">
    <w:abstractNumId w:val="3"/>
  </w:num>
  <w:num w:numId="2" w16cid:durableId="2092921368">
    <w:abstractNumId w:val="4"/>
  </w:num>
  <w:num w:numId="3" w16cid:durableId="1000740066">
    <w:abstractNumId w:val="5"/>
  </w:num>
  <w:num w:numId="4" w16cid:durableId="1768503933">
    <w:abstractNumId w:val="1"/>
  </w:num>
  <w:num w:numId="5" w16cid:durableId="283466311">
    <w:abstractNumId w:val="0"/>
  </w:num>
  <w:num w:numId="6" w16cid:durableId="1290554831">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F33"/>
    <w:rsid w:val="00000C18"/>
    <w:rsid w:val="00001EC7"/>
    <w:rsid w:val="000021FD"/>
    <w:rsid w:val="0000241D"/>
    <w:rsid w:val="00002FDE"/>
    <w:rsid w:val="00003C91"/>
    <w:rsid w:val="000040E6"/>
    <w:rsid w:val="0000445E"/>
    <w:rsid w:val="00005C27"/>
    <w:rsid w:val="00007951"/>
    <w:rsid w:val="00010023"/>
    <w:rsid w:val="00012105"/>
    <w:rsid w:val="00013D72"/>
    <w:rsid w:val="00015A1E"/>
    <w:rsid w:val="00015CCB"/>
    <w:rsid w:val="00016E40"/>
    <w:rsid w:val="0002143B"/>
    <w:rsid w:val="00022033"/>
    <w:rsid w:val="00022AB2"/>
    <w:rsid w:val="00023631"/>
    <w:rsid w:val="000236E6"/>
    <w:rsid w:val="00024D5C"/>
    <w:rsid w:val="00027A3F"/>
    <w:rsid w:val="000319BA"/>
    <w:rsid w:val="0003260A"/>
    <w:rsid w:val="000329DE"/>
    <w:rsid w:val="00034751"/>
    <w:rsid w:val="00040711"/>
    <w:rsid w:val="00041BA5"/>
    <w:rsid w:val="00047880"/>
    <w:rsid w:val="00047ECE"/>
    <w:rsid w:val="000517BA"/>
    <w:rsid w:val="000533B0"/>
    <w:rsid w:val="00057CC4"/>
    <w:rsid w:val="00060C80"/>
    <w:rsid w:val="000635DA"/>
    <w:rsid w:val="000671F6"/>
    <w:rsid w:val="00071474"/>
    <w:rsid w:val="00071E2A"/>
    <w:rsid w:val="000732DB"/>
    <w:rsid w:val="000762A0"/>
    <w:rsid w:val="0007714D"/>
    <w:rsid w:val="000775B2"/>
    <w:rsid w:val="00077B20"/>
    <w:rsid w:val="000812F9"/>
    <w:rsid w:val="00081730"/>
    <w:rsid w:val="00081880"/>
    <w:rsid w:val="00082AFD"/>
    <w:rsid w:val="00083CA0"/>
    <w:rsid w:val="00084430"/>
    <w:rsid w:val="00084AFF"/>
    <w:rsid w:val="00084DE3"/>
    <w:rsid w:val="0008634D"/>
    <w:rsid w:val="000879AB"/>
    <w:rsid w:val="00090304"/>
    <w:rsid w:val="00090F37"/>
    <w:rsid w:val="0009142B"/>
    <w:rsid w:val="00093361"/>
    <w:rsid w:val="00094F98"/>
    <w:rsid w:val="0009647B"/>
    <w:rsid w:val="000971EC"/>
    <w:rsid w:val="000A073D"/>
    <w:rsid w:val="000A195F"/>
    <w:rsid w:val="000A214E"/>
    <w:rsid w:val="000A216E"/>
    <w:rsid w:val="000A3A57"/>
    <w:rsid w:val="000A3EAB"/>
    <w:rsid w:val="000A58F7"/>
    <w:rsid w:val="000A7F9E"/>
    <w:rsid w:val="000B018A"/>
    <w:rsid w:val="000B0CE1"/>
    <w:rsid w:val="000B5F5F"/>
    <w:rsid w:val="000B7047"/>
    <w:rsid w:val="000C0F0E"/>
    <w:rsid w:val="000C182D"/>
    <w:rsid w:val="000C1C4C"/>
    <w:rsid w:val="000C23FD"/>
    <w:rsid w:val="000C3196"/>
    <w:rsid w:val="000C403F"/>
    <w:rsid w:val="000C554F"/>
    <w:rsid w:val="000C632D"/>
    <w:rsid w:val="000D03D5"/>
    <w:rsid w:val="000D0FE9"/>
    <w:rsid w:val="000D3938"/>
    <w:rsid w:val="000D526C"/>
    <w:rsid w:val="000D5523"/>
    <w:rsid w:val="000D5AB7"/>
    <w:rsid w:val="000D5B91"/>
    <w:rsid w:val="000D606B"/>
    <w:rsid w:val="000D6ABD"/>
    <w:rsid w:val="000E0166"/>
    <w:rsid w:val="000E1180"/>
    <w:rsid w:val="000E129E"/>
    <w:rsid w:val="000E15D7"/>
    <w:rsid w:val="000E1ECB"/>
    <w:rsid w:val="000E7257"/>
    <w:rsid w:val="000F0DB9"/>
    <w:rsid w:val="000F0DEE"/>
    <w:rsid w:val="000F100D"/>
    <w:rsid w:val="000F342D"/>
    <w:rsid w:val="000F379D"/>
    <w:rsid w:val="000F40AB"/>
    <w:rsid w:val="000F446E"/>
    <w:rsid w:val="000F60DA"/>
    <w:rsid w:val="000F6915"/>
    <w:rsid w:val="000F77D2"/>
    <w:rsid w:val="00100296"/>
    <w:rsid w:val="00100B00"/>
    <w:rsid w:val="001011AE"/>
    <w:rsid w:val="0010207B"/>
    <w:rsid w:val="00105860"/>
    <w:rsid w:val="0010595E"/>
    <w:rsid w:val="0010795D"/>
    <w:rsid w:val="001107A3"/>
    <w:rsid w:val="00111ACD"/>
    <w:rsid w:val="00111BAD"/>
    <w:rsid w:val="00114031"/>
    <w:rsid w:val="001175D5"/>
    <w:rsid w:val="00117EFC"/>
    <w:rsid w:val="001226F5"/>
    <w:rsid w:val="00123FB8"/>
    <w:rsid w:val="00124950"/>
    <w:rsid w:val="00124F63"/>
    <w:rsid w:val="001254C2"/>
    <w:rsid w:val="00125891"/>
    <w:rsid w:val="00126624"/>
    <w:rsid w:val="00126A0E"/>
    <w:rsid w:val="00127FFC"/>
    <w:rsid w:val="00131B30"/>
    <w:rsid w:val="00131BAA"/>
    <w:rsid w:val="00132D6C"/>
    <w:rsid w:val="001344A7"/>
    <w:rsid w:val="00136629"/>
    <w:rsid w:val="001400C8"/>
    <w:rsid w:val="001412EA"/>
    <w:rsid w:val="00142445"/>
    <w:rsid w:val="00145519"/>
    <w:rsid w:val="00145C8A"/>
    <w:rsid w:val="00146333"/>
    <w:rsid w:val="00147F81"/>
    <w:rsid w:val="00150E1D"/>
    <w:rsid w:val="001550C8"/>
    <w:rsid w:val="00157A7B"/>
    <w:rsid w:val="0016159C"/>
    <w:rsid w:val="001622C2"/>
    <w:rsid w:val="0016358B"/>
    <w:rsid w:val="001635B9"/>
    <w:rsid w:val="00165F51"/>
    <w:rsid w:val="00165F89"/>
    <w:rsid w:val="001669BB"/>
    <w:rsid w:val="001675E0"/>
    <w:rsid w:val="00171503"/>
    <w:rsid w:val="001721FF"/>
    <w:rsid w:val="00173B49"/>
    <w:rsid w:val="00175A42"/>
    <w:rsid w:val="001765BA"/>
    <w:rsid w:val="001765FB"/>
    <w:rsid w:val="00176E9E"/>
    <w:rsid w:val="00176F64"/>
    <w:rsid w:val="00177786"/>
    <w:rsid w:val="00177937"/>
    <w:rsid w:val="00182E60"/>
    <w:rsid w:val="00183932"/>
    <w:rsid w:val="00184107"/>
    <w:rsid w:val="001864C2"/>
    <w:rsid w:val="00186E4B"/>
    <w:rsid w:val="00190339"/>
    <w:rsid w:val="001907E6"/>
    <w:rsid w:val="0019087A"/>
    <w:rsid w:val="00191C6B"/>
    <w:rsid w:val="001930F7"/>
    <w:rsid w:val="001932DA"/>
    <w:rsid w:val="00197678"/>
    <w:rsid w:val="001A088A"/>
    <w:rsid w:val="001A1DFC"/>
    <w:rsid w:val="001A2457"/>
    <w:rsid w:val="001A2F6E"/>
    <w:rsid w:val="001A447A"/>
    <w:rsid w:val="001A61AC"/>
    <w:rsid w:val="001A66ED"/>
    <w:rsid w:val="001A6EEA"/>
    <w:rsid w:val="001A7024"/>
    <w:rsid w:val="001B3123"/>
    <w:rsid w:val="001B3DBF"/>
    <w:rsid w:val="001B5045"/>
    <w:rsid w:val="001B5E9F"/>
    <w:rsid w:val="001B7498"/>
    <w:rsid w:val="001B7BD2"/>
    <w:rsid w:val="001C142D"/>
    <w:rsid w:val="001C1FF4"/>
    <w:rsid w:val="001C23EF"/>
    <w:rsid w:val="001C2919"/>
    <w:rsid w:val="001C4A1C"/>
    <w:rsid w:val="001C72D8"/>
    <w:rsid w:val="001C7896"/>
    <w:rsid w:val="001D0023"/>
    <w:rsid w:val="001D0ADA"/>
    <w:rsid w:val="001D127F"/>
    <w:rsid w:val="001D213D"/>
    <w:rsid w:val="001D3502"/>
    <w:rsid w:val="001D3B12"/>
    <w:rsid w:val="001D54FF"/>
    <w:rsid w:val="001E00EC"/>
    <w:rsid w:val="001E0AA4"/>
    <w:rsid w:val="001E0CBA"/>
    <w:rsid w:val="001E403D"/>
    <w:rsid w:val="001E4098"/>
    <w:rsid w:val="001E435A"/>
    <w:rsid w:val="001E4AEC"/>
    <w:rsid w:val="001E53DD"/>
    <w:rsid w:val="001E5A1F"/>
    <w:rsid w:val="001E684B"/>
    <w:rsid w:val="001E6A9F"/>
    <w:rsid w:val="001E6CD2"/>
    <w:rsid w:val="001F04CB"/>
    <w:rsid w:val="001F0E27"/>
    <w:rsid w:val="001F1181"/>
    <w:rsid w:val="001F1993"/>
    <w:rsid w:val="001F1EDE"/>
    <w:rsid w:val="001F26EF"/>
    <w:rsid w:val="001F3CC7"/>
    <w:rsid w:val="001F6956"/>
    <w:rsid w:val="001F79F4"/>
    <w:rsid w:val="00205FCC"/>
    <w:rsid w:val="00206A83"/>
    <w:rsid w:val="00207FF7"/>
    <w:rsid w:val="002104AE"/>
    <w:rsid w:val="002123E3"/>
    <w:rsid w:val="00213BDF"/>
    <w:rsid w:val="00214A85"/>
    <w:rsid w:val="002166A9"/>
    <w:rsid w:val="0021741F"/>
    <w:rsid w:val="00217C3E"/>
    <w:rsid w:val="0022039C"/>
    <w:rsid w:val="00220BFC"/>
    <w:rsid w:val="002211ED"/>
    <w:rsid w:val="00221592"/>
    <w:rsid w:val="00224509"/>
    <w:rsid w:val="00225DA1"/>
    <w:rsid w:val="0022767D"/>
    <w:rsid w:val="00230F54"/>
    <w:rsid w:val="002316AF"/>
    <w:rsid w:val="00232C38"/>
    <w:rsid w:val="002330B3"/>
    <w:rsid w:val="0023470D"/>
    <w:rsid w:val="00234FAB"/>
    <w:rsid w:val="00236139"/>
    <w:rsid w:val="00241C8C"/>
    <w:rsid w:val="002431A8"/>
    <w:rsid w:val="0024338E"/>
    <w:rsid w:val="0024542C"/>
    <w:rsid w:val="0024772D"/>
    <w:rsid w:val="002521AA"/>
    <w:rsid w:val="00252870"/>
    <w:rsid w:val="00255DAE"/>
    <w:rsid w:val="00256612"/>
    <w:rsid w:val="00257A11"/>
    <w:rsid w:val="00257EAC"/>
    <w:rsid w:val="002605E0"/>
    <w:rsid w:val="00261649"/>
    <w:rsid w:val="00265EA5"/>
    <w:rsid w:val="0026614F"/>
    <w:rsid w:val="00267898"/>
    <w:rsid w:val="002711A7"/>
    <w:rsid w:val="00271C9E"/>
    <w:rsid w:val="002722E5"/>
    <w:rsid w:val="00272E4B"/>
    <w:rsid w:val="00273A66"/>
    <w:rsid w:val="00273A6D"/>
    <w:rsid w:val="002742FE"/>
    <w:rsid w:val="0027494A"/>
    <w:rsid w:val="00275795"/>
    <w:rsid w:val="00276065"/>
    <w:rsid w:val="0027783E"/>
    <w:rsid w:val="00280B28"/>
    <w:rsid w:val="00286FEA"/>
    <w:rsid w:val="00287FF7"/>
    <w:rsid w:val="002900D6"/>
    <w:rsid w:val="00290906"/>
    <w:rsid w:val="00291136"/>
    <w:rsid w:val="00292FC8"/>
    <w:rsid w:val="00296012"/>
    <w:rsid w:val="0029604B"/>
    <w:rsid w:val="002A01F7"/>
    <w:rsid w:val="002A049E"/>
    <w:rsid w:val="002A0628"/>
    <w:rsid w:val="002A12DA"/>
    <w:rsid w:val="002A1580"/>
    <w:rsid w:val="002A3B4E"/>
    <w:rsid w:val="002A5EE7"/>
    <w:rsid w:val="002A6157"/>
    <w:rsid w:val="002A6189"/>
    <w:rsid w:val="002A7BF9"/>
    <w:rsid w:val="002B0381"/>
    <w:rsid w:val="002B1DD7"/>
    <w:rsid w:val="002B275E"/>
    <w:rsid w:val="002B3A1B"/>
    <w:rsid w:val="002B44A0"/>
    <w:rsid w:val="002B604E"/>
    <w:rsid w:val="002B69AE"/>
    <w:rsid w:val="002C0063"/>
    <w:rsid w:val="002C0EC6"/>
    <w:rsid w:val="002C270B"/>
    <w:rsid w:val="002C4382"/>
    <w:rsid w:val="002C4666"/>
    <w:rsid w:val="002C5B21"/>
    <w:rsid w:val="002C67B5"/>
    <w:rsid w:val="002C7BCE"/>
    <w:rsid w:val="002D270D"/>
    <w:rsid w:val="002D3FFA"/>
    <w:rsid w:val="002D5149"/>
    <w:rsid w:val="002E1709"/>
    <w:rsid w:val="002E569D"/>
    <w:rsid w:val="002E707E"/>
    <w:rsid w:val="002E74D0"/>
    <w:rsid w:val="002E7855"/>
    <w:rsid w:val="002F1DD5"/>
    <w:rsid w:val="002F4006"/>
    <w:rsid w:val="002F4675"/>
    <w:rsid w:val="002F5D71"/>
    <w:rsid w:val="002F6BBF"/>
    <w:rsid w:val="00300D9C"/>
    <w:rsid w:val="0030186F"/>
    <w:rsid w:val="0030252B"/>
    <w:rsid w:val="00304376"/>
    <w:rsid w:val="003049A1"/>
    <w:rsid w:val="003063F7"/>
    <w:rsid w:val="0031002B"/>
    <w:rsid w:val="003103AA"/>
    <w:rsid w:val="003115D2"/>
    <w:rsid w:val="00311801"/>
    <w:rsid w:val="003122AA"/>
    <w:rsid w:val="003125D0"/>
    <w:rsid w:val="003126A7"/>
    <w:rsid w:val="003127C3"/>
    <w:rsid w:val="00314DD0"/>
    <w:rsid w:val="00315306"/>
    <w:rsid w:val="003153C5"/>
    <w:rsid w:val="003159DE"/>
    <w:rsid w:val="00316816"/>
    <w:rsid w:val="003211FC"/>
    <w:rsid w:val="0032161D"/>
    <w:rsid w:val="003221D7"/>
    <w:rsid w:val="00323106"/>
    <w:rsid w:val="003239CC"/>
    <w:rsid w:val="00323D54"/>
    <w:rsid w:val="00323D6E"/>
    <w:rsid w:val="00323E81"/>
    <w:rsid w:val="00325184"/>
    <w:rsid w:val="00327FA5"/>
    <w:rsid w:val="00330AB7"/>
    <w:rsid w:val="00331814"/>
    <w:rsid w:val="0033277F"/>
    <w:rsid w:val="00332FDA"/>
    <w:rsid w:val="00334D83"/>
    <w:rsid w:val="0033570D"/>
    <w:rsid w:val="00336313"/>
    <w:rsid w:val="003367D5"/>
    <w:rsid w:val="00337AC3"/>
    <w:rsid w:val="00337F4B"/>
    <w:rsid w:val="00340601"/>
    <w:rsid w:val="00342F9D"/>
    <w:rsid w:val="00343B5B"/>
    <w:rsid w:val="00343E0F"/>
    <w:rsid w:val="0034461D"/>
    <w:rsid w:val="00345ADB"/>
    <w:rsid w:val="00347188"/>
    <w:rsid w:val="00353A7B"/>
    <w:rsid w:val="00353F94"/>
    <w:rsid w:val="0035615C"/>
    <w:rsid w:val="00356357"/>
    <w:rsid w:val="003608ED"/>
    <w:rsid w:val="003648DA"/>
    <w:rsid w:val="00366218"/>
    <w:rsid w:val="00366A41"/>
    <w:rsid w:val="0036739B"/>
    <w:rsid w:val="003678B5"/>
    <w:rsid w:val="0037038A"/>
    <w:rsid w:val="0037189B"/>
    <w:rsid w:val="0037374A"/>
    <w:rsid w:val="00374AB0"/>
    <w:rsid w:val="00376294"/>
    <w:rsid w:val="00380F31"/>
    <w:rsid w:val="003810F4"/>
    <w:rsid w:val="003826E7"/>
    <w:rsid w:val="003834E8"/>
    <w:rsid w:val="003848D0"/>
    <w:rsid w:val="00384CC3"/>
    <w:rsid w:val="00387C7C"/>
    <w:rsid w:val="003907A7"/>
    <w:rsid w:val="00391775"/>
    <w:rsid w:val="00391B19"/>
    <w:rsid w:val="003933F5"/>
    <w:rsid w:val="0039428C"/>
    <w:rsid w:val="003944C5"/>
    <w:rsid w:val="00394A7B"/>
    <w:rsid w:val="003950E5"/>
    <w:rsid w:val="0039628B"/>
    <w:rsid w:val="003A0492"/>
    <w:rsid w:val="003A151A"/>
    <w:rsid w:val="003A18B2"/>
    <w:rsid w:val="003A18ED"/>
    <w:rsid w:val="003A25CD"/>
    <w:rsid w:val="003A2B2C"/>
    <w:rsid w:val="003A2EC7"/>
    <w:rsid w:val="003A38C7"/>
    <w:rsid w:val="003A7D90"/>
    <w:rsid w:val="003B0515"/>
    <w:rsid w:val="003B3213"/>
    <w:rsid w:val="003B7A42"/>
    <w:rsid w:val="003B7B64"/>
    <w:rsid w:val="003C02C4"/>
    <w:rsid w:val="003C08DF"/>
    <w:rsid w:val="003C1FA2"/>
    <w:rsid w:val="003C2870"/>
    <w:rsid w:val="003C2963"/>
    <w:rsid w:val="003C2DC9"/>
    <w:rsid w:val="003C3DA3"/>
    <w:rsid w:val="003C4A6D"/>
    <w:rsid w:val="003C778E"/>
    <w:rsid w:val="003D0519"/>
    <w:rsid w:val="003D0909"/>
    <w:rsid w:val="003D359D"/>
    <w:rsid w:val="003D4D22"/>
    <w:rsid w:val="003D57EA"/>
    <w:rsid w:val="003D7E1A"/>
    <w:rsid w:val="003E0B3F"/>
    <w:rsid w:val="003E1EB3"/>
    <w:rsid w:val="003E4242"/>
    <w:rsid w:val="003E51AC"/>
    <w:rsid w:val="003E6BCB"/>
    <w:rsid w:val="003F0205"/>
    <w:rsid w:val="003F0C00"/>
    <w:rsid w:val="003F2D98"/>
    <w:rsid w:val="003F57BD"/>
    <w:rsid w:val="003F68A8"/>
    <w:rsid w:val="003F6AE1"/>
    <w:rsid w:val="00400438"/>
    <w:rsid w:val="00400914"/>
    <w:rsid w:val="004015F1"/>
    <w:rsid w:val="00402B00"/>
    <w:rsid w:val="00402D24"/>
    <w:rsid w:val="00402E6C"/>
    <w:rsid w:val="00403BAB"/>
    <w:rsid w:val="004044CA"/>
    <w:rsid w:val="00404DAC"/>
    <w:rsid w:val="004062E4"/>
    <w:rsid w:val="00406B7B"/>
    <w:rsid w:val="00410C31"/>
    <w:rsid w:val="00411799"/>
    <w:rsid w:val="00411864"/>
    <w:rsid w:val="00411E7D"/>
    <w:rsid w:val="00411EAC"/>
    <w:rsid w:val="00412DA1"/>
    <w:rsid w:val="00412F3C"/>
    <w:rsid w:val="00413490"/>
    <w:rsid w:val="00414545"/>
    <w:rsid w:val="00415700"/>
    <w:rsid w:val="00420209"/>
    <w:rsid w:val="00420A67"/>
    <w:rsid w:val="00420A9C"/>
    <w:rsid w:val="0042122F"/>
    <w:rsid w:val="00421579"/>
    <w:rsid w:val="0042203D"/>
    <w:rsid w:val="004229C0"/>
    <w:rsid w:val="00422F04"/>
    <w:rsid w:val="004233E0"/>
    <w:rsid w:val="00423F84"/>
    <w:rsid w:val="0042570A"/>
    <w:rsid w:val="00426875"/>
    <w:rsid w:val="00430C95"/>
    <w:rsid w:val="00431B88"/>
    <w:rsid w:val="00432606"/>
    <w:rsid w:val="00432FB2"/>
    <w:rsid w:val="00441005"/>
    <w:rsid w:val="00441FA6"/>
    <w:rsid w:val="004422F9"/>
    <w:rsid w:val="00442A79"/>
    <w:rsid w:val="00443373"/>
    <w:rsid w:val="00443533"/>
    <w:rsid w:val="00443661"/>
    <w:rsid w:val="00443E1E"/>
    <w:rsid w:val="004447F7"/>
    <w:rsid w:val="0044780E"/>
    <w:rsid w:val="00447F97"/>
    <w:rsid w:val="00447FEC"/>
    <w:rsid w:val="004501E7"/>
    <w:rsid w:val="00453D54"/>
    <w:rsid w:val="004549CB"/>
    <w:rsid w:val="00454D98"/>
    <w:rsid w:val="00455668"/>
    <w:rsid w:val="00455E5D"/>
    <w:rsid w:val="00456585"/>
    <w:rsid w:val="00456DC8"/>
    <w:rsid w:val="00456FA1"/>
    <w:rsid w:val="0045793F"/>
    <w:rsid w:val="00457D99"/>
    <w:rsid w:val="00462D06"/>
    <w:rsid w:val="004631F6"/>
    <w:rsid w:val="004643DD"/>
    <w:rsid w:val="00464A38"/>
    <w:rsid w:val="004657DB"/>
    <w:rsid w:val="0046672B"/>
    <w:rsid w:val="00466D6D"/>
    <w:rsid w:val="00467D48"/>
    <w:rsid w:val="00470889"/>
    <w:rsid w:val="004729A6"/>
    <w:rsid w:val="00472D6C"/>
    <w:rsid w:val="0047464B"/>
    <w:rsid w:val="00475994"/>
    <w:rsid w:val="004769E3"/>
    <w:rsid w:val="00477E11"/>
    <w:rsid w:val="00480634"/>
    <w:rsid w:val="00480ECB"/>
    <w:rsid w:val="00481951"/>
    <w:rsid w:val="00481CA7"/>
    <w:rsid w:val="004905C5"/>
    <w:rsid w:val="004910C3"/>
    <w:rsid w:val="00495BCC"/>
    <w:rsid w:val="00497178"/>
    <w:rsid w:val="004978BE"/>
    <w:rsid w:val="004A218E"/>
    <w:rsid w:val="004A53C7"/>
    <w:rsid w:val="004A6000"/>
    <w:rsid w:val="004B0304"/>
    <w:rsid w:val="004B09BC"/>
    <w:rsid w:val="004B0D01"/>
    <w:rsid w:val="004B151F"/>
    <w:rsid w:val="004B1659"/>
    <w:rsid w:val="004B5CF9"/>
    <w:rsid w:val="004B5EA5"/>
    <w:rsid w:val="004B6825"/>
    <w:rsid w:val="004B6E4F"/>
    <w:rsid w:val="004B788A"/>
    <w:rsid w:val="004C2F6C"/>
    <w:rsid w:val="004D01B1"/>
    <w:rsid w:val="004D07D2"/>
    <w:rsid w:val="004D0AE1"/>
    <w:rsid w:val="004D14AD"/>
    <w:rsid w:val="004D1A17"/>
    <w:rsid w:val="004D267E"/>
    <w:rsid w:val="004D68B2"/>
    <w:rsid w:val="004D7236"/>
    <w:rsid w:val="004D7BB4"/>
    <w:rsid w:val="004E1798"/>
    <w:rsid w:val="004E1991"/>
    <w:rsid w:val="004E1A1C"/>
    <w:rsid w:val="004E1C3A"/>
    <w:rsid w:val="004E2B51"/>
    <w:rsid w:val="004E685D"/>
    <w:rsid w:val="004E7206"/>
    <w:rsid w:val="004E77CA"/>
    <w:rsid w:val="004F00B6"/>
    <w:rsid w:val="004F0A8E"/>
    <w:rsid w:val="004F1942"/>
    <w:rsid w:val="004F1EEB"/>
    <w:rsid w:val="004F364C"/>
    <w:rsid w:val="004F4189"/>
    <w:rsid w:val="004F65E3"/>
    <w:rsid w:val="005020ED"/>
    <w:rsid w:val="00503929"/>
    <w:rsid w:val="00503C7B"/>
    <w:rsid w:val="005047E5"/>
    <w:rsid w:val="005047E8"/>
    <w:rsid w:val="005050B5"/>
    <w:rsid w:val="005053B8"/>
    <w:rsid w:val="00505DCE"/>
    <w:rsid w:val="005065AF"/>
    <w:rsid w:val="00506F89"/>
    <w:rsid w:val="00510100"/>
    <w:rsid w:val="00510C92"/>
    <w:rsid w:val="0051188A"/>
    <w:rsid w:val="00512388"/>
    <w:rsid w:val="00512CBF"/>
    <w:rsid w:val="005143EE"/>
    <w:rsid w:val="00514449"/>
    <w:rsid w:val="00514530"/>
    <w:rsid w:val="00516514"/>
    <w:rsid w:val="00516FD2"/>
    <w:rsid w:val="00517DFF"/>
    <w:rsid w:val="00521CAB"/>
    <w:rsid w:val="00521E75"/>
    <w:rsid w:val="00523AC8"/>
    <w:rsid w:val="00524232"/>
    <w:rsid w:val="00525671"/>
    <w:rsid w:val="00525745"/>
    <w:rsid w:val="00525D5B"/>
    <w:rsid w:val="00526CD6"/>
    <w:rsid w:val="0053530C"/>
    <w:rsid w:val="0053558D"/>
    <w:rsid w:val="00537321"/>
    <w:rsid w:val="00543483"/>
    <w:rsid w:val="00545DBA"/>
    <w:rsid w:val="00547967"/>
    <w:rsid w:val="00553B3D"/>
    <w:rsid w:val="00554B30"/>
    <w:rsid w:val="00555354"/>
    <w:rsid w:val="00560B69"/>
    <w:rsid w:val="0056110F"/>
    <w:rsid w:val="00561B32"/>
    <w:rsid w:val="00563D18"/>
    <w:rsid w:val="0056721C"/>
    <w:rsid w:val="0057285D"/>
    <w:rsid w:val="00572F26"/>
    <w:rsid w:val="0057425A"/>
    <w:rsid w:val="00574DA9"/>
    <w:rsid w:val="00575371"/>
    <w:rsid w:val="0058008A"/>
    <w:rsid w:val="005823F8"/>
    <w:rsid w:val="00582815"/>
    <w:rsid w:val="00583C9F"/>
    <w:rsid w:val="00583E2A"/>
    <w:rsid w:val="0058567B"/>
    <w:rsid w:val="00586A3E"/>
    <w:rsid w:val="005874FE"/>
    <w:rsid w:val="00590347"/>
    <w:rsid w:val="0059071F"/>
    <w:rsid w:val="00590C10"/>
    <w:rsid w:val="005915A3"/>
    <w:rsid w:val="00592648"/>
    <w:rsid w:val="005933F8"/>
    <w:rsid w:val="00594CE4"/>
    <w:rsid w:val="00595DB5"/>
    <w:rsid w:val="00597CFD"/>
    <w:rsid w:val="005A0E36"/>
    <w:rsid w:val="005A26DA"/>
    <w:rsid w:val="005A398B"/>
    <w:rsid w:val="005A3E45"/>
    <w:rsid w:val="005A40F9"/>
    <w:rsid w:val="005A48AA"/>
    <w:rsid w:val="005A4A28"/>
    <w:rsid w:val="005A5480"/>
    <w:rsid w:val="005A6631"/>
    <w:rsid w:val="005B19FC"/>
    <w:rsid w:val="005B1AF5"/>
    <w:rsid w:val="005B3D83"/>
    <w:rsid w:val="005B63AA"/>
    <w:rsid w:val="005B73A7"/>
    <w:rsid w:val="005B7853"/>
    <w:rsid w:val="005B7D8A"/>
    <w:rsid w:val="005C01F2"/>
    <w:rsid w:val="005C08F5"/>
    <w:rsid w:val="005C29B2"/>
    <w:rsid w:val="005C2C59"/>
    <w:rsid w:val="005C33D0"/>
    <w:rsid w:val="005C4A33"/>
    <w:rsid w:val="005C7558"/>
    <w:rsid w:val="005D047D"/>
    <w:rsid w:val="005D0BD7"/>
    <w:rsid w:val="005D22D4"/>
    <w:rsid w:val="005D394D"/>
    <w:rsid w:val="005D3CEC"/>
    <w:rsid w:val="005D68BE"/>
    <w:rsid w:val="005D6920"/>
    <w:rsid w:val="005D6D45"/>
    <w:rsid w:val="005D6D67"/>
    <w:rsid w:val="005D7434"/>
    <w:rsid w:val="005D7446"/>
    <w:rsid w:val="005E0099"/>
    <w:rsid w:val="005E19C9"/>
    <w:rsid w:val="005E2D01"/>
    <w:rsid w:val="005E2E8D"/>
    <w:rsid w:val="005E3368"/>
    <w:rsid w:val="005E3E8F"/>
    <w:rsid w:val="005E576E"/>
    <w:rsid w:val="005E7AAD"/>
    <w:rsid w:val="005F42E5"/>
    <w:rsid w:val="00600A71"/>
    <w:rsid w:val="00603390"/>
    <w:rsid w:val="006050C0"/>
    <w:rsid w:val="006056EB"/>
    <w:rsid w:val="00606286"/>
    <w:rsid w:val="00607C0E"/>
    <w:rsid w:val="00610817"/>
    <w:rsid w:val="006109B0"/>
    <w:rsid w:val="00611167"/>
    <w:rsid w:val="00611414"/>
    <w:rsid w:val="00612AB9"/>
    <w:rsid w:val="006130A3"/>
    <w:rsid w:val="00615984"/>
    <w:rsid w:val="00615C7E"/>
    <w:rsid w:val="00616138"/>
    <w:rsid w:val="00616592"/>
    <w:rsid w:val="00616F0E"/>
    <w:rsid w:val="00616F9B"/>
    <w:rsid w:val="00617215"/>
    <w:rsid w:val="00617B36"/>
    <w:rsid w:val="006202C0"/>
    <w:rsid w:val="006204BA"/>
    <w:rsid w:val="006225C5"/>
    <w:rsid w:val="006228F7"/>
    <w:rsid w:val="00622C9D"/>
    <w:rsid w:val="00623914"/>
    <w:rsid w:val="00623D39"/>
    <w:rsid w:val="00624999"/>
    <w:rsid w:val="00625345"/>
    <w:rsid w:val="0062551F"/>
    <w:rsid w:val="006268FC"/>
    <w:rsid w:val="00626B53"/>
    <w:rsid w:val="00626FCB"/>
    <w:rsid w:val="006273C8"/>
    <w:rsid w:val="00630265"/>
    <w:rsid w:val="006302D2"/>
    <w:rsid w:val="006309A7"/>
    <w:rsid w:val="00630AAE"/>
    <w:rsid w:val="006310D7"/>
    <w:rsid w:val="00632212"/>
    <w:rsid w:val="00632C6C"/>
    <w:rsid w:val="00633739"/>
    <w:rsid w:val="00633FC9"/>
    <w:rsid w:val="00634EF1"/>
    <w:rsid w:val="00635C15"/>
    <w:rsid w:val="006376D0"/>
    <w:rsid w:val="00640520"/>
    <w:rsid w:val="00640FDC"/>
    <w:rsid w:val="006410CC"/>
    <w:rsid w:val="006458B6"/>
    <w:rsid w:val="00646D02"/>
    <w:rsid w:val="0065084D"/>
    <w:rsid w:val="00651C22"/>
    <w:rsid w:val="0065357A"/>
    <w:rsid w:val="00654839"/>
    <w:rsid w:val="006548AC"/>
    <w:rsid w:val="0065597E"/>
    <w:rsid w:val="00655FB9"/>
    <w:rsid w:val="0065730F"/>
    <w:rsid w:val="0066027B"/>
    <w:rsid w:val="00660A23"/>
    <w:rsid w:val="00662DEC"/>
    <w:rsid w:val="00664400"/>
    <w:rsid w:val="00665616"/>
    <w:rsid w:val="00665D3D"/>
    <w:rsid w:val="00666D6E"/>
    <w:rsid w:val="00667E0C"/>
    <w:rsid w:val="0067122F"/>
    <w:rsid w:val="006723D8"/>
    <w:rsid w:val="00675239"/>
    <w:rsid w:val="006761E8"/>
    <w:rsid w:val="00677233"/>
    <w:rsid w:val="00677A62"/>
    <w:rsid w:val="00680705"/>
    <w:rsid w:val="006811C3"/>
    <w:rsid w:val="00681CB7"/>
    <w:rsid w:val="00682829"/>
    <w:rsid w:val="00683241"/>
    <w:rsid w:val="006847CC"/>
    <w:rsid w:val="006847F8"/>
    <w:rsid w:val="0068648C"/>
    <w:rsid w:val="006865B3"/>
    <w:rsid w:val="00687C40"/>
    <w:rsid w:val="006903E3"/>
    <w:rsid w:val="00690EB3"/>
    <w:rsid w:val="00693B05"/>
    <w:rsid w:val="00693E2B"/>
    <w:rsid w:val="0069457B"/>
    <w:rsid w:val="006948D6"/>
    <w:rsid w:val="006A0131"/>
    <w:rsid w:val="006A13FB"/>
    <w:rsid w:val="006A1797"/>
    <w:rsid w:val="006A2E12"/>
    <w:rsid w:val="006A2F22"/>
    <w:rsid w:val="006A2FCB"/>
    <w:rsid w:val="006A3DEC"/>
    <w:rsid w:val="006A3EE5"/>
    <w:rsid w:val="006A6BBA"/>
    <w:rsid w:val="006B0074"/>
    <w:rsid w:val="006B017B"/>
    <w:rsid w:val="006B031B"/>
    <w:rsid w:val="006B103B"/>
    <w:rsid w:val="006B172D"/>
    <w:rsid w:val="006B2F30"/>
    <w:rsid w:val="006B4528"/>
    <w:rsid w:val="006B5170"/>
    <w:rsid w:val="006B6615"/>
    <w:rsid w:val="006B702F"/>
    <w:rsid w:val="006C06C7"/>
    <w:rsid w:val="006C2EC2"/>
    <w:rsid w:val="006C5150"/>
    <w:rsid w:val="006C642C"/>
    <w:rsid w:val="006C6795"/>
    <w:rsid w:val="006C6CA6"/>
    <w:rsid w:val="006C7D2B"/>
    <w:rsid w:val="006C7E5B"/>
    <w:rsid w:val="006D3F90"/>
    <w:rsid w:val="006D4B63"/>
    <w:rsid w:val="006D6D24"/>
    <w:rsid w:val="006D6E1E"/>
    <w:rsid w:val="006D72C0"/>
    <w:rsid w:val="006E0136"/>
    <w:rsid w:val="006E426B"/>
    <w:rsid w:val="006E440B"/>
    <w:rsid w:val="006E665A"/>
    <w:rsid w:val="006E7DF2"/>
    <w:rsid w:val="006E7E6C"/>
    <w:rsid w:val="006F0054"/>
    <w:rsid w:val="006F0640"/>
    <w:rsid w:val="006F113A"/>
    <w:rsid w:val="006F2948"/>
    <w:rsid w:val="006F2C07"/>
    <w:rsid w:val="006F3891"/>
    <w:rsid w:val="006F5B1F"/>
    <w:rsid w:val="006F64BE"/>
    <w:rsid w:val="00700AA9"/>
    <w:rsid w:val="00700D4D"/>
    <w:rsid w:val="00703E09"/>
    <w:rsid w:val="00703F30"/>
    <w:rsid w:val="007056C0"/>
    <w:rsid w:val="00710D98"/>
    <w:rsid w:val="00710E6A"/>
    <w:rsid w:val="00711773"/>
    <w:rsid w:val="0071336A"/>
    <w:rsid w:val="007141FA"/>
    <w:rsid w:val="007149C9"/>
    <w:rsid w:val="00714F37"/>
    <w:rsid w:val="007152F4"/>
    <w:rsid w:val="0072037D"/>
    <w:rsid w:val="007206CF"/>
    <w:rsid w:val="00720FF0"/>
    <w:rsid w:val="007277E4"/>
    <w:rsid w:val="0073017B"/>
    <w:rsid w:val="00730432"/>
    <w:rsid w:val="0073093B"/>
    <w:rsid w:val="0073304E"/>
    <w:rsid w:val="00734B92"/>
    <w:rsid w:val="007369B4"/>
    <w:rsid w:val="00736EA0"/>
    <w:rsid w:val="00737E53"/>
    <w:rsid w:val="0074010C"/>
    <w:rsid w:val="00740A6C"/>
    <w:rsid w:val="00741091"/>
    <w:rsid w:val="00743A37"/>
    <w:rsid w:val="00743D3A"/>
    <w:rsid w:val="007446A6"/>
    <w:rsid w:val="00744D63"/>
    <w:rsid w:val="00747F71"/>
    <w:rsid w:val="007546FB"/>
    <w:rsid w:val="00754D3B"/>
    <w:rsid w:val="00757DCC"/>
    <w:rsid w:val="00760441"/>
    <w:rsid w:val="007608C4"/>
    <w:rsid w:val="00761125"/>
    <w:rsid w:val="007612B1"/>
    <w:rsid w:val="00761811"/>
    <w:rsid w:val="007630A0"/>
    <w:rsid w:val="007631D5"/>
    <w:rsid w:val="00763499"/>
    <w:rsid w:val="00764067"/>
    <w:rsid w:val="0076412A"/>
    <w:rsid w:val="0076412C"/>
    <w:rsid w:val="00764D7D"/>
    <w:rsid w:val="0076520A"/>
    <w:rsid w:val="007668B6"/>
    <w:rsid w:val="007669AE"/>
    <w:rsid w:val="00767AF1"/>
    <w:rsid w:val="00770C06"/>
    <w:rsid w:val="00771D15"/>
    <w:rsid w:val="00772010"/>
    <w:rsid w:val="00772F0D"/>
    <w:rsid w:val="00773AA9"/>
    <w:rsid w:val="00774012"/>
    <w:rsid w:val="00775B7C"/>
    <w:rsid w:val="007818C8"/>
    <w:rsid w:val="00781F98"/>
    <w:rsid w:val="007864AC"/>
    <w:rsid w:val="00787857"/>
    <w:rsid w:val="00790BD1"/>
    <w:rsid w:val="00792ECF"/>
    <w:rsid w:val="007938F6"/>
    <w:rsid w:val="00793D06"/>
    <w:rsid w:val="00794F70"/>
    <w:rsid w:val="00795509"/>
    <w:rsid w:val="00797302"/>
    <w:rsid w:val="00797A4C"/>
    <w:rsid w:val="00797FC7"/>
    <w:rsid w:val="007A4B82"/>
    <w:rsid w:val="007A4BC8"/>
    <w:rsid w:val="007A4E4F"/>
    <w:rsid w:val="007A5674"/>
    <w:rsid w:val="007A5D19"/>
    <w:rsid w:val="007A6530"/>
    <w:rsid w:val="007A7509"/>
    <w:rsid w:val="007A78F3"/>
    <w:rsid w:val="007B01E6"/>
    <w:rsid w:val="007B024D"/>
    <w:rsid w:val="007B087B"/>
    <w:rsid w:val="007B099C"/>
    <w:rsid w:val="007B125D"/>
    <w:rsid w:val="007B1B9A"/>
    <w:rsid w:val="007B23C5"/>
    <w:rsid w:val="007B335E"/>
    <w:rsid w:val="007B4317"/>
    <w:rsid w:val="007B6658"/>
    <w:rsid w:val="007B70C8"/>
    <w:rsid w:val="007C1811"/>
    <w:rsid w:val="007C2C86"/>
    <w:rsid w:val="007C2D2B"/>
    <w:rsid w:val="007C33D5"/>
    <w:rsid w:val="007C3B8D"/>
    <w:rsid w:val="007C3D45"/>
    <w:rsid w:val="007C4665"/>
    <w:rsid w:val="007C4EA9"/>
    <w:rsid w:val="007C5196"/>
    <w:rsid w:val="007C66E7"/>
    <w:rsid w:val="007C7E06"/>
    <w:rsid w:val="007D2306"/>
    <w:rsid w:val="007D42CA"/>
    <w:rsid w:val="007D5377"/>
    <w:rsid w:val="007D5395"/>
    <w:rsid w:val="007D7313"/>
    <w:rsid w:val="007D7BA3"/>
    <w:rsid w:val="007D7CFB"/>
    <w:rsid w:val="007E521B"/>
    <w:rsid w:val="007E5539"/>
    <w:rsid w:val="007E722A"/>
    <w:rsid w:val="007F0CA7"/>
    <w:rsid w:val="007F23F0"/>
    <w:rsid w:val="007F2FE1"/>
    <w:rsid w:val="007F4255"/>
    <w:rsid w:val="00800693"/>
    <w:rsid w:val="00801512"/>
    <w:rsid w:val="0080155A"/>
    <w:rsid w:val="00801927"/>
    <w:rsid w:val="00802097"/>
    <w:rsid w:val="00802F6B"/>
    <w:rsid w:val="0080467F"/>
    <w:rsid w:val="00807F1C"/>
    <w:rsid w:val="00813882"/>
    <w:rsid w:val="00815004"/>
    <w:rsid w:val="008156E4"/>
    <w:rsid w:val="00815FD9"/>
    <w:rsid w:val="008165F0"/>
    <w:rsid w:val="00816E0C"/>
    <w:rsid w:val="008177F1"/>
    <w:rsid w:val="00817AFE"/>
    <w:rsid w:val="008219D6"/>
    <w:rsid w:val="00821E50"/>
    <w:rsid w:val="00823CBD"/>
    <w:rsid w:val="008244B3"/>
    <w:rsid w:val="00824B69"/>
    <w:rsid w:val="00825096"/>
    <w:rsid w:val="0082610C"/>
    <w:rsid w:val="008264CE"/>
    <w:rsid w:val="00827FF9"/>
    <w:rsid w:val="00830D2C"/>
    <w:rsid w:val="00833466"/>
    <w:rsid w:val="00835356"/>
    <w:rsid w:val="00836769"/>
    <w:rsid w:val="0083705F"/>
    <w:rsid w:val="0084121B"/>
    <w:rsid w:val="0084147C"/>
    <w:rsid w:val="00844339"/>
    <w:rsid w:val="00844CC9"/>
    <w:rsid w:val="008458A1"/>
    <w:rsid w:val="008463B0"/>
    <w:rsid w:val="008463DB"/>
    <w:rsid w:val="00846947"/>
    <w:rsid w:val="0085004F"/>
    <w:rsid w:val="00850CE2"/>
    <w:rsid w:val="00851490"/>
    <w:rsid w:val="0085404C"/>
    <w:rsid w:val="00855482"/>
    <w:rsid w:val="008563D2"/>
    <w:rsid w:val="00856A14"/>
    <w:rsid w:val="00856DD1"/>
    <w:rsid w:val="0085752D"/>
    <w:rsid w:val="008577E8"/>
    <w:rsid w:val="008608F0"/>
    <w:rsid w:val="008627A1"/>
    <w:rsid w:val="00862C90"/>
    <w:rsid w:val="00863D6D"/>
    <w:rsid w:val="00864229"/>
    <w:rsid w:val="0086471C"/>
    <w:rsid w:val="00864E2A"/>
    <w:rsid w:val="00865721"/>
    <w:rsid w:val="00867E0B"/>
    <w:rsid w:val="00874AC5"/>
    <w:rsid w:val="00877067"/>
    <w:rsid w:val="008779EE"/>
    <w:rsid w:val="00877B68"/>
    <w:rsid w:val="008808C7"/>
    <w:rsid w:val="008816CE"/>
    <w:rsid w:val="0088176F"/>
    <w:rsid w:val="0088577C"/>
    <w:rsid w:val="00885795"/>
    <w:rsid w:val="008859D2"/>
    <w:rsid w:val="008914F5"/>
    <w:rsid w:val="00891D96"/>
    <w:rsid w:val="00891F92"/>
    <w:rsid w:val="008949B0"/>
    <w:rsid w:val="00895B8D"/>
    <w:rsid w:val="008976CB"/>
    <w:rsid w:val="008A2BD5"/>
    <w:rsid w:val="008A37D2"/>
    <w:rsid w:val="008A669B"/>
    <w:rsid w:val="008A6939"/>
    <w:rsid w:val="008B0108"/>
    <w:rsid w:val="008B2AA1"/>
    <w:rsid w:val="008B2CE8"/>
    <w:rsid w:val="008B3321"/>
    <w:rsid w:val="008B3931"/>
    <w:rsid w:val="008B4EA7"/>
    <w:rsid w:val="008B703E"/>
    <w:rsid w:val="008C0A32"/>
    <w:rsid w:val="008C2B49"/>
    <w:rsid w:val="008C597B"/>
    <w:rsid w:val="008D00E6"/>
    <w:rsid w:val="008D1C3A"/>
    <w:rsid w:val="008D1E3B"/>
    <w:rsid w:val="008D5437"/>
    <w:rsid w:val="008D58DF"/>
    <w:rsid w:val="008D6CE7"/>
    <w:rsid w:val="008D7217"/>
    <w:rsid w:val="008E01D2"/>
    <w:rsid w:val="008E161E"/>
    <w:rsid w:val="008E2262"/>
    <w:rsid w:val="008E2549"/>
    <w:rsid w:val="008E301C"/>
    <w:rsid w:val="008E7CAD"/>
    <w:rsid w:val="008F470F"/>
    <w:rsid w:val="008F4DD8"/>
    <w:rsid w:val="008F5285"/>
    <w:rsid w:val="008F5AF6"/>
    <w:rsid w:val="0090299F"/>
    <w:rsid w:val="0090326C"/>
    <w:rsid w:val="00903C04"/>
    <w:rsid w:val="00904334"/>
    <w:rsid w:val="009050ED"/>
    <w:rsid w:val="00905506"/>
    <w:rsid w:val="0090618E"/>
    <w:rsid w:val="00907197"/>
    <w:rsid w:val="0090764F"/>
    <w:rsid w:val="009078C9"/>
    <w:rsid w:val="00910377"/>
    <w:rsid w:val="00910D45"/>
    <w:rsid w:val="00912B81"/>
    <w:rsid w:val="00914938"/>
    <w:rsid w:val="00914B19"/>
    <w:rsid w:val="00914D9E"/>
    <w:rsid w:val="00916062"/>
    <w:rsid w:val="00916475"/>
    <w:rsid w:val="009203E7"/>
    <w:rsid w:val="00920EFA"/>
    <w:rsid w:val="009210C9"/>
    <w:rsid w:val="00921298"/>
    <w:rsid w:val="009222D8"/>
    <w:rsid w:val="0092348D"/>
    <w:rsid w:val="00923738"/>
    <w:rsid w:val="00923B57"/>
    <w:rsid w:val="00923BE8"/>
    <w:rsid w:val="00923D82"/>
    <w:rsid w:val="00924587"/>
    <w:rsid w:val="00924ABA"/>
    <w:rsid w:val="00924AED"/>
    <w:rsid w:val="00924EC9"/>
    <w:rsid w:val="00932ACB"/>
    <w:rsid w:val="00935353"/>
    <w:rsid w:val="00935E96"/>
    <w:rsid w:val="00936C78"/>
    <w:rsid w:val="00940381"/>
    <w:rsid w:val="00940517"/>
    <w:rsid w:val="00941728"/>
    <w:rsid w:val="00943E7F"/>
    <w:rsid w:val="009464B3"/>
    <w:rsid w:val="00950965"/>
    <w:rsid w:val="00951127"/>
    <w:rsid w:val="009511D0"/>
    <w:rsid w:val="00951CDE"/>
    <w:rsid w:val="00953A54"/>
    <w:rsid w:val="0095668B"/>
    <w:rsid w:val="00960E1B"/>
    <w:rsid w:val="009613C6"/>
    <w:rsid w:val="00963784"/>
    <w:rsid w:val="009637BD"/>
    <w:rsid w:val="009650F4"/>
    <w:rsid w:val="00970390"/>
    <w:rsid w:val="00970405"/>
    <w:rsid w:val="00970693"/>
    <w:rsid w:val="00970AD2"/>
    <w:rsid w:val="0097112E"/>
    <w:rsid w:val="00973B6F"/>
    <w:rsid w:val="00974082"/>
    <w:rsid w:val="009770D2"/>
    <w:rsid w:val="0098031C"/>
    <w:rsid w:val="00980537"/>
    <w:rsid w:val="00981285"/>
    <w:rsid w:val="00982CBD"/>
    <w:rsid w:val="0098564F"/>
    <w:rsid w:val="0098794C"/>
    <w:rsid w:val="00994378"/>
    <w:rsid w:val="0099560D"/>
    <w:rsid w:val="00995787"/>
    <w:rsid w:val="00995791"/>
    <w:rsid w:val="009A137F"/>
    <w:rsid w:val="009A1F4C"/>
    <w:rsid w:val="009A20E1"/>
    <w:rsid w:val="009A492F"/>
    <w:rsid w:val="009A501E"/>
    <w:rsid w:val="009A511B"/>
    <w:rsid w:val="009A67E3"/>
    <w:rsid w:val="009A6F64"/>
    <w:rsid w:val="009A7CFE"/>
    <w:rsid w:val="009B266E"/>
    <w:rsid w:val="009B3D05"/>
    <w:rsid w:val="009B52EF"/>
    <w:rsid w:val="009C1521"/>
    <w:rsid w:val="009C28C2"/>
    <w:rsid w:val="009C31DC"/>
    <w:rsid w:val="009C4CC1"/>
    <w:rsid w:val="009C56E1"/>
    <w:rsid w:val="009C5EAC"/>
    <w:rsid w:val="009C68BE"/>
    <w:rsid w:val="009C68DD"/>
    <w:rsid w:val="009C7536"/>
    <w:rsid w:val="009D086A"/>
    <w:rsid w:val="009D1443"/>
    <w:rsid w:val="009D4F48"/>
    <w:rsid w:val="009D5FF9"/>
    <w:rsid w:val="009D6F67"/>
    <w:rsid w:val="009D71D9"/>
    <w:rsid w:val="009E06A6"/>
    <w:rsid w:val="009E1349"/>
    <w:rsid w:val="009E3062"/>
    <w:rsid w:val="009E37BE"/>
    <w:rsid w:val="009E3EDA"/>
    <w:rsid w:val="009E4C00"/>
    <w:rsid w:val="009E4CBD"/>
    <w:rsid w:val="009E5F87"/>
    <w:rsid w:val="009E606D"/>
    <w:rsid w:val="009F1CB0"/>
    <w:rsid w:val="009F5ADB"/>
    <w:rsid w:val="00A01467"/>
    <w:rsid w:val="00A01557"/>
    <w:rsid w:val="00A017D4"/>
    <w:rsid w:val="00A025DA"/>
    <w:rsid w:val="00A03441"/>
    <w:rsid w:val="00A03681"/>
    <w:rsid w:val="00A03C21"/>
    <w:rsid w:val="00A03EA9"/>
    <w:rsid w:val="00A06668"/>
    <w:rsid w:val="00A078BC"/>
    <w:rsid w:val="00A101C8"/>
    <w:rsid w:val="00A1072E"/>
    <w:rsid w:val="00A10CD6"/>
    <w:rsid w:val="00A12467"/>
    <w:rsid w:val="00A1283C"/>
    <w:rsid w:val="00A128EC"/>
    <w:rsid w:val="00A12E9E"/>
    <w:rsid w:val="00A14C4B"/>
    <w:rsid w:val="00A15B3D"/>
    <w:rsid w:val="00A15BB6"/>
    <w:rsid w:val="00A177F9"/>
    <w:rsid w:val="00A179A7"/>
    <w:rsid w:val="00A20D8F"/>
    <w:rsid w:val="00A21CA5"/>
    <w:rsid w:val="00A27337"/>
    <w:rsid w:val="00A311D1"/>
    <w:rsid w:val="00A33409"/>
    <w:rsid w:val="00A33BF8"/>
    <w:rsid w:val="00A34A59"/>
    <w:rsid w:val="00A362B5"/>
    <w:rsid w:val="00A36744"/>
    <w:rsid w:val="00A43B8D"/>
    <w:rsid w:val="00A44529"/>
    <w:rsid w:val="00A46727"/>
    <w:rsid w:val="00A46CAC"/>
    <w:rsid w:val="00A4769A"/>
    <w:rsid w:val="00A5008D"/>
    <w:rsid w:val="00A507FC"/>
    <w:rsid w:val="00A51980"/>
    <w:rsid w:val="00A52DC7"/>
    <w:rsid w:val="00A5496E"/>
    <w:rsid w:val="00A553C6"/>
    <w:rsid w:val="00A56AC4"/>
    <w:rsid w:val="00A56B8F"/>
    <w:rsid w:val="00A57B42"/>
    <w:rsid w:val="00A605CC"/>
    <w:rsid w:val="00A60AC4"/>
    <w:rsid w:val="00A61A9F"/>
    <w:rsid w:val="00A62D70"/>
    <w:rsid w:val="00A66D04"/>
    <w:rsid w:val="00A6705B"/>
    <w:rsid w:val="00A67D05"/>
    <w:rsid w:val="00A70DA7"/>
    <w:rsid w:val="00A71F81"/>
    <w:rsid w:val="00A72F65"/>
    <w:rsid w:val="00A73104"/>
    <w:rsid w:val="00A73120"/>
    <w:rsid w:val="00A751E1"/>
    <w:rsid w:val="00A774C8"/>
    <w:rsid w:val="00A775B3"/>
    <w:rsid w:val="00A82A02"/>
    <w:rsid w:val="00A8487A"/>
    <w:rsid w:val="00A85390"/>
    <w:rsid w:val="00A90374"/>
    <w:rsid w:val="00A90FB1"/>
    <w:rsid w:val="00A915A6"/>
    <w:rsid w:val="00A95395"/>
    <w:rsid w:val="00A955DD"/>
    <w:rsid w:val="00A95C41"/>
    <w:rsid w:val="00A96D92"/>
    <w:rsid w:val="00A97C28"/>
    <w:rsid w:val="00A97EF0"/>
    <w:rsid w:val="00A97F4D"/>
    <w:rsid w:val="00AA0E1B"/>
    <w:rsid w:val="00AA36EE"/>
    <w:rsid w:val="00AA4D80"/>
    <w:rsid w:val="00AA4F77"/>
    <w:rsid w:val="00AA5A89"/>
    <w:rsid w:val="00AB09F4"/>
    <w:rsid w:val="00AB388A"/>
    <w:rsid w:val="00AB4D00"/>
    <w:rsid w:val="00AB607F"/>
    <w:rsid w:val="00AB78BC"/>
    <w:rsid w:val="00AC34FE"/>
    <w:rsid w:val="00AC37D5"/>
    <w:rsid w:val="00AC6207"/>
    <w:rsid w:val="00AC6AD3"/>
    <w:rsid w:val="00AD056E"/>
    <w:rsid w:val="00AD0603"/>
    <w:rsid w:val="00AD1D51"/>
    <w:rsid w:val="00AD3DC9"/>
    <w:rsid w:val="00AD54B7"/>
    <w:rsid w:val="00AD6E9E"/>
    <w:rsid w:val="00AE05A9"/>
    <w:rsid w:val="00AE0E64"/>
    <w:rsid w:val="00AE11DA"/>
    <w:rsid w:val="00AE2026"/>
    <w:rsid w:val="00AE2532"/>
    <w:rsid w:val="00AE39FD"/>
    <w:rsid w:val="00AE3CC8"/>
    <w:rsid w:val="00AE3D0D"/>
    <w:rsid w:val="00AE40A1"/>
    <w:rsid w:val="00AE44C0"/>
    <w:rsid w:val="00AE4DF3"/>
    <w:rsid w:val="00AE71A8"/>
    <w:rsid w:val="00AF00E8"/>
    <w:rsid w:val="00AF0A6E"/>
    <w:rsid w:val="00AF3340"/>
    <w:rsid w:val="00AF3894"/>
    <w:rsid w:val="00AF50FB"/>
    <w:rsid w:val="00AF5609"/>
    <w:rsid w:val="00AF61F7"/>
    <w:rsid w:val="00AF72A7"/>
    <w:rsid w:val="00B00591"/>
    <w:rsid w:val="00B01FF3"/>
    <w:rsid w:val="00B03C29"/>
    <w:rsid w:val="00B05711"/>
    <w:rsid w:val="00B05D16"/>
    <w:rsid w:val="00B074BE"/>
    <w:rsid w:val="00B1081E"/>
    <w:rsid w:val="00B11ECE"/>
    <w:rsid w:val="00B13BF6"/>
    <w:rsid w:val="00B141B7"/>
    <w:rsid w:val="00B1466F"/>
    <w:rsid w:val="00B14BE2"/>
    <w:rsid w:val="00B15607"/>
    <w:rsid w:val="00B16021"/>
    <w:rsid w:val="00B21C4C"/>
    <w:rsid w:val="00B24539"/>
    <w:rsid w:val="00B24B42"/>
    <w:rsid w:val="00B2622C"/>
    <w:rsid w:val="00B279CF"/>
    <w:rsid w:val="00B302BE"/>
    <w:rsid w:val="00B3069E"/>
    <w:rsid w:val="00B30B52"/>
    <w:rsid w:val="00B31ED8"/>
    <w:rsid w:val="00B32B05"/>
    <w:rsid w:val="00B35B86"/>
    <w:rsid w:val="00B35C51"/>
    <w:rsid w:val="00B40153"/>
    <w:rsid w:val="00B42BA7"/>
    <w:rsid w:val="00B44A37"/>
    <w:rsid w:val="00B44F9B"/>
    <w:rsid w:val="00B46A84"/>
    <w:rsid w:val="00B47680"/>
    <w:rsid w:val="00B50047"/>
    <w:rsid w:val="00B50084"/>
    <w:rsid w:val="00B506DA"/>
    <w:rsid w:val="00B52E46"/>
    <w:rsid w:val="00B54731"/>
    <w:rsid w:val="00B54FAE"/>
    <w:rsid w:val="00B55061"/>
    <w:rsid w:val="00B555C1"/>
    <w:rsid w:val="00B55F21"/>
    <w:rsid w:val="00B56A7E"/>
    <w:rsid w:val="00B616FB"/>
    <w:rsid w:val="00B6486D"/>
    <w:rsid w:val="00B70C81"/>
    <w:rsid w:val="00B71C3C"/>
    <w:rsid w:val="00B72839"/>
    <w:rsid w:val="00B72915"/>
    <w:rsid w:val="00B72E00"/>
    <w:rsid w:val="00B76A76"/>
    <w:rsid w:val="00B80935"/>
    <w:rsid w:val="00B84B9B"/>
    <w:rsid w:val="00B857D3"/>
    <w:rsid w:val="00B8589F"/>
    <w:rsid w:val="00B9235A"/>
    <w:rsid w:val="00B926D7"/>
    <w:rsid w:val="00B946BD"/>
    <w:rsid w:val="00B95C05"/>
    <w:rsid w:val="00B96C71"/>
    <w:rsid w:val="00BA043A"/>
    <w:rsid w:val="00BA0695"/>
    <w:rsid w:val="00BA1CFF"/>
    <w:rsid w:val="00BA37DD"/>
    <w:rsid w:val="00BA3912"/>
    <w:rsid w:val="00BA6DF9"/>
    <w:rsid w:val="00BA7186"/>
    <w:rsid w:val="00BB1270"/>
    <w:rsid w:val="00BB1BBC"/>
    <w:rsid w:val="00BB37B9"/>
    <w:rsid w:val="00BB3CB4"/>
    <w:rsid w:val="00BB3DA8"/>
    <w:rsid w:val="00BB426B"/>
    <w:rsid w:val="00BC0724"/>
    <w:rsid w:val="00BC0856"/>
    <w:rsid w:val="00BC4935"/>
    <w:rsid w:val="00BC4D43"/>
    <w:rsid w:val="00BC4E1C"/>
    <w:rsid w:val="00BD1F24"/>
    <w:rsid w:val="00BD2E7A"/>
    <w:rsid w:val="00BD5014"/>
    <w:rsid w:val="00BD5CF9"/>
    <w:rsid w:val="00BD73D4"/>
    <w:rsid w:val="00BD7FEC"/>
    <w:rsid w:val="00BE1028"/>
    <w:rsid w:val="00BE203E"/>
    <w:rsid w:val="00BE2D1F"/>
    <w:rsid w:val="00BE304C"/>
    <w:rsid w:val="00BE3427"/>
    <w:rsid w:val="00BE53F7"/>
    <w:rsid w:val="00BF1CC3"/>
    <w:rsid w:val="00BF1E79"/>
    <w:rsid w:val="00BF24D7"/>
    <w:rsid w:val="00BF2E76"/>
    <w:rsid w:val="00BF307F"/>
    <w:rsid w:val="00BF4334"/>
    <w:rsid w:val="00BF4557"/>
    <w:rsid w:val="00BF4E6C"/>
    <w:rsid w:val="00BF4ED2"/>
    <w:rsid w:val="00BF5631"/>
    <w:rsid w:val="00BF58B4"/>
    <w:rsid w:val="00BF665F"/>
    <w:rsid w:val="00C01FB5"/>
    <w:rsid w:val="00C05EC9"/>
    <w:rsid w:val="00C1108B"/>
    <w:rsid w:val="00C12522"/>
    <w:rsid w:val="00C12C38"/>
    <w:rsid w:val="00C14CBF"/>
    <w:rsid w:val="00C17C59"/>
    <w:rsid w:val="00C2052C"/>
    <w:rsid w:val="00C20F86"/>
    <w:rsid w:val="00C21678"/>
    <w:rsid w:val="00C222A7"/>
    <w:rsid w:val="00C226F6"/>
    <w:rsid w:val="00C235BA"/>
    <w:rsid w:val="00C23B62"/>
    <w:rsid w:val="00C23C0B"/>
    <w:rsid w:val="00C25313"/>
    <w:rsid w:val="00C2605A"/>
    <w:rsid w:val="00C26D7B"/>
    <w:rsid w:val="00C27B8B"/>
    <w:rsid w:val="00C27C47"/>
    <w:rsid w:val="00C27F33"/>
    <w:rsid w:val="00C33C61"/>
    <w:rsid w:val="00C35C92"/>
    <w:rsid w:val="00C36C54"/>
    <w:rsid w:val="00C417C7"/>
    <w:rsid w:val="00C41E2B"/>
    <w:rsid w:val="00C42CF7"/>
    <w:rsid w:val="00C4349F"/>
    <w:rsid w:val="00C442EB"/>
    <w:rsid w:val="00C4589A"/>
    <w:rsid w:val="00C45907"/>
    <w:rsid w:val="00C45CC1"/>
    <w:rsid w:val="00C46682"/>
    <w:rsid w:val="00C47E4D"/>
    <w:rsid w:val="00C50286"/>
    <w:rsid w:val="00C519E4"/>
    <w:rsid w:val="00C5317B"/>
    <w:rsid w:val="00C56271"/>
    <w:rsid w:val="00C57EB8"/>
    <w:rsid w:val="00C62FEA"/>
    <w:rsid w:val="00C63266"/>
    <w:rsid w:val="00C63A52"/>
    <w:rsid w:val="00C65152"/>
    <w:rsid w:val="00C66236"/>
    <w:rsid w:val="00C66381"/>
    <w:rsid w:val="00C67A16"/>
    <w:rsid w:val="00C70E98"/>
    <w:rsid w:val="00C7179D"/>
    <w:rsid w:val="00C73E34"/>
    <w:rsid w:val="00C75FC2"/>
    <w:rsid w:val="00C765CD"/>
    <w:rsid w:val="00C81393"/>
    <w:rsid w:val="00C84B2B"/>
    <w:rsid w:val="00C84FFE"/>
    <w:rsid w:val="00C85606"/>
    <w:rsid w:val="00C86552"/>
    <w:rsid w:val="00C86CA2"/>
    <w:rsid w:val="00C90121"/>
    <w:rsid w:val="00C904E2"/>
    <w:rsid w:val="00C91EA6"/>
    <w:rsid w:val="00C92114"/>
    <w:rsid w:val="00C93D46"/>
    <w:rsid w:val="00C94A56"/>
    <w:rsid w:val="00C94F9F"/>
    <w:rsid w:val="00C95F70"/>
    <w:rsid w:val="00C9604E"/>
    <w:rsid w:val="00C9792E"/>
    <w:rsid w:val="00CA2282"/>
    <w:rsid w:val="00CA3473"/>
    <w:rsid w:val="00CA42AC"/>
    <w:rsid w:val="00CA4A93"/>
    <w:rsid w:val="00CA60AD"/>
    <w:rsid w:val="00CA7B3F"/>
    <w:rsid w:val="00CB1889"/>
    <w:rsid w:val="00CB2713"/>
    <w:rsid w:val="00CB595F"/>
    <w:rsid w:val="00CB652A"/>
    <w:rsid w:val="00CB6E5D"/>
    <w:rsid w:val="00CC00B8"/>
    <w:rsid w:val="00CC313A"/>
    <w:rsid w:val="00CC3797"/>
    <w:rsid w:val="00CC3A82"/>
    <w:rsid w:val="00CC4C53"/>
    <w:rsid w:val="00CC51D4"/>
    <w:rsid w:val="00CC6E73"/>
    <w:rsid w:val="00CC79E1"/>
    <w:rsid w:val="00CD1017"/>
    <w:rsid w:val="00CD2A38"/>
    <w:rsid w:val="00CD3350"/>
    <w:rsid w:val="00CD4455"/>
    <w:rsid w:val="00CD4927"/>
    <w:rsid w:val="00CD7179"/>
    <w:rsid w:val="00CD7575"/>
    <w:rsid w:val="00CD7C8D"/>
    <w:rsid w:val="00CE0768"/>
    <w:rsid w:val="00CE1850"/>
    <w:rsid w:val="00CE1A20"/>
    <w:rsid w:val="00CE1C44"/>
    <w:rsid w:val="00CE43FD"/>
    <w:rsid w:val="00CE4476"/>
    <w:rsid w:val="00CE4F35"/>
    <w:rsid w:val="00CE563F"/>
    <w:rsid w:val="00CE565C"/>
    <w:rsid w:val="00CF0861"/>
    <w:rsid w:val="00CF3826"/>
    <w:rsid w:val="00CF39E5"/>
    <w:rsid w:val="00CF3D56"/>
    <w:rsid w:val="00CF44EA"/>
    <w:rsid w:val="00CF6170"/>
    <w:rsid w:val="00CF7A2B"/>
    <w:rsid w:val="00D007F9"/>
    <w:rsid w:val="00D02A98"/>
    <w:rsid w:val="00D03126"/>
    <w:rsid w:val="00D0324C"/>
    <w:rsid w:val="00D05A23"/>
    <w:rsid w:val="00D065E4"/>
    <w:rsid w:val="00D076B8"/>
    <w:rsid w:val="00D12142"/>
    <w:rsid w:val="00D1369A"/>
    <w:rsid w:val="00D13CFC"/>
    <w:rsid w:val="00D141A8"/>
    <w:rsid w:val="00D14437"/>
    <w:rsid w:val="00D15CB0"/>
    <w:rsid w:val="00D1688D"/>
    <w:rsid w:val="00D20198"/>
    <w:rsid w:val="00D205DD"/>
    <w:rsid w:val="00D2173E"/>
    <w:rsid w:val="00D24804"/>
    <w:rsid w:val="00D24EC5"/>
    <w:rsid w:val="00D258D5"/>
    <w:rsid w:val="00D3137D"/>
    <w:rsid w:val="00D34C44"/>
    <w:rsid w:val="00D35279"/>
    <w:rsid w:val="00D3587A"/>
    <w:rsid w:val="00D430F4"/>
    <w:rsid w:val="00D44D57"/>
    <w:rsid w:val="00D45004"/>
    <w:rsid w:val="00D456AD"/>
    <w:rsid w:val="00D46B18"/>
    <w:rsid w:val="00D50C42"/>
    <w:rsid w:val="00D51985"/>
    <w:rsid w:val="00D51E17"/>
    <w:rsid w:val="00D523D8"/>
    <w:rsid w:val="00D52D78"/>
    <w:rsid w:val="00D543E3"/>
    <w:rsid w:val="00D55262"/>
    <w:rsid w:val="00D57625"/>
    <w:rsid w:val="00D576DA"/>
    <w:rsid w:val="00D61039"/>
    <w:rsid w:val="00D6159E"/>
    <w:rsid w:val="00D6538C"/>
    <w:rsid w:val="00D65F95"/>
    <w:rsid w:val="00D66A8B"/>
    <w:rsid w:val="00D67F9F"/>
    <w:rsid w:val="00D734EB"/>
    <w:rsid w:val="00D73742"/>
    <w:rsid w:val="00D759BF"/>
    <w:rsid w:val="00D76F12"/>
    <w:rsid w:val="00D77F98"/>
    <w:rsid w:val="00D81EA3"/>
    <w:rsid w:val="00D8505A"/>
    <w:rsid w:val="00D86D55"/>
    <w:rsid w:val="00D918D0"/>
    <w:rsid w:val="00D92747"/>
    <w:rsid w:val="00D92D49"/>
    <w:rsid w:val="00D92F4A"/>
    <w:rsid w:val="00D932BC"/>
    <w:rsid w:val="00D944DD"/>
    <w:rsid w:val="00D95C55"/>
    <w:rsid w:val="00D96C89"/>
    <w:rsid w:val="00DA0294"/>
    <w:rsid w:val="00DA09B0"/>
    <w:rsid w:val="00DA0BED"/>
    <w:rsid w:val="00DA116A"/>
    <w:rsid w:val="00DA4948"/>
    <w:rsid w:val="00DA53A5"/>
    <w:rsid w:val="00DA53F4"/>
    <w:rsid w:val="00DA6254"/>
    <w:rsid w:val="00DA6B2A"/>
    <w:rsid w:val="00DB0166"/>
    <w:rsid w:val="00DB39E7"/>
    <w:rsid w:val="00DB4003"/>
    <w:rsid w:val="00DB45C3"/>
    <w:rsid w:val="00DB4A91"/>
    <w:rsid w:val="00DB5257"/>
    <w:rsid w:val="00DB57C7"/>
    <w:rsid w:val="00DB6569"/>
    <w:rsid w:val="00DB6FF7"/>
    <w:rsid w:val="00DC0A2A"/>
    <w:rsid w:val="00DC1371"/>
    <w:rsid w:val="00DC4319"/>
    <w:rsid w:val="00DC587D"/>
    <w:rsid w:val="00DC6B3C"/>
    <w:rsid w:val="00DC7C08"/>
    <w:rsid w:val="00DD0581"/>
    <w:rsid w:val="00DD13AE"/>
    <w:rsid w:val="00DD25B3"/>
    <w:rsid w:val="00DD36AF"/>
    <w:rsid w:val="00DD5DF2"/>
    <w:rsid w:val="00DD5DFD"/>
    <w:rsid w:val="00DD6460"/>
    <w:rsid w:val="00DE0082"/>
    <w:rsid w:val="00DE0D6E"/>
    <w:rsid w:val="00DE2F0A"/>
    <w:rsid w:val="00DE32FC"/>
    <w:rsid w:val="00DE3EA9"/>
    <w:rsid w:val="00DE5CA7"/>
    <w:rsid w:val="00DE70C2"/>
    <w:rsid w:val="00DE755D"/>
    <w:rsid w:val="00DE7B36"/>
    <w:rsid w:val="00DF03E3"/>
    <w:rsid w:val="00DF0663"/>
    <w:rsid w:val="00DF0DDC"/>
    <w:rsid w:val="00DF3B48"/>
    <w:rsid w:val="00DF3BDF"/>
    <w:rsid w:val="00DF43D9"/>
    <w:rsid w:val="00DF7889"/>
    <w:rsid w:val="00DF7897"/>
    <w:rsid w:val="00E032A6"/>
    <w:rsid w:val="00E03C39"/>
    <w:rsid w:val="00E0463F"/>
    <w:rsid w:val="00E04A26"/>
    <w:rsid w:val="00E0501B"/>
    <w:rsid w:val="00E064D4"/>
    <w:rsid w:val="00E065F6"/>
    <w:rsid w:val="00E07DD6"/>
    <w:rsid w:val="00E07EB0"/>
    <w:rsid w:val="00E102FF"/>
    <w:rsid w:val="00E1329B"/>
    <w:rsid w:val="00E13F74"/>
    <w:rsid w:val="00E146D7"/>
    <w:rsid w:val="00E15F9F"/>
    <w:rsid w:val="00E16708"/>
    <w:rsid w:val="00E2299E"/>
    <w:rsid w:val="00E22BD2"/>
    <w:rsid w:val="00E23968"/>
    <w:rsid w:val="00E23B61"/>
    <w:rsid w:val="00E24881"/>
    <w:rsid w:val="00E25857"/>
    <w:rsid w:val="00E26B56"/>
    <w:rsid w:val="00E315C3"/>
    <w:rsid w:val="00E31821"/>
    <w:rsid w:val="00E33333"/>
    <w:rsid w:val="00E348D4"/>
    <w:rsid w:val="00E353C1"/>
    <w:rsid w:val="00E36077"/>
    <w:rsid w:val="00E36EB6"/>
    <w:rsid w:val="00E37056"/>
    <w:rsid w:val="00E37A9F"/>
    <w:rsid w:val="00E4059F"/>
    <w:rsid w:val="00E41E28"/>
    <w:rsid w:val="00E425A7"/>
    <w:rsid w:val="00E4343D"/>
    <w:rsid w:val="00E476F6"/>
    <w:rsid w:val="00E503CE"/>
    <w:rsid w:val="00E508A4"/>
    <w:rsid w:val="00E52153"/>
    <w:rsid w:val="00E52667"/>
    <w:rsid w:val="00E54C60"/>
    <w:rsid w:val="00E56CA1"/>
    <w:rsid w:val="00E56F73"/>
    <w:rsid w:val="00E574AA"/>
    <w:rsid w:val="00E6015B"/>
    <w:rsid w:val="00E6016F"/>
    <w:rsid w:val="00E61145"/>
    <w:rsid w:val="00E62BCB"/>
    <w:rsid w:val="00E62F38"/>
    <w:rsid w:val="00E63762"/>
    <w:rsid w:val="00E655AE"/>
    <w:rsid w:val="00E655CE"/>
    <w:rsid w:val="00E675D2"/>
    <w:rsid w:val="00E714D1"/>
    <w:rsid w:val="00E716CF"/>
    <w:rsid w:val="00E73A43"/>
    <w:rsid w:val="00E73B28"/>
    <w:rsid w:val="00E749C4"/>
    <w:rsid w:val="00E75016"/>
    <w:rsid w:val="00E75C3C"/>
    <w:rsid w:val="00E762A4"/>
    <w:rsid w:val="00E76A9E"/>
    <w:rsid w:val="00E8137E"/>
    <w:rsid w:val="00E832D3"/>
    <w:rsid w:val="00E84CB7"/>
    <w:rsid w:val="00E84D2C"/>
    <w:rsid w:val="00E8567E"/>
    <w:rsid w:val="00E86EC1"/>
    <w:rsid w:val="00E905A3"/>
    <w:rsid w:val="00E90A3D"/>
    <w:rsid w:val="00E9176A"/>
    <w:rsid w:val="00E92646"/>
    <w:rsid w:val="00E94147"/>
    <w:rsid w:val="00E95BF9"/>
    <w:rsid w:val="00E9616B"/>
    <w:rsid w:val="00EA10F3"/>
    <w:rsid w:val="00EA12B4"/>
    <w:rsid w:val="00EA4826"/>
    <w:rsid w:val="00EA4EF6"/>
    <w:rsid w:val="00EA5196"/>
    <w:rsid w:val="00EA5301"/>
    <w:rsid w:val="00EA5593"/>
    <w:rsid w:val="00EA6602"/>
    <w:rsid w:val="00EA66EA"/>
    <w:rsid w:val="00EB0C6A"/>
    <w:rsid w:val="00EB169F"/>
    <w:rsid w:val="00EB2A26"/>
    <w:rsid w:val="00EB2AFE"/>
    <w:rsid w:val="00EB2DBF"/>
    <w:rsid w:val="00EB33FA"/>
    <w:rsid w:val="00EB474C"/>
    <w:rsid w:val="00EB6F66"/>
    <w:rsid w:val="00EB7A3F"/>
    <w:rsid w:val="00EC0295"/>
    <w:rsid w:val="00EC16EA"/>
    <w:rsid w:val="00EC1D01"/>
    <w:rsid w:val="00EC3B6C"/>
    <w:rsid w:val="00EC4720"/>
    <w:rsid w:val="00ED0D0C"/>
    <w:rsid w:val="00ED1469"/>
    <w:rsid w:val="00ED3C53"/>
    <w:rsid w:val="00EE047D"/>
    <w:rsid w:val="00EE0E83"/>
    <w:rsid w:val="00EE19B4"/>
    <w:rsid w:val="00EE21F2"/>
    <w:rsid w:val="00EE2E1A"/>
    <w:rsid w:val="00EE3417"/>
    <w:rsid w:val="00EE38A7"/>
    <w:rsid w:val="00EE4426"/>
    <w:rsid w:val="00EE580F"/>
    <w:rsid w:val="00EE6423"/>
    <w:rsid w:val="00EE66AD"/>
    <w:rsid w:val="00EE7551"/>
    <w:rsid w:val="00EF006B"/>
    <w:rsid w:val="00EF1280"/>
    <w:rsid w:val="00EF1465"/>
    <w:rsid w:val="00EF163D"/>
    <w:rsid w:val="00EF1D23"/>
    <w:rsid w:val="00EF6846"/>
    <w:rsid w:val="00EF7D01"/>
    <w:rsid w:val="00F006DA"/>
    <w:rsid w:val="00F05A1F"/>
    <w:rsid w:val="00F0646D"/>
    <w:rsid w:val="00F10441"/>
    <w:rsid w:val="00F1151A"/>
    <w:rsid w:val="00F11D2B"/>
    <w:rsid w:val="00F1297C"/>
    <w:rsid w:val="00F143A8"/>
    <w:rsid w:val="00F149F3"/>
    <w:rsid w:val="00F1605C"/>
    <w:rsid w:val="00F22042"/>
    <w:rsid w:val="00F2244B"/>
    <w:rsid w:val="00F229EF"/>
    <w:rsid w:val="00F23C95"/>
    <w:rsid w:val="00F25A69"/>
    <w:rsid w:val="00F263C6"/>
    <w:rsid w:val="00F2728E"/>
    <w:rsid w:val="00F27879"/>
    <w:rsid w:val="00F33133"/>
    <w:rsid w:val="00F33B3A"/>
    <w:rsid w:val="00F363D9"/>
    <w:rsid w:val="00F37544"/>
    <w:rsid w:val="00F37682"/>
    <w:rsid w:val="00F427DD"/>
    <w:rsid w:val="00F43586"/>
    <w:rsid w:val="00F51259"/>
    <w:rsid w:val="00F53B28"/>
    <w:rsid w:val="00F553CC"/>
    <w:rsid w:val="00F55AA8"/>
    <w:rsid w:val="00F5656F"/>
    <w:rsid w:val="00F56952"/>
    <w:rsid w:val="00F56F93"/>
    <w:rsid w:val="00F62720"/>
    <w:rsid w:val="00F62DE0"/>
    <w:rsid w:val="00F649F7"/>
    <w:rsid w:val="00F64DB4"/>
    <w:rsid w:val="00F67481"/>
    <w:rsid w:val="00F70189"/>
    <w:rsid w:val="00F70CAF"/>
    <w:rsid w:val="00F71C1E"/>
    <w:rsid w:val="00F7245C"/>
    <w:rsid w:val="00F72D78"/>
    <w:rsid w:val="00F7452D"/>
    <w:rsid w:val="00F75D25"/>
    <w:rsid w:val="00F778CF"/>
    <w:rsid w:val="00F819B7"/>
    <w:rsid w:val="00F82114"/>
    <w:rsid w:val="00F82BF4"/>
    <w:rsid w:val="00F8365B"/>
    <w:rsid w:val="00F840A6"/>
    <w:rsid w:val="00F84E29"/>
    <w:rsid w:val="00F84EBB"/>
    <w:rsid w:val="00F90E28"/>
    <w:rsid w:val="00F9198C"/>
    <w:rsid w:val="00F927F3"/>
    <w:rsid w:val="00F92E72"/>
    <w:rsid w:val="00F948B5"/>
    <w:rsid w:val="00F95403"/>
    <w:rsid w:val="00F9613F"/>
    <w:rsid w:val="00F9691B"/>
    <w:rsid w:val="00F97C5E"/>
    <w:rsid w:val="00FA53E7"/>
    <w:rsid w:val="00FB02F1"/>
    <w:rsid w:val="00FB0CA3"/>
    <w:rsid w:val="00FB0CA5"/>
    <w:rsid w:val="00FB1223"/>
    <w:rsid w:val="00FB1C08"/>
    <w:rsid w:val="00FB2187"/>
    <w:rsid w:val="00FB22F2"/>
    <w:rsid w:val="00FB379F"/>
    <w:rsid w:val="00FB633C"/>
    <w:rsid w:val="00FB7240"/>
    <w:rsid w:val="00FB7258"/>
    <w:rsid w:val="00FC1900"/>
    <w:rsid w:val="00FC1A90"/>
    <w:rsid w:val="00FC65CB"/>
    <w:rsid w:val="00FC67F6"/>
    <w:rsid w:val="00FD07D8"/>
    <w:rsid w:val="00FD1682"/>
    <w:rsid w:val="00FD4987"/>
    <w:rsid w:val="00FD5184"/>
    <w:rsid w:val="00FD57D9"/>
    <w:rsid w:val="00FE110D"/>
    <w:rsid w:val="00FE16BA"/>
    <w:rsid w:val="00FE1BC3"/>
    <w:rsid w:val="00FE4041"/>
    <w:rsid w:val="00FE41D8"/>
    <w:rsid w:val="00FE53ED"/>
    <w:rsid w:val="00FE5BBD"/>
    <w:rsid w:val="00FE70FB"/>
    <w:rsid w:val="00FF10D9"/>
    <w:rsid w:val="00FF2FF4"/>
    <w:rsid w:val="00FF3A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hapeDefaults>
    <o:shapedefaults v:ext="edit" spidmax="1026"/>
    <o:shapelayout v:ext="edit">
      <o:idmap v:ext="edit" data="1"/>
    </o:shapelayout>
  </w:shapeDefaults>
  <w:decimalSymbol w:val="."/>
  <w:listSeparator w:val=","/>
  <w14:docId w14:val="215BA590"/>
  <w15:chartTrackingRefBased/>
  <w15:docId w15:val="{5F939F89-C6EB-4377-84DE-239B41752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262"/>
    <w:rPr>
      <w:rFonts w:eastAsia="Times New Roman"/>
      <w:sz w:val="24"/>
      <w:szCs w:val="24"/>
      <w:lang w:eastAsia="zh-CN"/>
    </w:rPr>
  </w:style>
  <w:style w:type="paragraph" w:styleId="Heading1">
    <w:name w:val="heading 1"/>
    <w:basedOn w:val="Normal"/>
    <w:next w:val="Normal"/>
    <w:link w:val="Heading1Char"/>
    <w:uiPriority w:val="9"/>
    <w:qFormat/>
    <w:rsid w:val="003C08D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76A7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B7A4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1C1FF4"/>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27F33"/>
    <w:rPr>
      <w:color w:val="0563C1"/>
      <w:u w:val="single"/>
    </w:rPr>
  </w:style>
  <w:style w:type="paragraph" w:customStyle="1" w:styleId="Default">
    <w:name w:val="Default"/>
    <w:rsid w:val="00C27F33"/>
    <w:pPr>
      <w:autoSpaceDE w:val="0"/>
      <w:autoSpaceDN w:val="0"/>
      <w:adjustRightInd w:val="0"/>
    </w:pPr>
    <w:rPr>
      <w:rFonts w:eastAsia="Times New Roman"/>
      <w:color w:val="000000"/>
      <w:sz w:val="24"/>
      <w:szCs w:val="24"/>
      <w:lang w:eastAsia="zh-CN"/>
    </w:rPr>
  </w:style>
  <w:style w:type="character" w:styleId="UnresolvedMention">
    <w:name w:val="Unresolved Mention"/>
    <w:basedOn w:val="DefaultParagraphFont"/>
    <w:uiPriority w:val="99"/>
    <w:semiHidden/>
    <w:unhideWhenUsed/>
    <w:rsid w:val="00A179A7"/>
    <w:rPr>
      <w:color w:val="605E5C"/>
      <w:shd w:val="clear" w:color="auto" w:fill="E1DFDD"/>
    </w:rPr>
  </w:style>
  <w:style w:type="paragraph" w:styleId="BalloonText">
    <w:name w:val="Balloon Text"/>
    <w:basedOn w:val="Normal"/>
    <w:link w:val="BalloonTextChar"/>
    <w:uiPriority w:val="99"/>
    <w:semiHidden/>
    <w:unhideWhenUsed/>
    <w:rsid w:val="00E8567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567E"/>
    <w:rPr>
      <w:rFonts w:ascii="Segoe UI" w:eastAsia="Times New Roman" w:hAnsi="Segoe UI" w:cs="Segoe UI"/>
      <w:sz w:val="18"/>
      <w:szCs w:val="18"/>
      <w:lang w:eastAsia="zh-CN"/>
    </w:rPr>
  </w:style>
  <w:style w:type="paragraph" w:styleId="ListParagraph">
    <w:name w:val="List Paragraph"/>
    <w:basedOn w:val="Normal"/>
    <w:uiPriority w:val="34"/>
    <w:qFormat/>
    <w:rsid w:val="00BB3CB4"/>
    <w:pPr>
      <w:ind w:left="720"/>
      <w:contextualSpacing/>
    </w:pPr>
  </w:style>
  <w:style w:type="table" w:styleId="TableGrid">
    <w:name w:val="Table Grid"/>
    <w:basedOn w:val="TableNormal"/>
    <w:uiPriority w:val="39"/>
    <w:rsid w:val="004E1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eEmphasis">
    <w:name w:val="Intense Emphasis"/>
    <w:basedOn w:val="DefaultParagraphFont"/>
    <w:uiPriority w:val="21"/>
    <w:qFormat/>
    <w:rsid w:val="00DF43D9"/>
    <w:rPr>
      <w:i/>
      <w:iCs/>
      <w:color w:val="4472C4" w:themeColor="accent1"/>
    </w:rPr>
  </w:style>
  <w:style w:type="character" w:styleId="Strong">
    <w:name w:val="Strong"/>
    <w:basedOn w:val="DefaultParagraphFont"/>
    <w:uiPriority w:val="22"/>
    <w:qFormat/>
    <w:rsid w:val="00027A3F"/>
    <w:rPr>
      <w:b/>
      <w:bCs/>
    </w:rPr>
  </w:style>
  <w:style w:type="paragraph" w:styleId="NormalWeb">
    <w:name w:val="Normal (Web)"/>
    <w:basedOn w:val="Normal"/>
    <w:uiPriority w:val="99"/>
    <w:unhideWhenUsed/>
    <w:rsid w:val="00BA0695"/>
    <w:pPr>
      <w:spacing w:before="100" w:beforeAutospacing="1" w:after="100" w:afterAutospacing="1"/>
    </w:pPr>
    <w:rPr>
      <w:lang w:eastAsia="en-US"/>
    </w:rPr>
  </w:style>
  <w:style w:type="character" w:customStyle="1" w:styleId="Heading1Char">
    <w:name w:val="Heading 1 Char"/>
    <w:basedOn w:val="DefaultParagraphFont"/>
    <w:link w:val="Heading1"/>
    <w:uiPriority w:val="9"/>
    <w:rsid w:val="003C08DF"/>
    <w:rPr>
      <w:rFonts w:asciiTheme="majorHAnsi" w:eastAsiaTheme="majorEastAsia" w:hAnsiTheme="majorHAnsi" w:cstheme="majorBidi"/>
      <w:color w:val="2F5496" w:themeColor="accent1" w:themeShade="BF"/>
      <w:sz w:val="32"/>
      <w:szCs w:val="32"/>
      <w:lang w:eastAsia="zh-CN"/>
    </w:rPr>
  </w:style>
  <w:style w:type="character" w:customStyle="1" w:styleId="Heading2Char">
    <w:name w:val="Heading 2 Char"/>
    <w:basedOn w:val="DefaultParagraphFont"/>
    <w:link w:val="Heading2"/>
    <w:uiPriority w:val="9"/>
    <w:rsid w:val="00B76A76"/>
    <w:rPr>
      <w:rFonts w:asciiTheme="majorHAnsi" w:eastAsiaTheme="majorEastAsia" w:hAnsiTheme="majorHAnsi" w:cstheme="majorBidi"/>
      <w:color w:val="2F5496" w:themeColor="accent1" w:themeShade="BF"/>
      <w:sz w:val="26"/>
      <w:szCs w:val="26"/>
      <w:lang w:eastAsia="zh-CN"/>
    </w:rPr>
  </w:style>
  <w:style w:type="paragraph" w:customStyle="1" w:styleId="ingredients-item">
    <w:name w:val="ingredients-item"/>
    <w:basedOn w:val="Normal"/>
    <w:rsid w:val="00126A0E"/>
    <w:pPr>
      <w:spacing w:before="100" w:beforeAutospacing="1" w:after="100" w:afterAutospacing="1"/>
    </w:pPr>
    <w:rPr>
      <w:lang w:eastAsia="en-US"/>
    </w:rPr>
  </w:style>
  <w:style w:type="character" w:customStyle="1" w:styleId="ingredients-item-name">
    <w:name w:val="ingredients-item-name"/>
    <w:basedOn w:val="DefaultParagraphFont"/>
    <w:rsid w:val="00126A0E"/>
  </w:style>
  <w:style w:type="character" w:customStyle="1" w:styleId="Heading3Char">
    <w:name w:val="Heading 3 Char"/>
    <w:basedOn w:val="DefaultParagraphFont"/>
    <w:link w:val="Heading3"/>
    <w:uiPriority w:val="9"/>
    <w:semiHidden/>
    <w:rsid w:val="003B7A42"/>
    <w:rPr>
      <w:rFonts w:asciiTheme="majorHAnsi" w:eastAsiaTheme="majorEastAsia" w:hAnsiTheme="majorHAnsi" w:cstheme="majorBidi"/>
      <w:color w:val="1F3763" w:themeColor="accent1" w:themeShade="7F"/>
      <w:sz w:val="24"/>
      <w:szCs w:val="24"/>
      <w:lang w:eastAsia="zh-CN"/>
    </w:rPr>
  </w:style>
  <w:style w:type="paragraph" w:customStyle="1" w:styleId="o-methodm-step">
    <w:name w:val="o-method__m-step"/>
    <w:basedOn w:val="Normal"/>
    <w:rsid w:val="00743D3A"/>
    <w:pPr>
      <w:spacing w:before="100" w:beforeAutospacing="1" w:after="100" w:afterAutospacing="1"/>
    </w:pPr>
    <w:rPr>
      <w:lang w:eastAsia="en-US"/>
    </w:rPr>
  </w:style>
  <w:style w:type="character" w:customStyle="1" w:styleId="caps">
    <w:name w:val="caps"/>
    <w:basedOn w:val="DefaultParagraphFont"/>
    <w:rsid w:val="00380F31"/>
  </w:style>
  <w:style w:type="character" w:customStyle="1" w:styleId="Heading4Char">
    <w:name w:val="Heading 4 Char"/>
    <w:basedOn w:val="DefaultParagraphFont"/>
    <w:link w:val="Heading4"/>
    <w:uiPriority w:val="9"/>
    <w:semiHidden/>
    <w:rsid w:val="001C1FF4"/>
    <w:rPr>
      <w:rFonts w:asciiTheme="majorHAnsi" w:eastAsiaTheme="majorEastAsia" w:hAnsiTheme="majorHAnsi" w:cstheme="majorBidi"/>
      <w:i/>
      <w:iCs/>
      <w:color w:val="2F5496" w:themeColor="accent1" w:themeShade="BF"/>
      <w:sz w:val="24"/>
      <w:szCs w:val="24"/>
      <w:lang w:eastAsia="zh-CN"/>
    </w:rPr>
  </w:style>
  <w:style w:type="character" w:customStyle="1" w:styleId="cskcde">
    <w:name w:val="cskcde"/>
    <w:basedOn w:val="DefaultParagraphFont"/>
    <w:rsid w:val="00CA7B3F"/>
  </w:style>
  <w:style w:type="character" w:customStyle="1" w:styleId="hgkelc">
    <w:name w:val="hgkelc"/>
    <w:basedOn w:val="DefaultParagraphFont"/>
    <w:rsid w:val="00CA7B3F"/>
  </w:style>
  <w:style w:type="character" w:customStyle="1" w:styleId="kx21rb">
    <w:name w:val="kx21rb"/>
    <w:basedOn w:val="DefaultParagraphFont"/>
    <w:rsid w:val="00A43B8D"/>
  </w:style>
  <w:style w:type="character" w:customStyle="1" w:styleId="t286pc">
    <w:name w:val="t286pc"/>
    <w:basedOn w:val="DefaultParagraphFont"/>
    <w:rsid w:val="00B616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9167">
      <w:bodyDiv w:val="1"/>
      <w:marLeft w:val="0"/>
      <w:marRight w:val="0"/>
      <w:marTop w:val="0"/>
      <w:marBottom w:val="0"/>
      <w:divBdr>
        <w:top w:val="none" w:sz="0" w:space="0" w:color="auto"/>
        <w:left w:val="none" w:sz="0" w:space="0" w:color="auto"/>
        <w:bottom w:val="none" w:sz="0" w:space="0" w:color="auto"/>
        <w:right w:val="none" w:sz="0" w:space="0" w:color="auto"/>
      </w:divBdr>
    </w:div>
    <w:div w:id="113864642">
      <w:bodyDiv w:val="1"/>
      <w:marLeft w:val="0"/>
      <w:marRight w:val="0"/>
      <w:marTop w:val="0"/>
      <w:marBottom w:val="0"/>
      <w:divBdr>
        <w:top w:val="none" w:sz="0" w:space="0" w:color="auto"/>
        <w:left w:val="none" w:sz="0" w:space="0" w:color="auto"/>
        <w:bottom w:val="none" w:sz="0" w:space="0" w:color="auto"/>
        <w:right w:val="none" w:sz="0" w:space="0" w:color="auto"/>
      </w:divBdr>
    </w:div>
    <w:div w:id="122624731">
      <w:bodyDiv w:val="1"/>
      <w:marLeft w:val="0"/>
      <w:marRight w:val="0"/>
      <w:marTop w:val="0"/>
      <w:marBottom w:val="0"/>
      <w:divBdr>
        <w:top w:val="none" w:sz="0" w:space="0" w:color="auto"/>
        <w:left w:val="none" w:sz="0" w:space="0" w:color="auto"/>
        <w:bottom w:val="none" w:sz="0" w:space="0" w:color="auto"/>
        <w:right w:val="none" w:sz="0" w:space="0" w:color="auto"/>
      </w:divBdr>
      <w:divsChild>
        <w:div w:id="1923055542">
          <w:marLeft w:val="0"/>
          <w:marRight w:val="0"/>
          <w:marTop w:val="0"/>
          <w:marBottom w:val="0"/>
          <w:divBdr>
            <w:top w:val="none" w:sz="0" w:space="0" w:color="auto"/>
            <w:left w:val="none" w:sz="0" w:space="0" w:color="auto"/>
            <w:bottom w:val="none" w:sz="0" w:space="0" w:color="auto"/>
            <w:right w:val="none" w:sz="0" w:space="0" w:color="auto"/>
          </w:divBdr>
        </w:div>
        <w:div w:id="1708798476">
          <w:marLeft w:val="0"/>
          <w:marRight w:val="0"/>
          <w:marTop w:val="0"/>
          <w:marBottom w:val="0"/>
          <w:divBdr>
            <w:top w:val="none" w:sz="0" w:space="0" w:color="auto"/>
            <w:left w:val="none" w:sz="0" w:space="0" w:color="auto"/>
            <w:bottom w:val="none" w:sz="0" w:space="0" w:color="auto"/>
            <w:right w:val="none" w:sz="0" w:space="0" w:color="auto"/>
          </w:divBdr>
          <w:divsChild>
            <w:div w:id="1881546753">
              <w:marLeft w:val="0"/>
              <w:marRight w:val="0"/>
              <w:marTop w:val="0"/>
              <w:marBottom w:val="0"/>
              <w:divBdr>
                <w:top w:val="none" w:sz="0" w:space="0" w:color="auto"/>
                <w:left w:val="none" w:sz="0" w:space="0" w:color="auto"/>
                <w:bottom w:val="none" w:sz="0" w:space="0" w:color="auto"/>
                <w:right w:val="none" w:sz="0" w:space="0" w:color="auto"/>
              </w:divBdr>
              <w:divsChild>
                <w:div w:id="1813011829">
                  <w:marLeft w:val="0"/>
                  <w:marRight w:val="0"/>
                  <w:marTop w:val="0"/>
                  <w:marBottom w:val="0"/>
                  <w:divBdr>
                    <w:top w:val="none" w:sz="0" w:space="0" w:color="auto"/>
                    <w:left w:val="none" w:sz="0" w:space="0" w:color="auto"/>
                    <w:bottom w:val="none" w:sz="0" w:space="0" w:color="auto"/>
                    <w:right w:val="none" w:sz="0" w:space="0" w:color="auto"/>
                  </w:divBdr>
                  <w:divsChild>
                    <w:div w:id="2063401270">
                      <w:marLeft w:val="0"/>
                      <w:marRight w:val="0"/>
                      <w:marTop w:val="0"/>
                      <w:marBottom w:val="0"/>
                      <w:divBdr>
                        <w:top w:val="none" w:sz="0" w:space="0" w:color="auto"/>
                        <w:left w:val="none" w:sz="0" w:space="0" w:color="auto"/>
                        <w:bottom w:val="none" w:sz="0" w:space="0" w:color="auto"/>
                        <w:right w:val="none" w:sz="0" w:space="0" w:color="auto"/>
                      </w:divBdr>
                      <w:divsChild>
                        <w:div w:id="1549998435">
                          <w:marLeft w:val="0"/>
                          <w:marRight w:val="0"/>
                          <w:marTop w:val="0"/>
                          <w:marBottom w:val="0"/>
                          <w:divBdr>
                            <w:top w:val="none" w:sz="0" w:space="0" w:color="auto"/>
                            <w:left w:val="none" w:sz="0" w:space="0" w:color="auto"/>
                            <w:bottom w:val="none" w:sz="0" w:space="0" w:color="auto"/>
                            <w:right w:val="none" w:sz="0" w:space="0" w:color="auto"/>
                          </w:divBdr>
                          <w:divsChild>
                            <w:div w:id="1983802925">
                              <w:marLeft w:val="0"/>
                              <w:marRight w:val="0"/>
                              <w:marTop w:val="0"/>
                              <w:marBottom w:val="0"/>
                              <w:divBdr>
                                <w:top w:val="none" w:sz="0" w:space="0" w:color="auto"/>
                                <w:left w:val="none" w:sz="0" w:space="0" w:color="auto"/>
                                <w:bottom w:val="none" w:sz="0" w:space="0" w:color="auto"/>
                                <w:right w:val="none" w:sz="0" w:space="0" w:color="auto"/>
                              </w:divBdr>
                              <w:divsChild>
                                <w:div w:id="110830644">
                                  <w:marLeft w:val="0"/>
                                  <w:marRight w:val="0"/>
                                  <w:marTop w:val="0"/>
                                  <w:marBottom w:val="0"/>
                                  <w:divBdr>
                                    <w:top w:val="none" w:sz="0" w:space="0" w:color="auto"/>
                                    <w:left w:val="none" w:sz="0" w:space="0" w:color="auto"/>
                                    <w:bottom w:val="none" w:sz="0" w:space="0" w:color="auto"/>
                                    <w:right w:val="none" w:sz="0" w:space="0" w:color="auto"/>
                                  </w:divBdr>
                                  <w:divsChild>
                                    <w:div w:id="841507807">
                                      <w:marLeft w:val="0"/>
                                      <w:marRight w:val="0"/>
                                      <w:marTop w:val="0"/>
                                      <w:marBottom w:val="0"/>
                                      <w:divBdr>
                                        <w:top w:val="none" w:sz="0" w:space="0" w:color="auto"/>
                                        <w:left w:val="none" w:sz="0" w:space="0" w:color="auto"/>
                                        <w:bottom w:val="none" w:sz="0" w:space="0" w:color="auto"/>
                                        <w:right w:val="none" w:sz="0" w:space="0" w:color="auto"/>
                                      </w:divBdr>
                                      <w:divsChild>
                                        <w:div w:id="599798128">
                                          <w:marLeft w:val="0"/>
                                          <w:marRight w:val="0"/>
                                          <w:marTop w:val="0"/>
                                          <w:marBottom w:val="0"/>
                                          <w:divBdr>
                                            <w:top w:val="none" w:sz="0" w:space="0" w:color="auto"/>
                                            <w:left w:val="none" w:sz="0" w:space="0" w:color="auto"/>
                                            <w:bottom w:val="none" w:sz="0" w:space="0" w:color="auto"/>
                                            <w:right w:val="none" w:sz="0" w:space="0" w:color="auto"/>
                                          </w:divBdr>
                                          <w:divsChild>
                                            <w:div w:id="1547179060">
                                              <w:marLeft w:val="0"/>
                                              <w:marRight w:val="0"/>
                                              <w:marTop w:val="0"/>
                                              <w:marBottom w:val="0"/>
                                              <w:divBdr>
                                                <w:top w:val="none" w:sz="0" w:space="0" w:color="auto"/>
                                                <w:left w:val="none" w:sz="0" w:space="0" w:color="auto"/>
                                                <w:bottom w:val="none" w:sz="0" w:space="0" w:color="auto"/>
                                                <w:right w:val="none" w:sz="0" w:space="0" w:color="auto"/>
                                              </w:divBdr>
                                              <w:divsChild>
                                                <w:div w:id="61120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7749939">
      <w:bodyDiv w:val="1"/>
      <w:marLeft w:val="0"/>
      <w:marRight w:val="0"/>
      <w:marTop w:val="0"/>
      <w:marBottom w:val="0"/>
      <w:divBdr>
        <w:top w:val="none" w:sz="0" w:space="0" w:color="auto"/>
        <w:left w:val="none" w:sz="0" w:space="0" w:color="auto"/>
        <w:bottom w:val="none" w:sz="0" w:space="0" w:color="auto"/>
        <w:right w:val="none" w:sz="0" w:space="0" w:color="auto"/>
      </w:divBdr>
    </w:div>
    <w:div w:id="135144300">
      <w:bodyDiv w:val="1"/>
      <w:marLeft w:val="0"/>
      <w:marRight w:val="0"/>
      <w:marTop w:val="0"/>
      <w:marBottom w:val="0"/>
      <w:divBdr>
        <w:top w:val="none" w:sz="0" w:space="0" w:color="auto"/>
        <w:left w:val="none" w:sz="0" w:space="0" w:color="auto"/>
        <w:bottom w:val="none" w:sz="0" w:space="0" w:color="auto"/>
        <w:right w:val="none" w:sz="0" w:space="0" w:color="auto"/>
      </w:divBdr>
      <w:divsChild>
        <w:div w:id="1683239222">
          <w:marLeft w:val="0"/>
          <w:marRight w:val="0"/>
          <w:marTop w:val="0"/>
          <w:marBottom w:val="0"/>
          <w:divBdr>
            <w:top w:val="none" w:sz="0" w:space="0" w:color="auto"/>
            <w:left w:val="none" w:sz="0" w:space="0" w:color="auto"/>
            <w:bottom w:val="none" w:sz="0" w:space="0" w:color="auto"/>
            <w:right w:val="none" w:sz="0" w:space="0" w:color="auto"/>
          </w:divBdr>
        </w:div>
      </w:divsChild>
    </w:div>
    <w:div w:id="167058074">
      <w:bodyDiv w:val="1"/>
      <w:marLeft w:val="0"/>
      <w:marRight w:val="0"/>
      <w:marTop w:val="0"/>
      <w:marBottom w:val="0"/>
      <w:divBdr>
        <w:top w:val="none" w:sz="0" w:space="0" w:color="auto"/>
        <w:left w:val="none" w:sz="0" w:space="0" w:color="auto"/>
        <w:bottom w:val="none" w:sz="0" w:space="0" w:color="auto"/>
        <w:right w:val="none" w:sz="0" w:space="0" w:color="auto"/>
      </w:divBdr>
      <w:divsChild>
        <w:div w:id="131212447">
          <w:marLeft w:val="0"/>
          <w:marRight w:val="0"/>
          <w:marTop w:val="0"/>
          <w:marBottom w:val="0"/>
          <w:divBdr>
            <w:top w:val="none" w:sz="0" w:space="0" w:color="auto"/>
            <w:left w:val="none" w:sz="0" w:space="0" w:color="auto"/>
            <w:bottom w:val="none" w:sz="0" w:space="0" w:color="auto"/>
            <w:right w:val="none" w:sz="0" w:space="0" w:color="auto"/>
          </w:divBdr>
          <w:divsChild>
            <w:div w:id="2090150655">
              <w:marLeft w:val="0"/>
              <w:marRight w:val="0"/>
              <w:marTop w:val="0"/>
              <w:marBottom w:val="0"/>
              <w:divBdr>
                <w:top w:val="none" w:sz="0" w:space="0" w:color="auto"/>
                <w:left w:val="none" w:sz="0" w:space="0" w:color="auto"/>
                <w:bottom w:val="none" w:sz="0" w:space="0" w:color="auto"/>
                <w:right w:val="none" w:sz="0" w:space="0" w:color="auto"/>
              </w:divBdr>
            </w:div>
            <w:div w:id="540285373">
              <w:marLeft w:val="0"/>
              <w:marRight w:val="0"/>
              <w:marTop w:val="0"/>
              <w:marBottom w:val="0"/>
              <w:divBdr>
                <w:top w:val="none" w:sz="0" w:space="0" w:color="auto"/>
                <w:left w:val="none" w:sz="0" w:space="0" w:color="auto"/>
                <w:bottom w:val="none" w:sz="0" w:space="0" w:color="auto"/>
                <w:right w:val="none" w:sz="0" w:space="0" w:color="auto"/>
              </w:divBdr>
            </w:div>
          </w:divsChild>
        </w:div>
        <w:div w:id="1128012645">
          <w:marLeft w:val="0"/>
          <w:marRight w:val="0"/>
          <w:marTop w:val="0"/>
          <w:marBottom w:val="0"/>
          <w:divBdr>
            <w:top w:val="none" w:sz="0" w:space="0" w:color="auto"/>
            <w:left w:val="none" w:sz="0" w:space="0" w:color="auto"/>
            <w:bottom w:val="none" w:sz="0" w:space="0" w:color="auto"/>
            <w:right w:val="none" w:sz="0" w:space="0" w:color="auto"/>
          </w:divBdr>
        </w:div>
      </w:divsChild>
    </w:div>
    <w:div w:id="182208037">
      <w:bodyDiv w:val="1"/>
      <w:marLeft w:val="0"/>
      <w:marRight w:val="0"/>
      <w:marTop w:val="0"/>
      <w:marBottom w:val="0"/>
      <w:divBdr>
        <w:top w:val="none" w:sz="0" w:space="0" w:color="auto"/>
        <w:left w:val="none" w:sz="0" w:space="0" w:color="auto"/>
        <w:bottom w:val="none" w:sz="0" w:space="0" w:color="auto"/>
        <w:right w:val="none" w:sz="0" w:space="0" w:color="auto"/>
      </w:divBdr>
    </w:div>
    <w:div w:id="196240277">
      <w:bodyDiv w:val="1"/>
      <w:marLeft w:val="0"/>
      <w:marRight w:val="0"/>
      <w:marTop w:val="0"/>
      <w:marBottom w:val="0"/>
      <w:divBdr>
        <w:top w:val="none" w:sz="0" w:space="0" w:color="auto"/>
        <w:left w:val="none" w:sz="0" w:space="0" w:color="auto"/>
        <w:bottom w:val="none" w:sz="0" w:space="0" w:color="auto"/>
        <w:right w:val="none" w:sz="0" w:space="0" w:color="auto"/>
      </w:divBdr>
    </w:div>
    <w:div w:id="240407198">
      <w:bodyDiv w:val="1"/>
      <w:marLeft w:val="0"/>
      <w:marRight w:val="0"/>
      <w:marTop w:val="0"/>
      <w:marBottom w:val="0"/>
      <w:divBdr>
        <w:top w:val="none" w:sz="0" w:space="0" w:color="auto"/>
        <w:left w:val="none" w:sz="0" w:space="0" w:color="auto"/>
        <w:bottom w:val="none" w:sz="0" w:space="0" w:color="auto"/>
        <w:right w:val="none" w:sz="0" w:space="0" w:color="auto"/>
      </w:divBdr>
    </w:div>
    <w:div w:id="320502846">
      <w:bodyDiv w:val="1"/>
      <w:marLeft w:val="0"/>
      <w:marRight w:val="0"/>
      <w:marTop w:val="0"/>
      <w:marBottom w:val="0"/>
      <w:divBdr>
        <w:top w:val="none" w:sz="0" w:space="0" w:color="auto"/>
        <w:left w:val="none" w:sz="0" w:space="0" w:color="auto"/>
        <w:bottom w:val="none" w:sz="0" w:space="0" w:color="auto"/>
        <w:right w:val="none" w:sz="0" w:space="0" w:color="auto"/>
      </w:divBdr>
    </w:div>
    <w:div w:id="368380907">
      <w:bodyDiv w:val="1"/>
      <w:marLeft w:val="0"/>
      <w:marRight w:val="0"/>
      <w:marTop w:val="0"/>
      <w:marBottom w:val="0"/>
      <w:divBdr>
        <w:top w:val="none" w:sz="0" w:space="0" w:color="auto"/>
        <w:left w:val="none" w:sz="0" w:space="0" w:color="auto"/>
        <w:bottom w:val="none" w:sz="0" w:space="0" w:color="auto"/>
        <w:right w:val="none" w:sz="0" w:space="0" w:color="auto"/>
      </w:divBdr>
    </w:div>
    <w:div w:id="370375317">
      <w:bodyDiv w:val="1"/>
      <w:marLeft w:val="0"/>
      <w:marRight w:val="0"/>
      <w:marTop w:val="0"/>
      <w:marBottom w:val="0"/>
      <w:divBdr>
        <w:top w:val="none" w:sz="0" w:space="0" w:color="auto"/>
        <w:left w:val="none" w:sz="0" w:space="0" w:color="auto"/>
        <w:bottom w:val="none" w:sz="0" w:space="0" w:color="auto"/>
        <w:right w:val="none" w:sz="0" w:space="0" w:color="auto"/>
      </w:divBdr>
    </w:div>
    <w:div w:id="413933995">
      <w:bodyDiv w:val="1"/>
      <w:marLeft w:val="0"/>
      <w:marRight w:val="0"/>
      <w:marTop w:val="0"/>
      <w:marBottom w:val="0"/>
      <w:divBdr>
        <w:top w:val="none" w:sz="0" w:space="0" w:color="auto"/>
        <w:left w:val="none" w:sz="0" w:space="0" w:color="auto"/>
        <w:bottom w:val="none" w:sz="0" w:space="0" w:color="auto"/>
        <w:right w:val="none" w:sz="0" w:space="0" w:color="auto"/>
      </w:divBdr>
    </w:div>
    <w:div w:id="476338506">
      <w:bodyDiv w:val="1"/>
      <w:marLeft w:val="0"/>
      <w:marRight w:val="0"/>
      <w:marTop w:val="0"/>
      <w:marBottom w:val="0"/>
      <w:divBdr>
        <w:top w:val="none" w:sz="0" w:space="0" w:color="auto"/>
        <w:left w:val="none" w:sz="0" w:space="0" w:color="auto"/>
        <w:bottom w:val="none" w:sz="0" w:space="0" w:color="auto"/>
        <w:right w:val="none" w:sz="0" w:space="0" w:color="auto"/>
      </w:divBdr>
    </w:div>
    <w:div w:id="578715469">
      <w:bodyDiv w:val="1"/>
      <w:marLeft w:val="0"/>
      <w:marRight w:val="0"/>
      <w:marTop w:val="0"/>
      <w:marBottom w:val="0"/>
      <w:divBdr>
        <w:top w:val="none" w:sz="0" w:space="0" w:color="auto"/>
        <w:left w:val="none" w:sz="0" w:space="0" w:color="auto"/>
        <w:bottom w:val="none" w:sz="0" w:space="0" w:color="auto"/>
        <w:right w:val="none" w:sz="0" w:space="0" w:color="auto"/>
      </w:divBdr>
      <w:divsChild>
        <w:div w:id="1591157913">
          <w:marLeft w:val="-225"/>
          <w:marRight w:val="-225"/>
          <w:marTop w:val="0"/>
          <w:marBottom w:val="0"/>
          <w:divBdr>
            <w:top w:val="none" w:sz="0" w:space="0" w:color="auto"/>
            <w:left w:val="none" w:sz="0" w:space="0" w:color="auto"/>
            <w:bottom w:val="none" w:sz="0" w:space="0" w:color="auto"/>
            <w:right w:val="none" w:sz="0" w:space="0" w:color="auto"/>
          </w:divBdr>
          <w:divsChild>
            <w:div w:id="2040622280">
              <w:marLeft w:val="0"/>
              <w:marRight w:val="0"/>
              <w:marTop w:val="0"/>
              <w:marBottom w:val="0"/>
              <w:divBdr>
                <w:top w:val="none" w:sz="0" w:space="0" w:color="auto"/>
                <w:left w:val="none" w:sz="0" w:space="0" w:color="auto"/>
                <w:bottom w:val="none" w:sz="0" w:space="0" w:color="auto"/>
                <w:right w:val="none" w:sz="0" w:space="0" w:color="auto"/>
              </w:divBdr>
              <w:divsChild>
                <w:div w:id="255947878">
                  <w:marLeft w:val="0"/>
                  <w:marRight w:val="0"/>
                  <w:marTop w:val="0"/>
                  <w:marBottom w:val="0"/>
                  <w:divBdr>
                    <w:top w:val="none" w:sz="0" w:space="0" w:color="auto"/>
                    <w:left w:val="none" w:sz="0" w:space="0" w:color="auto"/>
                    <w:bottom w:val="none" w:sz="0" w:space="0" w:color="auto"/>
                    <w:right w:val="none" w:sz="0" w:space="0" w:color="auto"/>
                  </w:divBdr>
                  <w:divsChild>
                    <w:div w:id="142283050">
                      <w:marLeft w:val="0"/>
                      <w:marRight w:val="0"/>
                      <w:marTop w:val="0"/>
                      <w:marBottom w:val="0"/>
                      <w:divBdr>
                        <w:top w:val="single" w:sz="6" w:space="0" w:color="E0E0E0"/>
                        <w:left w:val="single" w:sz="6" w:space="0" w:color="E0E0E0"/>
                        <w:bottom w:val="single" w:sz="6" w:space="0" w:color="E0E0E0"/>
                        <w:right w:val="single" w:sz="6" w:space="0" w:color="E0E0E0"/>
                      </w:divBdr>
                      <w:divsChild>
                        <w:div w:id="177262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2998190">
      <w:bodyDiv w:val="1"/>
      <w:marLeft w:val="0"/>
      <w:marRight w:val="0"/>
      <w:marTop w:val="0"/>
      <w:marBottom w:val="0"/>
      <w:divBdr>
        <w:top w:val="none" w:sz="0" w:space="0" w:color="auto"/>
        <w:left w:val="none" w:sz="0" w:space="0" w:color="auto"/>
        <w:bottom w:val="none" w:sz="0" w:space="0" w:color="auto"/>
        <w:right w:val="none" w:sz="0" w:space="0" w:color="auto"/>
      </w:divBdr>
    </w:div>
    <w:div w:id="644971718">
      <w:bodyDiv w:val="1"/>
      <w:marLeft w:val="0"/>
      <w:marRight w:val="0"/>
      <w:marTop w:val="0"/>
      <w:marBottom w:val="0"/>
      <w:divBdr>
        <w:top w:val="none" w:sz="0" w:space="0" w:color="auto"/>
        <w:left w:val="none" w:sz="0" w:space="0" w:color="auto"/>
        <w:bottom w:val="none" w:sz="0" w:space="0" w:color="auto"/>
        <w:right w:val="none" w:sz="0" w:space="0" w:color="auto"/>
      </w:divBdr>
      <w:divsChild>
        <w:div w:id="2092386367">
          <w:marLeft w:val="0"/>
          <w:marRight w:val="375"/>
          <w:marTop w:val="0"/>
          <w:marBottom w:val="0"/>
          <w:divBdr>
            <w:top w:val="none" w:sz="0" w:space="0" w:color="auto"/>
            <w:left w:val="none" w:sz="0" w:space="0" w:color="auto"/>
            <w:bottom w:val="none" w:sz="0" w:space="0" w:color="auto"/>
            <w:right w:val="none" w:sz="0" w:space="0" w:color="auto"/>
          </w:divBdr>
          <w:divsChild>
            <w:div w:id="1740665767">
              <w:marLeft w:val="0"/>
              <w:marRight w:val="0"/>
              <w:marTop w:val="0"/>
              <w:marBottom w:val="0"/>
              <w:divBdr>
                <w:top w:val="none" w:sz="0" w:space="0" w:color="auto"/>
                <w:left w:val="none" w:sz="0" w:space="0" w:color="auto"/>
                <w:bottom w:val="none" w:sz="0" w:space="0" w:color="auto"/>
                <w:right w:val="none" w:sz="0" w:space="0" w:color="auto"/>
              </w:divBdr>
            </w:div>
            <w:div w:id="2125299364">
              <w:marLeft w:val="0"/>
              <w:marRight w:val="0"/>
              <w:marTop w:val="0"/>
              <w:marBottom w:val="0"/>
              <w:divBdr>
                <w:top w:val="none" w:sz="0" w:space="0" w:color="auto"/>
                <w:left w:val="none" w:sz="0" w:space="0" w:color="auto"/>
                <w:bottom w:val="none" w:sz="0" w:space="0" w:color="auto"/>
                <w:right w:val="none" w:sz="0" w:space="0" w:color="auto"/>
              </w:divBdr>
            </w:div>
            <w:div w:id="445738108">
              <w:marLeft w:val="0"/>
              <w:marRight w:val="0"/>
              <w:marTop w:val="0"/>
              <w:marBottom w:val="0"/>
              <w:divBdr>
                <w:top w:val="none" w:sz="0" w:space="0" w:color="auto"/>
                <w:left w:val="none" w:sz="0" w:space="0" w:color="auto"/>
                <w:bottom w:val="none" w:sz="0" w:space="0" w:color="auto"/>
                <w:right w:val="none" w:sz="0" w:space="0" w:color="auto"/>
              </w:divBdr>
              <w:divsChild>
                <w:div w:id="279075784">
                  <w:marLeft w:val="0"/>
                  <w:marRight w:val="0"/>
                  <w:marTop w:val="660"/>
                  <w:marBottom w:val="0"/>
                  <w:divBdr>
                    <w:top w:val="none" w:sz="0" w:space="0" w:color="auto"/>
                    <w:left w:val="none" w:sz="0" w:space="0" w:color="auto"/>
                    <w:bottom w:val="none" w:sz="0" w:space="0" w:color="auto"/>
                    <w:right w:val="none" w:sz="0" w:space="0" w:color="auto"/>
                  </w:divBdr>
                  <w:divsChild>
                    <w:div w:id="1925726396">
                      <w:marLeft w:val="0"/>
                      <w:marRight w:val="0"/>
                      <w:marTop w:val="0"/>
                      <w:marBottom w:val="150"/>
                      <w:divBdr>
                        <w:top w:val="none" w:sz="0" w:space="0" w:color="auto"/>
                        <w:left w:val="none" w:sz="0" w:space="0" w:color="auto"/>
                        <w:bottom w:val="none" w:sz="0" w:space="0" w:color="auto"/>
                        <w:right w:val="none" w:sz="0" w:space="0" w:color="auto"/>
                      </w:divBdr>
                      <w:divsChild>
                        <w:div w:id="1654792264">
                          <w:marLeft w:val="0"/>
                          <w:marRight w:val="0"/>
                          <w:marTop w:val="0"/>
                          <w:marBottom w:val="0"/>
                          <w:divBdr>
                            <w:top w:val="none" w:sz="0" w:space="0" w:color="auto"/>
                            <w:left w:val="none" w:sz="0" w:space="0" w:color="auto"/>
                            <w:bottom w:val="none" w:sz="0" w:space="0" w:color="auto"/>
                            <w:right w:val="none" w:sz="0" w:space="0" w:color="auto"/>
                          </w:divBdr>
                          <w:divsChild>
                            <w:div w:id="14958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475856">
          <w:marLeft w:val="375"/>
          <w:marRight w:val="0"/>
          <w:marTop w:val="0"/>
          <w:marBottom w:val="0"/>
          <w:divBdr>
            <w:top w:val="none" w:sz="0" w:space="0" w:color="auto"/>
            <w:left w:val="none" w:sz="0" w:space="0" w:color="auto"/>
            <w:bottom w:val="none" w:sz="0" w:space="0" w:color="auto"/>
            <w:right w:val="none" w:sz="0" w:space="0" w:color="auto"/>
          </w:divBdr>
          <w:divsChild>
            <w:div w:id="940453261">
              <w:marLeft w:val="0"/>
              <w:marRight w:val="0"/>
              <w:marTop w:val="0"/>
              <w:marBottom w:val="0"/>
              <w:divBdr>
                <w:top w:val="none" w:sz="0" w:space="0" w:color="auto"/>
                <w:left w:val="none" w:sz="0" w:space="0" w:color="auto"/>
                <w:bottom w:val="none" w:sz="0" w:space="0" w:color="auto"/>
                <w:right w:val="none" w:sz="0" w:space="0" w:color="auto"/>
              </w:divBdr>
            </w:div>
            <w:div w:id="231814361">
              <w:marLeft w:val="0"/>
              <w:marRight w:val="0"/>
              <w:marTop w:val="0"/>
              <w:marBottom w:val="300"/>
              <w:divBdr>
                <w:top w:val="none" w:sz="0" w:space="8" w:color="auto"/>
                <w:left w:val="none" w:sz="0" w:space="15" w:color="auto"/>
                <w:bottom w:val="single" w:sz="6" w:space="15" w:color="E0E0E0"/>
                <w:right w:val="none" w:sz="0" w:space="15" w:color="auto"/>
              </w:divBdr>
              <w:divsChild>
                <w:div w:id="1347827219">
                  <w:marLeft w:val="0"/>
                  <w:marRight w:val="0"/>
                  <w:marTop w:val="0"/>
                  <w:marBottom w:val="0"/>
                  <w:divBdr>
                    <w:top w:val="none" w:sz="0" w:space="0" w:color="auto"/>
                    <w:left w:val="none" w:sz="0" w:space="0" w:color="auto"/>
                    <w:bottom w:val="none" w:sz="0" w:space="0" w:color="auto"/>
                    <w:right w:val="none" w:sz="0" w:space="0" w:color="auto"/>
                  </w:divBdr>
                  <w:divsChild>
                    <w:div w:id="1924336219">
                      <w:marLeft w:val="0"/>
                      <w:marRight w:val="0"/>
                      <w:marTop w:val="0"/>
                      <w:marBottom w:val="0"/>
                      <w:divBdr>
                        <w:top w:val="none" w:sz="0" w:space="0" w:color="auto"/>
                        <w:left w:val="none" w:sz="0" w:space="0" w:color="auto"/>
                        <w:bottom w:val="none" w:sz="0" w:space="0" w:color="auto"/>
                        <w:right w:val="none" w:sz="0" w:space="0" w:color="auto"/>
                      </w:divBdr>
                      <w:divsChild>
                        <w:div w:id="460154832">
                          <w:marLeft w:val="0"/>
                          <w:marRight w:val="210"/>
                          <w:marTop w:val="0"/>
                          <w:marBottom w:val="0"/>
                          <w:divBdr>
                            <w:top w:val="none" w:sz="0" w:space="0" w:color="auto"/>
                            <w:left w:val="none" w:sz="0" w:space="0" w:color="auto"/>
                            <w:bottom w:val="none" w:sz="0" w:space="0" w:color="auto"/>
                            <w:right w:val="none" w:sz="0" w:space="0" w:color="auto"/>
                          </w:divBdr>
                        </w:div>
                        <w:div w:id="1066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74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8869">
      <w:bodyDiv w:val="1"/>
      <w:marLeft w:val="0"/>
      <w:marRight w:val="0"/>
      <w:marTop w:val="0"/>
      <w:marBottom w:val="0"/>
      <w:divBdr>
        <w:top w:val="none" w:sz="0" w:space="0" w:color="auto"/>
        <w:left w:val="none" w:sz="0" w:space="0" w:color="auto"/>
        <w:bottom w:val="none" w:sz="0" w:space="0" w:color="auto"/>
        <w:right w:val="none" w:sz="0" w:space="0" w:color="auto"/>
      </w:divBdr>
    </w:div>
    <w:div w:id="677081292">
      <w:bodyDiv w:val="1"/>
      <w:marLeft w:val="0"/>
      <w:marRight w:val="0"/>
      <w:marTop w:val="0"/>
      <w:marBottom w:val="0"/>
      <w:divBdr>
        <w:top w:val="none" w:sz="0" w:space="0" w:color="auto"/>
        <w:left w:val="none" w:sz="0" w:space="0" w:color="auto"/>
        <w:bottom w:val="none" w:sz="0" w:space="0" w:color="auto"/>
        <w:right w:val="none" w:sz="0" w:space="0" w:color="auto"/>
      </w:divBdr>
    </w:div>
    <w:div w:id="678848040">
      <w:bodyDiv w:val="1"/>
      <w:marLeft w:val="0"/>
      <w:marRight w:val="0"/>
      <w:marTop w:val="0"/>
      <w:marBottom w:val="0"/>
      <w:divBdr>
        <w:top w:val="none" w:sz="0" w:space="0" w:color="auto"/>
        <w:left w:val="none" w:sz="0" w:space="0" w:color="auto"/>
        <w:bottom w:val="none" w:sz="0" w:space="0" w:color="auto"/>
        <w:right w:val="none" w:sz="0" w:space="0" w:color="auto"/>
      </w:divBdr>
    </w:div>
    <w:div w:id="714742190">
      <w:bodyDiv w:val="1"/>
      <w:marLeft w:val="0"/>
      <w:marRight w:val="0"/>
      <w:marTop w:val="0"/>
      <w:marBottom w:val="0"/>
      <w:divBdr>
        <w:top w:val="none" w:sz="0" w:space="0" w:color="auto"/>
        <w:left w:val="none" w:sz="0" w:space="0" w:color="auto"/>
        <w:bottom w:val="none" w:sz="0" w:space="0" w:color="auto"/>
        <w:right w:val="none" w:sz="0" w:space="0" w:color="auto"/>
      </w:divBdr>
    </w:div>
    <w:div w:id="810484573">
      <w:bodyDiv w:val="1"/>
      <w:marLeft w:val="0"/>
      <w:marRight w:val="0"/>
      <w:marTop w:val="0"/>
      <w:marBottom w:val="0"/>
      <w:divBdr>
        <w:top w:val="none" w:sz="0" w:space="0" w:color="auto"/>
        <w:left w:val="none" w:sz="0" w:space="0" w:color="auto"/>
        <w:bottom w:val="none" w:sz="0" w:space="0" w:color="auto"/>
        <w:right w:val="none" w:sz="0" w:space="0" w:color="auto"/>
      </w:divBdr>
    </w:div>
    <w:div w:id="844634828">
      <w:bodyDiv w:val="1"/>
      <w:marLeft w:val="0"/>
      <w:marRight w:val="0"/>
      <w:marTop w:val="0"/>
      <w:marBottom w:val="0"/>
      <w:divBdr>
        <w:top w:val="none" w:sz="0" w:space="0" w:color="auto"/>
        <w:left w:val="none" w:sz="0" w:space="0" w:color="auto"/>
        <w:bottom w:val="none" w:sz="0" w:space="0" w:color="auto"/>
        <w:right w:val="none" w:sz="0" w:space="0" w:color="auto"/>
      </w:divBdr>
      <w:divsChild>
        <w:div w:id="131363546">
          <w:marLeft w:val="0"/>
          <w:marRight w:val="0"/>
          <w:marTop w:val="0"/>
          <w:marBottom w:val="0"/>
          <w:divBdr>
            <w:top w:val="none" w:sz="0" w:space="0" w:color="auto"/>
            <w:left w:val="none" w:sz="0" w:space="0" w:color="auto"/>
            <w:bottom w:val="none" w:sz="0" w:space="0" w:color="auto"/>
            <w:right w:val="none" w:sz="0" w:space="0" w:color="auto"/>
          </w:divBdr>
          <w:divsChild>
            <w:div w:id="1683168345">
              <w:marLeft w:val="0"/>
              <w:marRight w:val="0"/>
              <w:marTop w:val="0"/>
              <w:marBottom w:val="0"/>
              <w:divBdr>
                <w:top w:val="none" w:sz="0" w:space="0" w:color="auto"/>
                <w:left w:val="none" w:sz="0" w:space="0" w:color="auto"/>
                <w:bottom w:val="none" w:sz="0" w:space="0" w:color="auto"/>
                <w:right w:val="none" w:sz="0" w:space="0" w:color="auto"/>
              </w:divBdr>
              <w:divsChild>
                <w:div w:id="2025547259">
                  <w:marLeft w:val="0"/>
                  <w:marRight w:val="0"/>
                  <w:marTop w:val="0"/>
                  <w:marBottom w:val="0"/>
                  <w:divBdr>
                    <w:top w:val="none" w:sz="0" w:space="0" w:color="auto"/>
                    <w:left w:val="none" w:sz="0" w:space="0" w:color="auto"/>
                    <w:bottom w:val="none" w:sz="0" w:space="0" w:color="auto"/>
                    <w:right w:val="none" w:sz="0" w:space="0" w:color="auto"/>
                  </w:divBdr>
                  <w:divsChild>
                    <w:div w:id="69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8960876">
      <w:bodyDiv w:val="1"/>
      <w:marLeft w:val="0"/>
      <w:marRight w:val="0"/>
      <w:marTop w:val="0"/>
      <w:marBottom w:val="0"/>
      <w:divBdr>
        <w:top w:val="none" w:sz="0" w:space="0" w:color="auto"/>
        <w:left w:val="none" w:sz="0" w:space="0" w:color="auto"/>
        <w:bottom w:val="none" w:sz="0" w:space="0" w:color="auto"/>
        <w:right w:val="none" w:sz="0" w:space="0" w:color="auto"/>
      </w:divBdr>
      <w:divsChild>
        <w:div w:id="1092701541">
          <w:marLeft w:val="0"/>
          <w:marRight w:val="0"/>
          <w:marTop w:val="0"/>
          <w:marBottom w:val="0"/>
          <w:divBdr>
            <w:top w:val="none" w:sz="0" w:space="0" w:color="auto"/>
            <w:left w:val="none" w:sz="0" w:space="0" w:color="auto"/>
            <w:bottom w:val="none" w:sz="0" w:space="0" w:color="auto"/>
            <w:right w:val="none" w:sz="0" w:space="0" w:color="auto"/>
          </w:divBdr>
          <w:divsChild>
            <w:div w:id="1030909808">
              <w:marLeft w:val="0"/>
              <w:marRight w:val="0"/>
              <w:marTop w:val="0"/>
              <w:marBottom w:val="0"/>
              <w:divBdr>
                <w:top w:val="none" w:sz="0" w:space="0" w:color="auto"/>
                <w:left w:val="none" w:sz="0" w:space="0" w:color="auto"/>
                <w:bottom w:val="none" w:sz="0" w:space="0" w:color="auto"/>
                <w:right w:val="none" w:sz="0" w:space="0" w:color="auto"/>
              </w:divBdr>
              <w:divsChild>
                <w:div w:id="963270267">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2338259">
          <w:marLeft w:val="0"/>
          <w:marRight w:val="0"/>
          <w:marTop w:val="0"/>
          <w:marBottom w:val="0"/>
          <w:divBdr>
            <w:top w:val="none" w:sz="0" w:space="0" w:color="auto"/>
            <w:left w:val="none" w:sz="0" w:space="0" w:color="auto"/>
            <w:bottom w:val="none" w:sz="0" w:space="0" w:color="auto"/>
            <w:right w:val="none" w:sz="0" w:space="0" w:color="auto"/>
          </w:divBdr>
          <w:divsChild>
            <w:div w:id="1803303947">
              <w:marLeft w:val="0"/>
              <w:marRight w:val="0"/>
              <w:marTop w:val="0"/>
              <w:marBottom w:val="0"/>
              <w:divBdr>
                <w:top w:val="none" w:sz="0" w:space="0" w:color="auto"/>
                <w:left w:val="none" w:sz="0" w:space="0" w:color="auto"/>
                <w:bottom w:val="none" w:sz="0" w:space="0" w:color="auto"/>
                <w:right w:val="none" w:sz="0" w:space="0" w:color="auto"/>
              </w:divBdr>
              <w:divsChild>
                <w:div w:id="1923251351">
                  <w:marLeft w:val="0"/>
                  <w:marRight w:val="0"/>
                  <w:marTop w:val="0"/>
                  <w:marBottom w:val="0"/>
                  <w:divBdr>
                    <w:top w:val="none" w:sz="0" w:space="0" w:color="auto"/>
                    <w:left w:val="none" w:sz="0" w:space="0" w:color="auto"/>
                    <w:bottom w:val="none" w:sz="0" w:space="0" w:color="auto"/>
                    <w:right w:val="none" w:sz="0" w:space="0" w:color="auto"/>
                  </w:divBdr>
                  <w:divsChild>
                    <w:div w:id="1464420543">
                      <w:marLeft w:val="0"/>
                      <w:marRight w:val="0"/>
                      <w:marTop w:val="0"/>
                      <w:marBottom w:val="0"/>
                      <w:divBdr>
                        <w:top w:val="none" w:sz="0" w:space="0" w:color="auto"/>
                        <w:left w:val="none" w:sz="0" w:space="0" w:color="auto"/>
                        <w:bottom w:val="none" w:sz="0" w:space="0" w:color="auto"/>
                        <w:right w:val="none" w:sz="0" w:space="0" w:color="auto"/>
                      </w:divBdr>
                      <w:divsChild>
                        <w:div w:id="923682429">
                          <w:marLeft w:val="0"/>
                          <w:marRight w:val="0"/>
                          <w:marTop w:val="0"/>
                          <w:marBottom w:val="0"/>
                          <w:divBdr>
                            <w:top w:val="none" w:sz="0" w:space="0" w:color="auto"/>
                            <w:left w:val="none" w:sz="0" w:space="0" w:color="auto"/>
                            <w:bottom w:val="none" w:sz="0" w:space="0" w:color="auto"/>
                            <w:right w:val="none" w:sz="0" w:space="0" w:color="auto"/>
                          </w:divBdr>
                          <w:divsChild>
                            <w:div w:id="2067097795">
                              <w:marLeft w:val="300"/>
                              <w:marRight w:val="0"/>
                              <w:marTop w:val="0"/>
                              <w:marBottom w:val="0"/>
                              <w:divBdr>
                                <w:top w:val="none" w:sz="0" w:space="0" w:color="auto"/>
                                <w:left w:val="none" w:sz="0" w:space="0" w:color="auto"/>
                                <w:bottom w:val="none" w:sz="0" w:space="0" w:color="auto"/>
                                <w:right w:val="none" w:sz="0" w:space="0" w:color="auto"/>
                              </w:divBdr>
                              <w:divsChild>
                                <w:div w:id="415248130">
                                  <w:marLeft w:val="0"/>
                                  <w:marRight w:val="0"/>
                                  <w:marTop w:val="0"/>
                                  <w:marBottom w:val="0"/>
                                  <w:divBdr>
                                    <w:top w:val="none" w:sz="0" w:space="0" w:color="auto"/>
                                    <w:left w:val="none" w:sz="0" w:space="0" w:color="auto"/>
                                    <w:bottom w:val="none" w:sz="0" w:space="0" w:color="auto"/>
                                    <w:right w:val="none" w:sz="0" w:space="0" w:color="auto"/>
                                  </w:divBdr>
                                  <w:divsChild>
                                    <w:div w:id="1803039958">
                                      <w:marLeft w:val="0"/>
                                      <w:marRight w:val="0"/>
                                      <w:marTop w:val="0"/>
                                      <w:marBottom w:val="0"/>
                                      <w:divBdr>
                                        <w:top w:val="none" w:sz="0" w:space="0" w:color="auto"/>
                                        <w:left w:val="none" w:sz="0" w:space="0" w:color="auto"/>
                                        <w:bottom w:val="none" w:sz="0" w:space="0" w:color="auto"/>
                                        <w:right w:val="none" w:sz="0" w:space="0" w:color="auto"/>
                                      </w:divBdr>
                                      <w:divsChild>
                                        <w:div w:id="217667146">
                                          <w:marLeft w:val="0"/>
                                          <w:marRight w:val="0"/>
                                          <w:marTop w:val="0"/>
                                          <w:marBottom w:val="0"/>
                                          <w:divBdr>
                                            <w:top w:val="none" w:sz="0" w:space="0" w:color="auto"/>
                                            <w:left w:val="none" w:sz="0" w:space="0" w:color="auto"/>
                                            <w:bottom w:val="none" w:sz="0" w:space="0" w:color="auto"/>
                                            <w:right w:val="none" w:sz="0" w:space="0" w:color="auto"/>
                                          </w:divBdr>
                                          <w:divsChild>
                                            <w:div w:id="449201214">
                                              <w:marLeft w:val="0"/>
                                              <w:marRight w:val="0"/>
                                              <w:marTop w:val="0"/>
                                              <w:marBottom w:val="0"/>
                                              <w:divBdr>
                                                <w:top w:val="none" w:sz="0" w:space="0" w:color="auto"/>
                                                <w:left w:val="none" w:sz="0" w:space="0" w:color="auto"/>
                                                <w:bottom w:val="none" w:sz="0" w:space="0" w:color="auto"/>
                                                <w:right w:val="none" w:sz="0" w:space="0" w:color="auto"/>
                                              </w:divBdr>
                                              <w:divsChild>
                                                <w:div w:id="1671179881">
                                                  <w:marLeft w:val="0"/>
                                                  <w:marRight w:val="0"/>
                                                  <w:marTop w:val="0"/>
                                                  <w:marBottom w:val="0"/>
                                                  <w:divBdr>
                                                    <w:top w:val="none" w:sz="0" w:space="0" w:color="auto"/>
                                                    <w:left w:val="none" w:sz="0" w:space="0" w:color="auto"/>
                                                    <w:bottom w:val="none" w:sz="0" w:space="0" w:color="auto"/>
                                                    <w:right w:val="none" w:sz="0" w:space="0" w:color="auto"/>
                                                  </w:divBdr>
                                                  <w:divsChild>
                                                    <w:div w:id="202910852">
                                                      <w:marLeft w:val="0"/>
                                                      <w:marRight w:val="0"/>
                                                      <w:marTop w:val="0"/>
                                                      <w:marBottom w:val="0"/>
                                                      <w:divBdr>
                                                        <w:top w:val="none" w:sz="0" w:space="0" w:color="auto"/>
                                                        <w:left w:val="none" w:sz="0" w:space="0" w:color="auto"/>
                                                        <w:bottom w:val="none" w:sz="0" w:space="0" w:color="auto"/>
                                                        <w:right w:val="none" w:sz="0" w:space="0" w:color="auto"/>
                                                      </w:divBdr>
                                                      <w:divsChild>
                                                        <w:div w:id="1750998629">
                                                          <w:marLeft w:val="0"/>
                                                          <w:marRight w:val="0"/>
                                                          <w:marTop w:val="0"/>
                                                          <w:marBottom w:val="0"/>
                                                          <w:divBdr>
                                                            <w:top w:val="none" w:sz="0" w:space="0" w:color="auto"/>
                                                            <w:left w:val="none" w:sz="0" w:space="0" w:color="auto"/>
                                                            <w:bottom w:val="none" w:sz="0" w:space="0" w:color="auto"/>
                                                            <w:right w:val="none" w:sz="0" w:space="0" w:color="auto"/>
                                                          </w:divBdr>
                                                          <w:divsChild>
                                                            <w:div w:id="1063798141">
                                                              <w:marLeft w:val="0"/>
                                                              <w:marRight w:val="0"/>
                                                              <w:marTop w:val="0"/>
                                                              <w:marBottom w:val="0"/>
                                                              <w:divBdr>
                                                                <w:top w:val="none" w:sz="0" w:space="0" w:color="auto"/>
                                                                <w:left w:val="none" w:sz="0" w:space="0" w:color="auto"/>
                                                                <w:bottom w:val="none" w:sz="0" w:space="0" w:color="auto"/>
                                                                <w:right w:val="none" w:sz="0" w:space="0" w:color="auto"/>
                                                              </w:divBdr>
                                                              <w:divsChild>
                                                                <w:div w:id="296231049">
                                                                  <w:marLeft w:val="0"/>
                                                                  <w:marRight w:val="0"/>
                                                                  <w:marTop w:val="0"/>
                                                                  <w:marBottom w:val="0"/>
                                                                  <w:divBdr>
                                                                    <w:top w:val="none" w:sz="0" w:space="0" w:color="auto"/>
                                                                    <w:left w:val="none" w:sz="0" w:space="0" w:color="auto"/>
                                                                    <w:bottom w:val="none" w:sz="0" w:space="0" w:color="auto"/>
                                                                    <w:right w:val="none" w:sz="0" w:space="0" w:color="auto"/>
                                                                  </w:divBdr>
                                                                  <w:divsChild>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19780303">
                      <w:marLeft w:val="0"/>
                      <w:marRight w:val="0"/>
                      <w:marTop w:val="0"/>
                      <w:marBottom w:val="0"/>
                      <w:divBdr>
                        <w:top w:val="none" w:sz="0" w:space="0" w:color="auto"/>
                        <w:left w:val="none" w:sz="0" w:space="0" w:color="auto"/>
                        <w:bottom w:val="none" w:sz="0" w:space="0" w:color="auto"/>
                        <w:right w:val="none" w:sz="0" w:space="0" w:color="auto"/>
                      </w:divBdr>
                      <w:divsChild>
                        <w:div w:id="1511605916">
                          <w:marLeft w:val="0"/>
                          <w:marRight w:val="0"/>
                          <w:marTop w:val="0"/>
                          <w:marBottom w:val="0"/>
                          <w:divBdr>
                            <w:top w:val="none" w:sz="0" w:space="0" w:color="auto"/>
                            <w:left w:val="none" w:sz="0" w:space="0" w:color="auto"/>
                            <w:bottom w:val="none" w:sz="0" w:space="0" w:color="auto"/>
                            <w:right w:val="none" w:sz="0" w:space="0" w:color="auto"/>
                          </w:divBdr>
                          <w:divsChild>
                            <w:div w:id="14930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259010">
      <w:bodyDiv w:val="1"/>
      <w:marLeft w:val="0"/>
      <w:marRight w:val="0"/>
      <w:marTop w:val="0"/>
      <w:marBottom w:val="0"/>
      <w:divBdr>
        <w:top w:val="none" w:sz="0" w:space="0" w:color="auto"/>
        <w:left w:val="none" w:sz="0" w:space="0" w:color="auto"/>
        <w:bottom w:val="none" w:sz="0" w:space="0" w:color="auto"/>
        <w:right w:val="none" w:sz="0" w:space="0" w:color="auto"/>
      </w:divBdr>
    </w:div>
    <w:div w:id="988020917">
      <w:bodyDiv w:val="1"/>
      <w:marLeft w:val="0"/>
      <w:marRight w:val="0"/>
      <w:marTop w:val="0"/>
      <w:marBottom w:val="0"/>
      <w:divBdr>
        <w:top w:val="none" w:sz="0" w:space="0" w:color="auto"/>
        <w:left w:val="none" w:sz="0" w:space="0" w:color="auto"/>
        <w:bottom w:val="none" w:sz="0" w:space="0" w:color="auto"/>
        <w:right w:val="none" w:sz="0" w:space="0" w:color="auto"/>
      </w:divBdr>
      <w:divsChild>
        <w:div w:id="1425807996">
          <w:marLeft w:val="0"/>
          <w:marRight w:val="0"/>
          <w:marTop w:val="0"/>
          <w:marBottom w:val="0"/>
          <w:divBdr>
            <w:top w:val="none" w:sz="0" w:space="0" w:color="auto"/>
            <w:left w:val="none" w:sz="0" w:space="0" w:color="auto"/>
            <w:bottom w:val="none" w:sz="0" w:space="0" w:color="auto"/>
            <w:right w:val="none" w:sz="0" w:space="0" w:color="auto"/>
          </w:divBdr>
          <w:divsChild>
            <w:div w:id="483618716">
              <w:marLeft w:val="0"/>
              <w:marRight w:val="0"/>
              <w:marTop w:val="0"/>
              <w:marBottom w:val="0"/>
              <w:divBdr>
                <w:top w:val="none" w:sz="0" w:space="0" w:color="auto"/>
                <w:left w:val="none" w:sz="0" w:space="0" w:color="auto"/>
                <w:bottom w:val="none" w:sz="0" w:space="0" w:color="auto"/>
                <w:right w:val="none" w:sz="0" w:space="0" w:color="auto"/>
              </w:divBdr>
              <w:divsChild>
                <w:div w:id="934748086">
                  <w:marLeft w:val="0"/>
                  <w:marRight w:val="0"/>
                  <w:marTop w:val="0"/>
                  <w:marBottom w:val="0"/>
                  <w:divBdr>
                    <w:top w:val="none" w:sz="0" w:space="0" w:color="auto"/>
                    <w:left w:val="none" w:sz="0" w:space="0" w:color="auto"/>
                    <w:bottom w:val="none" w:sz="0" w:space="0" w:color="auto"/>
                    <w:right w:val="none" w:sz="0" w:space="0" w:color="auto"/>
                  </w:divBdr>
                  <w:divsChild>
                    <w:div w:id="1130048626">
                      <w:marLeft w:val="0"/>
                      <w:marRight w:val="0"/>
                      <w:marTop w:val="0"/>
                      <w:marBottom w:val="0"/>
                      <w:divBdr>
                        <w:top w:val="none" w:sz="0" w:space="0" w:color="auto"/>
                        <w:left w:val="none" w:sz="0" w:space="0" w:color="auto"/>
                        <w:bottom w:val="none" w:sz="0" w:space="0" w:color="auto"/>
                        <w:right w:val="none" w:sz="0" w:space="0" w:color="auto"/>
                      </w:divBdr>
                      <w:divsChild>
                        <w:div w:id="12925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0160092">
      <w:bodyDiv w:val="1"/>
      <w:marLeft w:val="0"/>
      <w:marRight w:val="0"/>
      <w:marTop w:val="0"/>
      <w:marBottom w:val="0"/>
      <w:divBdr>
        <w:top w:val="none" w:sz="0" w:space="0" w:color="auto"/>
        <w:left w:val="none" w:sz="0" w:space="0" w:color="auto"/>
        <w:bottom w:val="none" w:sz="0" w:space="0" w:color="auto"/>
        <w:right w:val="none" w:sz="0" w:space="0" w:color="auto"/>
      </w:divBdr>
    </w:div>
    <w:div w:id="1026635716">
      <w:bodyDiv w:val="1"/>
      <w:marLeft w:val="0"/>
      <w:marRight w:val="0"/>
      <w:marTop w:val="0"/>
      <w:marBottom w:val="0"/>
      <w:divBdr>
        <w:top w:val="none" w:sz="0" w:space="0" w:color="auto"/>
        <w:left w:val="none" w:sz="0" w:space="0" w:color="auto"/>
        <w:bottom w:val="none" w:sz="0" w:space="0" w:color="auto"/>
        <w:right w:val="none" w:sz="0" w:space="0" w:color="auto"/>
      </w:divBdr>
      <w:divsChild>
        <w:div w:id="1101148292">
          <w:marLeft w:val="0"/>
          <w:marRight w:val="0"/>
          <w:marTop w:val="0"/>
          <w:marBottom w:val="0"/>
          <w:divBdr>
            <w:top w:val="none" w:sz="0" w:space="0" w:color="auto"/>
            <w:left w:val="none" w:sz="0" w:space="0" w:color="auto"/>
            <w:bottom w:val="none" w:sz="0" w:space="0" w:color="auto"/>
            <w:right w:val="none" w:sz="0" w:space="0" w:color="auto"/>
          </w:divBdr>
          <w:divsChild>
            <w:div w:id="2122020383">
              <w:marLeft w:val="0"/>
              <w:marRight w:val="0"/>
              <w:marTop w:val="0"/>
              <w:marBottom w:val="0"/>
              <w:divBdr>
                <w:top w:val="none" w:sz="0" w:space="0" w:color="auto"/>
                <w:left w:val="none" w:sz="0" w:space="0" w:color="auto"/>
                <w:bottom w:val="none" w:sz="0" w:space="0" w:color="auto"/>
                <w:right w:val="none" w:sz="0" w:space="0" w:color="auto"/>
              </w:divBdr>
              <w:divsChild>
                <w:div w:id="606163350">
                  <w:marLeft w:val="0"/>
                  <w:marRight w:val="0"/>
                  <w:marTop w:val="0"/>
                  <w:marBottom w:val="0"/>
                  <w:divBdr>
                    <w:top w:val="none" w:sz="0" w:space="0" w:color="auto"/>
                    <w:left w:val="none" w:sz="0" w:space="0" w:color="auto"/>
                    <w:bottom w:val="none" w:sz="0" w:space="0" w:color="auto"/>
                    <w:right w:val="none" w:sz="0" w:space="0" w:color="auto"/>
                  </w:divBdr>
                  <w:divsChild>
                    <w:div w:id="532695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282866">
      <w:bodyDiv w:val="1"/>
      <w:marLeft w:val="0"/>
      <w:marRight w:val="0"/>
      <w:marTop w:val="0"/>
      <w:marBottom w:val="0"/>
      <w:divBdr>
        <w:top w:val="none" w:sz="0" w:space="0" w:color="auto"/>
        <w:left w:val="none" w:sz="0" w:space="0" w:color="auto"/>
        <w:bottom w:val="none" w:sz="0" w:space="0" w:color="auto"/>
        <w:right w:val="none" w:sz="0" w:space="0" w:color="auto"/>
      </w:divBdr>
      <w:divsChild>
        <w:div w:id="388498447">
          <w:marLeft w:val="-225"/>
          <w:marRight w:val="-225"/>
          <w:marTop w:val="0"/>
          <w:marBottom w:val="0"/>
          <w:divBdr>
            <w:top w:val="none" w:sz="0" w:space="0" w:color="auto"/>
            <w:left w:val="none" w:sz="0" w:space="0" w:color="auto"/>
            <w:bottom w:val="none" w:sz="0" w:space="0" w:color="auto"/>
            <w:right w:val="none" w:sz="0" w:space="0" w:color="auto"/>
          </w:divBdr>
          <w:divsChild>
            <w:div w:id="2125035415">
              <w:marLeft w:val="0"/>
              <w:marRight w:val="0"/>
              <w:marTop w:val="0"/>
              <w:marBottom w:val="0"/>
              <w:divBdr>
                <w:top w:val="none" w:sz="0" w:space="0" w:color="auto"/>
                <w:left w:val="none" w:sz="0" w:space="0" w:color="auto"/>
                <w:bottom w:val="none" w:sz="0" w:space="0" w:color="auto"/>
                <w:right w:val="none" w:sz="0" w:space="0" w:color="auto"/>
              </w:divBdr>
              <w:divsChild>
                <w:div w:id="1554347686">
                  <w:marLeft w:val="0"/>
                  <w:marRight w:val="0"/>
                  <w:marTop w:val="0"/>
                  <w:marBottom w:val="0"/>
                  <w:divBdr>
                    <w:top w:val="none" w:sz="0" w:space="0" w:color="auto"/>
                    <w:left w:val="none" w:sz="0" w:space="0" w:color="auto"/>
                    <w:bottom w:val="none" w:sz="0" w:space="0" w:color="auto"/>
                    <w:right w:val="none" w:sz="0" w:space="0" w:color="auto"/>
                  </w:divBdr>
                  <w:divsChild>
                    <w:div w:id="733511564">
                      <w:marLeft w:val="0"/>
                      <w:marRight w:val="0"/>
                      <w:marTop w:val="0"/>
                      <w:marBottom w:val="0"/>
                      <w:divBdr>
                        <w:top w:val="single" w:sz="6" w:space="0" w:color="E0E0E0"/>
                        <w:left w:val="single" w:sz="6" w:space="0" w:color="E0E0E0"/>
                        <w:bottom w:val="single" w:sz="6" w:space="0" w:color="E0E0E0"/>
                        <w:right w:val="single" w:sz="6" w:space="0" w:color="E0E0E0"/>
                      </w:divBdr>
                      <w:divsChild>
                        <w:div w:id="1232228003">
                          <w:marLeft w:val="0"/>
                          <w:marRight w:val="0"/>
                          <w:marTop w:val="0"/>
                          <w:marBottom w:val="0"/>
                          <w:divBdr>
                            <w:top w:val="none" w:sz="0" w:space="0" w:color="auto"/>
                            <w:left w:val="none" w:sz="0" w:space="0" w:color="auto"/>
                            <w:bottom w:val="none" w:sz="0" w:space="0" w:color="auto"/>
                            <w:right w:val="none" w:sz="0" w:space="0" w:color="auto"/>
                          </w:divBdr>
                        </w:div>
                        <w:div w:id="1901355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904503">
      <w:bodyDiv w:val="1"/>
      <w:marLeft w:val="0"/>
      <w:marRight w:val="0"/>
      <w:marTop w:val="0"/>
      <w:marBottom w:val="0"/>
      <w:divBdr>
        <w:top w:val="none" w:sz="0" w:space="0" w:color="auto"/>
        <w:left w:val="none" w:sz="0" w:space="0" w:color="auto"/>
        <w:bottom w:val="none" w:sz="0" w:space="0" w:color="auto"/>
        <w:right w:val="none" w:sz="0" w:space="0" w:color="auto"/>
      </w:divBdr>
    </w:div>
    <w:div w:id="1110590571">
      <w:bodyDiv w:val="1"/>
      <w:marLeft w:val="0"/>
      <w:marRight w:val="0"/>
      <w:marTop w:val="0"/>
      <w:marBottom w:val="0"/>
      <w:divBdr>
        <w:top w:val="none" w:sz="0" w:space="0" w:color="auto"/>
        <w:left w:val="none" w:sz="0" w:space="0" w:color="auto"/>
        <w:bottom w:val="none" w:sz="0" w:space="0" w:color="auto"/>
        <w:right w:val="none" w:sz="0" w:space="0" w:color="auto"/>
      </w:divBdr>
    </w:div>
    <w:div w:id="1188526755">
      <w:bodyDiv w:val="1"/>
      <w:marLeft w:val="0"/>
      <w:marRight w:val="0"/>
      <w:marTop w:val="0"/>
      <w:marBottom w:val="0"/>
      <w:divBdr>
        <w:top w:val="none" w:sz="0" w:space="0" w:color="auto"/>
        <w:left w:val="none" w:sz="0" w:space="0" w:color="auto"/>
        <w:bottom w:val="none" w:sz="0" w:space="0" w:color="auto"/>
        <w:right w:val="none" w:sz="0" w:space="0" w:color="auto"/>
      </w:divBdr>
    </w:div>
    <w:div w:id="1219049166">
      <w:bodyDiv w:val="1"/>
      <w:marLeft w:val="0"/>
      <w:marRight w:val="0"/>
      <w:marTop w:val="0"/>
      <w:marBottom w:val="0"/>
      <w:divBdr>
        <w:top w:val="none" w:sz="0" w:space="0" w:color="auto"/>
        <w:left w:val="none" w:sz="0" w:space="0" w:color="auto"/>
        <w:bottom w:val="none" w:sz="0" w:space="0" w:color="auto"/>
        <w:right w:val="none" w:sz="0" w:space="0" w:color="auto"/>
      </w:divBdr>
    </w:div>
    <w:div w:id="1252734879">
      <w:bodyDiv w:val="1"/>
      <w:marLeft w:val="0"/>
      <w:marRight w:val="0"/>
      <w:marTop w:val="0"/>
      <w:marBottom w:val="0"/>
      <w:divBdr>
        <w:top w:val="none" w:sz="0" w:space="0" w:color="auto"/>
        <w:left w:val="none" w:sz="0" w:space="0" w:color="auto"/>
        <w:bottom w:val="none" w:sz="0" w:space="0" w:color="auto"/>
        <w:right w:val="none" w:sz="0" w:space="0" w:color="auto"/>
      </w:divBdr>
    </w:div>
    <w:div w:id="1275593047">
      <w:bodyDiv w:val="1"/>
      <w:marLeft w:val="0"/>
      <w:marRight w:val="0"/>
      <w:marTop w:val="0"/>
      <w:marBottom w:val="0"/>
      <w:divBdr>
        <w:top w:val="none" w:sz="0" w:space="0" w:color="auto"/>
        <w:left w:val="none" w:sz="0" w:space="0" w:color="auto"/>
        <w:bottom w:val="none" w:sz="0" w:space="0" w:color="auto"/>
        <w:right w:val="none" w:sz="0" w:space="0" w:color="auto"/>
      </w:divBdr>
    </w:div>
    <w:div w:id="1306201237">
      <w:bodyDiv w:val="1"/>
      <w:marLeft w:val="0"/>
      <w:marRight w:val="0"/>
      <w:marTop w:val="0"/>
      <w:marBottom w:val="0"/>
      <w:divBdr>
        <w:top w:val="none" w:sz="0" w:space="0" w:color="auto"/>
        <w:left w:val="none" w:sz="0" w:space="0" w:color="auto"/>
        <w:bottom w:val="none" w:sz="0" w:space="0" w:color="auto"/>
        <w:right w:val="none" w:sz="0" w:space="0" w:color="auto"/>
      </w:divBdr>
      <w:divsChild>
        <w:div w:id="1190483653">
          <w:marLeft w:val="0"/>
          <w:marRight w:val="0"/>
          <w:marTop w:val="0"/>
          <w:marBottom w:val="600"/>
          <w:divBdr>
            <w:top w:val="none" w:sz="0" w:space="0" w:color="auto"/>
            <w:left w:val="none" w:sz="0" w:space="0" w:color="auto"/>
            <w:bottom w:val="none" w:sz="0" w:space="0" w:color="auto"/>
            <w:right w:val="none" w:sz="0" w:space="0" w:color="auto"/>
          </w:divBdr>
        </w:div>
      </w:divsChild>
    </w:div>
    <w:div w:id="1344747822">
      <w:bodyDiv w:val="1"/>
      <w:marLeft w:val="0"/>
      <w:marRight w:val="0"/>
      <w:marTop w:val="0"/>
      <w:marBottom w:val="0"/>
      <w:divBdr>
        <w:top w:val="none" w:sz="0" w:space="0" w:color="auto"/>
        <w:left w:val="none" w:sz="0" w:space="0" w:color="auto"/>
        <w:bottom w:val="none" w:sz="0" w:space="0" w:color="auto"/>
        <w:right w:val="none" w:sz="0" w:space="0" w:color="auto"/>
      </w:divBdr>
    </w:div>
    <w:div w:id="1347365364">
      <w:bodyDiv w:val="1"/>
      <w:marLeft w:val="0"/>
      <w:marRight w:val="0"/>
      <w:marTop w:val="0"/>
      <w:marBottom w:val="0"/>
      <w:divBdr>
        <w:top w:val="none" w:sz="0" w:space="0" w:color="auto"/>
        <w:left w:val="none" w:sz="0" w:space="0" w:color="auto"/>
        <w:bottom w:val="none" w:sz="0" w:space="0" w:color="auto"/>
        <w:right w:val="none" w:sz="0" w:space="0" w:color="auto"/>
      </w:divBdr>
    </w:div>
    <w:div w:id="1386179263">
      <w:bodyDiv w:val="1"/>
      <w:marLeft w:val="0"/>
      <w:marRight w:val="0"/>
      <w:marTop w:val="0"/>
      <w:marBottom w:val="0"/>
      <w:divBdr>
        <w:top w:val="none" w:sz="0" w:space="0" w:color="auto"/>
        <w:left w:val="none" w:sz="0" w:space="0" w:color="auto"/>
        <w:bottom w:val="none" w:sz="0" w:space="0" w:color="auto"/>
        <w:right w:val="none" w:sz="0" w:space="0" w:color="auto"/>
      </w:divBdr>
      <w:divsChild>
        <w:div w:id="49380960">
          <w:marLeft w:val="0"/>
          <w:marRight w:val="0"/>
          <w:marTop w:val="0"/>
          <w:marBottom w:val="0"/>
          <w:divBdr>
            <w:top w:val="none" w:sz="0" w:space="0" w:color="auto"/>
            <w:left w:val="none" w:sz="0" w:space="0" w:color="auto"/>
            <w:bottom w:val="none" w:sz="0" w:space="0" w:color="auto"/>
            <w:right w:val="none" w:sz="0" w:space="0" w:color="auto"/>
          </w:divBdr>
          <w:divsChild>
            <w:div w:id="1762410040">
              <w:marLeft w:val="0"/>
              <w:marRight w:val="0"/>
              <w:marTop w:val="0"/>
              <w:marBottom w:val="0"/>
              <w:divBdr>
                <w:top w:val="none" w:sz="0" w:space="0" w:color="auto"/>
                <w:left w:val="none" w:sz="0" w:space="0" w:color="auto"/>
                <w:bottom w:val="none" w:sz="0" w:space="0" w:color="auto"/>
                <w:right w:val="none" w:sz="0" w:space="0" w:color="auto"/>
              </w:divBdr>
              <w:divsChild>
                <w:div w:id="742292618">
                  <w:marLeft w:val="0"/>
                  <w:marRight w:val="0"/>
                  <w:marTop w:val="0"/>
                  <w:marBottom w:val="0"/>
                  <w:divBdr>
                    <w:top w:val="none" w:sz="0" w:space="0" w:color="auto"/>
                    <w:left w:val="none" w:sz="0" w:space="0" w:color="auto"/>
                    <w:bottom w:val="none" w:sz="0" w:space="0" w:color="auto"/>
                    <w:right w:val="none" w:sz="0" w:space="0" w:color="auto"/>
                  </w:divBdr>
                  <w:divsChild>
                    <w:div w:id="12023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7601661">
      <w:bodyDiv w:val="1"/>
      <w:marLeft w:val="0"/>
      <w:marRight w:val="0"/>
      <w:marTop w:val="0"/>
      <w:marBottom w:val="0"/>
      <w:divBdr>
        <w:top w:val="none" w:sz="0" w:space="0" w:color="auto"/>
        <w:left w:val="none" w:sz="0" w:space="0" w:color="auto"/>
        <w:bottom w:val="none" w:sz="0" w:space="0" w:color="auto"/>
        <w:right w:val="none" w:sz="0" w:space="0" w:color="auto"/>
      </w:divBdr>
    </w:div>
    <w:div w:id="1462647006">
      <w:bodyDiv w:val="1"/>
      <w:marLeft w:val="0"/>
      <w:marRight w:val="0"/>
      <w:marTop w:val="0"/>
      <w:marBottom w:val="0"/>
      <w:divBdr>
        <w:top w:val="none" w:sz="0" w:space="0" w:color="auto"/>
        <w:left w:val="none" w:sz="0" w:space="0" w:color="auto"/>
        <w:bottom w:val="none" w:sz="0" w:space="0" w:color="auto"/>
        <w:right w:val="none" w:sz="0" w:space="0" w:color="auto"/>
      </w:divBdr>
    </w:div>
    <w:div w:id="1462961911">
      <w:bodyDiv w:val="1"/>
      <w:marLeft w:val="0"/>
      <w:marRight w:val="0"/>
      <w:marTop w:val="0"/>
      <w:marBottom w:val="0"/>
      <w:divBdr>
        <w:top w:val="none" w:sz="0" w:space="0" w:color="auto"/>
        <w:left w:val="none" w:sz="0" w:space="0" w:color="auto"/>
        <w:bottom w:val="none" w:sz="0" w:space="0" w:color="auto"/>
        <w:right w:val="none" w:sz="0" w:space="0" w:color="auto"/>
      </w:divBdr>
      <w:divsChild>
        <w:div w:id="569464607">
          <w:marLeft w:val="0"/>
          <w:marRight w:val="0"/>
          <w:marTop w:val="0"/>
          <w:marBottom w:val="0"/>
          <w:divBdr>
            <w:top w:val="none" w:sz="0" w:space="0" w:color="auto"/>
            <w:left w:val="none" w:sz="0" w:space="0" w:color="auto"/>
            <w:bottom w:val="none" w:sz="0" w:space="0" w:color="auto"/>
            <w:right w:val="none" w:sz="0" w:space="0" w:color="auto"/>
          </w:divBdr>
          <w:divsChild>
            <w:div w:id="2005932795">
              <w:marLeft w:val="0"/>
              <w:marRight w:val="0"/>
              <w:marTop w:val="0"/>
              <w:marBottom w:val="0"/>
              <w:divBdr>
                <w:top w:val="none" w:sz="0" w:space="0" w:color="auto"/>
                <w:left w:val="none" w:sz="0" w:space="0" w:color="auto"/>
                <w:bottom w:val="none" w:sz="0" w:space="0" w:color="auto"/>
                <w:right w:val="none" w:sz="0" w:space="0" w:color="auto"/>
              </w:divBdr>
              <w:divsChild>
                <w:div w:id="1814829554">
                  <w:marLeft w:val="0"/>
                  <w:marRight w:val="0"/>
                  <w:marTop w:val="0"/>
                  <w:marBottom w:val="0"/>
                  <w:divBdr>
                    <w:top w:val="none" w:sz="0" w:space="0" w:color="auto"/>
                    <w:left w:val="none" w:sz="0" w:space="0" w:color="auto"/>
                    <w:bottom w:val="none" w:sz="0" w:space="0" w:color="auto"/>
                    <w:right w:val="none" w:sz="0" w:space="0" w:color="auto"/>
                  </w:divBdr>
                  <w:divsChild>
                    <w:div w:id="82636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204135">
      <w:bodyDiv w:val="1"/>
      <w:marLeft w:val="0"/>
      <w:marRight w:val="0"/>
      <w:marTop w:val="0"/>
      <w:marBottom w:val="0"/>
      <w:divBdr>
        <w:top w:val="none" w:sz="0" w:space="0" w:color="auto"/>
        <w:left w:val="none" w:sz="0" w:space="0" w:color="auto"/>
        <w:bottom w:val="none" w:sz="0" w:space="0" w:color="auto"/>
        <w:right w:val="none" w:sz="0" w:space="0" w:color="auto"/>
      </w:divBdr>
      <w:divsChild>
        <w:div w:id="1979531651">
          <w:marLeft w:val="0"/>
          <w:marRight w:val="0"/>
          <w:marTop w:val="0"/>
          <w:marBottom w:val="0"/>
          <w:divBdr>
            <w:top w:val="none" w:sz="0" w:space="0" w:color="auto"/>
            <w:left w:val="none" w:sz="0" w:space="0" w:color="auto"/>
            <w:bottom w:val="none" w:sz="0" w:space="0" w:color="auto"/>
            <w:right w:val="none" w:sz="0" w:space="0" w:color="auto"/>
          </w:divBdr>
          <w:divsChild>
            <w:div w:id="1861695575">
              <w:marLeft w:val="0"/>
              <w:marRight w:val="0"/>
              <w:marTop w:val="0"/>
              <w:marBottom w:val="0"/>
              <w:divBdr>
                <w:top w:val="none" w:sz="0" w:space="0" w:color="auto"/>
                <w:left w:val="none" w:sz="0" w:space="0" w:color="auto"/>
                <w:bottom w:val="none" w:sz="0" w:space="0" w:color="auto"/>
                <w:right w:val="none" w:sz="0" w:space="0" w:color="auto"/>
              </w:divBdr>
              <w:divsChild>
                <w:div w:id="186759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33642">
          <w:marLeft w:val="0"/>
          <w:marRight w:val="0"/>
          <w:marTop w:val="0"/>
          <w:marBottom w:val="0"/>
          <w:divBdr>
            <w:top w:val="none" w:sz="0" w:space="0" w:color="auto"/>
            <w:left w:val="none" w:sz="0" w:space="0" w:color="auto"/>
            <w:bottom w:val="none" w:sz="0" w:space="0" w:color="auto"/>
            <w:right w:val="none" w:sz="0" w:space="0" w:color="auto"/>
          </w:divBdr>
          <w:divsChild>
            <w:div w:id="1770932308">
              <w:marLeft w:val="0"/>
              <w:marRight w:val="0"/>
              <w:marTop w:val="0"/>
              <w:marBottom w:val="0"/>
              <w:divBdr>
                <w:top w:val="none" w:sz="0" w:space="0" w:color="auto"/>
                <w:left w:val="none" w:sz="0" w:space="0" w:color="auto"/>
                <w:bottom w:val="none" w:sz="0" w:space="0" w:color="auto"/>
                <w:right w:val="none" w:sz="0" w:space="0" w:color="auto"/>
              </w:divBdr>
              <w:divsChild>
                <w:div w:id="1315723186">
                  <w:marLeft w:val="0"/>
                  <w:marRight w:val="0"/>
                  <w:marTop w:val="0"/>
                  <w:marBottom w:val="0"/>
                  <w:divBdr>
                    <w:top w:val="none" w:sz="0" w:space="0" w:color="auto"/>
                    <w:left w:val="none" w:sz="0" w:space="0" w:color="auto"/>
                    <w:bottom w:val="none" w:sz="0" w:space="0" w:color="auto"/>
                    <w:right w:val="none" w:sz="0" w:space="0" w:color="auto"/>
                  </w:divBdr>
                </w:div>
              </w:divsChild>
            </w:div>
            <w:div w:id="352657681">
              <w:marLeft w:val="0"/>
              <w:marRight w:val="0"/>
              <w:marTop w:val="0"/>
              <w:marBottom w:val="0"/>
              <w:divBdr>
                <w:top w:val="none" w:sz="0" w:space="0" w:color="auto"/>
                <w:left w:val="none" w:sz="0" w:space="0" w:color="auto"/>
                <w:bottom w:val="none" w:sz="0" w:space="0" w:color="auto"/>
                <w:right w:val="none" w:sz="0" w:space="0" w:color="auto"/>
              </w:divBdr>
              <w:divsChild>
                <w:div w:id="1653561276">
                  <w:marLeft w:val="0"/>
                  <w:marRight w:val="0"/>
                  <w:marTop w:val="0"/>
                  <w:marBottom w:val="0"/>
                  <w:divBdr>
                    <w:top w:val="none" w:sz="0" w:space="0" w:color="auto"/>
                    <w:left w:val="none" w:sz="0" w:space="0" w:color="auto"/>
                    <w:bottom w:val="none" w:sz="0" w:space="0" w:color="auto"/>
                    <w:right w:val="none" w:sz="0" w:space="0" w:color="auto"/>
                  </w:divBdr>
                </w:div>
                <w:div w:id="214319397">
                  <w:marLeft w:val="0"/>
                  <w:marRight w:val="0"/>
                  <w:marTop w:val="0"/>
                  <w:marBottom w:val="0"/>
                  <w:divBdr>
                    <w:top w:val="none" w:sz="0" w:space="0" w:color="auto"/>
                    <w:left w:val="none" w:sz="0" w:space="0" w:color="auto"/>
                    <w:bottom w:val="none" w:sz="0" w:space="0" w:color="auto"/>
                    <w:right w:val="none" w:sz="0" w:space="0" w:color="auto"/>
                  </w:divBdr>
                  <w:divsChild>
                    <w:div w:id="1971157891">
                      <w:marLeft w:val="0"/>
                      <w:marRight w:val="60"/>
                      <w:marTop w:val="0"/>
                      <w:marBottom w:val="0"/>
                      <w:divBdr>
                        <w:top w:val="none" w:sz="0" w:space="0" w:color="auto"/>
                        <w:left w:val="none" w:sz="0" w:space="0" w:color="auto"/>
                        <w:bottom w:val="none" w:sz="0" w:space="0" w:color="auto"/>
                        <w:right w:val="none" w:sz="0" w:space="0" w:color="auto"/>
                      </w:divBdr>
                    </w:div>
                  </w:divsChild>
                </w:div>
                <w:div w:id="1991791879">
                  <w:marLeft w:val="0"/>
                  <w:marRight w:val="0"/>
                  <w:marTop w:val="0"/>
                  <w:marBottom w:val="0"/>
                  <w:divBdr>
                    <w:top w:val="none" w:sz="0" w:space="0" w:color="auto"/>
                    <w:left w:val="none" w:sz="0" w:space="0" w:color="auto"/>
                    <w:bottom w:val="none" w:sz="0" w:space="0" w:color="auto"/>
                    <w:right w:val="none" w:sz="0" w:space="0" w:color="auto"/>
                  </w:divBdr>
                  <w:divsChild>
                    <w:div w:id="1366371037">
                      <w:marLeft w:val="0"/>
                      <w:marRight w:val="60"/>
                      <w:marTop w:val="0"/>
                      <w:marBottom w:val="0"/>
                      <w:divBdr>
                        <w:top w:val="none" w:sz="0" w:space="0" w:color="auto"/>
                        <w:left w:val="none" w:sz="0" w:space="0" w:color="auto"/>
                        <w:bottom w:val="none" w:sz="0" w:space="0" w:color="auto"/>
                        <w:right w:val="none" w:sz="0" w:space="0" w:color="auto"/>
                      </w:divBdr>
                    </w:div>
                  </w:divsChild>
                </w:div>
              </w:divsChild>
            </w:div>
            <w:div w:id="2127311081">
              <w:marLeft w:val="0"/>
              <w:marRight w:val="0"/>
              <w:marTop w:val="0"/>
              <w:marBottom w:val="0"/>
              <w:divBdr>
                <w:top w:val="none" w:sz="0" w:space="0" w:color="auto"/>
                <w:left w:val="none" w:sz="0" w:space="0" w:color="auto"/>
                <w:bottom w:val="none" w:sz="0" w:space="0" w:color="auto"/>
                <w:right w:val="none" w:sz="0" w:space="0" w:color="auto"/>
              </w:divBdr>
              <w:divsChild>
                <w:div w:id="1295869972">
                  <w:marLeft w:val="0"/>
                  <w:marRight w:val="0"/>
                  <w:marTop w:val="0"/>
                  <w:marBottom w:val="0"/>
                  <w:divBdr>
                    <w:top w:val="none" w:sz="0" w:space="0" w:color="auto"/>
                    <w:left w:val="none" w:sz="0" w:space="0" w:color="auto"/>
                    <w:bottom w:val="none" w:sz="0" w:space="0" w:color="auto"/>
                    <w:right w:val="none" w:sz="0" w:space="0" w:color="auto"/>
                  </w:divBdr>
                  <w:divsChild>
                    <w:div w:id="6387307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496803811">
      <w:bodyDiv w:val="1"/>
      <w:marLeft w:val="0"/>
      <w:marRight w:val="0"/>
      <w:marTop w:val="0"/>
      <w:marBottom w:val="0"/>
      <w:divBdr>
        <w:top w:val="none" w:sz="0" w:space="0" w:color="auto"/>
        <w:left w:val="none" w:sz="0" w:space="0" w:color="auto"/>
        <w:bottom w:val="none" w:sz="0" w:space="0" w:color="auto"/>
        <w:right w:val="none" w:sz="0" w:space="0" w:color="auto"/>
      </w:divBdr>
    </w:div>
    <w:div w:id="1508784093">
      <w:bodyDiv w:val="1"/>
      <w:marLeft w:val="0"/>
      <w:marRight w:val="0"/>
      <w:marTop w:val="0"/>
      <w:marBottom w:val="0"/>
      <w:divBdr>
        <w:top w:val="none" w:sz="0" w:space="0" w:color="auto"/>
        <w:left w:val="none" w:sz="0" w:space="0" w:color="auto"/>
        <w:bottom w:val="none" w:sz="0" w:space="0" w:color="auto"/>
        <w:right w:val="none" w:sz="0" w:space="0" w:color="auto"/>
      </w:divBdr>
      <w:divsChild>
        <w:div w:id="510028871">
          <w:marLeft w:val="240"/>
          <w:marRight w:val="0"/>
          <w:marTop w:val="0"/>
          <w:marBottom w:val="0"/>
          <w:divBdr>
            <w:top w:val="none" w:sz="0" w:space="0" w:color="auto"/>
            <w:left w:val="none" w:sz="0" w:space="0" w:color="auto"/>
            <w:bottom w:val="none" w:sz="0" w:space="0" w:color="auto"/>
            <w:right w:val="none" w:sz="0" w:space="0" w:color="auto"/>
          </w:divBdr>
        </w:div>
        <w:div w:id="81266351">
          <w:marLeft w:val="240"/>
          <w:marRight w:val="0"/>
          <w:marTop w:val="0"/>
          <w:marBottom w:val="0"/>
          <w:divBdr>
            <w:top w:val="none" w:sz="0" w:space="0" w:color="auto"/>
            <w:left w:val="none" w:sz="0" w:space="0" w:color="auto"/>
            <w:bottom w:val="none" w:sz="0" w:space="0" w:color="auto"/>
            <w:right w:val="none" w:sz="0" w:space="0" w:color="auto"/>
          </w:divBdr>
        </w:div>
        <w:div w:id="1585456216">
          <w:marLeft w:val="240"/>
          <w:marRight w:val="0"/>
          <w:marTop w:val="0"/>
          <w:marBottom w:val="0"/>
          <w:divBdr>
            <w:top w:val="none" w:sz="0" w:space="0" w:color="auto"/>
            <w:left w:val="none" w:sz="0" w:space="0" w:color="auto"/>
            <w:bottom w:val="none" w:sz="0" w:space="0" w:color="auto"/>
            <w:right w:val="none" w:sz="0" w:space="0" w:color="auto"/>
          </w:divBdr>
        </w:div>
      </w:divsChild>
    </w:div>
    <w:div w:id="1554347069">
      <w:bodyDiv w:val="1"/>
      <w:marLeft w:val="0"/>
      <w:marRight w:val="0"/>
      <w:marTop w:val="0"/>
      <w:marBottom w:val="0"/>
      <w:divBdr>
        <w:top w:val="none" w:sz="0" w:space="0" w:color="auto"/>
        <w:left w:val="none" w:sz="0" w:space="0" w:color="auto"/>
        <w:bottom w:val="none" w:sz="0" w:space="0" w:color="auto"/>
        <w:right w:val="none" w:sz="0" w:space="0" w:color="auto"/>
      </w:divBdr>
      <w:divsChild>
        <w:div w:id="1568103910">
          <w:marLeft w:val="0"/>
          <w:marRight w:val="0"/>
          <w:marTop w:val="450"/>
          <w:marBottom w:val="300"/>
          <w:divBdr>
            <w:top w:val="single" w:sz="48" w:space="23" w:color="C8277D"/>
            <w:left w:val="none" w:sz="0" w:space="0" w:color="auto"/>
            <w:bottom w:val="single" w:sz="6" w:space="23" w:color="C8277D"/>
            <w:right w:val="none" w:sz="0" w:space="0" w:color="auto"/>
          </w:divBdr>
        </w:div>
      </w:divsChild>
    </w:div>
    <w:div w:id="1558739417">
      <w:bodyDiv w:val="1"/>
      <w:marLeft w:val="0"/>
      <w:marRight w:val="0"/>
      <w:marTop w:val="0"/>
      <w:marBottom w:val="0"/>
      <w:divBdr>
        <w:top w:val="none" w:sz="0" w:space="0" w:color="auto"/>
        <w:left w:val="none" w:sz="0" w:space="0" w:color="auto"/>
        <w:bottom w:val="none" w:sz="0" w:space="0" w:color="auto"/>
        <w:right w:val="none" w:sz="0" w:space="0" w:color="auto"/>
      </w:divBdr>
      <w:divsChild>
        <w:div w:id="977807178">
          <w:marLeft w:val="0"/>
          <w:marRight w:val="0"/>
          <w:marTop w:val="0"/>
          <w:marBottom w:val="0"/>
          <w:divBdr>
            <w:top w:val="none" w:sz="0" w:space="0" w:color="auto"/>
            <w:left w:val="none" w:sz="0" w:space="0" w:color="auto"/>
            <w:bottom w:val="none" w:sz="0" w:space="0" w:color="auto"/>
            <w:right w:val="none" w:sz="0" w:space="0" w:color="auto"/>
          </w:divBdr>
          <w:divsChild>
            <w:div w:id="1006786774">
              <w:marLeft w:val="0"/>
              <w:marRight w:val="0"/>
              <w:marTop w:val="0"/>
              <w:marBottom w:val="0"/>
              <w:divBdr>
                <w:top w:val="none" w:sz="0" w:space="0" w:color="auto"/>
                <w:left w:val="none" w:sz="0" w:space="0" w:color="auto"/>
                <w:bottom w:val="none" w:sz="0" w:space="0" w:color="auto"/>
                <w:right w:val="none" w:sz="0" w:space="0" w:color="auto"/>
              </w:divBdr>
              <w:divsChild>
                <w:div w:id="1907758537">
                  <w:marLeft w:val="0"/>
                  <w:marRight w:val="0"/>
                  <w:marTop w:val="0"/>
                  <w:marBottom w:val="0"/>
                  <w:divBdr>
                    <w:top w:val="none" w:sz="0" w:space="0" w:color="auto"/>
                    <w:left w:val="none" w:sz="0" w:space="0" w:color="auto"/>
                    <w:bottom w:val="none" w:sz="0" w:space="0" w:color="auto"/>
                    <w:right w:val="none" w:sz="0" w:space="0" w:color="auto"/>
                  </w:divBdr>
                  <w:divsChild>
                    <w:div w:id="250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214996">
      <w:bodyDiv w:val="1"/>
      <w:marLeft w:val="0"/>
      <w:marRight w:val="0"/>
      <w:marTop w:val="0"/>
      <w:marBottom w:val="0"/>
      <w:divBdr>
        <w:top w:val="none" w:sz="0" w:space="0" w:color="auto"/>
        <w:left w:val="none" w:sz="0" w:space="0" w:color="auto"/>
        <w:bottom w:val="none" w:sz="0" w:space="0" w:color="auto"/>
        <w:right w:val="none" w:sz="0" w:space="0" w:color="auto"/>
      </w:divBdr>
      <w:divsChild>
        <w:div w:id="289166719">
          <w:marLeft w:val="0"/>
          <w:marRight w:val="0"/>
          <w:marTop w:val="0"/>
          <w:marBottom w:val="0"/>
          <w:divBdr>
            <w:top w:val="none" w:sz="0" w:space="0" w:color="auto"/>
            <w:left w:val="none" w:sz="0" w:space="0" w:color="auto"/>
            <w:bottom w:val="none" w:sz="0" w:space="0" w:color="auto"/>
            <w:right w:val="none" w:sz="0" w:space="0" w:color="auto"/>
          </w:divBdr>
        </w:div>
        <w:div w:id="442697170">
          <w:marLeft w:val="0"/>
          <w:marRight w:val="0"/>
          <w:marTop w:val="0"/>
          <w:marBottom w:val="0"/>
          <w:divBdr>
            <w:top w:val="none" w:sz="0" w:space="0" w:color="auto"/>
            <w:left w:val="none" w:sz="0" w:space="0" w:color="auto"/>
            <w:bottom w:val="none" w:sz="0" w:space="0" w:color="auto"/>
            <w:right w:val="none" w:sz="0" w:space="0" w:color="auto"/>
          </w:divBdr>
          <w:divsChild>
            <w:div w:id="1062757557">
              <w:marLeft w:val="0"/>
              <w:marRight w:val="0"/>
              <w:marTop w:val="0"/>
              <w:marBottom w:val="0"/>
              <w:divBdr>
                <w:top w:val="none" w:sz="0" w:space="0" w:color="auto"/>
                <w:left w:val="none" w:sz="0" w:space="0" w:color="auto"/>
                <w:bottom w:val="none" w:sz="0" w:space="0" w:color="auto"/>
                <w:right w:val="none" w:sz="0" w:space="0" w:color="auto"/>
              </w:divBdr>
              <w:divsChild>
                <w:div w:id="300617644">
                  <w:marLeft w:val="0"/>
                  <w:marRight w:val="0"/>
                  <w:marTop w:val="0"/>
                  <w:marBottom w:val="0"/>
                  <w:divBdr>
                    <w:top w:val="none" w:sz="0" w:space="0" w:color="auto"/>
                    <w:left w:val="none" w:sz="0" w:space="0" w:color="auto"/>
                    <w:bottom w:val="none" w:sz="0" w:space="0" w:color="auto"/>
                    <w:right w:val="none" w:sz="0" w:space="0" w:color="auto"/>
                  </w:divBdr>
                  <w:divsChild>
                    <w:div w:id="902957050">
                      <w:marLeft w:val="0"/>
                      <w:marRight w:val="0"/>
                      <w:marTop w:val="0"/>
                      <w:marBottom w:val="0"/>
                      <w:divBdr>
                        <w:top w:val="none" w:sz="0" w:space="0" w:color="auto"/>
                        <w:left w:val="none" w:sz="0" w:space="0" w:color="auto"/>
                        <w:bottom w:val="none" w:sz="0" w:space="0" w:color="auto"/>
                        <w:right w:val="none" w:sz="0" w:space="0" w:color="auto"/>
                      </w:divBdr>
                      <w:divsChild>
                        <w:div w:id="982540910">
                          <w:marLeft w:val="0"/>
                          <w:marRight w:val="0"/>
                          <w:marTop w:val="0"/>
                          <w:marBottom w:val="0"/>
                          <w:divBdr>
                            <w:top w:val="none" w:sz="0" w:space="0" w:color="auto"/>
                            <w:left w:val="none" w:sz="0" w:space="0" w:color="auto"/>
                            <w:bottom w:val="none" w:sz="0" w:space="0" w:color="auto"/>
                            <w:right w:val="none" w:sz="0" w:space="0" w:color="auto"/>
                          </w:divBdr>
                          <w:divsChild>
                            <w:div w:id="403065926">
                              <w:marLeft w:val="0"/>
                              <w:marRight w:val="0"/>
                              <w:marTop w:val="0"/>
                              <w:marBottom w:val="0"/>
                              <w:divBdr>
                                <w:top w:val="none" w:sz="0" w:space="0" w:color="auto"/>
                                <w:left w:val="none" w:sz="0" w:space="0" w:color="auto"/>
                                <w:bottom w:val="none" w:sz="0" w:space="0" w:color="auto"/>
                                <w:right w:val="none" w:sz="0" w:space="0" w:color="auto"/>
                              </w:divBdr>
                              <w:divsChild>
                                <w:div w:id="896479323">
                                  <w:marLeft w:val="0"/>
                                  <w:marRight w:val="0"/>
                                  <w:marTop w:val="0"/>
                                  <w:marBottom w:val="0"/>
                                  <w:divBdr>
                                    <w:top w:val="none" w:sz="0" w:space="0" w:color="auto"/>
                                    <w:left w:val="none" w:sz="0" w:space="0" w:color="auto"/>
                                    <w:bottom w:val="none" w:sz="0" w:space="0" w:color="auto"/>
                                    <w:right w:val="none" w:sz="0" w:space="0" w:color="auto"/>
                                  </w:divBdr>
                                  <w:divsChild>
                                    <w:div w:id="919565235">
                                      <w:marLeft w:val="0"/>
                                      <w:marRight w:val="0"/>
                                      <w:marTop w:val="0"/>
                                      <w:marBottom w:val="0"/>
                                      <w:divBdr>
                                        <w:top w:val="none" w:sz="0" w:space="0" w:color="auto"/>
                                        <w:left w:val="none" w:sz="0" w:space="0" w:color="auto"/>
                                        <w:bottom w:val="none" w:sz="0" w:space="0" w:color="auto"/>
                                        <w:right w:val="none" w:sz="0" w:space="0" w:color="auto"/>
                                      </w:divBdr>
                                      <w:divsChild>
                                        <w:div w:id="773013723">
                                          <w:marLeft w:val="0"/>
                                          <w:marRight w:val="0"/>
                                          <w:marTop w:val="0"/>
                                          <w:marBottom w:val="0"/>
                                          <w:divBdr>
                                            <w:top w:val="none" w:sz="0" w:space="0" w:color="auto"/>
                                            <w:left w:val="none" w:sz="0" w:space="0" w:color="auto"/>
                                            <w:bottom w:val="none" w:sz="0" w:space="0" w:color="auto"/>
                                            <w:right w:val="none" w:sz="0" w:space="0" w:color="auto"/>
                                          </w:divBdr>
                                          <w:divsChild>
                                            <w:div w:id="1658530156">
                                              <w:marLeft w:val="0"/>
                                              <w:marRight w:val="0"/>
                                              <w:marTop w:val="0"/>
                                              <w:marBottom w:val="0"/>
                                              <w:divBdr>
                                                <w:top w:val="none" w:sz="0" w:space="0" w:color="auto"/>
                                                <w:left w:val="none" w:sz="0" w:space="0" w:color="auto"/>
                                                <w:bottom w:val="none" w:sz="0" w:space="0" w:color="auto"/>
                                                <w:right w:val="none" w:sz="0" w:space="0" w:color="auto"/>
                                              </w:divBdr>
                                              <w:divsChild>
                                                <w:div w:id="7054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13246194">
      <w:bodyDiv w:val="1"/>
      <w:marLeft w:val="0"/>
      <w:marRight w:val="0"/>
      <w:marTop w:val="0"/>
      <w:marBottom w:val="0"/>
      <w:divBdr>
        <w:top w:val="none" w:sz="0" w:space="0" w:color="auto"/>
        <w:left w:val="none" w:sz="0" w:space="0" w:color="auto"/>
        <w:bottom w:val="none" w:sz="0" w:space="0" w:color="auto"/>
        <w:right w:val="none" w:sz="0" w:space="0" w:color="auto"/>
      </w:divBdr>
      <w:divsChild>
        <w:div w:id="146363444">
          <w:marLeft w:val="0"/>
          <w:marRight w:val="0"/>
          <w:marTop w:val="100"/>
          <w:marBottom w:val="100"/>
          <w:divBdr>
            <w:top w:val="none" w:sz="0" w:space="0" w:color="auto"/>
            <w:left w:val="none" w:sz="0" w:space="0" w:color="auto"/>
            <w:bottom w:val="none" w:sz="0" w:space="0" w:color="auto"/>
            <w:right w:val="none" w:sz="0" w:space="0" w:color="auto"/>
          </w:divBdr>
          <w:divsChild>
            <w:div w:id="1957637864">
              <w:marLeft w:val="0"/>
              <w:marRight w:val="0"/>
              <w:marTop w:val="0"/>
              <w:marBottom w:val="0"/>
              <w:divBdr>
                <w:top w:val="none" w:sz="0" w:space="0" w:color="auto"/>
                <w:left w:val="none" w:sz="0" w:space="0" w:color="auto"/>
                <w:bottom w:val="none" w:sz="0" w:space="0" w:color="auto"/>
                <w:right w:val="none" w:sz="0" w:space="0" w:color="auto"/>
              </w:divBdr>
            </w:div>
          </w:divsChild>
        </w:div>
        <w:div w:id="1706757647">
          <w:marLeft w:val="0"/>
          <w:marRight w:val="0"/>
          <w:marTop w:val="100"/>
          <w:marBottom w:val="100"/>
          <w:divBdr>
            <w:top w:val="none" w:sz="0" w:space="0" w:color="auto"/>
            <w:left w:val="none" w:sz="0" w:space="0" w:color="auto"/>
            <w:bottom w:val="none" w:sz="0" w:space="0" w:color="auto"/>
            <w:right w:val="none" w:sz="0" w:space="0" w:color="auto"/>
          </w:divBdr>
          <w:divsChild>
            <w:div w:id="18084769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616251137">
      <w:bodyDiv w:val="1"/>
      <w:marLeft w:val="0"/>
      <w:marRight w:val="0"/>
      <w:marTop w:val="0"/>
      <w:marBottom w:val="0"/>
      <w:divBdr>
        <w:top w:val="none" w:sz="0" w:space="0" w:color="auto"/>
        <w:left w:val="none" w:sz="0" w:space="0" w:color="auto"/>
        <w:bottom w:val="none" w:sz="0" w:space="0" w:color="auto"/>
        <w:right w:val="none" w:sz="0" w:space="0" w:color="auto"/>
      </w:divBdr>
    </w:div>
    <w:div w:id="1696542457">
      <w:bodyDiv w:val="1"/>
      <w:marLeft w:val="0"/>
      <w:marRight w:val="0"/>
      <w:marTop w:val="0"/>
      <w:marBottom w:val="0"/>
      <w:divBdr>
        <w:top w:val="none" w:sz="0" w:space="0" w:color="auto"/>
        <w:left w:val="none" w:sz="0" w:space="0" w:color="auto"/>
        <w:bottom w:val="none" w:sz="0" w:space="0" w:color="auto"/>
        <w:right w:val="none" w:sz="0" w:space="0" w:color="auto"/>
      </w:divBdr>
    </w:div>
    <w:div w:id="1719011602">
      <w:bodyDiv w:val="1"/>
      <w:marLeft w:val="0"/>
      <w:marRight w:val="0"/>
      <w:marTop w:val="0"/>
      <w:marBottom w:val="0"/>
      <w:divBdr>
        <w:top w:val="none" w:sz="0" w:space="0" w:color="auto"/>
        <w:left w:val="none" w:sz="0" w:space="0" w:color="auto"/>
        <w:bottom w:val="none" w:sz="0" w:space="0" w:color="auto"/>
        <w:right w:val="none" w:sz="0" w:space="0" w:color="auto"/>
      </w:divBdr>
    </w:div>
    <w:div w:id="1739473154">
      <w:bodyDiv w:val="1"/>
      <w:marLeft w:val="0"/>
      <w:marRight w:val="0"/>
      <w:marTop w:val="0"/>
      <w:marBottom w:val="0"/>
      <w:divBdr>
        <w:top w:val="none" w:sz="0" w:space="0" w:color="auto"/>
        <w:left w:val="none" w:sz="0" w:space="0" w:color="auto"/>
        <w:bottom w:val="none" w:sz="0" w:space="0" w:color="auto"/>
        <w:right w:val="none" w:sz="0" w:space="0" w:color="auto"/>
      </w:divBdr>
    </w:div>
    <w:div w:id="1756046706">
      <w:bodyDiv w:val="1"/>
      <w:marLeft w:val="0"/>
      <w:marRight w:val="0"/>
      <w:marTop w:val="0"/>
      <w:marBottom w:val="0"/>
      <w:divBdr>
        <w:top w:val="none" w:sz="0" w:space="0" w:color="auto"/>
        <w:left w:val="none" w:sz="0" w:space="0" w:color="auto"/>
        <w:bottom w:val="none" w:sz="0" w:space="0" w:color="auto"/>
        <w:right w:val="none" w:sz="0" w:space="0" w:color="auto"/>
      </w:divBdr>
      <w:divsChild>
        <w:div w:id="238832360">
          <w:marLeft w:val="0"/>
          <w:marRight w:val="0"/>
          <w:marTop w:val="0"/>
          <w:marBottom w:val="0"/>
          <w:divBdr>
            <w:top w:val="none" w:sz="0" w:space="0" w:color="auto"/>
            <w:left w:val="none" w:sz="0" w:space="0" w:color="auto"/>
            <w:bottom w:val="none" w:sz="0" w:space="0" w:color="auto"/>
            <w:right w:val="none" w:sz="0" w:space="0" w:color="auto"/>
          </w:divBdr>
          <w:divsChild>
            <w:div w:id="273901362">
              <w:marLeft w:val="0"/>
              <w:marRight w:val="0"/>
              <w:marTop w:val="0"/>
              <w:marBottom w:val="0"/>
              <w:divBdr>
                <w:top w:val="none" w:sz="0" w:space="0" w:color="auto"/>
                <w:left w:val="none" w:sz="0" w:space="0" w:color="auto"/>
                <w:bottom w:val="none" w:sz="0" w:space="0" w:color="auto"/>
                <w:right w:val="none" w:sz="0" w:space="0" w:color="auto"/>
              </w:divBdr>
              <w:divsChild>
                <w:div w:id="773404616">
                  <w:marLeft w:val="0"/>
                  <w:marRight w:val="0"/>
                  <w:marTop w:val="0"/>
                  <w:marBottom w:val="0"/>
                  <w:divBdr>
                    <w:top w:val="none" w:sz="0" w:space="0" w:color="auto"/>
                    <w:left w:val="none" w:sz="0" w:space="0" w:color="auto"/>
                    <w:bottom w:val="none" w:sz="0" w:space="0" w:color="auto"/>
                    <w:right w:val="none" w:sz="0" w:space="0" w:color="auto"/>
                  </w:divBdr>
                  <w:divsChild>
                    <w:div w:id="532815357">
                      <w:marLeft w:val="0"/>
                      <w:marRight w:val="0"/>
                      <w:marTop w:val="450"/>
                      <w:marBottom w:val="0"/>
                      <w:divBdr>
                        <w:top w:val="none" w:sz="0" w:space="0" w:color="auto"/>
                        <w:left w:val="none" w:sz="0" w:space="0" w:color="auto"/>
                        <w:bottom w:val="none" w:sz="0" w:space="0" w:color="auto"/>
                        <w:right w:val="none" w:sz="0" w:space="0" w:color="auto"/>
                      </w:divBdr>
                    </w:div>
                    <w:div w:id="2037271912">
                      <w:marLeft w:val="0"/>
                      <w:marRight w:val="0"/>
                      <w:marTop w:val="0"/>
                      <w:marBottom w:val="0"/>
                      <w:divBdr>
                        <w:top w:val="none" w:sz="0" w:space="0" w:color="auto"/>
                        <w:left w:val="none" w:sz="0" w:space="0" w:color="auto"/>
                        <w:bottom w:val="none" w:sz="0" w:space="0" w:color="auto"/>
                        <w:right w:val="none" w:sz="0" w:space="0" w:color="auto"/>
                      </w:divBdr>
                      <w:divsChild>
                        <w:div w:id="275187050">
                          <w:marLeft w:val="0"/>
                          <w:marRight w:val="0"/>
                          <w:marTop w:val="0"/>
                          <w:marBottom w:val="0"/>
                          <w:divBdr>
                            <w:top w:val="none" w:sz="0" w:space="0" w:color="auto"/>
                            <w:left w:val="none" w:sz="0" w:space="0" w:color="auto"/>
                            <w:bottom w:val="none" w:sz="0" w:space="0" w:color="auto"/>
                            <w:right w:val="none" w:sz="0" w:space="0" w:color="auto"/>
                          </w:divBdr>
                        </w:div>
                        <w:div w:id="873077262">
                          <w:marLeft w:val="0"/>
                          <w:marRight w:val="0"/>
                          <w:marTop w:val="0"/>
                          <w:marBottom w:val="0"/>
                          <w:divBdr>
                            <w:top w:val="none" w:sz="0" w:space="0" w:color="auto"/>
                            <w:left w:val="none" w:sz="0" w:space="0" w:color="auto"/>
                            <w:bottom w:val="none" w:sz="0" w:space="0" w:color="auto"/>
                            <w:right w:val="none" w:sz="0" w:space="0" w:color="auto"/>
                          </w:divBdr>
                        </w:div>
                        <w:div w:id="182020564">
                          <w:marLeft w:val="0"/>
                          <w:marRight w:val="0"/>
                          <w:marTop w:val="0"/>
                          <w:marBottom w:val="0"/>
                          <w:divBdr>
                            <w:top w:val="none" w:sz="0" w:space="0" w:color="auto"/>
                            <w:left w:val="none" w:sz="0" w:space="0" w:color="auto"/>
                            <w:bottom w:val="none" w:sz="0" w:space="0" w:color="auto"/>
                            <w:right w:val="none" w:sz="0" w:space="0" w:color="auto"/>
                          </w:divBdr>
                        </w:div>
                        <w:div w:id="402874940">
                          <w:marLeft w:val="0"/>
                          <w:marRight w:val="0"/>
                          <w:marTop w:val="0"/>
                          <w:marBottom w:val="0"/>
                          <w:divBdr>
                            <w:top w:val="none" w:sz="0" w:space="0" w:color="auto"/>
                            <w:left w:val="none" w:sz="0" w:space="0" w:color="auto"/>
                            <w:bottom w:val="none" w:sz="0" w:space="0" w:color="auto"/>
                            <w:right w:val="none" w:sz="0" w:space="0" w:color="auto"/>
                          </w:divBdr>
                        </w:div>
                        <w:div w:id="786511404">
                          <w:marLeft w:val="0"/>
                          <w:marRight w:val="0"/>
                          <w:marTop w:val="0"/>
                          <w:marBottom w:val="0"/>
                          <w:divBdr>
                            <w:top w:val="none" w:sz="0" w:space="0" w:color="auto"/>
                            <w:left w:val="none" w:sz="0" w:space="0" w:color="auto"/>
                            <w:bottom w:val="none" w:sz="0" w:space="0" w:color="auto"/>
                            <w:right w:val="none" w:sz="0" w:space="0" w:color="auto"/>
                          </w:divBdr>
                        </w:div>
                        <w:div w:id="1074626108">
                          <w:marLeft w:val="0"/>
                          <w:marRight w:val="0"/>
                          <w:marTop w:val="0"/>
                          <w:marBottom w:val="0"/>
                          <w:divBdr>
                            <w:top w:val="none" w:sz="0" w:space="0" w:color="auto"/>
                            <w:left w:val="none" w:sz="0" w:space="0" w:color="auto"/>
                            <w:bottom w:val="none" w:sz="0" w:space="0" w:color="auto"/>
                            <w:right w:val="none" w:sz="0" w:space="0" w:color="auto"/>
                          </w:divBdr>
                        </w:div>
                        <w:div w:id="1710446274">
                          <w:marLeft w:val="0"/>
                          <w:marRight w:val="0"/>
                          <w:marTop w:val="0"/>
                          <w:marBottom w:val="0"/>
                          <w:divBdr>
                            <w:top w:val="none" w:sz="0" w:space="0" w:color="auto"/>
                            <w:left w:val="none" w:sz="0" w:space="0" w:color="auto"/>
                            <w:bottom w:val="none" w:sz="0" w:space="0" w:color="auto"/>
                            <w:right w:val="none" w:sz="0" w:space="0" w:color="auto"/>
                          </w:divBdr>
                        </w:div>
                        <w:div w:id="1912958810">
                          <w:marLeft w:val="0"/>
                          <w:marRight w:val="0"/>
                          <w:marTop w:val="0"/>
                          <w:marBottom w:val="0"/>
                          <w:divBdr>
                            <w:top w:val="none" w:sz="0" w:space="0" w:color="auto"/>
                            <w:left w:val="none" w:sz="0" w:space="0" w:color="auto"/>
                            <w:bottom w:val="none" w:sz="0" w:space="0" w:color="auto"/>
                            <w:right w:val="none" w:sz="0" w:space="0" w:color="auto"/>
                          </w:divBdr>
                        </w:div>
                        <w:div w:id="108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6572992">
          <w:marLeft w:val="0"/>
          <w:marRight w:val="0"/>
          <w:marTop w:val="0"/>
          <w:marBottom w:val="0"/>
          <w:divBdr>
            <w:top w:val="none" w:sz="0" w:space="0" w:color="auto"/>
            <w:left w:val="none" w:sz="0" w:space="0" w:color="auto"/>
            <w:bottom w:val="none" w:sz="0" w:space="0" w:color="auto"/>
            <w:right w:val="none" w:sz="0" w:space="0" w:color="auto"/>
          </w:divBdr>
          <w:divsChild>
            <w:div w:id="1898007802">
              <w:marLeft w:val="0"/>
              <w:marRight w:val="0"/>
              <w:marTop w:val="0"/>
              <w:marBottom w:val="0"/>
              <w:divBdr>
                <w:top w:val="none" w:sz="0" w:space="0" w:color="auto"/>
                <w:left w:val="none" w:sz="0" w:space="0" w:color="auto"/>
                <w:bottom w:val="none" w:sz="0" w:space="0" w:color="auto"/>
                <w:right w:val="none" w:sz="0" w:space="0" w:color="auto"/>
              </w:divBdr>
              <w:divsChild>
                <w:div w:id="2090151148">
                  <w:marLeft w:val="0"/>
                  <w:marRight w:val="0"/>
                  <w:marTop w:val="0"/>
                  <w:marBottom w:val="0"/>
                  <w:divBdr>
                    <w:top w:val="none" w:sz="0" w:space="0" w:color="auto"/>
                    <w:left w:val="none" w:sz="0" w:space="0" w:color="auto"/>
                    <w:bottom w:val="none" w:sz="0" w:space="0" w:color="auto"/>
                    <w:right w:val="none" w:sz="0" w:space="0" w:color="auto"/>
                  </w:divBdr>
                  <w:divsChild>
                    <w:div w:id="885331707">
                      <w:marLeft w:val="0"/>
                      <w:marRight w:val="0"/>
                      <w:marTop w:val="450"/>
                      <w:marBottom w:val="0"/>
                      <w:divBdr>
                        <w:top w:val="none" w:sz="0" w:space="0" w:color="auto"/>
                        <w:left w:val="none" w:sz="0" w:space="0" w:color="auto"/>
                        <w:bottom w:val="none" w:sz="0" w:space="0" w:color="auto"/>
                        <w:right w:val="none" w:sz="0" w:space="0" w:color="auto"/>
                      </w:divBdr>
                    </w:div>
                    <w:div w:id="80539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4693287">
      <w:bodyDiv w:val="1"/>
      <w:marLeft w:val="0"/>
      <w:marRight w:val="0"/>
      <w:marTop w:val="0"/>
      <w:marBottom w:val="0"/>
      <w:divBdr>
        <w:top w:val="none" w:sz="0" w:space="0" w:color="auto"/>
        <w:left w:val="none" w:sz="0" w:space="0" w:color="auto"/>
        <w:bottom w:val="none" w:sz="0" w:space="0" w:color="auto"/>
        <w:right w:val="none" w:sz="0" w:space="0" w:color="auto"/>
      </w:divBdr>
      <w:divsChild>
        <w:div w:id="2080665317">
          <w:marLeft w:val="0"/>
          <w:marRight w:val="0"/>
          <w:marTop w:val="0"/>
          <w:marBottom w:val="0"/>
          <w:divBdr>
            <w:top w:val="none" w:sz="0" w:space="0" w:color="auto"/>
            <w:left w:val="none" w:sz="0" w:space="0" w:color="auto"/>
            <w:bottom w:val="single" w:sz="6" w:space="12" w:color="BFBFBF"/>
            <w:right w:val="none" w:sz="0" w:space="0" w:color="auto"/>
          </w:divBdr>
        </w:div>
      </w:divsChild>
    </w:div>
    <w:div w:id="1809470297">
      <w:bodyDiv w:val="1"/>
      <w:marLeft w:val="0"/>
      <w:marRight w:val="0"/>
      <w:marTop w:val="0"/>
      <w:marBottom w:val="0"/>
      <w:divBdr>
        <w:top w:val="none" w:sz="0" w:space="0" w:color="auto"/>
        <w:left w:val="none" w:sz="0" w:space="0" w:color="auto"/>
        <w:bottom w:val="none" w:sz="0" w:space="0" w:color="auto"/>
        <w:right w:val="none" w:sz="0" w:space="0" w:color="auto"/>
      </w:divBdr>
    </w:div>
    <w:div w:id="1922791428">
      <w:bodyDiv w:val="1"/>
      <w:marLeft w:val="0"/>
      <w:marRight w:val="0"/>
      <w:marTop w:val="0"/>
      <w:marBottom w:val="0"/>
      <w:divBdr>
        <w:top w:val="none" w:sz="0" w:space="0" w:color="auto"/>
        <w:left w:val="none" w:sz="0" w:space="0" w:color="auto"/>
        <w:bottom w:val="none" w:sz="0" w:space="0" w:color="auto"/>
        <w:right w:val="none" w:sz="0" w:space="0" w:color="auto"/>
      </w:divBdr>
    </w:div>
    <w:div w:id="1949000516">
      <w:bodyDiv w:val="1"/>
      <w:marLeft w:val="0"/>
      <w:marRight w:val="0"/>
      <w:marTop w:val="0"/>
      <w:marBottom w:val="0"/>
      <w:divBdr>
        <w:top w:val="none" w:sz="0" w:space="0" w:color="auto"/>
        <w:left w:val="none" w:sz="0" w:space="0" w:color="auto"/>
        <w:bottom w:val="none" w:sz="0" w:space="0" w:color="auto"/>
        <w:right w:val="none" w:sz="0" w:space="0" w:color="auto"/>
      </w:divBdr>
    </w:div>
    <w:div w:id="1955020196">
      <w:bodyDiv w:val="1"/>
      <w:marLeft w:val="0"/>
      <w:marRight w:val="0"/>
      <w:marTop w:val="0"/>
      <w:marBottom w:val="0"/>
      <w:divBdr>
        <w:top w:val="none" w:sz="0" w:space="0" w:color="auto"/>
        <w:left w:val="none" w:sz="0" w:space="0" w:color="auto"/>
        <w:bottom w:val="none" w:sz="0" w:space="0" w:color="auto"/>
        <w:right w:val="none" w:sz="0" w:space="0" w:color="auto"/>
      </w:divBdr>
    </w:div>
    <w:div w:id="2035575799">
      <w:bodyDiv w:val="1"/>
      <w:marLeft w:val="0"/>
      <w:marRight w:val="0"/>
      <w:marTop w:val="0"/>
      <w:marBottom w:val="0"/>
      <w:divBdr>
        <w:top w:val="none" w:sz="0" w:space="0" w:color="auto"/>
        <w:left w:val="none" w:sz="0" w:space="0" w:color="auto"/>
        <w:bottom w:val="none" w:sz="0" w:space="0" w:color="auto"/>
        <w:right w:val="none" w:sz="0" w:space="0" w:color="auto"/>
      </w:divBdr>
    </w:div>
    <w:div w:id="208699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tax.nd.gov/rente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tax.nd.gov/prc"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hyperlink" Target="https://www.tax.nd.gov/sites/www/files/documents/property-tax/2026-homestead-credit-aplication.pdf"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4-07T14:59:57.348"/>
    </inkml:context>
    <inkml:brush xml:id="br0">
      <inkml:brushProperty name="width" value="0.05" units="cm"/>
      <inkml:brushProperty name="height" value="0.05" units="cm"/>
      <inkml:brushProperty name="color" value="#FFFFFF"/>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74423-188D-41C7-B511-994BB4067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464</TotalTime>
  <Pages>1</Pages>
  <Words>657</Words>
  <Characters>3745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Kenmare Wheels &amp; Meals</vt:lpstr>
    </vt:vector>
  </TitlesOfParts>
  <Company/>
  <LinksUpToDate>false</LinksUpToDate>
  <CharactersWithSpaces>4394</CharactersWithSpaces>
  <SharedDoc>false</SharedDoc>
  <HLinks>
    <vt:vector size="6" baseType="variant">
      <vt:variant>
        <vt:i4>3735580</vt:i4>
      </vt:variant>
      <vt:variant>
        <vt:i4>0</vt:i4>
      </vt:variant>
      <vt:variant>
        <vt:i4>0</vt:i4>
      </vt:variant>
      <vt:variant>
        <vt:i4>5</vt:i4>
      </vt:variant>
      <vt:variant>
        <vt:lpwstr>mailto:wandm@restel.net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Kenmare Wheels &amp; Meals</dc:title>
  <dc:subject/>
  <dc:creator>KWheeL</dc:creator>
  <cp:keywords/>
  <dc:description/>
  <cp:lastModifiedBy>Kenmare Wheelsmeals</cp:lastModifiedBy>
  <cp:revision>17</cp:revision>
  <cp:lastPrinted>2026-02-17T15:07:00Z</cp:lastPrinted>
  <dcterms:created xsi:type="dcterms:W3CDTF">2026-01-06T17:10:00Z</dcterms:created>
  <dcterms:modified xsi:type="dcterms:W3CDTF">2026-02-17T15:10:00Z</dcterms:modified>
</cp:coreProperties>
</file>