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p w:rsidR="00980CA1" w:rsidRDefault="00C418BB">
      <w:pPr>
        <w:jc w:val="center"/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>
            <wp:extent cx="2991914" cy="1866265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1914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p w:rsidR="00980CA1" w:rsidRDefault="00C418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참가신청서</w:t>
      </w:r>
    </w:p>
    <w:p w:rsidR="00980CA1" w:rsidRDefault="00980CA1">
      <w:pPr>
        <w:jc w:val="center"/>
        <w:rPr>
          <w:rFonts w:eastAsiaTheme="minorHAnsi"/>
          <w:b/>
          <w:sz w:val="44"/>
          <w:szCs w:val="44"/>
        </w:rPr>
      </w:pPr>
    </w:p>
    <w:p w:rsidR="00980CA1" w:rsidRDefault="00980CA1">
      <w:pPr>
        <w:jc w:val="center"/>
        <w:rPr>
          <w:rFonts w:eastAsiaTheme="minorHAnsi"/>
          <w:b/>
          <w:sz w:val="44"/>
          <w:szCs w:val="44"/>
        </w:rPr>
      </w:pPr>
    </w:p>
    <w:p w:rsidR="00980CA1" w:rsidRDefault="00980CA1">
      <w:pPr>
        <w:widowControl/>
        <w:wordWrap/>
        <w:autoSpaceDE/>
        <w:autoSpaceDN/>
        <w:jc w:val="center"/>
        <w:rPr>
          <w:rFonts w:eastAsiaTheme="minorHAnsi"/>
          <w:b/>
          <w:color w:val="7F7F7F"/>
          <w:sz w:val="30"/>
          <w:szCs w:val="30"/>
        </w:rPr>
      </w:pPr>
    </w:p>
    <w:p w:rsidR="00980CA1" w:rsidRDefault="00980CA1">
      <w:pPr>
        <w:widowControl/>
        <w:wordWrap/>
        <w:autoSpaceDE/>
        <w:autoSpaceDN/>
        <w:jc w:val="center"/>
        <w:rPr>
          <w:rFonts w:eastAsiaTheme="minorHAnsi"/>
          <w:b/>
          <w:color w:val="7F7F7F"/>
          <w:sz w:val="30"/>
          <w:szCs w:val="30"/>
        </w:rPr>
      </w:pPr>
    </w:p>
    <w:p w:rsidR="00980CA1" w:rsidRDefault="00980CA1">
      <w:pPr>
        <w:widowControl/>
        <w:wordWrap/>
        <w:autoSpaceDE/>
        <w:autoSpaceDN/>
        <w:jc w:val="center"/>
        <w:rPr>
          <w:rFonts w:eastAsiaTheme="minorHAnsi"/>
          <w:b/>
          <w:color w:val="7F7F7F"/>
          <w:sz w:val="30"/>
          <w:szCs w:val="30"/>
        </w:rPr>
      </w:pPr>
    </w:p>
    <w:p w:rsidR="00980CA1" w:rsidRDefault="00C418BB">
      <w:pPr>
        <w:widowControl/>
        <w:wordWrap/>
        <w:autoSpaceDE/>
        <w:autoSpaceDN/>
        <w:jc w:val="center"/>
        <w:rPr>
          <w:rFonts w:eastAsiaTheme="minorHAnsi"/>
          <w:b/>
          <w:color w:val="7F7F7F"/>
          <w:sz w:val="30"/>
          <w:szCs w:val="30"/>
        </w:rPr>
      </w:pPr>
      <w:r>
        <w:rPr>
          <w:rFonts w:eastAsiaTheme="minorHAnsi"/>
          <w:b/>
          <w:color w:val="7F7F7F"/>
          <w:sz w:val="30"/>
          <w:szCs w:val="30"/>
        </w:rPr>
        <w:t>아트페어대구 운영위원회</w:t>
      </w:r>
    </w:p>
    <w:p w:rsidR="00980CA1" w:rsidRDefault="00C418BB">
      <w:pPr>
        <w:widowControl/>
        <w:wordWrap/>
        <w:autoSpaceDE/>
        <w:autoSpaceDN/>
        <w:rPr>
          <w:rFonts w:eastAsiaTheme="minorHAnsi"/>
          <w:b/>
          <w:color w:val="7F7F7F"/>
          <w:sz w:val="30"/>
          <w:szCs w:val="30"/>
        </w:rPr>
      </w:pPr>
      <w:r>
        <w:br w:type="page"/>
      </w:r>
    </w:p>
    <w:p w:rsidR="00980CA1" w:rsidRDefault="00C418BB">
      <w:p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lastRenderedPageBreak/>
        <w:t>▶ 참가신청 안내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  <w:b/>
        </w:rPr>
        <w:t>얼리버드 신청 (10% 할인)</w:t>
      </w:r>
      <w:r>
        <w:rPr>
          <w:rFonts w:eastAsiaTheme="minorHAnsi"/>
        </w:rPr>
        <w:tab/>
        <w:t>2024년 10월 18일(금)까지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  <w:b/>
        </w:rPr>
        <w:t>일반 신청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2024년 10월 19일(토) ~ 11월 30일(토)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  <w:b/>
        </w:rPr>
        <w:t>참가 승인 안내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2024년 12월 중 개별 통보</w:t>
      </w:r>
    </w:p>
    <w:p w:rsidR="00980CA1" w:rsidRDefault="00C418BB">
      <w:pPr>
        <w:spacing w:line="240" w:lineRule="auto"/>
        <w:rPr>
          <w:rFonts w:eastAsiaTheme="minorHAnsi"/>
        </w:rPr>
      </w:pPr>
      <w:bookmarkStart w:id="0" w:name="_Hlk173875799"/>
      <w:r>
        <w:rPr>
          <w:rFonts w:eastAsiaTheme="minorHAnsi"/>
          <w:b/>
        </w:rPr>
        <w:t>입금계좌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  <w:b/>
        </w:rPr>
        <w:t>대구은행</w:t>
      </w:r>
      <w:r>
        <w:rPr>
          <w:rFonts w:eastAsiaTheme="minorHAnsi"/>
          <w:b/>
          <w:sz w:val="18"/>
          <w:szCs w:val="18"/>
        </w:rPr>
        <w:t>(iM뱅크)</w:t>
      </w:r>
      <w:r>
        <w:rPr>
          <w:rFonts w:eastAsiaTheme="minorHAnsi"/>
          <w:b/>
          <w:sz w:val="22"/>
          <w:szCs w:val="22"/>
        </w:rPr>
        <w:t>508-10-717934-0 &lt;</w:t>
      </w:r>
      <w:r>
        <w:rPr>
          <w:rFonts w:eastAsiaTheme="minorHAnsi"/>
          <w:b/>
        </w:rPr>
        <w:t>아트페어대구 조명결&gt;</w:t>
      </w:r>
      <w:r>
        <w:rPr>
          <w:rFonts w:eastAsiaTheme="minorHAnsi"/>
        </w:rPr>
        <w:t xml:space="preserve"> </w:t>
      </w:r>
    </w:p>
    <w:p w:rsidR="00980CA1" w:rsidRDefault="00C418BB">
      <w:pPr>
        <w:spacing w:line="240" w:lineRule="auto"/>
        <w:ind w:firstLineChars="100" w:firstLine="160"/>
        <w:rPr>
          <w:rFonts w:eastAsiaTheme="minorHAnsi"/>
          <w:color w:val="FF0000"/>
          <w:sz w:val="16"/>
          <w:szCs w:val="16"/>
        </w:rPr>
      </w:pPr>
      <w:r>
        <w:rPr>
          <w:rFonts w:eastAsiaTheme="minorHAnsi"/>
          <w:color w:val="FF0000"/>
          <w:sz w:val="16"/>
          <w:szCs w:val="16"/>
        </w:rPr>
        <w:t>* 반드시 “갤러리명” 또는 “대표자명”으로 입금 (아닐 경우 입금 확인 불가), 참가신청서 및 계약금 납부 시 참가신청 완료</w:t>
      </w:r>
    </w:p>
    <w:p w:rsidR="00980CA1" w:rsidRDefault="00C418BB">
      <w:pPr>
        <w:spacing w:before="240" w:line="240" w:lineRule="auto"/>
        <w:rPr>
          <w:rFonts w:eastAsiaTheme="minorHAnsi"/>
          <w:color w:val="FF0000"/>
          <w:sz w:val="16"/>
          <w:szCs w:val="16"/>
        </w:rPr>
      </w:pPr>
      <w:r>
        <w:rPr>
          <w:rFonts w:eastAsiaTheme="minorHAnsi"/>
          <w:b/>
        </w:rPr>
        <w:t>접수처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hyperlink r:id="rId7" w:history="1">
        <w:r>
          <w:rPr>
            <w:rStyle w:val="a6"/>
            <w:rFonts w:eastAsiaTheme="minorHAnsi"/>
            <w:b/>
            <w:bCs/>
            <w:u w:val="none"/>
          </w:rPr>
          <w:t>artfair_daegu@naver.com</w:t>
        </w:r>
      </w:hyperlink>
      <w:bookmarkEnd w:id="0"/>
    </w:p>
    <w:p w:rsidR="00980CA1" w:rsidRDefault="00BA521F">
      <w:pPr>
        <w:spacing w:before="240" w:line="240" w:lineRule="auto"/>
        <w:rPr>
          <w:rFonts w:eastAsiaTheme="minorHAnsi"/>
          <w:color w:val="FF0000"/>
          <w:sz w:val="16"/>
          <w:szCs w:val="16"/>
        </w:rPr>
      </w:pPr>
      <w:r w:rsidRPr="00BA521F">
        <w:rPr>
          <w:noProof/>
        </w:rPr>
        <w:pict>
          <v:shape id="_x0000_s1033" style="position:absolute;left:0;text-align:left;margin-left:0;margin-top:0;width:50pt;height:50pt;z-index:251654144;mso-position-vertical-relative:line" coordsize="" o:spt="100" adj="0,,0" path="">
            <v:stroke joinstyle="round"/>
            <v:formulas/>
            <v:path o:connecttype="segments"/>
          </v:shape>
        </w:pict>
      </w:r>
      <w:r w:rsidRPr="00BA521F">
        <w:rPr>
          <w:noProof/>
        </w:rPr>
        <w:pict>
          <v:shape id="_x0000_s1032" style="position:absolute;left:0;text-align:left;margin-left:0;margin-top:10pt;width:485.7pt;height:0;z-index:-251655168;mso-position-horizontal-relative:margin;mso-position-vertical-relative:line" coordsize="" o:spt="100" adj="0,,0" path="" filled="f" strokeweight=".5pt">
            <v:stroke joinstyle="round"/>
            <v:formulas/>
            <v:path o:connecttype="segments"/>
            <w10:wrap anchorx="margin"/>
          </v:shape>
        </w:pict>
      </w:r>
    </w:p>
    <w:p w:rsidR="00980CA1" w:rsidRDefault="00C418BB">
      <w:p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▶ 금액</w:t>
      </w:r>
      <w:r w:rsidR="00451868">
        <w:rPr>
          <w:rFonts w:eastAsiaTheme="minorHAnsi" w:hint="eastAsia"/>
          <w:b/>
          <w:sz w:val="22"/>
          <w:szCs w:val="22"/>
        </w:rPr>
        <w:t xml:space="preserve"> </w:t>
      </w:r>
      <w:r>
        <w:rPr>
          <w:rFonts w:eastAsiaTheme="minorHAnsi"/>
          <w:b/>
          <w:sz w:val="22"/>
          <w:szCs w:val="22"/>
        </w:rPr>
        <w:t>안내</w:t>
      </w:r>
    </w:p>
    <w:p w:rsidR="00980CA1" w:rsidRDefault="00C418BB">
      <w:pPr>
        <w:widowControl/>
        <w:wordWrap/>
        <w:autoSpaceDE/>
        <w:autoSpaceDN/>
        <w:spacing w:after="120"/>
        <w:rPr>
          <w:rFonts w:eastAsiaTheme="minorHAnsi"/>
        </w:rPr>
      </w:pPr>
      <w:r>
        <w:rPr>
          <w:rFonts w:eastAsiaTheme="minorHAnsi"/>
          <w:b/>
        </w:rPr>
        <w:t xml:space="preserve">얼리버드 신청   </w:t>
      </w:r>
      <w:r w:rsidR="00767BB3" w:rsidRPr="00767BB3">
        <w:rPr>
          <w:rFonts w:eastAsiaTheme="minorHAnsi"/>
        </w:rPr>
        <w:t>신청과</w:t>
      </w:r>
      <w:r w:rsidR="00767BB3" w:rsidRPr="00767BB3">
        <w:rPr>
          <w:rFonts w:eastAsiaTheme="minorHAnsi" w:hint="eastAsia"/>
        </w:rPr>
        <w:t xml:space="preserve"> 함께 부스비 50% 입금,</w:t>
      </w:r>
      <w:r w:rsidRPr="00767BB3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>2024년 11월 30일(토)까지 잔액 완납</w:t>
      </w:r>
      <w:r>
        <w:rPr>
          <w:rFonts w:eastAsiaTheme="minorHAnsi"/>
        </w:rPr>
        <w:tab/>
      </w:r>
    </w:p>
    <w:p w:rsidR="00980CA1" w:rsidRDefault="00C418BB">
      <w:pPr>
        <w:widowControl/>
        <w:wordWrap/>
        <w:autoSpaceDE/>
        <w:autoSpaceDN/>
        <w:spacing w:after="120"/>
        <w:rPr>
          <w:rFonts w:eastAsiaTheme="minorHAnsi"/>
        </w:rPr>
      </w:pPr>
      <w:r>
        <w:rPr>
          <w:rFonts w:eastAsiaTheme="minorHAnsi"/>
          <w:b/>
        </w:rPr>
        <w:t xml:space="preserve">일반신청 </w:t>
      </w:r>
      <w:r w:rsidR="00451868">
        <w:rPr>
          <w:rFonts w:eastAsiaTheme="minorHAnsi"/>
          <w:b/>
        </w:rPr>
        <w:tab/>
      </w:r>
      <w:r w:rsidR="00451868" w:rsidRPr="00451868">
        <w:rPr>
          <w:rFonts w:eastAsiaTheme="minorHAnsi"/>
        </w:rPr>
        <w:t>신청과</w:t>
      </w:r>
      <w:r w:rsidR="00451868" w:rsidRPr="00451868">
        <w:rPr>
          <w:rFonts w:eastAsiaTheme="minorHAnsi" w:hint="eastAsia"/>
        </w:rPr>
        <w:t xml:space="preserve"> 함께 계약금</w:t>
      </w:r>
      <w:r>
        <w:rPr>
          <w:rFonts w:eastAsiaTheme="minorHAnsi"/>
          <w:bCs/>
        </w:rPr>
        <w:t>100만원</w:t>
      </w:r>
      <w:r w:rsidR="00451868">
        <w:rPr>
          <w:rFonts w:eastAsiaTheme="minorHAnsi" w:hint="eastAsia"/>
          <w:bCs/>
        </w:rPr>
        <w:t xml:space="preserve"> 입금</w:t>
      </w:r>
      <w:r>
        <w:rPr>
          <w:rFonts w:eastAsiaTheme="minorHAnsi"/>
          <w:bCs/>
        </w:rPr>
        <w:t>,</w:t>
      </w:r>
      <w:r>
        <w:rPr>
          <w:rFonts w:eastAsiaTheme="minorHAnsi"/>
          <w:b/>
        </w:rPr>
        <w:t xml:space="preserve"> </w:t>
      </w:r>
      <w:r>
        <w:rPr>
          <w:rFonts w:eastAsiaTheme="minorHAnsi"/>
        </w:rPr>
        <w:t>2024년 11월 30일(토)까지 부스비 50% 입금</w:t>
      </w:r>
    </w:p>
    <w:p w:rsidR="00980CA1" w:rsidRDefault="00C418BB">
      <w:pPr>
        <w:widowControl/>
        <w:wordWrap/>
        <w:autoSpaceDE/>
        <w:autoSpaceDN/>
        <w:spacing w:after="120"/>
        <w:rPr>
          <w:rFonts w:eastAsiaTheme="minorHAnsi"/>
          <w:b/>
          <w:color w:val="FF0000"/>
        </w:rPr>
      </w:pPr>
      <w:r>
        <w:rPr>
          <w:rFonts w:eastAsiaTheme="minorHAnsi"/>
          <w:b/>
        </w:rPr>
        <w:t>부스비</w:t>
      </w:r>
      <w:r w:rsidR="00451868">
        <w:rPr>
          <w:rFonts w:eastAsiaTheme="minorHAnsi" w:hint="eastAsia"/>
          <w:b/>
        </w:rPr>
        <w:t xml:space="preserve"> 완납    </w:t>
      </w:r>
      <w:r>
        <w:rPr>
          <w:rFonts w:eastAsiaTheme="minorHAnsi"/>
        </w:rPr>
        <w:t xml:space="preserve"> </w:t>
      </w:r>
      <w:r w:rsidRPr="00451868">
        <w:rPr>
          <w:rFonts w:eastAsiaTheme="minorHAnsi"/>
          <w:b/>
          <w:color w:val="FF0000"/>
          <w:highlight w:val="yellow"/>
          <w:u w:val="single"/>
        </w:rPr>
        <w:t>2025년 1월 10일(금)까지</w:t>
      </w:r>
    </w:p>
    <w:p w:rsidR="00980CA1" w:rsidRDefault="00BA521F">
      <w:pPr>
        <w:widowControl/>
        <w:wordWrap/>
        <w:autoSpaceDE/>
        <w:autoSpaceDN/>
        <w:rPr>
          <w:rFonts w:eastAsiaTheme="minorHAnsi"/>
          <w:b/>
          <w:color w:val="FF0000"/>
        </w:rPr>
      </w:pPr>
      <w:r w:rsidRPr="00BA521F">
        <w:rPr>
          <w:noProof/>
        </w:rPr>
        <w:pict>
          <v:shape id="_x0000_s1031" style="position:absolute;left:0;text-align:left;margin-left:0;margin-top:0;width:50pt;height:50pt;z-index:251655168;mso-position-vertical-relative:line" coordsize="" o:spt="100" adj="0,,0" path="">
            <v:stroke joinstyle="round"/>
            <v:formulas/>
            <v:path o:connecttype="segments"/>
          </v:shape>
        </w:pict>
      </w:r>
      <w:r w:rsidRPr="00BA521F">
        <w:rPr>
          <w:noProof/>
        </w:rPr>
        <w:pict>
          <v:shape id="_x0000_s1030" style="position:absolute;left:0;text-align:left;margin-left:0;margin-top:24pt;width:485.7pt;height:0;z-index:-251659264;mso-position-horizontal-relative:margin;mso-position-vertical-relative:line" coordsize="" o:spt="100" adj="0,,0" path="" filled="f" strokeweight=".5pt">
            <v:stroke joinstyle="round"/>
            <v:formulas/>
            <v:path o:connecttype="segments"/>
            <v:textbox inset="2.5mm,1.4mm,2.5mm,1.4mm">
              <w:txbxContent>
                <w:p w:rsidR="00980CA1" w:rsidRDefault="00980CA1"/>
              </w:txbxContent>
            </v:textbox>
            <w10:wrap anchorx="margin"/>
          </v:shape>
        </w:pict>
      </w:r>
    </w:p>
    <w:p w:rsidR="00980CA1" w:rsidRDefault="00C418BB">
      <w:pPr>
        <w:widowControl/>
        <w:wordWrap/>
        <w:autoSpaceDE/>
        <w:autoSpaceDN/>
        <w:rPr>
          <w:rFonts w:eastAsiaTheme="minorHAnsi"/>
          <w:color w:val="FF0000"/>
          <w:sz w:val="16"/>
          <w:szCs w:val="16"/>
        </w:rPr>
      </w:pPr>
      <w:r>
        <w:rPr>
          <w:rFonts w:eastAsiaTheme="minorHAnsi"/>
          <w:b/>
          <w:sz w:val="22"/>
          <w:szCs w:val="22"/>
        </w:rPr>
        <w:t xml:space="preserve">▶ 신청자료 </w:t>
      </w:r>
      <w:r>
        <w:rPr>
          <w:rFonts w:eastAsiaTheme="minorHAnsi"/>
          <w:color w:val="FF0000"/>
          <w:sz w:val="16"/>
          <w:szCs w:val="16"/>
        </w:rPr>
        <w:t>* 참가신청서와 함께 파일 첨부 (미제출 시 심사 불가)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</w:rPr>
        <w:t>1) 사업자등록증 또는 사업자등록증명원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</w:rPr>
        <w:t>2) 갤러리 전경 외부 및 내부 각 1부 이상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</w:rPr>
        <w:t>3) 최근 3년 이내 갤러리 전시 내역 (홍보물 및 전시 이미지 등)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</w:rPr>
        <w:t>4) 최근 3년 이내 AFID 및 타 아트페어 전시 내역 (홍보물 및 전시 이미지 등)</w:t>
      </w:r>
    </w:p>
    <w:p w:rsidR="00980CA1" w:rsidRDefault="00C418BB">
      <w:pPr>
        <w:spacing w:after="120"/>
        <w:rPr>
          <w:rFonts w:eastAsiaTheme="minorHAnsi"/>
        </w:rPr>
      </w:pPr>
      <w:r>
        <w:rPr>
          <w:rFonts w:eastAsiaTheme="minorHAnsi"/>
        </w:rPr>
        <w:t>5) 그 외 갤러리 운영 증빙 자료</w:t>
      </w:r>
    </w:p>
    <w:p w:rsidR="00980CA1" w:rsidRDefault="00BA521F">
      <w:pPr>
        <w:widowControl/>
        <w:wordWrap/>
        <w:autoSpaceDE/>
        <w:autoSpaceDN/>
        <w:rPr>
          <w:rFonts w:eastAsiaTheme="minorHAnsi"/>
          <w:b/>
          <w:color w:val="FF0000"/>
        </w:rPr>
      </w:pPr>
      <w:r w:rsidRPr="00BA521F">
        <w:rPr>
          <w:noProof/>
        </w:rPr>
        <w:pict>
          <v:shape id="_x0000_s1029" style="position:absolute;left:0;text-align:left;margin-left:0;margin-top:0;width:50pt;height:50pt;z-index:251658240;mso-position-vertical-relative:line" coordsize="" o:spt="100" adj="0,,0" path="">
            <v:stroke joinstyle="round"/>
            <v:formulas/>
            <v:path o:connecttype="segments"/>
          </v:shape>
        </w:pict>
      </w:r>
      <w:r w:rsidRPr="00BA521F">
        <w:rPr>
          <w:noProof/>
        </w:rPr>
        <w:pict>
          <v:shape id="_x0000_s1028" style="position:absolute;left:0;text-align:left;margin-left:0;margin-top:24pt;width:485.7pt;height:0;z-index:-251660288;mso-position-horizontal-relative:margin;mso-position-vertical-relative:line" coordsize="" o:spt="100" adj="0,,0" path="" filled="f" strokeweight=".5pt">
            <v:stroke joinstyle="round"/>
            <v:formulas/>
            <v:path o:connecttype="segments"/>
            <v:textbox inset="2.5mm,1.4mm,2.5mm,1.4mm">
              <w:txbxContent>
                <w:p w:rsidR="00980CA1" w:rsidRDefault="00980CA1"/>
                <w:p w:rsidR="00980CA1" w:rsidRDefault="00980CA1"/>
              </w:txbxContent>
            </v:textbox>
            <w10:wrap anchorx="margin"/>
          </v:shape>
        </w:pict>
      </w:r>
    </w:p>
    <w:p w:rsidR="00980CA1" w:rsidRDefault="00C418BB">
      <w:pPr>
        <w:widowControl/>
        <w:wordWrap/>
        <w:autoSpaceDE/>
        <w:autoSpaceDN/>
        <w:spacing w:line="276" w:lineRule="auto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▶ 아트페어대구 사무국</w:t>
      </w:r>
    </w:p>
    <w:p w:rsidR="00980CA1" w:rsidRDefault="00C418BB">
      <w:pPr>
        <w:widowControl/>
        <w:wordWrap/>
        <w:autoSpaceDE/>
        <w:autoSpaceDN/>
        <w:spacing w:after="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주 소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대구 중구 동덕로34 (3층)</w:t>
      </w:r>
    </w:p>
    <w:p w:rsidR="00980CA1" w:rsidRDefault="00C418BB">
      <w:pPr>
        <w:widowControl/>
        <w:wordWrap/>
        <w:autoSpaceDE/>
        <w:autoSpaceDN/>
        <w:spacing w:after="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전 화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 xml:space="preserve">TEL.+82-53-252-3373 </w:t>
      </w:r>
    </w:p>
    <w:p w:rsidR="00980CA1" w:rsidRDefault="00C418BB">
      <w:pPr>
        <w:widowControl/>
        <w:wordWrap/>
        <w:autoSpaceDE/>
        <w:autoSpaceDN/>
        <w:spacing w:after="0" w:line="276" w:lineRule="auto"/>
        <w:rPr>
          <w:rStyle w:val="a6"/>
          <w:rFonts w:eastAsiaTheme="minorHAnsi"/>
          <w:color w:val="auto"/>
          <w:sz w:val="22"/>
          <w:szCs w:val="22"/>
          <w:u w:val="none"/>
        </w:rPr>
      </w:pPr>
      <w:r>
        <w:rPr>
          <w:rFonts w:eastAsiaTheme="minorHAnsi"/>
          <w:sz w:val="22"/>
          <w:szCs w:val="22"/>
        </w:rPr>
        <w:t>이메일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hyperlink r:id="rId8" w:history="1">
        <w:r>
          <w:rPr>
            <w:rStyle w:val="a6"/>
            <w:rFonts w:eastAsiaTheme="minorHAnsi"/>
            <w:sz w:val="22"/>
            <w:szCs w:val="22"/>
            <w:u w:val="none"/>
          </w:rPr>
          <w:t>artfair_daegu@naver.com</w:t>
        </w:r>
      </w:hyperlink>
      <w:r>
        <w:rPr>
          <w:rStyle w:val="a6"/>
          <w:rFonts w:eastAsiaTheme="minorHAnsi"/>
          <w:color w:val="auto"/>
          <w:sz w:val="22"/>
          <w:szCs w:val="22"/>
          <w:u w:val="none"/>
        </w:rPr>
        <w:t xml:space="preserve"> / </w:t>
      </w:r>
      <w:r>
        <w:rPr>
          <w:rStyle w:val="a6"/>
          <w:rFonts w:eastAsiaTheme="minorHAnsi"/>
          <w:sz w:val="22"/>
          <w:szCs w:val="22"/>
          <w:u w:val="none"/>
        </w:rPr>
        <w:t>artfairdaegu@gmail.com</w:t>
      </w:r>
    </w:p>
    <w:p w:rsidR="00980CA1" w:rsidRDefault="00C418BB">
      <w:pPr>
        <w:widowControl/>
        <w:wordWrap/>
        <w:autoSpaceDE/>
        <w:autoSpaceDN/>
        <w:spacing w:after="0" w:line="276" w:lineRule="auto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웹사이트 </w:t>
      </w:r>
      <w:r>
        <w:rPr>
          <w:rFonts w:eastAsiaTheme="minorHAnsi"/>
          <w:sz w:val="22"/>
          <w:szCs w:val="22"/>
        </w:rPr>
        <w:tab/>
      </w:r>
      <w:hyperlink r:id="rId9" w:history="1">
        <w:r>
          <w:rPr>
            <w:rStyle w:val="a6"/>
            <w:rFonts w:eastAsiaTheme="minorHAnsi"/>
            <w:sz w:val="22"/>
            <w:szCs w:val="22"/>
            <w:u w:val="none"/>
          </w:rPr>
          <w:t>www.artfairdaegu.com</w:t>
        </w:r>
      </w:hyperlink>
    </w:p>
    <w:p w:rsidR="00980CA1" w:rsidRDefault="00C418BB">
      <w:pPr>
        <w:widowControl/>
        <w:wordWrap/>
        <w:autoSpaceDE/>
        <w:autoSpaceDN/>
        <w:spacing w:after="0" w:line="276" w:lineRule="auto"/>
        <w:rPr>
          <w:rFonts w:eastAsiaTheme="minorHAnsi"/>
        </w:rPr>
      </w:pPr>
      <w:r>
        <w:rPr>
          <w:rFonts w:eastAsiaTheme="minorHAnsi"/>
          <w:sz w:val="22"/>
          <w:szCs w:val="22"/>
        </w:rPr>
        <w:t>SNS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hyperlink r:id="rId10" w:history="1">
        <w:r>
          <w:rPr>
            <w:rStyle w:val="a6"/>
            <w:rFonts w:eastAsiaTheme="minorHAnsi"/>
            <w:sz w:val="22"/>
            <w:szCs w:val="22"/>
            <w:u w:val="none"/>
          </w:rPr>
          <w:t>www.instagram.com/artfair_daegu</w:t>
        </w:r>
      </w:hyperlink>
    </w:p>
    <w:p w:rsidR="00980CA1" w:rsidRDefault="00980CA1">
      <w:pPr>
        <w:widowControl/>
        <w:wordWrap/>
        <w:autoSpaceDE/>
        <w:autoSpaceDN/>
        <w:spacing w:after="0" w:line="276" w:lineRule="auto"/>
        <w:rPr>
          <w:rFonts w:eastAsiaTheme="minorHAnsi"/>
        </w:rPr>
      </w:pPr>
    </w:p>
    <w:p w:rsidR="00980CA1" w:rsidRDefault="00980CA1">
      <w:pPr>
        <w:widowControl/>
        <w:wordWrap/>
        <w:autoSpaceDE/>
        <w:autoSpaceDN/>
        <w:spacing w:after="0" w:line="276" w:lineRule="auto"/>
        <w:rPr>
          <w:rFonts w:eastAsiaTheme="minorHAnsi"/>
        </w:rPr>
      </w:pPr>
    </w:p>
    <w:p w:rsidR="00980CA1" w:rsidRDefault="00980CA1">
      <w:pPr>
        <w:widowControl/>
        <w:wordWrap/>
        <w:autoSpaceDE/>
        <w:autoSpaceDN/>
        <w:spacing w:after="0" w:line="276" w:lineRule="auto"/>
        <w:rPr>
          <w:rFonts w:eastAsiaTheme="minorHAnsi"/>
        </w:rPr>
      </w:pPr>
    </w:p>
    <w:p w:rsidR="00980CA1" w:rsidRDefault="00C418BB">
      <w:pPr>
        <w:rPr>
          <w:rFonts w:eastAsiaTheme="minorHAnsi"/>
          <w:b/>
          <w:color w:val="002060"/>
          <w:sz w:val="22"/>
          <w:szCs w:val="22"/>
        </w:rPr>
      </w:pPr>
      <w:r>
        <w:rPr>
          <w:rFonts w:eastAsiaTheme="minorHAnsi"/>
          <w:b/>
          <w:sz w:val="22"/>
          <w:szCs w:val="22"/>
        </w:rPr>
        <w:lastRenderedPageBreak/>
        <w:t>▶ AFID2025</w:t>
      </w:r>
      <w:r>
        <w:rPr>
          <w:rFonts w:eastAsiaTheme="minorHAnsi"/>
          <w:b/>
          <w:color w:val="002060"/>
          <w:sz w:val="22"/>
          <w:szCs w:val="22"/>
        </w:rPr>
        <w:t xml:space="preserve"> 참가신청서</w:t>
      </w:r>
    </w:p>
    <w:p w:rsidR="00980CA1" w:rsidRDefault="00C418BB">
      <w:pPr>
        <w:rPr>
          <w:rFonts w:eastAsiaTheme="minorHAnsi"/>
        </w:rPr>
      </w:pPr>
      <w:r>
        <w:rPr>
          <w:rFonts w:eastAsiaTheme="minorHAnsi"/>
        </w:rPr>
        <w:t xml:space="preserve">1) 갤러리 기본 정보 </w:t>
      </w:r>
      <w:r>
        <w:rPr>
          <w:rFonts w:eastAsiaTheme="minorHAnsi"/>
          <w:color w:val="FF0000"/>
          <w:sz w:val="16"/>
          <w:szCs w:val="16"/>
        </w:rPr>
        <w:t>*필수 표시 항목 미 입력 시 심사 불가</w:t>
      </w:r>
    </w:p>
    <w:tbl>
      <w:tblPr>
        <w:tblStyle w:val="1"/>
        <w:tblW w:w="9968" w:type="dxa"/>
        <w:tblBorders>
          <w:left w:val="nil"/>
          <w:right w:val="nil"/>
        </w:tblBorders>
        <w:tblLayout w:type="fixed"/>
        <w:tblLook w:val="04A0"/>
      </w:tblPr>
      <w:tblGrid>
        <w:gridCol w:w="4984"/>
        <w:gridCol w:w="4984"/>
      </w:tblGrid>
      <w:tr w:rsidR="00980CA1">
        <w:trPr>
          <w:trHeight w:val="510"/>
        </w:trPr>
        <w:tc>
          <w:tcPr>
            <w:tcW w:w="4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갤러리 명(국문)</w:t>
            </w:r>
          </w:p>
        </w:tc>
        <w:tc>
          <w:tcPr>
            <w:tcW w:w="4984" w:type="dxa"/>
            <w:tcBorders>
              <w:top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갤러리 명(영문)</w:t>
            </w:r>
          </w:p>
        </w:tc>
      </w:tr>
      <w:tr w:rsidR="00980CA1">
        <w:trPr>
          <w:trHeight w:val="510"/>
        </w:trPr>
        <w:tc>
          <w:tcPr>
            <w:tcW w:w="4984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  <w:tc>
          <w:tcPr>
            <w:tcW w:w="4984" w:type="dxa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4984" w:type="dxa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대표자 성명(국문)</w:t>
            </w:r>
          </w:p>
        </w:tc>
        <w:tc>
          <w:tcPr>
            <w:tcW w:w="4984" w:type="dxa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대표자 성명(영문)</w:t>
            </w:r>
          </w:p>
        </w:tc>
      </w:tr>
      <w:tr w:rsidR="00980CA1">
        <w:trPr>
          <w:trHeight w:val="510"/>
        </w:trPr>
        <w:tc>
          <w:tcPr>
            <w:tcW w:w="4984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  <w:tc>
          <w:tcPr>
            <w:tcW w:w="4984" w:type="dxa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4984" w:type="dxa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담당자 성명(국문)</w:t>
            </w:r>
          </w:p>
        </w:tc>
        <w:tc>
          <w:tcPr>
            <w:tcW w:w="4984" w:type="dxa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담당자 전화번호</w:t>
            </w:r>
          </w:p>
        </w:tc>
      </w:tr>
      <w:tr w:rsidR="00980CA1">
        <w:trPr>
          <w:trHeight w:val="510"/>
        </w:trPr>
        <w:tc>
          <w:tcPr>
            <w:tcW w:w="4984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  <w:tc>
          <w:tcPr>
            <w:tcW w:w="4984" w:type="dxa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4984" w:type="dxa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갤러리 전화번호</w:t>
            </w:r>
          </w:p>
        </w:tc>
        <w:tc>
          <w:tcPr>
            <w:tcW w:w="4984" w:type="dxa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팩스</w:t>
            </w:r>
          </w:p>
        </w:tc>
      </w:tr>
      <w:tr w:rsidR="00980CA1">
        <w:trPr>
          <w:trHeight w:val="510"/>
        </w:trPr>
        <w:tc>
          <w:tcPr>
            <w:tcW w:w="4984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  <w:tc>
          <w:tcPr>
            <w:tcW w:w="4984" w:type="dxa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4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 xml:space="preserve">주소(국문) </w:t>
            </w:r>
            <w:r>
              <w:rPr>
                <w:rFonts w:eastAsiaTheme="minorHAnsi" w:cs="KoPubWorld돋움체 Medium"/>
                <w:sz w:val="16"/>
                <w:szCs w:val="16"/>
              </w:rPr>
              <w:t>*우편번호 포함</w:t>
            </w:r>
          </w:p>
        </w:tc>
        <w:tc>
          <w:tcPr>
            <w:tcW w:w="4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 xml:space="preserve">주소(영문) </w:t>
            </w:r>
            <w:r>
              <w:rPr>
                <w:rFonts w:eastAsiaTheme="minorHAnsi" w:cs="KoPubWorld돋움체 Medium"/>
                <w:sz w:val="16"/>
                <w:szCs w:val="16"/>
              </w:rPr>
              <w:t>*우편번호 포함</w:t>
            </w:r>
          </w:p>
        </w:tc>
      </w:tr>
      <w:tr w:rsidR="00980CA1">
        <w:trPr>
          <w:trHeight w:val="510"/>
        </w:trPr>
        <w:tc>
          <w:tcPr>
            <w:tcW w:w="4984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  <w:tc>
          <w:tcPr>
            <w:tcW w:w="4984" w:type="dxa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4984" w:type="dxa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이메일</w:t>
            </w:r>
          </w:p>
        </w:tc>
        <w:tc>
          <w:tcPr>
            <w:tcW w:w="4984" w:type="dxa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웹사이트</w:t>
            </w:r>
          </w:p>
        </w:tc>
      </w:tr>
      <w:tr w:rsidR="00980CA1">
        <w:trPr>
          <w:trHeight w:val="510"/>
        </w:trPr>
        <w:tc>
          <w:tcPr>
            <w:tcW w:w="4984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  <w:tc>
          <w:tcPr>
            <w:tcW w:w="4984" w:type="dxa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4984" w:type="dxa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참여작가(국문)</w:t>
            </w:r>
          </w:p>
        </w:tc>
        <w:tc>
          <w:tcPr>
            <w:tcW w:w="4984" w:type="dxa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>참여작가(영문)</w:t>
            </w:r>
          </w:p>
        </w:tc>
      </w:tr>
      <w:tr w:rsidR="00980CA1">
        <w:trPr>
          <w:trHeight w:val="1134"/>
        </w:trPr>
        <w:tc>
          <w:tcPr>
            <w:tcW w:w="4984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  <w:tc>
          <w:tcPr>
            <w:tcW w:w="4984" w:type="dxa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9968" w:type="dxa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 xml:space="preserve">갤러리 전시 내역(최근 3년 이내) </w:t>
            </w:r>
            <w:r>
              <w:rPr>
                <w:rFonts w:eastAsiaTheme="minorHAnsi" w:cs="KoPubWorld돋움체 Medium"/>
                <w:color w:val="FF0000"/>
                <w:sz w:val="16"/>
                <w:szCs w:val="16"/>
              </w:rPr>
              <w:t>*심사 자료로 활용되기 때문에 반드시 증빙자료 첨부</w:t>
            </w:r>
          </w:p>
        </w:tc>
      </w:tr>
      <w:tr w:rsidR="00980CA1">
        <w:trPr>
          <w:trHeight w:val="1701"/>
        </w:trPr>
        <w:tc>
          <w:tcPr>
            <w:tcW w:w="9968" w:type="dxa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10"/>
        </w:trPr>
        <w:tc>
          <w:tcPr>
            <w:tcW w:w="9968" w:type="dxa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  <w:color w:val="FF0000"/>
              </w:rPr>
              <w:t>*</w:t>
            </w:r>
            <w:r>
              <w:rPr>
                <w:rFonts w:eastAsiaTheme="minorHAnsi" w:cs="KoPubWorld돋움체 Medium"/>
                <w:b/>
              </w:rPr>
              <w:t xml:space="preserve">AFID아트페어대구 및 타 아트페어 전시내역(최근 3년 이내) </w:t>
            </w:r>
            <w:r>
              <w:rPr>
                <w:rFonts w:eastAsiaTheme="minorHAnsi" w:cs="KoPubWorld돋움체 Medium"/>
                <w:color w:val="FF0000"/>
                <w:sz w:val="16"/>
                <w:szCs w:val="16"/>
              </w:rPr>
              <w:t>*심사 자료로 활용되기 때문에 반드시 증빙자료 첨부</w:t>
            </w:r>
          </w:p>
        </w:tc>
      </w:tr>
      <w:tr w:rsidR="00980CA1">
        <w:trPr>
          <w:trHeight w:val="1701"/>
        </w:trPr>
        <w:tc>
          <w:tcPr>
            <w:tcW w:w="9968" w:type="dxa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980CA1">
            <w:pPr>
              <w:rPr>
                <w:rFonts w:eastAsiaTheme="minorHAnsi" w:cs="KoPubWorld돋움체 Medium"/>
              </w:rPr>
            </w:pPr>
          </w:p>
        </w:tc>
      </w:tr>
    </w:tbl>
    <w:p w:rsidR="00980CA1" w:rsidRDefault="00C418BB">
      <w:pPr>
        <w:widowControl/>
        <w:wordWrap/>
        <w:autoSpaceDE/>
        <w:autoSpaceDN/>
        <w:rPr>
          <w:rFonts w:eastAsiaTheme="minorHAnsi"/>
        </w:rPr>
      </w:pPr>
      <w:r>
        <w:br w:type="page"/>
      </w:r>
      <w:r>
        <w:rPr>
          <w:rFonts w:eastAsiaTheme="minorHAnsi"/>
        </w:rPr>
        <w:lastRenderedPageBreak/>
        <w:t xml:space="preserve">2) 부스타입 선택 </w:t>
      </w:r>
      <w:r>
        <w:rPr>
          <w:rFonts w:eastAsiaTheme="minorHAnsi"/>
          <w:color w:val="FF0000"/>
          <w:sz w:val="16"/>
          <w:szCs w:val="16"/>
        </w:rPr>
        <w:t>*중복 신청 불가</w:t>
      </w:r>
    </w:p>
    <w:tbl>
      <w:tblPr>
        <w:tblStyle w:val="1"/>
        <w:tblW w:w="9968" w:type="dxa"/>
        <w:tblBorders>
          <w:left w:val="nil"/>
          <w:right w:val="nil"/>
        </w:tblBorders>
        <w:tblLayout w:type="fixed"/>
        <w:tblLook w:val="04A0"/>
      </w:tblPr>
      <w:tblGrid>
        <w:gridCol w:w="1385"/>
        <w:gridCol w:w="2554"/>
        <w:gridCol w:w="1701"/>
        <w:gridCol w:w="2596"/>
        <w:gridCol w:w="1732"/>
      </w:tblGrid>
      <w:tr w:rsidR="00980CA1">
        <w:trPr>
          <w:trHeight w:val="567"/>
        </w:trPr>
        <w:tc>
          <w:tcPr>
            <w:tcW w:w="1385" w:type="dxa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bookmarkStart w:id="1" w:name="_Hlk173875244"/>
            <w:r>
              <w:rPr>
                <w:rFonts w:eastAsiaTheme="minorHAnsi" w:cs="KoPubWorld돋움체 Medium"/>
                <w:b/>
              </w:rPr>
              <w:t>타입</w:t>
            </w:r>
          </w:p>
        </w:tc>
        <w:tc>
          <w:tcPr>
            <w:tcW w:w="2554" w:type="dxa"/>
            <w:tcBorders>
              <w:bottom w:val="doub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크기(m)</w:t>
            </w:r>
          </w:p>
        </w:tc>
        <w:tc>
          <w:tcPr>
            <w:tcW w:w="1701" w:type="dxa"/>
            <w:tcBorders>
              <w:bottom w:val="doub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면적(</w:t>
            </w:r>
            <w:r>
              <w:rPr>
                <w:rFonts w:ascii="맑은 고딕" w:eastAsia="맑은 고딕" w:hAnsi="맑은 고딕" w:cs="맑은 고딕"/>
              </w:rPr>
              <w:t>㎡</w:t>
            </w:r>
            <w:r>
              <w:rPr>
                <w:rFonts w:ascii="맑은 고딕" w:eastAsia="맑은 고딕" w:hAnsi="맑은 고딕" w:cs="맑은 고딕" w:hint="eastAsia"/>
              </w:rPr>
              <w:t>)</w:t>
            </w:r>
          </w:p>
        </w:tc>
        <w:tc>
          <w:tcPr>
            <w:tcW w:w="2596" w:type="dxa"/>
            <w:tcBorders>
              <w:bottom w:val="doub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 xml:space="preserve">금액(원) </w:t>
            </w:r>
            <w:r>
              <w:rPr>
                <w:rFonts w:eastAsiaTheme="minorHAnsi" w:cs="KoPubWorld돋움체 Medium"/>
                <w:sz w:val="18"/>
                <w:szCs w:val="18"/>
              </w:rPr>
              <w:t>*vat 별도</w:t>
            </w:r>
          </w:p>
        </w:tc>
        <w:tc>
          <w:tcPr>
            <w:tcW w:w="1732" w:type="dxa"/>
            <w:tcBorders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 w:themeFill="background1" w:themeFillShade="F2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*신청</w:t>
            </w:r>
          </w:p>
        </w:tc>
      </w:tr>
      <w:tr w:rsidR="00980CA1">
        <w:trPr>
          <w:trHeight w:val="567"/>
        </w:trPr>
        <w:tc>
          <w:tcPr>
            <w:tcW w:w="1385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A</w:t>
            </w:r>
          </w:p>
        </w:tc>
        <w:tc>
          <w:tcPr>
            <w:tcW w:w="2554" w:type="dxa"/>
            <w:tcBorders>
              <w:top w:val="doub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5x6x5</w:t>
            </w:r>
          </w:p>
        </w:tc>
        <w:tc>
          <w:tcPr>
            <w:tcW w:w="1701" w:type="dxa"/>
            <w:tcBorders>
              <w:top w:val="doub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30</w:t>
            </w:r>
          </w:p>
        </w:tc>
        <w:tc>
          <w:tcPr>
            <w:tcW w:w="2596" w:type="dxa"/>
            <w:tcBorders>
              <w:top w:val="doub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5,300,000</w:t>
            </w:r>
          </w:p>
        </w:tc>
        <w:tc>
          <w:tcPr>
            <w:tcW w:w="1732" w:type="dxa"/>
            <w:tcBorders>
              <w:top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noProof/>
              </w:rPr>
              <w:drawing>
                <wp:inline distT="0" distB="0" distL="0" distR="0">
                  <wp:extent cx="171450" cy="228600"/>
                  <wp:effectExtent l="0" t="0" r="0" b="0"/>
                  <wp:docPr id="1032" name="shape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CA1">
        <w:trPr>
          <w:trHeight w:val="567"/>
        </w:trPr>
        <w:tc>
          <w:tcPr>
            <w:tcW w:w="1385" w:type="dxa"/>
            <w:tcBorders>
              <w:lef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B</w:t>
            </w:r>
          </w:p>
        </w:tc>
        <w:tc>
          <w:tcPr>
            <w:tcW w:w="2554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5x8x5</w:t>
            </w:r>
          </w:p>
        </w:tc>
        <w:tc>
          <w:tcPr>
            <w:tcW w:w="1701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40</w:t>
            </w:r>
          </w:p>
        </w:tc>
        <w:tc>
          <w:tcPr>
            <w:tcW w:w="2596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7,500,000</w:t>
            </w:r>
          </w:p>
        </w:tc>
        <w:tc>
          <w:tcPr>
            <w:tcW w:w="173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noProof/>
              </w:rPr>
              <w:drawing>
                <wp:inline distT="0" distB="0" distL="0" distR="0">
                  <wp:extent cx="171450" cy="228600"/>
                  <wp:effectExtent l="0" t="0" r="0" b="0"/>
                  <wp:docPr id="1033" name="shape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CA1">
        <w:trPr>
          <w:trHeight w:val="567"/>
        </w:trPr>
        <w:tc>
          <w:tcPr>
            <w:tcW w:w="1385" w:type="dxa"/>
            <w:tcBorders>
              <w:lef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C</w:t>
            </w:r>
          </w:p>
        </w:tc>
        <w:tc>
          <w:tcPr>
            <w:tcW w:w="2554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5x12x5(외벽 없음)</w:t>
            </w:r>
          </w:p>
        </w:tc>
        <w:tc>
          <w:tcPr>
            <w:tcW w:w="1701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60</w:t>
            </w:r>
          </w:p>
        </w:tc>
        <w:tc>
          <w:tcPr>
            <w:tcW w:w="2596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9,800,000</w:t>
            </w:r>
          </w:p>
        </w:tc>
        <w:tc>
          <w:tcPr>
            <w:tcW w:w="173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맑은 고딕"/>
              </w:rPr>
            </w:pPr>
            <w:r>
              <w:rPr>
                <w:noProof/>
              </w:rPr>
              <w:drawing>
                <wp:inline distT="0" distB="0" distL="0" distR="0">
                  <wp:extent cx="171450" cy="228600"/>
                  <wp:effectExtent l="0" t="0" r="0" b="0"/>
                  <wp:docPr id="1034" name="shape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CA1">
        <w:trPr>
          <w:trHeight w:val="567"/>
        </w:trPr>
        <w:tc>
          <w:tcPr>
            <w:tcW w:w="1385" w:type="dxa"/>
            <w:tcBorders>
              <w:lef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D</w:t>
            </w:r>
          </w:p>
        </w:tc>
        <w:tc>
          <w:tcPr>
            <w:tcW w:w="2554" w:type="dxa"/>
            <w:vAlign w:val="center"/>
          </w:tcPr>
          <w:p w:rsidR="00980CA1" w:rsidRDefault="00C418BB">
            <w:pPr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6x10x6(12m 외벽 있음)</w:t>
            </w:r>
          </w:p>
        </w:tc>
        <w:tc>
          <w:tcPr>
            <w:tcW w:w="1701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60</w:t>
            </w:r>
          </w:p>
        </w:tc>
        <w:tc>
          <w:tcPr>
            <w:tcW w:w="2596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11,000,000</w:t>
            </w:r>
          </w:p>
        </w:tc>
        <w:tc>
          <w:tcPr>
            <w:tcW w:w="173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noProof/>
              </w:rPr>
              <w:drawing>
                <wp:inline distT="0" distB="0" distL="0" distR="0">
                  <wp:extent cx="171450" cy="228600"/>
                  <wp:effectExtent l="0" t="0" r="0" b="0"/>
                  <wp:docPr id="1035" name="shape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CA1">
        <w:trPr>
          <w:trHeight w:val="567"/>
        </w:trPr>
        <w:tc>
          <w:tcPr>
            <w:tcW w:w="1385" w:type="dxa"/>
            <w:tcBorders>
              <w:lef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E</w:t>
            </w:r>
          </w:p>
        </w:tc>
        <w:tc>
          <w:tcPr>
            <w:tcW w:w="2554" w:type="dxa"/>
            <w:vAlign w:val="center"/>
          </w:tcPr>
          <w:p w:rsidR="00980CA1" w:rsidRDefault="00C418BB">
            <w:pPr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8x10x8(16m 외벽 있음)</w:t>
            </w:r>
          </w:p>
        </w:tc>
        <w:tc>
          <w:tcPr>
            <w:tcW w:w="1701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80</w:t>
            </w:r>
          </w:p>
        </w:tc>
        <w:tc>
          <w:tcPr>
            <w:tcW w:w="2596" w:type="dxa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13,000,000</w:t>
            </w:r>
          </w:p>
        </w:tc>
        <w:tc>
          <w:tcPr>
            <w:tcW w:w="173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</w:rPr>
            </w:pPr>
            <w:r>
              <w:rPr>
                <w:noProof/>
              </w:rPr>
              <w:drawing>
                <wp:inline distT="0" distB="0" distL="0" distR="0">
                  <wp:extent cx="171450" cy="228600"/>
                  <wp:effectExtent l="0" t="0" r="0" b="0"/>
                  <wp:docPr id="1036" name="shape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CA1" w:rsidRDefault="00980CA1">
      <w:pPr>
        <w:spacing w:after="0" w:line="240" w:lineRule="auto"/>
        <w:jc w:val="left"/>
        <w:rPr>
          <w:sz w:val="10"/>
          <w:szCs w:val="10"/>
        </w:rPr>
      </w:pPr>
    </w:p>
    <w:bookmarkEnd w:id="1"/>
    <w:p w:rsidR="00980CA1" w:rsidRDefault="00C418BB">
      <w:pPr>
        <w:pStyle w:val="12"/>
        <w:spacing w:line="384" w:lineRule="auto"/>
        <w:jc w:val="right"/>
        <w:rPr>
          <w:rFonts w:eastAsia="맑은 고딕" w:hAnsi="맑은 고딕"/>
          <w:color w:val="FF0000"/>
          <w:sz w:val="18"/>
          <w:szCs w:val="18"/>
          <w:shd w:val="clear" w:color="auto" w:fill="FFFFFF"/>
        </w:rPr>
      </w:pPr>
      <w:r>
        <w:rPr>
          <w:rFonts w:eastAsia="맑은 고딕" w:hAnsi="맑은 고딕" w:hint="eastAsia"/>
          <w:color w:val="FF0000"/>
          <w:sz w:val="18"/>
          <w:szCs w:val="18"/>
          <w:shd w:val="clear" w:color="auto" w:fill="FFFFFF"/>
        </w:rPr>
        <w:t>※ 호텔 4박 5일 포함</w:t>
      </w:r>
    </w:p>
    <w:p w:rsidR="00980CA1" w:rsidRDefault="00BA521F">
      <w:pPr>
        <w:rPr>
          <w:rFonts w:eastAsiaTheme="minorHAnsi"/>
        </w:rPr>
      </w:pPr>
      <w:r w:rsidRPr="00BA521F">
        <w:rPr>
          <w:noProof/>
        </w:rPr>
        <w:pict>
          <v:shape id="_x0000_s1027" style="position:absolute;left:0;text-align:left;margin-left:0;margin-top:0;width:50pt;height:50pt;z-index:251659264;mso-position-vertical-relative:line" coordsize="" o:spt="100" adj="0,,0" path="">
            <v:stroke joinstyle="round"/>
            <v:formulas/>
            <v:path o:connecttype="segments"/>
          </v:shape>
        </w:pict>
      </w:r>
      <w:r w:rsidRPr="00BA521F">
        <w:rPr>
          <w:noProof/>
        </w:rPr>
        <w:pict>
          <v:shape id="_x0000_s1026" style="position:absolute;left:0;text-align:left;margin-left:0;margin-top:11pt;width:485.7pt;height:0;z-index:-251656192;mso-position-horizontal-relative:margin;mso-position-vertical-relative:line" coordsize="" o:spt="100" adj="0,,0" path="" filled="f" strokeweight=".5pt">
            <v:stroke joinstyle="round"/>
            <v:formulas/>
            <v:path o:connecttype="segments"/>
            <v:textbox inset="2.5mm,1.4mm,2.5mm,1.4mm">
              <w:txbxContent>
                <w:p w:rsidR="00980CA1" w:rsidRDefault="00980CA1"/>
              </w:txbxContent>
            </v:textbox>
            <w10:wrap anchorx="margin"/>
          </v:shape>
        </w:pict>
      </w:r>
    </w:p>
    <w:p w:rsidR="00980CA1" w:rsidRDefault="00980CA1">
      <w:pPr>
        <w:snapToGrid w:val="0"/>
        <w:spacing w:after="100" w:afterAutospacing="1" w:line="240" w:lineRule="auto"/>
        <w:ind w:left="200" w:hangingChars="100" w:hanging="200"/>
        <w:jc w:val="center"/>
      </w:pPr>
    </w:p>
    <w:p w:rsidR="00980CA1" w:rsidRDefault="00980CA1">
      <w:pPr>
        <w:snapToGrid w:val="0"/>
        <w:spacing w:after="100" w:afterAutospacing="1" w:line="240" w:lineRule="auto"/>
        <w:ind w:left="200" w:hangingChars="100" w:hanging="200"/>
        <w:jc w:val="center"/>
      </w:pPr>
    </w:p>
    <w:p w:rsidR="00980CA1" w:rsidRDefault="00980CA1">
      <w:pPr>
        <w:snapToGrid w:val="0"/>
        <w:spacing w:after="100" w:afterAutospacing="1" w:line="240" w:lineRule="auto"/>
        <w:ind w:left="200" w:hangingChars="100" w:hanging="200"/>
        <w:jc w:val="center"/>
      </w:pPr>
    </w:p>
    <w:p w:rsidR="00980CA1" w:rsidRDefault="00C418BB">
      <w:pPr>
        <w:snapToGrid w:val="0"/>
        <w:spacing w:after="100" w:afterAutospacing="1" w:line="240" w:lineRule="auto"/>
        <w:ind w:left="200" w:hangingChars="100" w:hanging="200"/>
        <w:jc w:val="center"/>
      </w:pPr>
      <w:r>
        <w:rPr>
          <w:rFonts w:hint="eastAsia"/>
        </w:rPr>
        <w:t xml:space="preserve">본 화랑은 </w:t>
      </w:r>
      <w:r>
        <w:t>“</w:t>
      </w:r>
      <w:r>
        <w:rPr>
          <w:rFonts w:hint="eastAsia"/>
        </w:rPr>
        <w:t>아트페어대구2</w:t>
      </w:r>
      <w:r>
        <w:t>025”</w:t>
      </w:r>
      <w:r>
        <w:rPr>
          <w:rFonts w:hint="eastAsia"/>
        </w:rPr>
        <w:t xml:space="preserve"> 개최요강에 명시된 전시자 가이드와 참가규정의 내용을 확인하고</w:t>
      </w:r>
      <w:r>
        <w:rPr>
          <w:rFonts w:ascii="맑은 고딕" w:eastAsia="맑은 고딕" w:hAnsi="맑은 고딕" w:cs="맑은 고딕"/>
        </w:rPr>
        <w:br/>
      </w:r>
      <w:r>
        <w:rPr>
          <w:rFonts w:hint="eastAsia"/>
        </w:rPr>
        <w:t>숙지하였으며, 확인한 사항을 준수할 것을 약정합니다.</w:t>
      </w:r>
    </w:p>
    <w:p w:rsidR="00980CA1" w:rsidRDefault="00980CA1">
      <w:pPr>
        <w:rPr>
          <w:rFonts w:eastAsiaTheme="minorHAnsi"/>
        </w:rPr>
      </w:pPr>
    </w:p>
    <w:p w:rsidR="00980CA1" w:rsidRDefault="00C418BB">
      <w:pPr>
        <w:jc w:val="center"/>
        <w:rPr>
          <w:rFonts w:eastAsiaTheme="minorHAnsi"/>
        </w:rPr>
      </w:pPr>
      <w:r>
        <w:rPr>
          <w:rFonts w:eastAsiaTheme="minorHAnsi"/>
        </w:rPr>
        <w:t>위와 같은 내용으로 “아트페어대구2025”에 참가하고자 신청합니다.</w:t>
      </w:r>
    </w:p>
    <w:p w:rsidR="00980CA1" w:rsidRDefault="00980CA1">
      <w:pPr>
        <w:rPr>
          <w:rFonts w:eastAsiaTheme="minorHAnsi"/>
        </w:rPr>
      </w:pPr>
    </w:p>
    <w:p w:rsidR="00980CA1" w:rsidRDefault="00C418BB">
      <w:pPr>
        <w:jc w:val="center"/>
        <w:rPr>
          <w:rFonts w:eastAsiaTheme="minorHAnsi"/>
        </w:rPr>
      </w:pPr>
      <w:r>
        <w:rPr>
          <w:rFonts w:eastAsiaTheme="minorHAnsi"/>
        </w:rPr>
        <w:t>2024년        월        일</w:t>
      </w:r>
    </w:p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p w:rsidR="00980CA1" w:rsidRDefault="00980CA1">
      <w:pPr>
        <w:jc w:val="center"/>
        <w:rPr>
          <w:rFonts w:eastAsiaTheme="minorHAnsi"/>
        </w:rPr>
      </w:pPr>
    </w:p>
    <w:tbl>
      <w:tblPr>
        <w:tblStyle w:val="1"/>
        <w:tblW w:w="4253" w:type="dxa"/>
        <w:jc w:val="right"/>
        <w:tblLayout w:type="fixed"/>
        <w:tblLook w:val="04A0"/>
      </w:tblPr>
      <w:tblGrid>
        <w:gridCol w:w="1560"/>
        <w:gridCol w:w="2693"/>
      </w:tblGrid>
      <w:tr w:rsidR="00980CA1">
        <w:trPr>
          <w:trHeight w:val="567"/>
          <w:jc w:val="right"/>
        </w:trPr>
        <w:tc>
          <w:tcPr>
            <w:tcW w:w="1560" w:type="dxa"/>
            <w:shd w:val="clear" w:color="000000" w:fill="F2F2F2" w:themeFill="background1" w:themeFillShade="F2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갤러리명</w:t>
            </w:r>
          </w:p>
        </w:tc>
        <w:tc>
          <w:tcPr>
            <w:tcW w:w="2693" w:type="dxa"/>
            <w:vAlign w:val="center"/>
          </w:tcPr>
          <w:p w:rsidR="00980CA1" w:rsidRDefault="00980CA1">
            <w:pPr>
              <w:jc w:val="center"/>
              <w:rPr>
                <w:rFonts w:eastAsiaTheme="minorHAnsi" w:cs="KoPubWorld돋움체 Medium"/>
              </w:rPr>
            </w:pPr>
          </w:p>
        </w:tc>
      </w:tr>
      <w:tr w:rsidR="00980CA1">
        <w:trPr>
          <w:trHeight w:val="567"/>
          <w:jc w:val="right"/>
        </w:trPr>
        <w:tc>
          <w:tcPr>
            <w:tcW w:w="1560" w:type="dxa"/>
            <w:shd w:val="clear" w:color="000000" w:fill="F2F2F2" w:themeFill="background1" w:themeFillShade="F2"/>
            <w:vAlign w:val="center"/>
          </w:tcPr>
          <w:p w:rsidR="00980CA1" w:rsidRDefault="00C418BB">
            <w:pPr>
              <w:jc w:val="center"/>
              <w:rPr>
                <w:rFonts w:eastAsiaTheme="minorHAnsi" w:cs="KoPubWorld돋움체 Medium"/>
                <w:b/>
              </w:rPr>
            </w:pPr>
            <w:r>
              <w:rPr>
                <w:rFonts w:eastAsiaTheme="minorHAnsi" w:cs="KoPubWorld돋움체 Medium"/>
                <w:b/>
              </w:rPr>
              <w:t>대표자명</w:t>
            </w:r>
          </w:p>
        </w:tc>
        <w:tc>
          <w:tcPr>
            <w:tcW w:w="2693" w:type="dxa"/>
            <w:vAlign w:val="center"/>
          </w:tcPr>
          <w:p w:rsidR="00980CA1" w:rsidRDefault="00C418BB">
            <w:pPr>
              <w:jc w:val="right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 xml:space="preserve">  (인)</w:t>
            </w:r>
          </w:p>
        </w:tc>
      </w:tr>
    </w:tbl>
    <w:p w:rsidR="00980CA1" w:rsidRDefault="00980CA1">
      <w:pPr>
        <w:ind w:right="1600"/>
        <w:rPr>
          <w:rFonts w:eastAsiaTheme="minorHAnsi"/>
        </w:rPr>
      </w:pPr>
    </w:p>
    <w:sectPr w:rsidR="00980CA1" w:rsidSect="00980CA1">
      <w:headerReference w:type="default" r:id="rId12"/>
      <w:pgSz w:w="11906" w:h="16838"/>
      <w:pgMar w:top="1474" w:right="1077" w:bottom="1021" w:left="1077" w:header="567" w:footer="99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975" w:rsidRDefault="003E0975" w:rsidP="00980CA1">
      <w:pPr>
        <w:spacing w:after="0" w:line="240" w:lineRule="auto"/>
      </w:pPr>
      <w:r>
        <w:separator/>
      </w:r>
    </w:p>
  </w:endnote>
  <w:endnote w:type="continuationSeparator" w:id="1">
    <w:p w:rsidR="003E0975" w:rsidRDefault="003E0975" w:rsidP="0098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KoPubWorld돋움체 Medium">
    <w:panose1 w:val="00000000000000000000"/>
    <w:charset w:val="81"/>
    <w:family w:val="auto"/>
    <w:notTrueType/>
    <w:pitch w:val="variable"/>
    <w:sig w:usb0="B000AABF" w:usb1="7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975" w:rsidRDefault="003E0975" w:rsidP="00980CA1">
      <w:pPr>
        <w:spacing w:after="0" w:line="240" w:lineRule="auto"/>
      </w:pPr>
      <w:r>
        <w:separator/>
      </w:r>
    </w:p>
  </w:footnote>
  <w:footnote w:type="continuationSeparator" w:id="1">
    <w:p w:rsidR="003E0975" w:rsidRDefault="003E0975" w:rsidP="0098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A1" w:rsidRDefault="00C418BB">
    <w:pPr>
      <w:pStyle w:val="a4"/>
      <w:spacing w:after="0"/>
      <w:jc w:val="right"/>
    </w:pPr>
    <w:r>
      <w:rPr>
        <w:noProof/>
      </w:rPr>
      <w:drawing>
        <wp:inline distT="0" distB="0" distL="0" distR="0">
          <wp:extent cx="1613535" cy="451485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51485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bordersDoNotSurroundHeader/>
  <w:bordersDoNotSurroundFooter/>
  <w:hideGrammaticalErrors/>
  <w:stylePaneFormatFilter w:val="4024"/>
  <w:defaultTabStop w:val="80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980CA1"/>
    <w:rsid w:val="003A702F"/>
    <w:rsid w:val="003E0975"/>
    <w:rsid w:val="00451868"/>
    <w:rsid w:val="00676135"/>
    <w:rsid w:val="00767BB3"/>
    <w:rsid w:val="00980CA1"/>
    <w:rsid w:val="00BA521F"/>
    <w:rsid w:val="00C418BB"/>
  </w:rsids>
  <m:mathPr>
    <m:mathFont m:val="Cambria Math"/>
    <m:brkBin m:val="before"/>
    <m:brkBinSub m:val="--"/>
    <m:smallFrac/>
    <m:dispDef/>
    <m:lMargin m:val="1440"/>
    <m:rMargin m:val="1440"/>
    <m:defJc m:val="centerGroup"/>
    <m:wrapRight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52" w:unhideWhenUsed="0" w:qFormat="1"/>
    <w:lsdException w:name="Default Paragraph Font" w:uiPriority="1"/>
    <w:lsdException w:name="Subtitle" w:semiHidden="0" w:uiPriority="53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85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rsid w:val="00980CA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표 눈금 밝게1"/>
    <w:basedOn w:val="a1"/>
    <w:uiPriority w:val="40"/>
    <w:rsid w:val="00980CA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일반 표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21">
    <w:name w:val="일반 표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일반 표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일반 표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51">
    <w:name w:val="일반 표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눈금 표 1 밝게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11">
    <w:name w:val="눈금 표 1 밝게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21">
    <w:name w:val="눈금 표 1 밝게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31">
    <w:name w:val="눈금 표 1 밝게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41">
    <w:name w:val="눈금 표 1 밝게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51">
    <w:name w:val="눈금 표 1 밝게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61">
    <w:name w:val="눈금 표 1 밝게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210">
    <w:name w:val="눈금 표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눈금 표 2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21">
    <w:name w:val="눈금 표 2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-31">
    <w:name w:val="눈금 표 2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41">
    <w:name w:val="눈금 표 2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51">
    <w:name w:val="눈금 표 2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2-61">
    <w:name w:val="눈금 표 2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10">
    <w:name w:val="눈금 표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눈금 표 3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3-21">
    <w:name w:val="눈금 표 3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31">
    <w:name w:val="눈금 표 3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3-41">
    <w:name w:val="눈금 표 3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3-51">
    <w:name w:val="눈금 표 3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3-61">
    <w:name w:val="눈금 표 3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410">
    <w:name w:val="눈금 표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눈금 표 4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21">
    <w:name w:val="눈금 표 4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31">
    <w:name w:val="눈금 표 4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">
    <w:name w:val="눈금 표 4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51">
    <w:name w:val="눈금 표 4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4-61">
    <w:name w:val="눈금 표 4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10">
    <w:name w:val="눈금 표 5 어둡게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눈금 표 5 어둡게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color w:val="FFFFFF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5-21">
    <w:name w:val="눈금 표 5 어둡게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5-31">
    <w:name w:val="눈금 표 5 어둡게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5-41">
    <w:name w:val="눈금 표 5 어둡게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5-51">
    <w:name w:val="눈금 표 5 어둡게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color w:val="FFFFFF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5-61">
    <w:name w:val="눈금 표 5 어둡게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61">
    <w:name w:val="눈금 표 6 색상형1"/>
    <w:basedOn w:val="a1"/>
    <w:rsid w:val="00980C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눈금 표 6 색상형 - 강조색 11"/>
    <w:basedOn w:val="a1"/>
    <w:rsid w:val="00980CA1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6-21">
    <w:name w:val="눈금 표 6 색상형 - 강조색 21"/>
    <w:basedOn w:val="a1"/>
    <w:rsid w:val="00980CA1"/>
    <w:pPr>
      <w:spacing w:after="0" w:line="240" w:lineRule="auto"/>
    </w:pPr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-31">
    <w:name w:val="눈금 표 6 색상형 - 강조색 31"/>
    <w:basedOn w:val="a1"/>
    <w:rsid w:val="00980CA1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41">
    <w:name w:val="눈금 표 6 색상형 - 강조색 41"/>
    <w:basedOn w:val="a1"/>
    <w:rsid w:val="00980CA1"/>
    <w:pPr>
      <w:spacing w:after="0" w:line="240" w:lineRule="auto"/>
    </w:pPr>
    <w:rPr>
      <w:color w:val="BE8F00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51">
    <w:name w:val="눈금 표 6 색상형 - 강조색 51"/>
    <w:basedOn w:val="a1"/>
    <w:rsid w:val="00980CA1"/>
    <w:pPr>
      <w:spacing w:after="0" w:line="240" w:lineRule="auto"/>
    </w:pPr>
    <w:rPr>
      <w:color w:val="2E75B4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6-61">
    <w:name w:val="눈금 표 6 색상형 - 강조색 61"/>
    <w:basedOn w:val="a1"/>
    <w:rsid w:val="00980CA1"/>
    <w:pPr>
      <w:spacing w:after="0" w:line="240" w:lineRule="auto"/>
    </w:pPr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71">
    <w:name w:val="눈금 표 7 색상형1"/>
    <w:basedOn w:val="a1"/>
    <w:rsid w:val="00980C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눈금 표 7 색상형 - 강조색 11"/>
    <w:basedOn w:val="a1"/>
    <w:rsid w:val="00980CA1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7-21">
    <w:name w:val="눈금 표 7 색상형 - 강조색 21"/>
    <w:basedOn w:val="a1"/>
    <w:rsid w:val="00980CA1"/>
    <w:pPr>
      <w:spacing w:after="0" w:line="240" w:lineRule="auto"/>
    </w:pPr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7-31">
    <w:name w:val="눈금 표 7 색상형 - 강조색 31"/>
    <w:basedOn w:val="a1"/>
    <w:rsid w:val="00980CA1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7-41">
    <w:name w:val="눈금 표 7 색상형 - 강조색 41"/>
    <w:basedOn w:val="a1"/>
    <w:rsid w:val="00980CA1"/>
    <w:pPr>
      <w:spacing w:after="0" w:line="240" w:lineRule="auto"/>
    </w:pPr>
    <w:rPr>
      <w:color w:val="BE8F00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7-51">
    <w:name w:val="눈금 표 7 색상형 - 강조색 51"/>
    <w:basedOn w:val="a1"/>
    <w:rsid w:val="00980CA1"/>
    <w:pPr>
      <w:spacing w:after="0" w:line="240" w:lineRule="auto"/>
    </w:pPr>
    <w:rPr>
      <w:color w:val="2E75B4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7-61">
    <w:name w:val="눈금 표 7 색상형 - 강조색 61"/>
    <w:basedOn w:val="a1"/>
    <w:rsid w:val="00980CA1"/>
    <w:pPr>
      <w:spacing w:after="0" w:line="240" w:lineRule="auto"/>
    </w:pPr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111">
    <w:name w:val="목록 표 1 밝게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목록 표 1 밝게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-210">
    <w:name w:val="목록 표 1 밝게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-310">
    <w:name w:val="목록 표 1 밝게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-410">
    <w:name w:val="목록 표 1 밝게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1-510">
    <w:name w:val="목록 표 1 밝게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1-610">
    <w:name w:val="목록 표 1 밝게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11">
    <w:name w:val="목록 표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목록 표 2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210">
    <w:name w:val="목록 표 2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-310">
    <w:name w:val="목록 표 2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410">
    <w:name w:val="목록 표 2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510">
    <w:name w:val="목록 표 2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2-610">
    <w:name w:val="목록 표 2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11">
    <w:name w:val="목록 표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목록 표 3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shd w:val="clear" w:color="auto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3-210">
    <w:name w:val="목록 표 3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-310">
    <w:name w:val="목록 표 3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3-410">
    <w:name w:val="목록 표 3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3-510">
    <w:name w:val="목록 표 3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shd w:val="clear" w:color="auto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3-610">
    <w:name w:val="목록 표 3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411">
    <w:name w:val="목록 표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목록 표 4 - 강조색 1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210">
    <w:name w:val="목록 표 4 - 강조색 2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310">
    <w:name w:val="목록 표 4 - 강조색 3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0">
    <w:name w:val="목록 표 4 - 강조색 4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510">
    <w:name w:val="목록 표 4 - 강조색 5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4-610">
    <w:name w:val="목록 표 4 - 강조색 61"/>
    <w:basedOn w:val="a1"/>
    <w:rsid w:val="0098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rsid w:val="00980CA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980CA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980CA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980CA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980CA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980CA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980CA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목록 표 6 색상형1"/>
    <w:basedOn w:val="a1"/>
    <w:rsid w:val="00980C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목록 표 6 색상형 - 강조색 11"/>
    <w:basedOn w:val="a1"/>
    <w:rsid w:val="00980CA1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6-210">
    <w:name w:val="목록 표 6 색상형 - 강조색 21"/>
    <w:basedOn w:val="a1"/>
    <w:rsid w:val="00980CA1"/>
    <w:pPr>
      <w:spacing w:after="0" w:line="240" w:lineRule="auto"/>
    </w:pPr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-310">
    <w:name w:val="목록 표 6 색상형 - 강조색 31"/>
    <w:basedOn w:val="a1"/>
    <w:rsid w:val="00980CA1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410">
    <w:name w:val="목록 표 6 색상형 - 강조색 41"/>
    <w:basedOn w:val="a1"/>
    <w:rsid w:val="00980CA1"/>
    <w:pPr>
      <w:spacing w:after="0" w:line="240" w:lineRule="auto"/>
    </w:pPr>
    <w:rPr>
      <w:color w:val="BE8F00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510">
    <w:name w:val="목록 표 6 색상형 - 강조색 51"/>
    <w:basedOn w:val="a1"/>
    <w:rsid w:val="00980CA1"/>
    <w:pPr>
      <w:spacing w:after="0" w:line="240" w:lineRule="auto"/>
    </w:pPr>
    <w:rPr>
      <w:color w:val="2E75B4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6-610">
    <w:name w:val="목록 표 6 색상형 - 강조색 61"/>
    <w:basedOn w:val="a1"/>
    <w:rsid w:val="00980CA1"/>
    <w:pPr>
      <w:spacing w:after="0" w:line="240" w:lineRule="auto"/>
    </w:pPr>
    <w:rPr>
      <w:color w:val="538135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710">
    <w:name w:val="목록 표 7 색상형1"/>
    <w:basedOn w:val="a1"/>
    <w:rsid w:val="00980C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목록 표 7 색상형 - 강조색 11"/>
    <w:basedOn w:val="a1"/>
    <w:rsid w:val="00980CA1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목록 표 7 색상형 - 강조색 21"/>
    <w:basedOn w:val="a1"/>
    <w:rsid w:val="00980CA1"/>
    <w:pPr>
      <w:spacing w:after="0" w:line="240" w:lineRule="auto"/>
    </w:pPr>
    <w:rPr>
      <w:color w:val="C4591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목록 표 7 색상형 - 강조색 31"/>
    <w:basedOn w:val="a1"/>
    <w:rsid w:val="00980CA1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목록 표 7 색상형 - 강조색 41"/>
    <w:basedOn w:val="a1"/>
    <w:rsid w:val="00980CA1"/>
    <w:pPr>
      <w:spacing w:after="0" w:line="240" w:lineRule="auto"/>
    </w:pPr>
    <w:rPr>
      <w:color w:val="BE8F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목록 표 7 색상형 - 강조색 51"/>
    <w:basedOn w:val="a1"/>
    <w:rsid w:val="00980CA1"/>
    <w:pPr>
      <w:spacing w:after="0" w:line="240" w:lineRule="auto"/>
    </w:pPr>
    <w:rPr>
      <w:color w:val="2E75B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목록 표 7 색상형 - 강조색 61"/>
    <w:basedOn w:val="a1"/>
    <w:rsid w:val="00980CA1"/>
    <w:pPr>
      <w:spacing w:after="0" w:line="240" w:lineRule="auto"/>
    </w:pPr>
    <w:rPr>
      <w:color w:val="53813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980CA1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top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4">
    <w:name w:val="header"/>
    <w:basedOn w:val="a"/>
    <w:link w:val="Char"/>
    <w:uiPriority w:val="99"/>
    <w:unhideWhenUsed/>
    <w:rsid w:val="00980C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0CA1"/>
  </w:style>
  <w:style w:type="paragraph" w:styleId="a5">
    <w:name w:val="footer"/>
    <w:basedOn w:val="a"/>
    <w:link w:val="Char0"/>
    <w:uiPriority w:val="99"/>
    <w:unhideWhenUsed/>
    <w:rsid w:val="00980C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0CA1"/>
  </w:style>
  <w:style w:type="character" w:styleId="a6">
    <w:name w:val="Hyperlink"/>
    <w:basedOn w:val="a0"/>
    <w:uiPriority w:val="99"/>
    <w:unhideWhenUsed/>
    <w:rsid w:val="00980CA1"/>
    <w:rPr>
      <w:color w:val="0563C1"/>
      <w:u w:val="single"/>
      <w:shd w:val="clear" w:color="auto" w:fill="auto"/>
    </w:rPr>
  </w:style>
  <w:style w:type="character" w:customStyle="1" w:styleId="10">
    <w:name w:val="확인되지 않은 멘션1"/>
    <w:basedOn w:val="a0"/>
    <w:uiPriority w:val="99"/>
    <w:semiHidden/>
    <w:unhideWhenUsed/>
    <w:rsid w:val="00980CA1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980C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80CA1"/>
    <w:rPr>
      <w:rFonts w:asciiTheme="majorHAnsi" w:eastAsiaTheme="majorEastAsia" w:hAnsiTheme="majorHAnsi" w:cstheme="majorBidi"/>
      <w:sz w:val="18"/>
      <w:szCs w:val="18"/>
      <w:shd w:val="clear" w:color="auto" w:fill="auto"/>
    </w:rPr>
  </w:style>
  <w:style w:type="paragraph" w:customStyle="1" w:styleId="12">
    <w:name w:val="표준1"/>
    <w:basedOn w:val="a"/>
    <w:rsid w:val="00980CA1"/>
    <w:pPr>
      <w:shd w:val="clear" w:color="000000" w:fill="FFFFFF"/>
      <w:spacing w:line="251" w:lineRule="auto"/>
    </w:pPr>
    <w:rPr>
      <w:rFonts w:ascii="맑은 고딕" w:eastAsia="굴림" w:hAnsi="굴림" w:cs="굴림"/>
      <w:color w:val="000000"/>
    </w:rPr>
  </w:style>
  <w:style w:type="paragraph" w:customStyle="1" w:styleId="a8">
    <w:name w:val="바탕글"/>
    <w:basedOn w:val="a"/>
    <w:rsid w:val="00980CA1"/>
    <w:pPr>
      <w:shd w:val="clear" w:color="000000" w:fill="FFFFFF"/>
      <w:snapToGrid w:val="0"/>
      <w:spacing w:after="0" w:line="384" w:lineRule="auto"/>
    </w:pPr>
    <w:rPr>
      <w:rFonts w:ascii="함초롬바탕" w:eastAsia="굴림" w:hAnsi="굴림" w:cs="굴림"/>
      <w:color w:val="000000"/>
    </w:rPr>
  </w:style>
  <w:style w:type="character" w:styleId="a9">
    <w:name w:val="annotation reference"/>
    <w:basedOn w:val="a0"/>
    <w:uiPriority w:val="99"/>
    <w:semiHidden/>
    <w:unhideWhenUsed/>
    <w:rsid w:val="00980CA1"/>
    <w:rPr>
      <w:sz w:val="18"/>
      <w:szCs w:val="18"/>
      <w:shd w:val="clear" w:color="auto" w:fill="auto"/>
    </w:rPr>
  </w:style>
  <w:style w:type="paragraph" w:styleId="aa">
    <w:name w:val="annotation text"/>
    <w:basedOn w:val="a"/>
    <w:link w:val="Char2"/>
    <w:uiPriority w:val="99"/>
    <w:semiHidden/>
    <w:unhideWhenUsed/>
    <w:rsid w:val="00980CA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98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80CA1"/>
    <w:rPr>
      <w:b/>
    </w:rPr>
  </w:style>
  <w:style w:type="character" w:customStyle="1" w:styleId="Char3">
    <w:name w:val="메모 주제 Char"/>
    <w:basedOn w:val="Char2"/>
    <w:link w:val="ab"/>
    <w:uiPriority w:val="99"/>
    <w:semiHidden/>
    <w:rsid w:val="00980CA1"/>
    <w:rPr>
      <w:b/>
      <w:shd w:val="clear" w:color="auto" w:fill="auto"/>
    </w:rPr>
  </w:style>
  <w:style w:type="character" w:customStyle="1" w:styleId="2">
    <w:name w:val="확인되지 않은 멘션2"/>
    <w:basedOn w:val="a0"/>
    <w:uiPriority w:val="99"/>
    <w:semiHidden/>
    <w:unhideWhenUsed/>
    <w:rsid w:val="00980CA1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980CA1"/>
    <w:rPr>
      <w:color w:val="808080"/>
      <w:shd w:val="clear" w:color="auto" w:fill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980C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fair_daegu@nave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fair_daegu@naver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0" Type="http://schemas.openxmlformats.org/officeDocument/2006/relationships/hyperlink" Target="http://www.instagram.com/artfair_daeg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tfairdaegu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2024-08-17T04:30:00Z</dcterms:created>
  <dcterms:modified xsi:type="dcterms:W3CDTF">2024-08-21T03:37:00Z</dcterms:modified>
  <cp:version>1200.0100.01</cp:version>
</cp:coreProperties>
</file>