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244C" w14:textId="77777777" w:rsidR="00D416DC" w:rsidRPr="00BF279E" w:rsidRDefault="00D416DC" w:rsidP="00C427A8">
      <w:pPr>
        <w:spacing w:line="276" w:lineRule="auto"/>
        <w:jc w:val="center"/>
        <w:rPr>
          <w:rFonts w:ascii="Univers LT Std 57 Cn" w:hAnsi="Univers LT Std 57 Cn"/>
          <w:color w:val="2F53A3" w:themeColor="text2"/>
        </w:rPr>
      </w:pPr>
    </w:p>
    <w:p w14:paraId="6FAF60A8" w14:textId="77777777" w:rsidR="00891D04" w:rsidRPr="00C427A8" w:rsidRDefault="00C427A8" w:rsidP="00C427A8">
      <w:pPr>
        <w:bidi/>
        <w:spacing w:line="276" w:lineRule="auto"/>
        <w:rPr>
          <w:rFonts w:asciiTheme="minorBidi" w:hAnsiTheme="minorBidi"/>
          <w:i/>
          <w:iCs/>
          <w:sz w:val="28"/>
          <w:szCs w:val="28"/>
        </w:rPr>
      </w:pPr>
      <w:r w:rsidRPr="00C33E1B">
        <w:rPr>
          <w:rFonts w:ascii="Fedra Serif Arabic AR Bk" w:hAnsi="Fedra Serif Arabic AR Bk" w:cs="Fedra Serif Arabic AR Bk" w:hint="cs"/>
          <w:color w:val="81851E" w:themeColor="accent5"/>
          <w:sz w:val="28"/>
          <w:szCs w:val="28"/>
          <w:rtl/>
        </w:rPr>
        <w:t>٦</w:t>
      </w:r>
      <w:r w:rsidRPr="00C33E1B">
        <w:rPr>
          <w:rFonts w:ascii="Fedra Serif Arabic AR Bk" w:hAnsi="Fedra Serif Arabic AR Bk" w:cs="Fedra Serif Arabic AR Bk" w:hint="cs"/>
          <w:color w:val="81851E" w:themeColor="accent5"/>
          <w:rtl/>
        </w:rPr>
        <w:t xml:space="preserve">. من فضلكم أخبرونا كيف ستعرفون أنّكم حقّقتم الأهداف المحدّدة من خلال المراقبة والتقييم. </w:t>
      </w:r>
      <w:r w:rsidRPr="00C33E1B">
        <w:rPr>
          <w:rFonts w:ascii="Fedra Serif Arabic AR Bk" w:hAnsi="Fedra Serif Arabic AR Bk" w:cs="Fedra Serif Arabic AR Bk" w:hint="cs"/>
          <w:color w:val="8F7461"/>
          <w:rtl/>
        </w:rPr>
        <w:t xml:space="preserve">يجب مراعاة الأهداف وعناصر العمل وإشراك المجتمع وحوكمة المنظمة واستراتيجيات المخاطر / الاستجابة المحددة في الأسئلة ١ - ٥ في المقاييس الخاصة بكم. </w:t>
      </w:r>
      <w:r w:rsidRPr="00C33E1B">
        <w:rPr>
          <w:rFonts w:ascii="Fedra Serif Arabic AR Bk" w:hAnsi="Fedra Serif Arabic AR Bk" w:cs="Fedra Serif Arabic AR Bk" w:hint="cs"/>
          <w:i/>
          <w:iCs/>
          <w:color w:val="8F7461"/>
          <w:rtl/>
        </w:rPr>
        <w:t>يمكن أن تكون المقاييس موجّهة للمجتمع المستهدف و / أو أصحاب المصلحة و / أو مركّزة على المؤسّسة الداخلية و / أو تتمحور حول التحالف. يرجى ملاحظة أنّنا نبحث فقط عن أدلّة عالية المستوى التي بدأتم بالتفكير بها في استراتيجيات وأدوات المراقبة والتقييم التي ستكون مطلوبة لهذا المشروع.</w:t>
      </w:r>
      <w:r w:rsidR="00891D04" w:rsidRPr="00C33E1B">
        <w:rPr>
          <w:rFonts w:ascii="Fedra Serif Arabic AR Bk" w:hAnsi="Fedra Serif Arabic AR Bk" w:cs="Fedra Serif Arabic AR Bk" w:hint="cs"/>
          <w:i/>
          <w:iCs/>
          <w:color w:val="8F7461"/>
        </w:rPr>
        <w:t xml:space="preserve"> </w:t>
      </w:r>
      <w:r w:rsidR="00E866AE" w:rsidRPr="00C33E1B">
        <w:rPr>
          <w:rFonts w:ascii="Fedra Serif Arabic AR Bk" w:hAnsi="Fedra Serif Arabic AR Bk" w:cs="Fedra Serif Arabic AR Bk" w:hint="cs"/>
          <w:i/>
          <w:iCs/>
          <w:color w:val="8F7461"/>
        </w:rPr>
        <w:br/>
      </w:r>
    </w:p>
    <w:p w14:paraId="361C0059" w14:textId="77777777" w:rsidR="001B468C" w:rsidRPr="00C33E1B" w:rsidRDefault="00E866AE" w:rsidP="00E866AE">
      <w:pPr>
        <w:bidi/>
        <w:spacing w:line="276" w:lineRule="auto"/>
        <w:rPr>
          <w:rFonts w:ascii="Fedra Serif Arabic AR Bk" w:hAnsi="Fedra Serif Arabic AR Bk" w:cs="Fedra Serif Arabic AR Bk"/>
          <w:color w:val="8F7461"/>
        </w:rPr>
      </w:pPr>
      <w:r w:rsidRPr="00C33E1B">
        <w:rPr>
          <w:rFonts w:ascii="Fedra Serif Arabic AR Bk" w:hAnsi="Fedra Serif Arabic AR Bk" w:cs="Fedra Serif Arabic AR Bk" w:hint="cs"/>
          <w:color w:val="8F7461"/>
          <w:rtl/>
        </w:rPr>
        <w:t>رمز الائتلاف</w:t>
      </w:r>
      <w:r w:rsidRPr="00C33E1B">
        <w:rPr>
          <w:rFonts w:ascii="Fedra Serif Arabic AR Bk" w:hAnsi="Fedra Serif Arabic AR Bk" w:cs="Fedra Serif Arabic AR Bk" w:hint="cs"/>
          <w:color w:val="8F7461"/>
        </w:rPr>
        <w:t>:</w:t>
      </w:r>
    </w:p>
    <w:tbl>
      <w:tblPr>
        <w:tblStyle w:val="TableGrid"/>
        <w:tblW w:w="15485" w:type="dxa"/>
        <w:tblLook w:val="04A0" w:firstRow="1" w:lastRow="0" w:firstColumn="1" w:lastColumn="0" w:noHBand="0" w:noVBand="1"/>
      </w:tblPr>
      <w:tblGrid>
        <w:gridCol w:w="3189"/>
        <w:gridCol w:w="3074"/>
        <w:gridCol w:w="3074"/>
        <w:gridCol w:w="3074"/>
        <w:gridCol w:w="3074"/>
      </w:tblGrid>
      <w:tr w:rsidR="00C427A8" w:rsidRPr="00C427A8" w14:paraId="5B7FB237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2" w:space="0" w:color="7F8080"/>
              <w:right w:val="single" w:sz="4" w:space="0" w:color="8F7461"/>
            </w:tcBorders>
            <w:vAlign w:val="bottom"/>
          </w:tcPr>
          <w:p w14:paraId="6B461EC9" w14:textId="77777777" w:rsidR="00C427A8" w:rsidRPr="00C33E1B" w:rsidRDefault="00C427A8" w:rsidP="00C427A8">
            <w:pPr>
              <w:bidi/>
              <w:jc w:val="center"/>
              <w:rPr>
                <w:rFonts w:ascii="Fedra Serif Arabic AR Bk" w:hAnsi="Fedra Serif Arabic AR Bk" w:cs="Fedra Serif Arabic AR Bk"/>
                <w:color w:val="81851E" w:themeColor="accent5"/>
                <w:rtl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تاريخ الانتهاء للرصد والتقييم</w:t>
            </w:r>
          </w:p>
          <w:p w14:paraId="7C17F7A8" w14:textId="77777777" w:rsidR="00C427A8" w:rsidRPr="00C33E1B" w:rsidRDefault="00F66302" w:rsidP="00503FED">
            <w:pPr>
              <w:jc w:val="center"/>
              <w:rPr>
                <w:rFonts w:ascii="Fedra Serif Arabic AR Bk" w:hAnsi="Fedra Serif Arabic AR Bk" w:cs="Fedra Serif Arabic AR Bk"/>
                <w:color w:val="81851E" w:themeColor="accent5"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بعدد الأسابيع</w:t>
            </w:r>
            <w:r w:rsidR="0000053D" w:rsidRPr="00C33E1B">
              <w:rPr>
                <w:rFonts w:ascii="Fedra Serif Arabic AR Bk" w:hAnsi="Fedra Serif Arabic AR Bk" w:cs="Fedra Serif Arabic AR Bk"/>
                <w:color w:val="81851E" w:themeColor="accent5"/>
              </w:rPr>
              <w:br/>
            </w:r>
            <w:r w:rsidR="00503FED"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 xml:space="preserve"> (مثلًا الأسبوع ١، الأسبوع ٥، الأسبوع ١٠)</w:t>
            </w: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2" w:space="0" w:color="7F8080"/>
              <w:right w:val="single" w:sz="4" w:space="0" w:color="8F7461"/>
            </w:tcBorders>
            <w:vAlign w:val="bottom"/>
          </w:tcPr>
          <w:p w14:paraId="3E84E4F0" w14:textId="77777777" w:rsidR="00C427A8" w:rsidRPr="00C33E1B" w:rsidRDefault="00C427A8" w:rsidP="00C427A8">
            <w:pPr>
              <w:bidi/>
              <w:jc w:val="center"/>
              <w:rPr>
                <w:rFonts w:ascii="Fedra Serif Arabic AR Bk" w:hAnsi="Fedra Serif Arabic AR Bk" w:cs="Fedra Serif Arabic AR Bk"/>
                <w:color w:val="81851E" w:themeColor="accent5"/>
                <w:rtl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تاريخ البدء للرصد والتقييم</w:t>
            </w:r>
          </w:p>
          <w:p w14:paraId="0B4F9D3D" w14:textId="77777777" w:rsidR="00F66302" w:rsidRPr="00C33E1B" w:rsidRDefault="00F66302" w:rsidP="00F66302">
            <w:pPr>
              <w:jc w:val="center"/>
              <w:rPr>
                <w:rFonts w:ascii="Fedra Serif Arabic AR Bk" w:hAnsi="Fedra Serif Arabic AR Bk" w:cs="Fedra Serif Arabic AR Bk"/>
                <w:color w:val="81851E" w:themeColor="accent5"/>
                <w:rtl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بعدد الأسابيع</w:t>
            </w:r>
          </w:p>
          <w:p w14:paraId="084FDCAB" w14:textId="77777777" w:rsidR="00C427A8" w:rsidRPr="00C33E1B" w:rsidRDefault="00503FED" w:rsidP="00F66302">
            <w:pPr>
              <w:pStyle w:val="BasicParagraph"/>
              <w:bidi w:val="0"/>
              <w:jc w:val="center"/>
              <w:rPr>
                <w:rFonts w:ascii="Fedra Serif Arabic AR Bk" w:hAnsi="Fedra Serif Arabic AR Bk" w:cs="Fedra Serif Arabic AR Bk"/>
                <w:color w:val="81851E" w:themeColor="accent5"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  <w:lang w:bidi="ar-SA"/>
              </w:rPr>
              <w:t xml:space="preserve">(مثلًا </w:t>
            </w:r>
            <w:r w:rsidR="00F66302"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 xml:space="preserve">الأسبوع ١، الأسبوع ٥، الأسبوع </w:t>
            </w: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١٠)</w:t>
            </w: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2" w:space="0" w:color="7F8080"/>
              <w:right w:val="single" w:sz="4" w:space="0" w:color="8F7461"/>
            </w:tcBorders>
            <w:vAlign w:val="bottom"/>
          </w:tcPr>
          <w:p w14:paraId="7AD145BD" w14:textId="77777777" w:rsidR="00C427A8" w:rsidRPr="00C33E1B" w:rsidRDefault="00C427A8" w:rsidP="00C427A8">
            <w:pPr>
              <w:pStyle w:val="BasicParagraph"/>
              <w:bidi w:val="0"/>
              <w:jc w:val="center"/>
              <w:rPr>
                <w:rFonts w:ascii="Fedra Serif Arabic AR Bk" w:hAnsi="Fedra Serif Arabic AR Bk" w:cs="Fedra Serif Arabic AR Bk"/>
                <w:color w:val="81851E" w:themeColor="accent5"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منهجية عالية المستوى للرصد والتقييم</w:t>
            </w: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2" w:space="0" w:color="7F8080"/>
              <w:right w:val="single" w:sz="4" w:space="0" w:color="8F7461"/>
            </w:tcBorders>
            <w:vAlign w:val="bottom"/>
          </w:tcPr>
          <w:p w14:paraId="496D57A6" w14:textId="77777777" w:rsidR="00C427A8" w:rsidRPr="00C33E1B" w:rsidRDefault="00C427A8" w:rsidP="00C427A8">
            <w:pPr>
              <w:pStyle w:val="BasicParagraph"/>
              <w:suppressAutoHyphens/>
              <w:bidi w:val="0"/>
              <w:spacing w:line="240" w:lineRule="auto"/>
              <w:jc w:val="center"/>
              <w:rPr>
                <w:rFonts w:ascii="Fedra Serif Arabic AR Bk" w:hAnsi="Fedra Serif Arabic AR Bk" w:cs="Fedra Serif Arabic AR Bk"/>
                <w:color w:val="81851E" w:themeColor="accent5"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قياس الرصد و / أو أداة التقييم</w:t>
            </w: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2" w:space="0" w:color="7F8080"/>
              <w:right w:val="single" w:sz="4" w:space="0" w:color="8F7461"/>
            </w:tcBorders>
            <w:vAlign w:val="bottom"/>
          </w:tcPr>
          <w:p w14:paraId="02C85C0B" w14:textId="77777777" w:rsidR="00C427A8" w:rsidRPr="00C33E1B" w:rsidRDefault="00C427A8" w:rsidP="00C427A8">
            <w:pPr>
              <w:pStyle w:val="BasicParagraph"/>
              <w:suppressAutoHyphens/>
              <w:bidi w:val="0"/>
              <w:spacing w:line="240" w:lineRule="auto"/>
              <w:jc w:val="center"/>
              <w:rPr>
                <w:rFonts w:ascii="Fedra Serif Arabic AR Bk" w:hAnsi="Fedra Serif Arabic AR Bk" w:cs="Fedra Serif Arabic AR Bk"/>
                <w:color w:val="81851E" w:themeColor="accent5"/>
              </w:rPr>
            </w:pPr>
            <w:r w:rsidRPr="00C33E1B">
              <w:rPr>
                <w:rFonts w:ascii="Fedra Serif Arabic AR Bk" w:hAnsi="Fedra Serif Arabic AR Bk" w:cs="Fedra Serif Arabic AR Bk" w:hint="cs"/>
                <w:color w:val="81851E" w:themeColor="accent5"/>
                <w:rtl/>
              </w:rPr>
              <w:t>نتيجة المشروع</w:t>
            </w:r>
          </w:p>
        </w:tc>
      </w:tr>
      <w:tr w:rsidR="00C427A8" w14:paraId="6559FAC6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4CE4C5DE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7F87B6FA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14839327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16B0FC3D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1EC96510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2F36D36E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  <w:tr w:rsidR="00C427A8" w14:paraId="402DF04C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47F679A3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55A537C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3E59DE21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18AB761A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04DE7C52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6654041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  <w:tr w:rsidR="00C427A8" w14:paraId="1AE8A88C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3D687CCF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6C88EBEF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BD02EC0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C9E7090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455124F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5042412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  <w:tr w:rsidR="00C427A8" w14:paraId="07AFE4FC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6A96CCD0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363C2C1E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3D754B99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7E1F81C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12F8279C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514528E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  <w:tr w:rsidR="00C427A8" w14:paraId="1F57F14E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01F05165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7B6F4BDB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77BE0B4A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0C41B0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0E4DD335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5AAC4ECD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  <w:tr w:rsidR="00C427A8" w14:paraId="342FFABE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0BD1073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6D0EA690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6618DD7E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62F61C4A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16A823D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4B73CA98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  <w:tr w:rsidR="00C427A8" w14:paraId="5588F41E" w14:textId="77777777" w:rsidTr="00C33E1B">
        <w:tc>
          <w:tcPr>
            <w:tcW w:w="3189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2FB3167A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  <w:p w14:paraId="04721CCB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28C73C63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7E6474FB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6EE8CB46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  <w:tc>
          <w:tcPr>
            <w:tcW w:w="3074" w:type="dxa"/>
            <w:tcBorders>
              <w:top w:val="single" w:sz="4" w:space="0" w:color="8F7461"/>
              <w:left w:val="single" w:sz="4" w:space="0" w:color="8F7461"/>
              <w:bottom w:val="single" w:sz="4" w:space="0" w:color="8F7461"/>
              <w:right w:val="single" w:sz="4" w:space="0" w:color="8F7461"/>
            </w:tcBorders>
          </w:tcPr>
          <w:p w14:paraId="73CB33A3" w14:textId="77777777" w:rsidR="00C427A8" w:rsidRDefault="00C427A8" w:rsidP="00C427A8">
            <w:pPr>
              <w:rPr>
                <w:rFonts w:ascii="Garamond" w:hAnsi="Garamond"/>
                <w:color w:val="8495AF" w:themeColor="background2" w:themeTint="99"/>
              </w:rPr>
            </w:pPr>
          </w:p>
        </w:tc>
      </w:tr>
    </w:tbl>
    <w:p w14:paraId="0209FF24" w14:textId="77777777" w:rsidR="001B468C" w:rsidRPr="00C33E1B" w:rsidRDefault="00C427A8" w:rsidP="00C427A8">
      <w:pPr>
        <w:bidi/>
        <w:rPr>
          <w:rFonts w:ascii="Fedra Serif Arabic AR Bk" w:hAnsi="Fedra Serif Arabic AR Bk" w:cs="Fedra Serif Arabic AR Bk"/>
          <w:color w:val="8F7461"/>
        </w:rPr>
      </w:pPr>
      <w:r w:rsidRPr="00C33E1B">
        <w:rPr>
          <w:rFonts w:ascii="Fedra Serif Arabic AR Bk" w:hAnsi="Fedra Serif Arabic AR Bk" w:cs="Fedra Serif Arabic AR Bk" w:hint="cs"/>
          <w:color w:val="8F7461"/>
          <w:rtl/>
        </w:rPr>
        <w:t>الرجاء إضافة صفوف إذا استوجب الأمر</w:t>
      </w:r>
    </w:p>
    <w:sectPr w:rsidR="001B468C" w:rsidRPr="00C33E1B" w:rsidSect="00A41FB4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720" w:right="720" w:bottom="720" w:left="720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034F" w14:textId="77777777" w:rsidR="00880F7C" w:rsidRDefault="00880F7C" w:rsidP="002D345C">
      <w:r>
        <w:separator/>
      </w:r>
    </w:p>
  </w:endnote>
  <w:endnote w:type="continuationSeparator" w:id="0">
    <w:p w14:paraId="746093BE" w14:textId="77777777" w:rsidR="00880F7C" w:rsidRDefault="00880F7C" w:rsidP="002D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nivers LT Std 47 Cn Lt">
    <w:altName w:val="Univers LT Std 47 Light Condens"/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Adobe">
    <w:altName w:val="Times New Roman"/>
    <w:panose1 w:val="02040503050201020203"/>
    <w:charset w:val="B2"/>
    <w:family w:val="roman"/>
    <w:notTrueType/>
    <w:pitch w:val="variable"/>
    <w:sig w:usb0="00002003" w:usb1="00000000" w:usb2="00000008" w:usb3="00000000" w:csb0="00000041" w:csb1="00000000"/>
  </w:font>
  <w:font w:name="Univers LT Std 57 Cn">
    <w:altName w:val="Univers LT Std 57 Condensed"/>
    <w:panose1 w:val="020B0506020202050204"/>
    <w:charset w:val="00"/>
    <w:family w:val="swiss"/>
    <w:notTrueType/>
    <w:pitch w:val="variable"/>
    <w:sig w:usb0="800000AF" w:usb1="4000204A" w:usb2="00000000" w:usb3="00000000" w:csb0="00000001" w:csb1="00000000"/>
  </w:font>
  <w:font w:name="Fedra Serif Arabic AR Bk">
    <w:panose1 w:val="00000000000000000000"/>
    <w:charset w:val="B2"/>
    <w:family w:val="auto"/>
    <w:notTrueType/>
    <w:pitch w:val="variable"/>
    <w:sig w:usb0="00002001" w:usb1="00000000" w:usb2="00000000" w:usb3="00000000" w:csb0="00000041" w:csb1="00000000"/>
  </w:font>
  <w:font w:name="Trade Gothic LT Std Cn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4FC1" w14:textId="77777777" w:rsidR="00891502" w:rsidRPr="00BC4D8A" w:rsidRDefault="00891502" w:rsidP="00BC4D8A">
    <w:pPr>
      <w:widowControl w:val="0"/>
      <w:autoSpaceDE w:val="0"/>
      <w:autoSpaceDN w:val="0"/>
      <w:adjustRightInd w:val="0"/>
      <w:jc w:val="center"/>
      <w:rPr>
        <w:rFonts w:ascii="Trade Gothic LT Std Cn" w:hAnsi="Trade Gothic LT Std Cn" w:cs="Helvetica"/>
        <w:color w:val="808080" w:themeColor="background1" w:themeShade="8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5498" w14:textId="77777777" w:rsidR="00306078" w:rsidRPr="00B12EBA" w:rsidRDefault="00306078" w:rsidP="00B12EBA">
    <w:pPr>
      <w:ind w:left="720" w:hanging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F942" w14:textId="77777777" w:rsidR="00880F7C" w:rsidRDefault="00880F7C" w:rsidP="002D345C">
      <w:r>
        <w:separator/>
      </w:r>
    </w:p>
  </w:footnote>
  <w:footnote w:type="continuationSeparator" w:id="0">
    <w:p w14:paraId="56C54C90" w14:textId="77777777" w:rsidR="00880F7C" w:rsidRDefault="00880F7C" w:rsidP="002D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F398" w14:textId="77777777" w:rsidR="00891502" w:rsidRDefault="00891502" w:rsidP="00BC4D8A">
    <w:pPr>
      <w:pStyle w:val="Header"/>
      <w:ind w:left="-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A869" w14:textId="77777777" w:rsidR="00720AF5" w:rsidRDefault="009672E5" w:rsidP="00A41FB4">
    <w:pPr>
      <w:pStyle w:val="Header"/>
      <w:jc w:val="right"/>
    </w:pPr>
    <w:r>
      <w:rPr>
        <w:noProof/>
      </w:rPr>
      <w:drawing>
        <wp:anchor distT="0" distB="0" distL="114300" distR="114300" simplePos="0" relativeHeight="251662335" behindDoc="1" locked="0" layoutInCell="1" allowOverlap="1" wp14:anchorId="435ED25B" wp14:editId="27B8B837">
          <wp:simplePos x="0" y="0"/>
          <wp:positionH relativeFrom="column">
            <wp:posOffset>7894320</wp:posOffset>
          </wp:positionH>
          <wp:positionV relativeFrom="paragraph">
            <wp:posOffset>-103505</wp:posOffset>
          </wp:positionV>
          <wp:extent cx="1560830" cy="1259840"/>
          <wp:effectExtent l="0" t="0" r="1270" b="0"/>
          <wp:wrapTight wrapText="bothSides">
            <wp:wrapPolygon edited="0">
              <wp:start x="0" y="0"/>
              <wp:lineTo x="0" y="21339"/>
              <wp:lineTo x="21442" y="21339"/>
              <wp:lineTo x="2144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13" b="1013"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539">
      <w:rPr>
        <w:noProof/>
      </w:rPr>
      <w:drawing>
        <wp:anchor distT="0" distB="0" distL="114300" distR="114300" simplePos="0" relativeHeight="251667456" behindDoc="1" locked="0" layoutInCell="1" allowOverlap="1" wp14:anchorId="747FD092" wp14:editId="667172E3">
          <wp:simplePos x="0" y="0"/>
          <wp:positionH relativeFrom="column">
            <wp:posOffset>3810</wp:posOffset>
          </wp:positionH>
          <wp:positionV relativeFrom="paragraph">
            <wp:posOffset>-158750</wp:posOffset>
          </wp:positionV>
          <wp:extent cx="1179195" cy="1367790"/>
          <wp:effectExtent l="0" t="0" r="1905" b="3810"/>
          <wp:wrapTight wrapText="bothSides">
            <wp:wrapPolygon edited="0">
              <wp:start x="0" y="0"/>
              <wp:lineTo x="0" y="21460"/>
              <wp:lineTo x="21402" y="21460"/>
              <wp:lineTo x="21402" y="0"/>
              <wp:lineTo x="0" y="0"/>
            </wp:wrapPolygon>
          </wp:wrapTight>
          <wp:docPr id="3" name="Picture 3" descr="ZP_LOGO_SOCIAL_ME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P_LOGO_SOCIAL_MEDI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" r="6727"/>
                  <a:stretch/>
                </pic:blipFill>
                <pic:spPr bwMode="auto">
                  <a:xfrm>
                    <a:off x="0" y="0"/>
                    <a:ext cx="117919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E925E" w14:textId="77777777" w:rsidR="00720AF5" w:rsidRDefault="00720AF5" w:rsidP="00720AF5">
    <w:pPr>
      <w:pStyle w:val="Header"/>
      <w:jc w:val="right"/>
    </w:pPr>
  </w:p>
  <w:p w14:paraId="63921DC4" w14:textId="77777777" w:rsidR="00720AF5" w:rsidRDefault="00A41FB4" w:rsidP="00A41FB4">
    <w:pPr>
      <w:pStyle w:val="Header"/>
      <w:tabs>
        <w:tab w:val="left" w:pos="743"/>
      </w:tabs>
    </w:pPr>
    <w:r>
      <w:tab/>
    </w:r>
    <w:r>
      <w:tab/>
    </w:r>
    <w:r>
      <w:tab/>
    </w:r>
  </w:p>
  <w:p w14:paraId="778CC2DD" w14:textId="77777777" w:rsidR="00720AF5" w:rsidRDefault="00720AF5" w:rsidP="00720AF5">
    <w:pPr>
      <w:pStyle w:val="Header"/>
      <w:jc w:val="right"/>
    </w:pPr>
  </w:p>
  <w:p w14:paraId="6E1C903E" w14:textId="77777777" w:rsidR="00720AF5" w:rsidRDefault="00720AF5" w:rsidP="00720AF5">
    <w:pPr>
      <w:pStyle w:val="Header"/>
      <w:jc w:val="right"/>
    </w:pPr>
  </w:p>
  <w:p w14:paraId="58D69362" w14:textId="77777777" w:rsidR="00720AF5" w:rsidRDefault="00720AF5" w:rsidP="00A41FB4">
    <w:pPr>
      <w:pStyle w:val="Header"/>
    </w:pPr>
  </w:p>
  <w:p w14:paraId="3AE0EFFE" w14:textId="77777777" w:rsidR="00306078" w:rsidRDefault="00306078" w:rsidP="00A41FB4">
    <w:pPr>
      <w:pStyle w:val="Header"/>
    </w:pPr>
  </w:p>
  <w:p w14:paraId="6263B17F" w14:textId="77777777" w:rsidR="00A41FB4" w:rsidRDefault="00A41FB4" w:rsidP="00A41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64D2C"/>
    <w:multiLevelType w:val="hybridMultilevel"/>
    <w:tmpl w:val="BBE272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52AD3"/>
    <w:multiLevelType w:val="hybridMultilevel"/>
    <w:tmpl w:val="486A5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50E8"/>
    <w:multiLevelType w:val="hybridMultilevel"/>
    <w:tmpl w:val="4FD64F3C"/>
    <w:lvl w:ilvl="0" w:tplc="7364225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92495"/>
    <w:multiLevelType w:val="hybridMultilevel"/>
    <w:tmpl w:val="F49E0C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4B38BA"/>
    <w:multiLevelType w:val="hybridMultilevel"/>
    <w:tmpl w:val="F684E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4232F"/>
    <w:multiLevelType w:val="hybridMultilevel"/>
    <w:tmpl w:val="F516F9A8"/>
    <w:lvl w:ilvl="0" w:tplc="09FC63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FC63B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52840">
    <w:abstractNumId w:val="6"/>
  </w:num>
  <w:num w:numId="2" w16cid:durableId="22488869">
    <w:abstractNumId w:val="1"/>
  </w:num>
  <w:num w:numId="3" w16cid:durableId="1521118446">
    <w:abstractNumId w:val="4"/>
  </w:num>
  <w:num w:numId="4" w16cid:durableId="1307279054">
    <w:abstractNumId w:val="3"/>
  </w:num>
  <w:num w:numId="5" w16cid:durableId="257249232">
    <w:abstractNumId w:val="0"/>
  </w:num>
  <w:num w:numId="6" w16cid:durableId="1051077004">
    <w:abstractNumId w:val="2"/>
  </w:num>
  <w:num w:numId="7" w16cid:durableId="1952395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CF"/>
    <w:rsid w:val="0000053D"/>
    <w:rsid w:val="00024A9A"/>
    <w:rsid w:val="00041753"/>
    <w:rsid w:val="00042DF4"/>
    <w:rsid w:val="000B0762"/>
    <w:rsid w:val="000C4469"/>
    <w:rsid w:val="000C48D3"/>
    <w:rsid w:val="000F7844"/>
    <w:rsid w:val="00112C88"/>
    <w:rsid w:val="00143C5A"/>
    <w:rsid w:val="001601F5"/>
    <w:rsid w:val="00162E36"/>
    <w:rsid w:val="00164BA5"/>
    <w:rsid w:val="00190EEC"/>
    <w:rsid w:val="001B468C"/>
    <w:rsid w:val="001C3FFD"/>
    <w:rsid w:val="001C6FD2"/>
    <w:rsid w:val="001C7911"/>
    <w:rsid w:val="001E4692"/>
    <w:rsid w:val="001F58EA"/>
    <w:rsid w:val="002454CF"/>
    <w:rsid w:val="00255393"/>
    <w:rsid w:val="002725A9"/>
    <w:rsid w:val="00276337"/>
    <w:rsid w:val="002912E3"/>
    <w:rsid w:val="0029709B"/>
    <w:rsid w:val="002D345C"/>
    <w:rsid w:val="002D3BF9"/>
    <w:rsid w:val="002D4C7E"/>
    <w:rsid w:val="00304ED9"/>
    <w:rsid w:val="00306078"/>
    <w:rsid w:val="0031079A"/>
    <w:rsid w:val="00331536"/>
    <w:rsid w:val="00373AE1"/>
    <w:rsid w:val="003D5982"/>
    <w:rsid w:val="003F1BB9"/>
    <w:rsid w:val="0040731C"/>
    <w:rsid w:val="004149F2"/>
    <w:rsid w:val="004717F7"/>
    <w:rsid w:val="00472539"/>
    <w:rsid w:val="00486806"/>
    <w:rsid w:val="004A7525"/>
    <w:rsid w:val="004F078E"/>
    <w:rsid w:val="00503FED"/>
    <w:rsid w:val="005125C7"/>
    <w:rsid w:val="00534BC5"/>
    <w:rsid w:val="005411D5"/>
    <w:rsid w:val="005457E3"/>
    <w:rsid w:val="0056709F"/>
    <w:rsid w:val="005A194A"/>
    <w:rsid w:val="005A259B"/>
    <w:rsid w:val="005A6DB6"/>
    <w:rsid w:val="005B3A7A"/>
    <w:rsid w:val="005E2118"/>
    <w:rsid w:val="005E5708"/>
    <w:rsid w:val="005F4EFA"/>
    <w:rsid w:val="00634E66"/>
    <w:rsid w:val="0063510F"/>
    <w:rsid w:val="006531A7"/>
    <w:rsid w:val="00666850"/>
    <w:rsid w:val="006C62F0"/>
    <w:rsid w:val="006D493F"/>
    <w:rsid w:val="00706F10"/>
    <w:rsid w:val="0071504B"/>
    <w:rsid w:val="00716287"/>
    <w:rsid w:val="00720AF5"/>
    <w:rsid w:val="007531FA"/>
    <w:rsid w:val="0075640C"/>
    <w:rsid w:val="00757DF5"/>
    <w:rsid w:val="0078121F"/>
    <w:rsid w:val="0078340B"/>
    <w:rsid w:val="00790D77"/>
    <w:rsid w:val="007B2A40"/>
    <w:rsid w:val="007B66DE"/>
    <w:rsid w:val="007F1E4D"/>
    <w:rsid w:val="007F5652"/>
    <w:rsid w:val="0081087B"/>
    <w:rsid w:val="00846AEC"/>
    <w:rsid w:val="0086265C"/>
    <w:rsid w:val="00880F7C"/>
    <w:rsid w:val="00891502"/>
    <w:rsid w:val="00891D04"/>
    <w:rsid w:val="008C40BC"/>
    <w:rsid w:val="00936F97"/>
    <w:rsid w:val="00960AFE"/>
    <w:rsid w:val="009672E5"/>
    <w:rsid w:val="00971EFB"/>
    <w:rsid w:val="009D7B3F"/>
    <w:rsid w:val="009F35C4"/>
    <w:rsid w:val="00A06D9F"/>
    <w:rsid w:val="00A17140"/>
    <w:rsid w:val="00A41FB4"/>
    <w:rsid w:val="00A434BB"/>
    <w:rsid w:val="00A45440"/>
    <w:rsid w:val="00A64497"/>
    <w:rsid w:val="00A71410"/>
    <w:rsid w:val="00A763CD"/>
    <w:rsid w:val="00AD5C22"/>
    <w:rsid w:val="00AE2903"/>
    <w:rsid w:val="00B012BF"/>
    <w:rsid w:val="00B01928"/>
    <w:rsid w:val="00B02676"/>
    <w:rsid w:val="00B12EBA"/>
    <w:rsid w:val="00B13201"/>
    <w:rsid w:val="00B1501C"/>
    <w:rsid w:val="00B54554"/>
    <w:rsid w:val="00B72505"/>
    <w:rsid w:val="00B8529D"/>
    <w:rsid w:val="00B8664B"/>
    <w:rsid w:val="00B93509"/>
    <w:rsid w:val="00B93F7F"/>
    <w:rsid w:val="00B94F24"/>
    <w:rsid w:val="00BA3FAE"/>
    <w:rsid w:val="00BC4D8A"/>
    <w:rsid w:val="00BF279E"/>
    <w:rsid w:val="00C1451F"/>
    <w:rsid w:val="00C33E1B"/>
    <w:rsid w:val="00C427A8"/>
    <w:rsid w:val="00C42E77"/>
    <w:rsid w:val="00C47CAA"/>
    <w:rsid w:val="00C653CF"/>
    <w:rsid w:val="00C7789B"/>
    <w:rsid w:val="00C95377"/>
    <w:rsid w:val="00CC196B"/>
    <w:rsid w:val="00CF5404"/>
    <w:rsid w:val="00D00B64"/>
    <w:rsid w:val="00D416DC"/>
    <w:rsid w:val="00D64E49"/>
    <w:rsid w:val="00D8385C"/>
    <w:rsid w:val="00D90BB9"/>
    <w:rsid w:val="00DC7677"/>
    <w:rsid w:val="00DD4D3A"/>
    <w:rsid w:val="00DD59A3"/>
    <w:rsid w:val="00E1630C"/>
    <w:rsid w:val="00E34E46"/>
    <w:rsid w:val="00E632A7"/>
    <w:rsid w:val="00E6483A"/>
    <w:rsid w:val="00E72063"/>
    <w:rsid w:val="00E746FE"/>
    <w:rsid w:val="00E80C29"/>
    <w:rsid w:val="00E83AB1"/>
    <w:rsid w:val="00E866AE"/>
    <w:rsid w:val="00EA710D"/>
    <w:rsid w:val="00EC1A64"/>
    <w:rsid w:val="00EC4414"/>
    <w:rsid w:val="00ED22C9"/>
    <w:rsid w:val="00ED4E94"/>
    <w:rsid w:val="00ED4F46"/>
    <w:rsid w:val="00EF3964"/>
    <w:rsid w:val="00F32028"/>
    <w:rsid w:val="00F41556"/>
    <w:rsid w:val="00F61F8E"/>
    <w:rsid w:val="00F66302"/>
    <w:rsid w:val="00F70EB7"/>
    <w:rsid w:val="00F7531D"/>
    <w:rsid w:val="00F91C29"/>
    <w:rsid w:val="00FA4130"/>
    <w:rsid w:val="00FB0711"/>
    <w:rsid w:val="00FC226E"/>
    <w:rsid w:val="00FD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D33605"/>
  <w15:docId w15:val="{5DB39024-83C1-0340-955B-F56EF95E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4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45C"/>
  </w:style>
  <w:style w:type="paragraph" w:styleId="Footer">
    <w:name w:val="footer"/>
    <w:basedOn w:val="Normal"/>
    <w:link w:val="FooterChar"/>
    <w:uiPriority w:val="99"/>
    <w:unhideWhenUsed/>
    <w:rsid w:val="002D3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45C"/>
  </w:style>
  <w:style w:type="paragraph" w:styleId="BalloonText">
    <w:name w:val="Balloon Text"/>
    <w:basedOn w:val="Normal"/>
    <w:link w:val="BalloonTextChar"/>
    <w:uiPriority w:val="99"/>
    <w:semiHidden/>
    <w:unhideWhenUsed/>
    <w:rsid w:val="00C47C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A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47CAA"/>
  </w:style>
  <w:style w:type="table" w:styleId="TableGrid">
    <w:name w:val="Table Grid"/>
    <w:basedOn w:val="TableNormal"/>
    <w:uiPriority w:val="59"/>
    <w:rsid w:val="005B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3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EB7"/>
    <w:rPr>
      <w:color w:val="A4003D" w:themeColor="hyperlink"/>
      <w:u w:val="single"/>
    </w:rPr>
  </w:style>
  <w:style w:type="paragraph" w:customStyle="1" w:styleId="MainSubtitles">
    <w:name w:val="Main Subtitles"/>
    <w:basedOn w:val="Normal"/>
    <w:qFormat/>
    <w:rsid w:val="00190EEC"/>
    <w:pPr>
      <w:ind w:left="1440" w:hanging="1440"/>
    </w:pPr>
    <w:rPr>
      <w:rFonts w:ascii="Univers LT Std 47 Cn Lt" w:hAnsi="Univers LT Std 47 Cn Lt"/>
      <w:caps/>
      <w:color w:val="808080" w:themeColor="background1" w:themeShade="80"/>
      <w:spacing w:val="16"/>
    </w:rPr>
  </w:style>
  <w:style w:type="paragraph" w:customStyle="1" w:styleId="BasicParagraph">
    <w:name w:val="[Basic Paragraph]"/>
    <w:basedOn w:val="Normal"/>
    <w:uiPriority w:val="99"/>
    <w:rsid w:val="00DC7677"/>
    <w:pPr>
      <w:autoSpaceDE w:val="0"/>
      <w:autoSpaceDN w:val="0"/>
      <w:bidi/>
      <w:adjustRightInd w:val="0"/>
      <w:spacing w:line="288" w:lineRule="auto"/>
      <w:textAlignment w:val="center"/>
    </w:pPr>
    <w:rPr>
      <w:rFonts w:ascii="Adobe" w:hAnsi="Adobe" w:cs="Adobe"/>
      <w:color w:val="000000"/>
      <w:lang w:bidi="ar-Y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hrytopoushain/Desktop/ZPSAL_LebIWGrant_C3R2_SecBQ6Template_28092022_vf_AR.dotx" TargetMode="External"/></Relationships>
</file>

<file path=word/theme/theme1.xml><?xml version="1.0" encoding="utf-8"?>
<a:theme xmlns:a="http://schemas.openxmlformats.org/drawingml/2006/main" name="Z&amp;P - CUSTOM5">
  <a:themeElements>
    <a:clrScheme name="ZP ">
      <a:dk1>
        <a:srgbClr val="000000"/>
      </a:dk1>
      <a:lt1>
        <a:srgbClr val="FFFFFF"/>
      </a:lt1>
      <a:dk2>
        <a:srgbClr val="2F53A3"/>
      </a:dk2>
      <a:lt2>
        <a:srgbClr val="445369"/>
      </a:lt2>
      <a:accent1>
        <a:srgbClr val="DF154C"/>
      </a:accent1>
      <a:accent2>
        <a:srgbClr val="E54520"/>
      </a:accent2>
      <a:accent3>
        <a:srgbClr val="E1C5AF"/>
      </a:accent3>
      <a:accent4>
        <a:srgbClr val="FFC000"/>
      </a:accent4>
      <a:accent5>
        <a:srgbClr val="81851E"/>
      </a:accent5>
      <a:accent6>
        <a:srgbClr val="3AA0A1"/>
      </a:accent6>
      <a:hlink>
        <a:srgbClr val="A4003D"/>
      </a:hlink>
      <a:folHlink>
        <a:srgbClr val="81003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ZPSAL_LebIWGrant_C3R2_SecBQ6Template_28092022_vf_AR.dotx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Meghry Topoushian</dc:creator>
  <cp:keywords/>
  <dc:description/>
  <cp:lastModifiedBy>Meghry Topoushian</cp:lastModifiedBy>
  <cp:revision>1</cp:revision>
  <cp:lastPrinted>2014-06-29T06:17:00Z</cp:lastPrinted>
  <dcterms:created xsi:type="dcterms:W3CDTF">2022-09-29T18:37:00Z</dcterms:created>
  <dcterms:modified xsi:type="dcterms:W3CDTF">2022-09-29T18:38:00Z</dcterms:modified>
</cp:coreProperties>
</file>