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657225</wp:posOffset>
            </wp:positionH>
            <wp:positionV relativeFrom="paragraph">
              <wp:posOffset>114300</wp:posOffset>
            </wp:positionV>
            <wp:extent cx="4883672" cy="1604963"/>
            <wp:effectExtent b="0" l="0" r="0" t="0"/>
            <wp:wrapTopAndBottom distB="114300" distT="114300"/>
            <wp:docPr id="8"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83672" cy="1604963"/>
                    </a:xfrm>
                    <a:prstGeom prst="rect"/>
                    <a:ln/>
                  </pic:spPr>
                </pic:pic>
              </a:graphicData>
            </a:graphic>
          </wp:anchor>
        </w:drawing>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28"/>
          <w:szCs w:val="28"/>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44"/>
          <w:szCs w:val="44"/>
        </w:rPr>
      </w:pPr>
      <w:r w:rsidDel="00000000" w:rsidR="00000000" w:rsidRPr="00000000">
        <w:rPr>
          <w:b w:val="1"/>
          <w:bCs w:val="1"/>
          <w:color w:val="000000"/>
          <w:sz w:val="44"/>
          <w:szCs w:val="44"/>
          <w:rtl w:val="0"/>
        </w:rPr>
        <w:t xml:space="preserve">Innovative Grant Application</w:t>
      </w:r>
      <w:r w:rsidDel="00000000" w:rsidR="00000000" w:rsidRPr="00000000">
        <w:rPr>
          <w:rtl w:val="0"/>
        </w:rPr>
      </w:r>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line="278.00000000000006" w:lineRule="auto"/>
        <w:ind w:right="765"/>
        <w:jc w:val="center"/>
        <w:rPr>
          <w:b w:val="1"/>
          <w:bCs w:val="1"/>
          <w:sz w:val="44"/>
          <w:szCs w:val="44"/>
        </w:rPr>
      </w:pPr>
      <w:r w:rsidDel="00000000" w:rsidR="00000000" w:rsidRPr="00000000">
        <w:rPr>
          <w:b w:val="1"/>
          <w:bCs w:val="1"/>
          <w:color w:val="000000"/>
          <w:sz w:val="44"/>
          <w:szCs w:val="44"/>
          <w:rtl w:val="0"/>
        </w:rPr>
        <w:t xml:space="preserve">Grant Application Guidelines </w:t>
      </w:r>
      <w:r w:rsidDel="00000000" w:rsidR="00000000" w:rsidRPr="00000000">
        <w:rPr>
          <w:rtl w:val="0"/>
        </w:rPr>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158"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158" w:line="240" w:lineRule="auto"/>
        <w:jc w:val="center"/>
        <w:rPr>
          <w:b w:val="1"/>
          <w:bCs w:val="1"/>
          <w:sz w:val="44"/>
          <w:szCs w:val="44"/>
        </w:rPr>
      </w:pPr>
      <w:r w:rsidDel="00000000" w:rsidR="00000000" w:rsidRPr="00000000">
        <w:rPr>
          <w:rtl w:val="0"/>
        </w:rPr>
      </w:r>
    </w:p>
    <w:p w:rsidR="00000000" w:rsidDel="00000000" w:rsidP="00000000" w:rsidRDefault="00000000" w:rsidRPr="00000000" w14:paraId="0000000C">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D">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E">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0F">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0">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1">
      <w:pPr>
        <w:widowControl w:val="0"/>
        <w:pBdr>
          <w:top w:space="0" w:sz="0" w:val="nil"/>
          <w:left w:space="0" w:sz="0" w:val="nil"/>
          <w:bottom w:space="0" w:sz="0" w:val="nil"/>
          <w:right w:space="0" w:sz="0" w:val="nil"/>
          <w:between w:space="0" w:sz="0" w:val="nil"/>
        </w:pBdr>
        <w:spacing w:before="158" w:line="240" w:lineRule="auto"/>
        <w:jc w:val="left"/>
        <w:rPr>
          <w:b w:val="1"/>
          <w:bCs w:val="1"/>
          <w:sz w:val="28"/>
          <w:szCs w:val="28"/>
        </w:rPr>
      </w:pPr>
      <w:r w:rsidDel="00000000" w:rsidR="00000000" w:rsidRPr="00000000">
        <w:rPr>
          <w:rtl w:val="0"/>
        </w:rPr>
      </w:r>
    </w:p>
    <w:p w:rsidR="00000000" w:rsidDel="00000000" w:rsidP="00000000" w:rsidRDefault="00000000" w:rsidRPr="00000000" w14:paraId="00000012">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3">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4">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5">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6">
      <w:pPr>
        <w:widowControl w:val="0"/>
        <w:pBdr>
          <w:top w:space="0" w:sz="0" w:val="nil"/>
          <w:left w:space="0" w:sz="0" w:val="nil"/>
          <w:bottom w:space="0" w:sz="0" w:val="nil"/>
          <w:right w:space="0" w:sz="0" w:val="nil"/>
          <w:between w:space="0" w:sz="0" w:val="nil"/>
        </w:pBdr>
        <w:spacing w:before="158" w:line="240" w:lineRule="auto"/>
        <w:jc w:val="center"/>
        <w:rPr>
          <w:b w:val="1"/>
          <w:bCs w:val="1"/>
          <w:sz w:val="28"/>
          <w:szCs w:val="28"/>
        </w:rPr>
      </w:pPr>
      <w:r w:rsidDel="00000000" w:rsidR="00000000" w:rsidRPr="00000000">
        <w:rPr>
          <w:rtl w:val="0"/>
        </w:rPr>
      </w:r>
    </w:p>
    <w:p w:rsidR="00000000" w:rsidDel="00000000" w:rsidP="00000000" w:rsidRDefault="00000000" w:rsidRPr="00000000" w14:paraId="00000017">
      <w:pPr>
        <w:widowControl w:val="0"/>
        <w:pBdr>
          <w:top w:space="0" w:sz="0" w:val="nil"/>
          <w:left w:space="0" w:sz="0" w:val="nil"/>
          <w:bottom w:space="0" w:sz="0" w:val="nil"/>
          <w:right w:space="0" w:sz="0" w:val="nil"/>
          <w:between w:space="0" w:sz="0" w:val="nil"/>
        </w:pBdr>
        <w:spacing w:before="158" w:line="240" w:lineRule="auto"/>
        <w:ind w:right="315"/>
        <w:jc w:val="right"/>
        <w:rPr>
          <w:color w:val="000000"/>
          <w:sz w:val="18"/>
          <w:szCs w:val="18"/>
        </w:rPr>
      </w:pPr>
      <w:r w:rsidDel="00000000" w:rsidR="00000000" w:rsidRPr="00000000">
        <w:rPr>
          <w:color w:val="000000"/>
          <w:sz w:val="18"/>
          <w:szCs w:val="18"/>
          <w:rtl w:val="0"/>
        </w:rPr>
        <w:t xml:space="preserve">Page 1 of </w:t>
      </w:r>
      <w:r w:rsidDel="00000000" w:rsidR="00000000" w:rsidRPr="00000000">
        <w:rPr>
          <w:sz w:val="18"/>
          <w:szCs w:val="18"/>
          <w:rtl w:val="0"/>
        </w:rPr>
        <w:t xml:space="preserve">6</w:t>
      </w:r>
      <w:r w:rsidDel="00000000" w:rsidR="00000000" w:rsidRPr="00000000">
        <w:rPr>
          <w:rtl w:val="0"/>
        </w:rPr>
      </w:r>
    </w:p>
    <w:p w:rsidR="00000000" w:rsidDel="00000000" w:rsidP="00000000" w:rsidRDefault="00000000" w:rsidRPr="00000000" w14:paraId="00000018">
      <w:pPr>
        <w:widowControl w:val="0"/>
        <w:pBdr>
          <w:top w:space="0" w:sz="0" w:val="nil"/>
          <w:left w:space="0" w:sz="0" w:val="nil"/>
          <w:bottom w:space="0" w:sz="0" w:val="nil"/>
          <w:right w:space="0" w:sz="0" w:val="nil"/>
          <w:between w:space="0" w:sz="0" w:val="nil"/>
        </w:pBdr>
        <w:spacing w:before="245" w:line="240" w:lineRule="auto"/>
        <w:ind w:right="3991"/>
        <w:jc w:val="center"/>
        <w:rPr>
          <w:b w:val="1"/>
          <w:bCs w:val="1"/>
          <w:color w:val="000000"/>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802640</wp:posOffset>
            </wp:positionH>
            <wp:positionV relativeFrom="paragraph">
              <wp:posOffset>114300</wp:posOffset>
            </wp:positionV>
            <wp:extent cx="4883672" cy="1604963"/>
            <wp:effectExtent b="0" l="0" r="0" t="0"/>
            <wp:wrapTopAndBottom distB="114300" distT="114300"/>
            <wp:docPr id="9"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83672" cy="1604963"/>
                    </a:xfrm>
                    <a:prstGeom prst="rect"/>
                    <a:ln/>
                  </pic:spPr>
                </pic:pic>
              </a:graphicData>
            </a:graphic>
          </wp:anchor>
        </w:drawing>
      </w:r>
    </w:p>
    <w:p w:rsidR="00000000" w:rsidDel="00000000" w:rsidP="00000000" w:rsidRDefault="00000000" w:rsidRPr="00000000" w14:paraId="00000019">
      <w:pPr>
        <w:widowControl w:val="0"/>
        <w:pBdr>
          <w:top w:space="0" w:sz="0" w:val="nil"/>
          <w:left w:space="0" w:sz="0" w:val="nil"/>
          <w:bottom w:space="0" w:sz="0" w:val="nil"/>
          <w:right w:space="0" w:sz="0" w:val="nil"/>
          <w:between w:space="0" w:sz="0" w:val="nil"/>
        </w:pBdr>
        <w:spacing w:line="240" w:lineRule="auto"/>
        <w:ind w:right="3639"/>
        <w:jc w:val="center"/>
        <w:rPr>
          <w:b w:val="1"/>
          <w:bCs w:val="1"/>
          <w:color w:val="000000"/>
          <w:sz w:val="24"/>
          <w:szCs w:val="24"/>
        </w:rPr>
      </w:pPr>
      <w:r w:rsidDel="00000000" w:rsidR="00000000" w:rsidRPr="00000000">
        <w:rPr>
          <w:b w:val="1"/>
          <w:bCs w:val="1"/>
          <w:sz w:val="24"/>
          <w:szCs w:val="24"/>
          <w:rtl w:val="0"/>
        </w:rPr>
        <w:t xml:space="preserve">                                                              </w:t>
      </w:r>
      <w:r w:rsidDel="00000000" w:rsidR="00000000" w:rsidRPr="00000000">
        <w:rPr>
          <w:b w:val="1"/>
          <w:bCs w:val="1"/>
          <w:color w:val="000000"/>
          <w:sz w:val="32"/>
          <w:szCs w:val="32"/>
          <w:rtl w:val="0"/>
        </w:rPr>
        <w:t xml:space="preserve">Grant</w:t>
      </w:r>
      <w:r w:rsidDel="00000000" w:rsidR="00000000" w:rsidRPr="00000000">
        <w:rPr>
          <w:b w:val="1"/>
          <w:bCs w:val="1"/>
          <w:sz w:val="32"/>
          <w:szCs w:val="32"/>
          <w:rtl w:val="0"/>
        </w:rPr>
        <w:t xml:space="preserve"> </w:t>
      </w:r>
      <w:r w:rsidDel="00000000" w:rsidR="00000000" w:rsidRPr="00000000">
        <w:rPr>
          <w:b w:val="1"/>
          <w:bCs w:val="1"/>
          <w:color w:val="000000"/>
          <w:sz w:val="32"/>
          <w:szCs w:val="32"/>
          <w:rtl w:val="0"/>
        </w:rPr>
        <w:t xml:space="preserve">Timeline </w:t>
      </w:r>
      <w:r w:rsidDel="00000000" w:rsidR="00000000" w:rsidRPr="00000000">
        <w:rPr>
          <w:b w:val="1"/>
          <w:bCs w:val="1"/>
          <w:color w:val="000000"/>
          <w:sz w:val="24"/>
          <w:szCs w:val="24"/>
          <w:rtl w:val="0"/>
        </w:rPr>
        <w:t xml:space="preserve"> </w:t>
      </w:r>
    </w:p>
    <w:p w:rsidR="00000000" w:rsidDel="00000000" w:rsidP="00000000" w:rsidRDefault="00000000" w:rsidRPr="00000000" w14:paraId="0000001A">
      <w:pPr>
        <w:widowControl w:val="0"/>
        <w:pBdr>
          <w:top w:space="0" w:sz="0" w:val="nil"/>
          <w:left w:space="0" w:sz="0" w:val="nil"/>
          <w:bottom w:space="0" w:sz="0" w:val="nil"/>
          <w:right w:space="0" w:sz="0" w:val="nil"/>
          <w:between w:space="0" w:sz="0" w:val="nil"/>
        </w:pBdr>
        <w:spacing w:line="240" w:lineRule="auto"/>
        <w:ind w:right="3639"/>
        <w:jc w:val="center"/>
        <w:rPr>
          <w:b w:val="1"/>
          <w:bCs w:val="1"/>
          <w:sz w:val="24"/>
          <w:szCs w:val="24"/>
        </w:rPr>
      </w:pPr>
      <w:r w:rsidDel="00000000" w:rsidR="00000000" w:rsidRPr="00000000">
        <w:rPr>
          <w:rtl w:val="0"/>
        </w:rPr>
      </w:r>
    </w:p>
    <w:p w:rsidR="00000000" w:rsidDel="00000000" w:rsidP="00000000" w:rsidRDefault="00000000" w:rsidRPr="00000000" w14:paraId="0000001B">
      <w:pPr>
        <w:widowControl w:val="0"/>
        <w:pBdr>
          <w:top w:space="0" w:sz="0" w:val="nil"/>
          <w:left w:space="0" w:sz="0" w:val="nil"/>
          <w:bottom w:space="0" w:sz="0" w:val="nil"/>
          <w:right w:space="0" w:sz="0" w:val="nil"/>
          <w:between w:space="0" w:sz="0" w:val="nil"/>
        </w:pBdr>
        <w:spacing w:line="240" w:lineRule="auto"/>
        <w:ind w:right="3639"/>
        <w:jc w:val="right"/>
        <w:rPr>
          <w:b w:val="1"/>
          <w:bCs w:val="1"/>
          <w:sz w:val="24"/>
          <w:szCs w:val="24"/>
        </w:rPr>
      </w:pPr>
      <w:r w:rsidDel="00000000" w:rsidR="00000000" w:rsidRPr="00000000">
        <w:rPr>
          <w:rtl w:val="0"/>
        </w:rPr>
      </w:r>
    </w:p>
    <w:p w:rsidR="00000000" w:rsidDel="00000000" w:rsidP="00000000" w:rsidRDefault="00000000" w:rsidRPr="00000000" w14:paraId="0000001C">
      <w:pPr>
        <w:widowControl w:val="0"/>
        <w:pBdr>
          <w:top w:space="0" w:sz="0" w:val="nil"/>
          <w:left w:space="0" w:sz="0" w:val="nil"/>
          <w:bottom w:space="0" w:sz="0" w:val="nil"/>
          <w:right w:space="0" w:sz="0" w:val="nil"/>
          <w:between w:space="0" w:sz="0" w:val="nil"/>
        </w:pBdr>
        <w:spacing w:line="240" w:lineRule="auto"/>
        <w:ind w:right="3639"/>
        <w:jc w:val="right"/>
        <w:rPr>
          <w:b w:val="1"/>
          <w:bCs w:val="1"/>
          <w:sz w:val="24"/>
          <w:szCs w:val="24"/>
        </w:rPr>
      </w:pPr>
      <w:r w:rsidDel="00000000" w:rsidR="00000000" w:rsidRPr="00000000">
        <w:rPr>
          <w:rtl w:val="0"/>
        </w:rPr>
      </w:r>
    </w:p>
    <w:p w:rsidR="00000000" w:rsidDel="00000000" w:rsidP="00000000" w:rsidRDefault="00000000" w:rsidRPr="00000000" w14:paraId="0000001D">
      <w:pPr>
        <w:widowControl w:val="0"/>
        <w:pBdr>
          <w:top w:space="0" w:sz="0" w:val="nil"/>
          <w:left w:space="0" w:sz="0" w:val="nil"/>
          <w:bottom w:space="0" w:sz="0" w:val="nil"/>
          <w:right w:space="0" w:sz="0" w:val="nil"/>
          <w:between w:space="0" w:sz="0" w:val="nil"/>
        </w:pBdr>
        <w:spacing w:line="480" w:lineRule="auto"/>
        <w:ind w:left="842" w:firstLine="0"/>
        <w:rPr>
          <w:color w:val="000000"/>
          <w:sz w:val="24"/>
          <w:szCs w:val="24"/>
        </w:rPr>
      </w:pPr>
      <w:r w:rsidDel="00000000" w:rsidR="00000000" w:rsidRPr="00000000">
        <w:rPr>
          <w:color w:val="000000"/>
          <w:sz w:val="24"/>
          <w:szCs w:val="24"/>
          <w:rtl w:val="0"/>
        </w:rPr>
        <w:t xml:space="preserve">October 1, 202</w:t>
      </w:r>
      <w:r w:rsidDel="00000000" w:rsidR="00000000" w:rsidRPr="00000000">
        <w:rPr>
          <w:sz w:val="24"/>
          <w:szCs w:val="24"/>
          <w:rtl w:val="0"/>
        </w:rPr>
        <w:t xml:space="preserve">6</w:t>
      </w:r>
      <w:r w:rsidDel="00000000" w:rsidR="00000000" w:rsidRPr="00000000">
        <w:rPr>
          <w:color w:val="000000"/>
          <w:sz w:val="24"/>
          <w:szCs w:val="24"/>
          <w:rtl w:val="0"/>
        </w:rPr>
        <w:t xml:space="preserve">   </w:t>
        <w:tab/>
        <w:tab/>
        <w:t xml:space="preserve">Call for Grants </w:t>
      </w:r>
    </w:p>
    <w:p w:rsidR="00000000" w:rsidDel="00000000" w:rsidP="00000000" w:rsidRDefault="00000000" w:rsidRPr="00000000" w14:paraId="0000001E">
      <w:pPr>
        <w:widowControl w:val="0"/>
        <w:pBdr>
          <w:top w:space="0" w:sz="0" w:val="nil"/>
          <w:left w:space="0" w:sz="0" w:val="nil"/>
          <w:bottom w:space="0" w:sz="0" w:val="nil"/>
          <w:right w:space="0" w:sz="0" w:val="nil"/>
          <w:between w:space="0" w:sz="0" w:val="nil"/>
        </w:pBdr>
        <w:spacing w:line="480" w:lineRule="auto"/>
        <w:ind w:left="843" w:firstLine="0"/>
        <w:rPr>
          <w:b w:val="1"/>
          <w:bCs w:val="1"/>
          <w:color w:val="000000"/>
          <w:sz w:val="24"/>
          <w:szCs w:val="24"/>
        </w:rPr>
      </w:pPr>
      <w:r w:rsidDel="00000000" w:rsidR="00000000" w:rsidRPr="00000000">
        <w:rPr>
          <w:b w:val="1"/>
          <w:bCs w:val="1"/>
          <w:color w:val="000000"/>
          <w:sz w:val="24"/>
          <w:szCs w:val="24"/>
          <w:rtl w:val="0"/>
        </w:rPr>
        <w:t xml:space="preserve">October </w:t>
      </w:r>
      <w:r w:rsidDel="00000000" w:rsidR="00000000" w:rsidRPr="00000000">
        <w:rPr>
          <w:b w:val="1"/>
          <w:bCs w:val="1"/>
          <w:sz w:val="24"/>
          <w:szCs w:val="24"/>
          <w:rtl w:val="0"/>
        </w:rPr>
        <w:t xml:space="preserve">28</w:t>
      </w:r>
      <w:r w:rsidDel="00000000" w:rsidR="00000000" w:rsidRPr="00000000">
        <w:rPr>
          <w:b w:val="1"/>
          <w:bCs w:val="1"/>
          <w:color w:val="000000"/>
          <w:sz w:val="24"/>
          <w:szCs w:val="24"/>
          <w:rtl w:val="0"/>
        </w:rPr>
        <w:t xml:space="preserve">, 202</w:t>
      </w:r>
      <w:r w:rsidDel="00000000" w:rsidR="00000000" w:rsidRPr="00000000">
        <w:rPr>
          <w:b w:val="1"/>
          <w:bCs w:val="1"/>
          <w:sz w:val="24"/>
          <w:szCs w:val="24"/>
          <w:rtl w:val="0"/>
        </w:rPr>
        <w:t xml:space="preserve">6</w:t>
      </w:r>
      <w:r w:rsidDel="00000000" w:rsidR="00000000" w:rsidRPr="00000000">
        <w:rPr>
          <w:b w:val="1"/>
          <w:bCs w:val="1"/>
          <w:color w:val="000000"/>
          <w:sz w:val="24"/>
          <w:szCs w:val="24"/>
          <w:rtl w:val="0"/>
        </w:rPr>
        <w:t xml:space="preserve"> </w:t>
        <w:tab/>
        <w:tab/>
        <w:t xml:space="preserve">Grant</w:t>
      </w:r>
      <w:r w:rsidDel="00000000" w:rsidR="00000000" w:rsidRPr="00000000">
        <w:rPr>
          <w:b w:val="1"/>
          <w:bCs w:val="1"/>
          <w:sz w:val="24"/>
          <w:szCs w:val="24"/>
          <w:rtl w:val="0"/>
        </w:rPr>
        <w:t xml:space="preserve"> Application Deadline</w:t>
      </w:r>
      <w:r w:rsidDel="00000000" w:rsidR="00000000" w:rsidRPr="00000000">
        <w:rPr>
          <w:rtl w:val="0"/>
        </w:rPr>
      </w:r>
    </w:p>
    <w:p w:rsidR="00000000" w:rsidDel="00000000" w:rsidP="00000000" w:rsidRDefault="00000000" w:rsidRPr="00000000" w14:paraId="0000001F">
      <w:pPr>
        <w:widowControl w:val="0"/>
        <w:pBdr>
          <w:top w:space="0" w:sz="0" w:val="nil"/>
          <w:left w:space="0" w:sz="0" w:val="nil"/>
          <w:bottom w:space="0" w:sz="0" w:val="nil"/>
          <w:right w:space="0" w:sz="0" w:val="nil"/>
          <w:between w:space="0" w:sz="0" w:val="nil"/>
        </w:pBdr>
        <w:spacing w:line="480" w:lineRule="auto"/>
        <w:ind w:left="840" w:right="135" w:firstLine="5.999999999999943"/>
        <w:rPr>
          <w:sz w:val="24"/>
          <w:szCs w:val="24"/>
        </w:rPr>
      </w:pPr>
      <w:r w:rsidDel="00000000" w:rsidR="00000000" w:rsidRPr="00000000">
        <w:rPr>
          <w:color w:val="000000"/>
          <w:sz w:val="24"/>
          <w:szCs w:val="24"/>
          <w:rtl w:val="0"/>
        </w:rPr>
        <w:t xml:space="preserve">November </w:t>
        <w:tab/>
        <w:tab/>
        <w:tab/>
        <w:t xml:space="preserve">Grant notebooks submitted to Grant Selection Committee </w:t>
      </w:r>
      <w:r w:rsidDel="00000000" w:rsidR="00000000" w:rsidRPr="00000000">
        <w:rPr>
          <w:rtl w:val="0"/>
        </w:rPr>
      </w:r>
    </w:p>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480" w:lineRule="auto"/>
        <w:ind w:left="840" w:right="135" w:firstLine="5.999999999999943"/>
        <w:rPr>
          <w:sz w:val="24"/>
          <w:szCs w:val="24"/>
        </w:rPr>
      </w:pPr>
      <w:r w:rsidDel="00000000" w:rsidR="00000000" w:rsidRPr="00000000">
        <w:rPr>
          <w:color w:val="000000"/>
          <w:sz w:val="24"/>
          <w:szCs w:val="24"/>
          <w:rtl w:val="0"/>
        </w:rPr>
        <w:t xml:space="preserve">December </w:t>
        <w:tab/>
        <w:tab/>
        <w:tab/>
        <w:t xml:space="preserve">Education Foundation Board of Directors Meeting </w:t>
      </w:r>
      <w:r w:rsidDel="00000000" w:rsidR="00000000" w:rsidRPr="00000000">
        <w:rPr>
          <w:rtl w:val="0"/>
        </w:rPr>
      </w:r>
    </w:p>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480" w:lineRule="auto"/>
        <w:ind w:left="840" w:right="135" w:firstLine="5.999999999999943"/>
        <w:rPr>
          <w:color w:val="000000"/>
          <w:sz w:val="24"/>
          <w:szCs w:val="24"/>
        </w:rPr>
      </w:pPr>
      <w:r w:rsidDel="00000000" w:rsidR="00000000" w:rsidRPr="00000000">
        <w:rPr>
          <w:color w:val="000000"/>
          <w:sz w:val="24"/>
          <w:szCs w:val="24"/>
          <w:rtl w:val="0"/>
        </w:rPr>
        <w:t xml:space="preserve">January </w:t>
        <w:tab/>
        <w:tab/>
        <w:tab/>
        <w:t xml:space="preserve">Grants awarded at Convocation and Board </w:t>
      </w:r>
      <w:r w:rsidDel="00000000" w:rsidR="00000000" w:rsidRPr="00000000">
        <w:rPr>
          <w:sz w:val="24"/>
          <w:szCs w:val="24"/>
          <w:rtl w:val="0"/>
        </w:rPr>
        <w:t xml:space="preserve">Presentation</w:t>
      </w:r>
      <w:r w:rsidDel="00000000" w:rsidR="00000000" w:rsidRPr="00000000">
        <w:rPr>
          <w:rtl w:val="0"/>
        </w:rPr>
      </w:r>
    </w:p>
    <w:p w:rsidR="00000000" w:rsidDel="00000000" w:rsidP="00000000" w:rsidRDefault="00000000" w:rsidRPr="00000000" w14:paraId="00000022">
      <w:pPr>
        <w:widowControl w:val="0"/>
        <w:pBdr>
          <w:top w:space="0" w:sz="0" w:val="nil"/>
          <w:left w:space="0" w:sz="0" w:val="nil"/>
          <w:bottom w:space="0" w:sz="0" w:val="nil"/>
          <w:right w:space="0" w:sz="0" w:val="nil"/>
          <w:between w:space="0" w:sz="0" w:val="nil"/>
        </w:pBdr>
        <w:spacing w:line="480" w:lineRule="auto"/>
        <w:ind w:left="840" w:right="135" w:firstLine="5.999999999999943"/>
        <w:rPr>
          <w:sz w:val="24"/>
          <w:szCs w:val="24"/>
        </w:rPr>
      </w:pPr>
      <w:r w:rsidDel="00000000" w:rsidR="00000000" w:rsidRPr="00000000">
        <w:rPr>
          <w:rtl w:val="0"/>
        </w:rPr>
      </w:r>
    </w:p>
    <w:p w:rsidR="00000000" w:rsidDel="00000000" w:rsidP="00000000" w:rsidRDefault="00000000" w:rsidRPr="00000000" w14:paraId="00000023">
      <w:pPr>
        <w:widowControl w:val="0"/>
        <w:pBdr>
          <w:top w:space="0" w:sz="0" w:val="nil"/>
          <w:left w:space="0" w:sz="0" w:val="nil"/>
          <w:bottom w:space="0" w:sz="0" w:val="nil"/>
          <w:right w:space="0" w:sz="0" w:val="nil"/>
          <w:between w:space="0" w:sz="0" w:val="nil"/>
        </w:pBdr>
        <w:spacing w:before="88" w:line="480" w:lineRule="auto"/>
        <w:ind w:left="840" w:firstLine="0"/>
        <w:rPr>
          <w:color w:val="000000"/>
          <w:sz w:val="24"/>
          <w:szCs w:val="24"/>
        </w:rPr>
      </w:pPr>
      <w:r w:rsidDel="00000000" w:rsidR="00000000" w:rsidRPr="00000000">
        <w:rPr>
          <w:color w:val="000000"/>
          <w:sz w:val="24"/>
          <w:szCs w:val="24"/>
          <w:rtl w:val="0"/>
        </w:rPr>
        <w:tab/>
        <w:tab/>
        <w:tab/>
      </w:r>
    </w:p>
    <w:p w:rsidR="00000000" w:rsidDel="00000000" w:rsidP="00000000" w:rsidRDefault="00000000" w:rsidRPr="00000000" w14:paraId="00000024">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5">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6">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7">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8">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9">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A">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B">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C">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6">
      <w:pPr>
        <w:widowControl w:val="0"/>
        <w:spacing w:before="780" w:line="240" w:lineRule="auto"/>
        <w:ind w:right="315"/>
        <w:jc w:val="right"/>
        <w:rPr>
          <w:sz w:val="18"/>
          <w:szCs w:val="18"/>
        </w:rPr>
      </w:pPr>
      <w:r w:rsidDel="00000000" w:rsidR="00000000" w:rsidRPr="00000000">
        <w:rPr>
          <w:sz w:val="18"/>
          <w:szCs w:val="18"/>
          <w:rtl w:val="0"/>
        </w:rPr>
        <w:t xml:space="preserve">Page 2 of 6</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40" w:lineRule="auto"/>
        <w:jc w:val="center"/>
        <w:rPr>
          <w:color w:val="000000"/>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742950</wp:posOffset>
            </wp:positionH>
            <wp:positionV relativeFrom="paragraph">
              <wp:posOffset>0</wp:posOffset>
            </wp:positionV>
            <wp:extent cx="4883672" cy="1604963"/>
            <wp:effectExtent b="0" l="0" r="0" t="0"/>
            <wp:wrapTopAndBottom distB="0" distT="0"/>
            <wp:docPr id="12"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83672" cy="1604963"/>
                    </a:xfrm>
                    <a:prstGeom prst="rect"/>
                    <a:ln/>
                  </pic:spPr>
                </pic:pic>
              </a:graphicData>
            </a:graphic>
          </wp:anchor>
        </w:drawing>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40" w:lineRule="auto"/>
        <w:ind w:right="135"/>
        <w:jc w:val="center"/>
        <w:rPr>
          <w:b w:val="1"/>
          <w:bCs w:val="1"/>
          <w:color w:val="000000"/>
          <w:sz w:val="24"/>
          <w:szCs w:val="24"/>
        </w:rPr>
      </w:pPr>
      <w:r w:rsidDel="00000000" w:rsidR="00000000" w:rsidRPr="00000000">
        <w:rPr>
          <w:b w:val="1"/>
          <w:bCs w:val="1"/>
          <w:color w:val="000000"/>
          <w:sz w:val="24"/>
          <w:szCs w:val="24"/>
          <w:rtl w:val="0"/>
        </w:rPr>
        <w:t xml:space="preserve">Guidelines for Grant Applications </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before="504" w:line="240" w:lineRule="auto"/>
        <w:ind w:left="133" w:firstLine="0"/>
        <w:rPr>
          <w:b w:val="1"/>
          <w:bCs w:val="1"/>
          <w:color w:val="000000"/>
          <w:u w:val="single"/>
        </w:rPr>
      </w:pPr>
      <w:r w:rsidDel="00000000" w:rsidR="00000000" w:rsidRPr="00000000">
        <w:rPr>
          <w:b w:val="1"/>
          <w:bCs w:val="1"/>
          <w:color w:val="000000"/>
          <w:u w:val="single"/>
          <w:rtl w:val="0"/>
        </w:rPr>
        <w:t xml:space="preserve">Purpose: </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18" w:lineRule="auto"/>
        <w:ind w:left="118" w:right="21" w:firstLine="9.000000000000004"/>
        <w:rPr>
          <w:color w:val="000000"/>
        </w:rPr>
      </w:pPr>
      <w:r w:rsidDel="00000000" w:rsidR="00000000" w:rsidRPr="00000000">
        <w:rPr>
          <w:color w:val="000000"/>
          <w:rtl w:val="0"/>
        </w:rPr>
        <w:t xml:space="preserve">Innovative Teaching Grants are designed to encourage, facilitate, recognize and reward innovative and creative instructional approaches to the accomplishment of program objectives. The Mabank Independent School District Education Foundation (MISDEF) is offering educators the opportunity to apply for grants to support innovative programs or projects to support higher levels of student learning. The grants must enhance student academic performance and support the objectives, goals, and initiatives of the </w:t>
      </w:r>
      <w:r w:rsidDel="00000000" w:rsidR="00000000" w:rsidRPr="00000000">
        <w:rPr>
          <w:rtl w:val="0"/>
        </w:rPr>
        <w:t xml:space="preserve">campus and district</w:t>
      </w:r>
      <w:r w:rsidDel="00000000" w:rsidR="00000000" w:rsidRPr="00000000">
        <w:rPr>
          <w:color w:val="000000"/>
          <w:rtl w:val="0"/>
        </w:rPr>
        <w:t xml:space="preserve">.  </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before="265" w:line="240" w:lineRule="auto"/>
        <w:ind w:left="133" w:firstLine="0"/>
        <w:rPr>
          <w:b w:val="1"/>
          <w:bCs w:val="1"/>
          <w:color w:val="000000"/>
        </w:rPr>
      </w:pPr>
      <w:r w:rsidDel="00000000" w:rsidR="00000000" w:rsidRPr="00000000">
        <w:rPr>
          <w:b w:val="1"/>
          <w:bCs w:val="1"/>
          <w:color w:val="000000"/>
          <w:u w:val="single"/>
          <w:rtl w:val="0"/>
        </w:rPr>
        <w:t xml:space="preserve">Persons Eligible to Apply for Grants</w:t>
      </w:r>
      <w:r w:rsidDel="00000000" w:rsidR="00000000" w:rsidRPr="00000000">
        <w:rPr>
          <w:b w:val="1"/>
          <w:bCs w:val="1"/>
          <w:color w:val="000000"/>
          <w:rtl w:val="0"/>
        </w:rPr>
        <w:t xml:space="preserve">: </w:t>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17" w:lineRule="auto"/>
        <w:ind w:left="116" w:right="47" w:firstLine="10.999999999999996"/>
        <w:rPr>
          <w:color w:val="000000"/>
        </w:rPr>
      </w:pPr>
      <w:r w:rsidDel="00000000" w:rsidR="00000000" w:rsidRPr="00000000">
        <w:rPr>
          <w:color w:val="000000"/>
          <w:rtl w:val="0"/>
        </w:rPr>
        <w:t xml:space="preserve">Individuals or teams of individuals employed by Mabank Independent School District who are involved in the </w:t>
      </w:r>
      <w:r w:rsidDel="00000000" w:rsidR="00000000" w:rsidRPr="00000000">
        <w:rPr>
          <w:rtl w:val="0"/>
        </w:rPr>
        <w:t xml:space="preserve">education</w:t>
      </w:r>
      <w:r w:rsidDel="00000000" w:rsidR="00000000" w:rsidRPr="00000000">
        <w:rPr>
          <w:color w:val="000000"/>
          <w:rtl w:val="0"/>
        </w:rPr>
        <w:t xml:space="preserve"> of students or related support services benefiting students.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before="265" w:line="240" w:lineRule="auto"/>
        <w:ind w:left="126" w:firstLine="0"/>
        <w:rPr>
          <w:b w:val="1"/>
          <w:bCs w:val="1"/>
          <w:color w:val="000000"/>
        </w:rPr>
      </w:pPr>
      <w:r w:rsidDel="00000000" w:rsidR="00000000" w:rsidRPr="00000000">
        <w:rPr>
          <w:b w:val="1"/>
          <w:bCs w:val="1"/>
          <w:color w:val="000000"/>
          <w:u w:val="single"/>
          <w:rtl w:val="0"/>
        </w:rPr>
        <w:t xml:space="preserve">Eligible Proposals</w:t>
      </w:r>
      <w:r w:rsidDel="00000000" w:rsidR="00000000" w:rsidRPr="00000000">
        <w:rPr>
          <w:b w:val="1"/>
          <w:bCs w:val="1"/>
          <w:color w:val="000000"/>
          <w:rtl w:val="0"/>
        </w:rPr>
        <w:t xml:space="preserve">: </w:t>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spacing w:line="217" w:lineRule="auto"/>
        <w:ind w:left="124" w:right="407" w:firstLine="3.000000000000007"/>
        <w:rPr>
          <w:color w:val="000000"/>
        </w:rPr>
      </w:pPr>
      <w:r w:rsidDel="00000000" w:rsidR="00000000" w:rsidRPr="00000000">
        <w:rPr>
          <w:color w:val="000000"/>
          <w:rtl w:val="0"/>
        </w:rPr>
        <w:t xml:space="preserve">Instructional approaches or projects designed to begin during the 202</w:t>
      </w:r>
      <w:r w:rsidDel="00000000" w:rsidR="00000000" w:rsidRPr="00000000">
        <w:rPr>
          <w:rtl w:val="0"/>
        </w:rPr>
        <w:t xml:space="preserve">6</w:t>
      </w:r>
      <w:r w:rsidDel="00000000" w:rsidR="00000000" w:rsidRPr="00000000">
        <w:rPr>
          <w:color w:val="000000"/>
          <w:rtl w:val="0"/>
        </w:rPr>
        <w:t xml:space="preserve">-202</w:t>
      </w:r>
      <w:r w:rsidDel="00000000" w:rsidR="00000000" w:rsidRPr="00000000">
        <w:rPr>
          <w:rtl w:val="0"/>
        </w:rPr>
        <w:t xml:space="preserve">7 or 2027-2028</w:t>
      </w:r>
      <w:r w:rsidDel="00000000" w:rsidR="00000000" w:rsidRPr="00000000">
        <w:rPr>
          <w:color w:val="000000"/>
          <w:rtl w:val="0"/>
        </w:rPr>
        <w:t xml:space="preserve"> school year and which meet the selection criteria. Grants may fund instructional and classroom materials, parent involvement programs, or any activity or material which supports higher levels of student academic achievement. </w:t>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spacing w:before="265" w:line="240" w:lineRule="auto"/>
        <w:ind w:left="114" w:firstLine="0"/>
        <w:rPr>
          <w:b w:val="1"/>
          <w:bCs w:val="1"/>
          <w:color w:val="000000"/>
          <w:u w:val="single"/>
        </w:rPr>
      </w:pPr>
      <w:r w:rsidDel="00000000" w:rsidR="00000000" w:rsidRPr="00000000">
        <w:rPr>
          <w:b w:val="1"/>
          <w:bCs w:val="1"/>
          <w:color w:val="000000"/>
          <w:u w:val="single"/>
          <w:rtl w:val="0"/>
        </w:rPr>
        <w:t xml:space="preserve">Award of Funds: </w:t>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spacing w:line="217" w:lineRule="auto"/>
        <w:ind w:left="119" w:right="86" w:firstLine="1.999999999999993"/>
        <w:jc w:val="both"/>
        <w:rPr>
          <w:color w:val="000000"/>
        </w:rPr>
      </w:pPr>
      <w:r w:rsidDel="00000000" w:rsidR="00000000" w:rsidRPr="00000000">
        <w:rPr>
          <w:color w:val="000000"/>
          <w:rtl w:val="0"/>
        </w:rPr>
        <w:t xml:space="preserve">Grants of up to $</w:t>
      </w:r>
      <w:r w:rsidDel="00000000" w:rsidR="00000000" w:rsidRPr="00000000">
        <w:rPr>
          <w:rtl w:val="0"/>
        </w:rPr>
        <w:t xml:space="preserve">5</w:t>
      </w:r>
      <w:r w:rsidDel="00000000" w:rsidR="00000000" w:rsidRPr="00000000">
        <w:rPr>
          <w:color w:val="000000"/>
          <w:rtl w:val="0"/>
        </w:rPr>
        <w:t xml:space="preserve">,000 will be awarded to individual </w:t>
      </w:r>
      <w:r w:rsidDel="00000000" w:rsidR="00000000" w:rsidRPr="00000000">
        <w:rPr>
          <w:rtl w:val="0"/>
        </w:rPr>
        <w:t xml:space="preserve">educator</w:t>
      </w:r>
      <w:r w:rsidDel="00000000" w:rsidR="00000000" w:rsidRPr="00000000">
        <w:rPr>
          <w:color w:val="000000"/>
          <w:rtl w:val="0"/>
        </w:rPr>
        <w:t xml:space="preserve">-initiated programs or projects. Grants of up to $</w:t>
      </w:r>
      <w:r w:rsidDel="00000000" w:rsidR="00000000" w:rsidRPr="00000000">
        <w:rPr>
          <w:rtl w:val="0"/>
        </w:rPr>
        <w:t xml:space="preserve">10</w:t>
      </w:r>
      <w:r w:rsidDel="00000000" w:rsidR="00000000" w:rsidRPr="00000000">
        <w:rPr>
          <w:color w:val="000000"/>
          <w:rtl w:val="0"/>
        </w:rPr>
        <w:t xml:space="preserve">,000 will be awarded to teams</w:t>
      </w:r>
      <w:r w:rsidDel="00000000" w:rsidR="00000000" w:rsidRPr="00000000">
        <w:rPr>
          <w:rtl w:val="0"/>
        </w:rPr>
        <w:t xml:space="preserve">, </w:t>
      </w:r>
      <w:r w:rsidDel="00000000" w:rsidR="00000000" w:rsidRPr="00000000">
        <w:rPr>
          <w:color w:val="000000"/>
          <w:rtl w:val="0"/>
        </w:rPr>
        <w:t xml:space="preserve">departments or district-initiated programs or p</w:t>
      </w:r>
      <w:r w:rsidDel="00000000" w:rsidR="00000000" w:rsidRPr="00000000">
        <w:rPr>
          <w:rtl w:val="0"/>
        </w:rPr>
        <w:t xml:space="preserve">rojects. Grants for up to $15,000 will be awarded for campus-wide</w:t>
      </w:r>
      <w:r w:rsidDel="00000000" w:rsidR="00000000" w:rsidRPr="00000000">
        <w:rPr>
          <w:color w:val="000000"/>
          <w:rtl w:val="0"/>
        </w:rPr>
        <w:t xml:space="preserve"> programs or projects.  The number of awards will depend on funds available from MISDEF. </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spacing w:before="262" w:line="240" w:lineRule="auto"/>
        <w:ind w:left="121" w:firstLine="0"/>
        <w:rPr>
          <w:color w:val="000000"/>
        </w:rPr>
      </w:pPr>
      <w:r w:rsidDel="00000000" w:rsidR="00000000" w:rsidRPr="00000000">
        <w:rPr>
          <w:b w:val="1"/>
          <w:bCs w:val="1"/>
          <w:color w:val="000000"/>
          <w:u w:val="single"/>
          <w:rtl w:val="0"/>
        </w:rPr>
        <w:t xml:space="preserve">Selection Criteria:</w:t>
      </w:r>
      <w:r w:rsidDel="00000000" w:rsidR="00000000" w:rsidRPr="00000000">
        <w:rPr>
          <w:color w:val="000000"/>
          <w:rtl w:val="0"/>
        </w:rPr>
        <w:t xml:space="preserve"> </w:t>
      </w:r>
    </w:p>
    <w:p w:rsidR="00000000" w:rsidDel="00000000" w:rsidP="00000000" w:rsidRDefault="00000000" w:rsidRPr="00000000" w14:paraId="00000043">
      <w:pPr>
        <w:widowControl w:val="0"/>
        <w:numPr>
          <w:ilvl w:val="0"/>
          <w:numId w:val="1"/>
        </w:numPr>
        <w:pBdr>
          <w:top w:space="0" w:sz="0" w:val="nil"/>
          <w:left w:space="0" w:sz="0" w:val="nil"/>
          <w:bottom w:space="0" w:sz="0" w:val="nil"/>
          <w:right w:space="0" w:sz="0" w:val="nil"/>
          <w:between w:space="0" w:sz="0" w:val="nil"/>
        </w:pBdr>
        <w:spacing w:before="17" w:line="217" w:lineRule="auto"/>
        <w:ind w:left="720" w:right="579" w:hanging="360"/>
        <w:rPr/>
      </w:pPr>
      <w:r w:rsidDel="00000000" w:rsidR="00000000" w:rsidRPr="00000000">
        <w:rPr>
          <w:color w:val="000000"/>
          <w:rtl w:val="0"/>
        </w:rPr>
        <w:t xml:space="preserve">The degree to which the grant supports </w:t>
      </w:r>
      <w:r w:rsidDel="00000000" w:rsidR="00000000" w:rsidRPr="00000000">
        <w:rPr>
          <w:rtl w:val="0"/>
        </w:rPr>
        <w:t xml:space="preserve">campus and district goals </w:t>
      </w:r>
      <w:r w:rsidDel="00000000" w:rsidR="00000000" w:rsidRPr="00000000">
        <w:rPr>
          <w:color w:val="000000"/>
          <w:rtl w:val="0"/>
        </w:rPr>
        <w:t xml:space="preserve">and is specifically</w:t>
      </w:r>
      <w:r w:rsidDel="00000000" w:rsidR="00000000" w:rsidRPr="00000000">
        <w:rPr>
          <w:rtl w:val="0"/>
        </w:rPr>
        <w:t xml:space="preserve"> </w:t>
      </w:r>
      <w:r w:rsidDel="00000000" w:rsidR="00000000" w:rsidRPr="00000000">
        <w:rPr>
          <w:color w:val="000000"/>
          <w:rtl w:val="0"/>
        </w:rPr>
        <w:t xml:space="preserve">designed to address an area of need. </w:t>
      </w:r>
      <w:r w:rsidDel="00000000" w:rsidR="00000000" w:rsidRPr="00000000">
        <w:rPr>
          <w:rtl w:val="0"/>
        </w:rPr>
      </w:r>
    </w:p>
    <w:p w:rsidR="00000000" w:rsidDel="00000000" w:rsidP="00000000" w:rsidRDefault="00000000" w:rsidRPr="00000000" w14:paraId="00000044">
      <w:pPr>
        <w:widowControl w:val="0"/>
        <w:numPr>
          <w:ilvl w:val="0"/>
          <w:numId w:val="1"/>
        </w:numPr>
        <w:pBdr>
          <w:top w:space="0" w:sz="0" w:val="nil"/>
          <w:left w:space="0" w:sz="0" w:val="nil"/>
          <w:bottom w:space="0" w:sz="0" w:val="nil"/>
          <w:right w:space="0" w:sz="0" w:val="nil"/>
          <w:between w:space="0" w:sz="0" w:val="nil"/>
        </w:pBdr>
        <w:spacing w:line="240" w:lineRule="auto"/>
        <w:ind w:left="720" w:hanging="360"/>
        <w:rPr>
          <w:color w:val="000000"/>
        </w:rPr>
      </w:pPr>
      <w:r w:rsidDel="00000000" w:rsidR="00000000" w:rsidRPr="00000000">
        <w:rPr>
          <w:color w:val="000000"/>
          <w:rtl w:val="0"/>
        </w:rPr>
        <w:t xml:space="preserve">The degree to which student academic performance is emphasized. </w:t>
      </w:r>
    </w:p>
    <w:p w:rsidR="00000000" w:rsidDel="00000000" w:rsidP="00000000" w:rsidRDefault="00000000" w:rsidRPr="00000000" w14:paraId="00000045">
      <w:pPr>
        <w:widowControl w:val="0"/>
        <w:numPr>
          <w:ilvl w:val="0"/>
          <w:numId w:val="1"/>
        </w:numPr>
        <w:pBdr>
          <w:top w:space="0" w:sz="0" w:val="nil"/>
          <w:left w:space="0" w:sz="0" w:val="nil"/>
          <w:bottom w:space="0" w:sz="0" w:val="nil"/>
          <w:right w:space="0" w:sz="0" w:val="nil"/>
          <w:between w:space="0" w:sz="0" w:val="nil"/>
        </w:pBdr>
        <w:spacing w:line="227" w:lineRule="auto"/>
        <w:ind w:left="720" w:right="28" w:hanging="360"/>
        <w:rPr>
          <w:color w:val="000000"/>
        </w:rPr>
      </w:pPr>
      <w:r w:rsidDel="00000000" w:rsidR="00000000" w:rsidRPr="00000000">
        <w:rPr>
          <w:color w:val="000000"/>
          <w:rtl w:val="0"/>
        </w:rPr>
        <w:t xml:space="preserve">The degree to which sound evaluation procedures are incorporated in the proposal.  </w:t>
      </w:r>
    </w:p>
    <w:p w:rsidR="00000000" w:rsidDel="00000000" w:rsidP="00000000" w:rsidRDefault="00000000" w:rsidRPr="00000000" w14:paraId="00000046">
      <w:pPr>
        <w:widowControl w:val="0"/>
        <w:numPr>
          <w:ilvl w:val="0"/>
          <w:numId w:val="1"/>
        </w:numPr>
        <w:pBdr>
          <w:top w:space="0" w:sz="0" w:val="nil"/>
          <w:left w:space="0" w:sz="0" w:val="nil"/>
          <w:bottom w:space="0" w:sz="0" w:val="nil"/>
          <w:right w:space="0" w:sz="0" w:val="nil"/>
          <w:between w:space="0" w:sz="0" w:val="nil"/>
        </w:pBdr>
        <w:spacing w:line="227" w:lineRule="auto"/>
        <w:ind w:left="720" w:right="28" w:hanging="360"/>
        <w:rPr/>
      </w:pPr>
      <w:r w:rsidDel="00000000" w:rsidR="00000000" w:rsidRPr="00000000">
        <w:rPr>
          <w:color w:val="000000"/>
          <w:rtl w:val="0"/>
        </w:rPr>
        <w:t xml:space="preserve">The degree to which the proposal represents a creative or innovative approach to the</w:t>
      </w:r>
      <w:r w:rsidDel="00000000" w:rsidR="00000000" w:rsidRPr="00000000">
        <w:rPr>
          <w:rtl w:val="0"/>
        </w:rPr>
        <w:t xml:space="preserve"> </w:t>
      </w:r>
      <w:r w:rsidDel="00000000" w:rsidR="00000000" w:rsidRPr="00000000">
        <w:rPr>
          <w:color w:val="000000"/>
          <w:rtl w:val="0"/>
        </w:rPr>
        <w:t xml:space="preserve">accomplishment of objectives. Funds are not typically available for recurring programs/projects</w:t>
      </w:r>
      <w:r w:rsidDel="00000000" w:rsidR="00000000" w:rsidRPr="00000000">
        <w:rPr>
          <w:rtl w:val="0"/>
        </w:rPr>
        <w:t xml:space="preserve"> </w:t>
      </w:r>
      <w:r w:rsidDel="00000000" w:rsidR="00000000" w:rsidRPr="00000000">
        <w:rPr>
          <w:color w:val="000000"/>
          <w:rtl w:val="0"/>
        </w:rPr>
        <w:t xml:space="preserve">(</w:t>
      </w:r>
      <w:r w:rsidDel="00000000" w:rsidR="00000000" w:rsidRPr="00000000">
        <w:rPr>
          <w:rtl w:val="0"/>
        </w:rPr>
        <w:t xml:space="preserve">t</w:t>
      </w:r>
      <w:r w:rsidDel="00000000" w:rsidR="00000000" w:rsidRPr="00000000">
        <w:rPr>
          <w:color w:val="000000"/>
          <w:rtl w:val="0"/>
        </w:rPr>
        <w:t xml:space="preserve">he proposal should address a new project as opposed to one accomplished or under way.) </w:t>
      </w:r>
      <w:r w:rsidDel="00000000" w:rsidR="00000000" w:rsidRPr="00000000">
        <w:rPr>
          <w:rtl w:val="0"/>
        </w:rPr>
      </w:r>
    </w:p>
    <w:p w:rsidR="00000000" w:rsidDel="00000000" w:rsidP="00000000" w:rsidRDefault="00000000" w:rsidRPr="00000000" w14:paraId="00000047">
      <w:pPr>
        <w:widowControl w:val="0"/>
        <w:numPr>
          <w:ilvl w:val="0"/>
          <w:numId w:val="1"/>
        </w:numPr>
        <w:pBdr>
          <w:top w:space="0" w:sz="0" w:val="nil"/>
          <w:left w:space="0" w:sz="0" w:val="nil"/>
          <w:bottom w:space="0" w:sz="0" w:val="nil"/>
          <w:right w:space="0" w:sz="0" w:val="nil"/>
          <w:between w:space="0" w:sz="0" w:val="nil"/>
        </w:pBdr>
        <w:spacing w:line="227" w:lineRule="auto"/>
        <w:ind w:left="720" w:right="28" w:hanging="360"/>
        <w:rPr>
          <w:color w:val="000000"/>
        </w:rPr>
      </w:pPr>
      <w:r w:rsidDel="00000000" w:rsidR="00000000" w:rsidRPr="00000000">
        <w:rPr>
          <w:color w:val="000000"/>
          <w:rtl w:val="0"/>
        </w:rPr>
        <w:t xml:space="preserve">The degree to which the proposal is clear and logical, including (a) specificity of objectives; (b) clarity of description of instructional procedures, methods or treatments; and (c) correspondence among evaluative procedures, objectives and treatments.</w:t>
      </w:r>
    </w:p>
    <w:p w:rsidR="00000000" w:rsidDel="00000000" w:rsidP="00000000" w:rsidRDefault="00000000" w:rsidRPr="00000000" w14:paraId="00000048">
      <w:pPr>
        <w:widowControl w:val="0"/>
        <w:pBdr>
          <w:top w:space="0" w:sz="0" w:val="nil"/>
          <w:left w:space="0" w:sz="0" w:val="nil"/>
          <w:bottom w:space="0" w:sz="0" w:val="nil"/>
          <w:right w:space="0" w:sz="0" w:val="nil"/>
          <w:between w:space="0" w:sz="0" w:val="nil"/>
        </w:pBdr>
        <w:spacing w:before="780" w:line="240" w:lineRule="auto"/>
        <w:ind w:right="315"/>
        <w:jc w:val="right"/>
        <w:rPr>
          <w:color w:val="000000"/>
          <w:sz w:val="18"/>
          <w:szCs w:val="18"/>
        </w:rPr>
      </w:pPr>
      <w:r w:rsidDel="00000000" w:rsidR="00000000" w:rsidRPr="00000000">
        <w:rPr>
          <w:rtl w:val="0"/>
        </w:rPr>
      </w:r>
    </w:p>
    <w:p w:rsidR="00000000" w:rsidDel="00000000" w:rsidP="00000000" w:rsidRDefault="00000000" w:rsidRPr="00000000" w14:paraId="00000049">
      <w:pPr>
        <w:widowControl w:val="0"/>
        <w:pBdr>
          <w:top w:space="0" w:sz="0" w:val="nil"/>
          <w:left w:space="0" w:sz="0" w:val="nil"/>
          <w:bottom w:space="0" w:sz="0" w:val="nil"/>
          <w:right w:space="0" w:sz="0" w:val="nil"/>
          <w:between w:space="0" w:sz="0" w:val="nil"/>
        </w:pBdr>
        <w:spacing w:before="780" w:line="240" w:lineRule="auto"/>
        <w:ind w:right="315"/>
        <w:jc w:val="right"/>
        <w:rPr>
          <w:color w:val="000000"/>
          <w:sz w:val="18"/>
          <w:szCs w:val="18"/>
        </w:rPr>
      </w:pPr>
      <w:r w:rsidDel="00000000" w:rsidR="00000000" w:rsidRPr="00000000">
        <w:rPr>
          <w:color w:val="000000"/>
          <w:sz w:val="18"/>
          <w:szCs w:val="18"/>
          <w:rtl w:val="0"/>
        </w:rPr>
        <w:t xml:space="preserve">Page 3 of </w:t>
      </w:r>
      <w:r w:rsidDel="00000000" w:rsidR="00000000" w:rsidRPr="00000000">
        <w:rPr>
          <w:sz w:val="18"/>
          <w:szCs w:val="18"/>
          <w:rtl w:val="0"/>
        </w:rPr>
        <w:t xml:space="preserve">6</w:t>
      </w:r>
      <w:r w:rsidDel="00000000" w:rsidR="00000000" w:rsidRPr="00000000">
        <w:rPr>
          <w:rtl w:val="0"/>
        </w:rPr>
      </w:r>
    </w:p>
    <w:p w:rsidR="00000000" w:rsidDel="00000000" w:rsidP="00000000" w:rsidRDefault="00000000" w:rsidRPr="00000000" w14:paraId="0000004A">
      <w:pPr>
        <w:widowControl w:val="0"/>
        <w:pBdr>
          <w:top w:space="0" w:sz="0" w:val="nil"/>
          <w:left w:space="0" w:sz="0" w:val="nil"/>
          <w:bottom w:space="0" w:sz="0" w:val="nil"/>
          <w:right w:space="0" w:sz="0" w:val="nil"/>
          <w:between w:space="0" w:sz="0" w:val="nil"/>
        </w:pBdr>
        <w:spacing w:before="9" w:line="240" w:lineRule="auto"/>
        <w:ind w:left="895" w:firstLine="0"/>
        <w:rPr>
          <w:color w:val="000000"/>
          <w:sz w:val="18"/>
          <w:szCs w:val="18"/>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571500</wp:posOffset>
            </wp:positionH>
            <wp:positionV relativeFrom="paragraph">
              <wp:posOffset>5855</wp:posOffset>
            </wp:positionV>
            <wp:extent cx="4883672" cy="1604963"/>
            <wp:effectExtent b="0" l="0" r="0" t="0"/>
            <wp:wrapTopAndBottom distB="0" distT="0"/>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83672" cy="1604963"/>
                    </a:xfrm>
                    <a:prstGeom prst="rect"/>
                    <a:ln/>
                  </pic:spPr>
                </pic:pic>
              </a:graphicData>
            </a:graphic>
          </wp:anchor>
        </w:drawing>
      </w:r>
    </w:p>
    <w:p w:rsidR="00000000" w:rsidDel="00000000" w:rsidP="00000000" w:rsidRDefault="00000000" w:rsidRPr="00000000" w14:paraId="0000004B">
      <w:pPr>
        <w:widowControl w:val="0"/>
        <w:pBdr>
          <w:top w:space="0" w:sz="0" w:val="nil"/>
          <w:left w:space="0" w:sz="0" w:val="nil"/>
          <w:bottom w:space="0" w:sz="0" w:val="nil"/>
          <w:right w:space="0" w:sz="0" w:val="nil"/>
          <w:between w:space="0" w:sz="0" w:val="nil"/>
        </w:pBdr>
        <w:spacing w:before="243" w:line="240" w:lineRule="auto"/>
        <w:rPr>
          <w:b w:val="1"/>
          <w:bCs w:val="1"/>
          <w:color w:val="000000"/>
          <w:sz w:val="21"/>
          <w:szCs w:val="21"/>
        </w:rPr>
      </w:pPr>
      <w:r w:rsidDel="00000000" w:rsidR="00000000" w:rsidRPr="00000000">
        <w:rPr>
          <w:b w:val="1"/>
          <w:bCs w:val="1"/>
          <w:color w:val="000000"/>
          <w:sz w:val="21"/>
          <w:szCs w:val="21"/>
          <w:u w:val="single"/>
          <w:rtl w:val="0"/>
        </w:rPr>
        <w:t xml:space="preserve">Selection Process</w:t>
      </w:r>
      <w:r w:rsidDel="00000000" w:rsidR="00000000" w:rsidRPr="00000000">
        <w:rPr>
          <w:b w:val="1"/>
          <w:bCs w:val="1"/>
          <w:color w:val="000000"/>
          <w:sz w:val="21"/>
          <w:szCs w:val="21"/>
          <w:rtl w:val="0"/>
        </w:rPr>
        <w:t xml:space="preserve">: </w:t>
      </w:r>
    </w:p>
    <w:p w:rsidR="00000000" w:rsidDel="00000000" w:rsidP="00000000" w:rsidRDefault="00000000" w:rsidRPr="00000000" w14:paraId="0000004C">
      <w:pPr>
        <w:widowControl w:val="0"/>
        <w:numPr>
          <w:ilvl w:val="0"/>
          <w:numId w:val="3"/>
        </w:numPr>
        <w:pBdr>
          <w:top w:space="0" w:sz="0" w:val="nil"/>
          <w:left w:space="0" w:sz="0" w:val="nil"/>
          <w:bottom w:space="0" w:sz="0" w:val="nil"/>
          <w:right w:space="0" w:sz="0" w:val="nil"/>
          <w:between w:space="0" w:sz="0" w:val="nil"/>
        </w:pBdr>
        <w:spacing w:line="240" w:lineRule="auto"/>
        <w:ind w:left="720" w:hanging="360"/>
        <w:rPr>
          <w:color w:val="000000"/>
          <w:sz w:val="21"/>
          <w:szCs w:val="21"/>
        </w:rPr>
      </w:pPr>
      <w:r w:rsidDel="00000000" w:rsidR="00000000" w:rsidRPr="00000000">
        <w:rPr>
          <w:color w:val="000000"/>
          <w:sz w:val="21"/>
          <w:szCs w:val="21"/>
          <w:rtl w:val="0"/>
        </w:rPr>
        <w:t xml:space="preserve">Application forms </w:t>
      </w:r>
      <w:r w:rsidDel="00000000" w:rsidR="00000000" w:rsidRPr="00000000">
        <w:rPr>
          <w:sz w:val="21"/>
          <w:szCs w:val="21"/>
          <w:rtl w:val="0"/>
        </w:rPr>
        <w:t xml:space="preserve">must</w:t>
      </w:r>
      <w:r w:rsidDel="00000000" w:rsidR="00000000" w:rsidRPr="00000000">
        <w:rPr>
          <w:color w:val="000000"/>
          <w:sz w:val="21"/>
          <w:szCs w:val="21"/>
          <w:rtl w:val="0"/>
        </w:rPr>
        <w:t xml:space="preserve"> be submitted to the MISDEF through the grant portal. </w:t>
      </w:r>
    </w:p>
    <w:p w:rsidR="00000000" w:rsidDel="00000000" w:rsidP="00000000" w:rsidRDefault="00000000" w:rsidRPr="00000000" w14:paraId="0000004D">
      <w:pPr>
        <w:widowControl w:val="0"/>
        <w:numPr>
          <w:ilvl w:val="0"/>
          <w:numId w:val="3"/>
        </w:numPr>
        <w:pBdr>
          <w:top w:space="0" w:sz="0" w:val="nil"/>
          <w:left w:space="0" w:sz="0" w:val="nil"/>
          <w:bottom w:space="0" w:sz="0" w:val="nil"/>
          <w:right w:space="0" w:sz="0" w:val="nil"/>
          <w:between w:space="0" w:sz="0" w:val="nil"/>
        </w:pBdr>
        <w:spacing w:line="217" w:lineRule="auto"/>
        <w:ind w:left="720" w:hanging="360"/>
        <w:rPr>
          <w:sz w:val="21"/>
          <w:szCs w:val="21"/>
        </w:rPr>
      </w:pPr>
      <w:r w:rsidDel="00000000" w:rsidR="00000000" w:rsidRPr="00000000">
        <w:rPr>
          <w:color w:val="000000"/>
          <w:sz w:val="21"/>
          <w:szCs w:val="21"/>
          <w:rtl w:val="0"/>
        </w:rPr>
        <w:t xml:space="preserve">Grants will be routed and approved by </w:t>
      </w:r>
      <w:r w:rsidDel="00000000" w:rsidR="00000000" w:rsidRPr="00000000">
        <w:rPr>
          <w:sz w:val="21"/>
          <w:szCs w:val="21"/>
          <w:rtl w:val="0"/>
        </w:rPr>
        <w:t xml:space="preserve">the</w:t>
      </w:r>
      <w:r w:rsidDel="00000000" w:rsidR="00000000" w:rsidRPr="00000000">
        <w:rPr>
          <w:color w:val="000000"/>
          <w:sz w:val="21"/>
          <w:szCs w:val="21"/>
          <w:rtl w:val="0"/>
        </w:rPr>
        <w:t xml:space="preserve"> </w:t>
      </w:r>
      <w:r w:rsidDel="00000000" w:rsidR="00000000" w:rsidRPr="00000000">
        <w:rPr>
          <w:sz w:val="21"/>
          <w:szCs w:val="21"/>
          <w:rtl w:val="0"/>
        </w:rPr>
        <w:t xml:space="preserve">administrative staff</w:t>
      </w:r>
      <w:r w:rsidDel="00000000" w:rsidR="00000000" w:rsidRPr="00000000">
        <w:rPr>
          <w:color w:val="000000"/>
          <w:sz w:val="21"/>
          <w:szCs w:val="21"/>
          <w:rtl w:val="0"/>
        </w:rPr>
        <w:t xml:space="preserve"> before the final applications </w:t>
      </w:r>
      <w:r w:rsidDel="00000000" w:rsidR="00000000" w:rsidRPr="00000000">
        <w:rPr>
          <w:sz w:val="21"/>
          <w:szCs w:val="21"/>
          <w:rtl w:val="0"/>
        </w:rPr>
        <w:t xml:space="preserve">are </w:t>
      </w:r>
      <w:r w:rsidDel="00000000" w:rsidR="00000000" w:rsidRPr="00000000">
        <w:rPr>
          <w:color w:val="000000"/>
          <w:sz w:val="21"/>
          <w:szCs w:val="21"/>
          <w:rtl w:val="0"/>
        </w:rPr>
        <w:t xml:space="preserve">submitted to the MISDEF. All grants must be submitted by the due date </w:t>
      </w:r>
      <w:r w:rsidDel="00000000" w:rsidR="00000000" w:rsidRPr="00000000">
        <w:rPr>
          <w:sz w:val="21"/>
          <w:szCs w:val="21"/>
          <w:rtl w:val="0"/>
        </w:rPr>
        <w:t xml:space="preserve">of </w:t>
      </w:r>
      <w:r w:rsidDel="00000000" w:rsidR="00000000" w:rsidRPr="00000000">
        <w:rPr>
          <w:b w:val="1"/>
          <w:bCs w:val="1"/>
          <w:color w:val="000000"/>
          <w:sz w:val="21"/>
          <w:szCs w:val="21"/>
          <w:rtl w:val="0"/>
        </w:rPr>
        <w:t xml:space="preserve">10/</w:t>
      </w:r>
      <w:r w:rsidDel="00000000" w:rsidR="00000000" w:rsidRPr="00000000">
        <w:rPr>
          <w:b w:val="1"/>
          <w:bCs w:val="1"/>
          <w:sz w:val="21"/>
          <w:szCs w:val="21"/>
          <w:rtl w:val="0"/>
        </w:rPr>
        <w:t xml:space="preserve">28</w:t>
      </w:r>
      <w:r w:rsidDel="00000000" w:rsidR="00000000" w:rsidRPr="00000000">
        <w:rPr>
          <w:b w:val="1"/>
          <w:bCs w:val="1"/>
          <w:color w:val="000000"/>
          <w:sz w:val="21"/>
          <w:szCs w:val="21"/>
          <w:rtl w:val="0"/>
        </w:rPr>
        <w:t xml:space="preserve">/202</w:t>
      </w:r>
      <w:r w:rsidDel="00000000" w:rsidR="00000000" w:rsidRPr="00000000">
        <w:rPr>
          <w:b w:val="1"/>
          <w:bCs w:val="1"/>
          <w:sz w:val="21"/>
          <w:szCs w:val="21"/>
          <w:rtl w:val="0"/>
        </w:rPr>
        <w:t xml:space="preserve">6</w:t>
      </w:r>
      <w:r w:rsidDel="00000000" w:rsidR="00000000" w:rsidRPr="00000000">
        <w:rPr>
          <w:b w:val="1"/>
          <w:bCs w:val="1"/>
          <w:color w:val="000000"/>
          <w:sz w:val="21"/>
          <w:szCs w:val="21"/>
          <w:rtl w:val="0"/>
        </w:rPr>
        <w:t xml:space="preserve">, </w:t>
      </w:r>
      <w:r w:rsidDel="00000000" w:rsidR="00000000" w:rsidRPr="00000000">
        <w:rPr>
          <w:b w:val="1"/>
          <w:bCs w:val="1"/>
          <w:sz w:val="21"/>
          <w:szCs w:val="21"/>
          <w:rtl w:val="0"/>
        </w:rPr>
        <w:t xml:space="preserve">by the end</w:t>
      </w:r>
      <w:r w:rsidDel="00000000" w:rsidR="00000000" w:rsidRPr="00000000">
        <w:rPr>
          <w:b w:val="1"/>
          <w:bCs w:val="1"/>
          <w:color w:val="000000"/>
          <w:sz w:val="21"/>
          <w:szCs w:val="21"/>
          <w:rtl w:val="0"/>
        </w:rPr>
        <w:t xml:space="preserve"> of business day (4pm). </w:t>
      </w:r>
      <w:r w:rsidDel="00000000" w:rsidR="00000000" w:rsidRPr="00000000">
        <w:rPr>
          <w:rtl w:val="0"/>
        </w:rPr>
      </w:r>
    </w:p>
    <w:p w:rsidR="00000000" w:rsidDel="00000000" w:rsidP="00000000" w:rsidRDefault="00000000" w:rsidRPr="00000000" w14:paraId="0000004E">
      <w:pPr>
        <w:widowControl w:val="0"/>
        <w:numPr>
          <w:ilvl w:val="0"/>
          <w:numId w:val="3"/>
        </w:numPr>
        <w:pBdr>
          <w:top w:space="0" w:sz="0" w:val="nil"/>
          <w:left w:space="0" w:sz="0" w:val="nil"/>
          <w:bottom w:space="0" w:sz="0" w:val="nil"/>
          <w:right w:space="0" w:sz="0" w:val="nil"/>
          <w:between w:space="0" w:sz="0" w:val="nil"/>
        </w:pBdr>
        <w:spacing w:line="217" w:lineRule="auto"/>
        <w:ind w:left="720" w:right="106" w:hanging="360"/>
        <w:rPr>
          <w:color w:val="000000"/>
          <w:sz w:val="21"/>
          <w:szCs w:val="21"/>
        </w:rPr>
      </w:pPr>
      <w:r w:rsidDel="00000000" w:rsidR="00000000" w:rsidRPr="00000000">
        <w:rPr>
          <w:color w:val="000000"/>
          <w:sz w:val="21"/>
          <w:szCs w:val="21"/>
          <w:rtl w:val="0"/>
        </w:rPr>
        <w:t xml:space="preserve">Applications will be reviewed and commented on by the Grant Application Review Committee made up of the following members: </w:t>
      </w:r>
    </w:p>
    <w:p w:rsidR="00000000" w:rsidDel="00000000" w:rsidP="00000000" w:rsidRDefault="00000000" w:rsidRPr="00000000" w14:paraId="0000004F">
      <w:pPr>
        <w:widowControl w:val="0"/>
        <w:numPr>
          <w:ilvl w:val="1"/>
          <w:numId w:val="3"/>
        </w:numPr>
        <w:pBdr>
          <w:top w:space="0" w:sz="0" w:val="nil"/>
          <w:left w:space="0" w:sz="0" w:val="nil"/>
          <w:bottom w:space="0" w:sz="0" w:val="nil"/>
          <w:right w:space="0" w:sz="0" w:val="nil"/>
          <w:between w:space="0" w:sz="0" w:val="nil"/>
        </w:pBdr>
        <w:spacing w:line="240" w:lineRule="auto"/>
        <w:ind w:left="1440" w:hanging="360"/>
        <w:rPr>
          <w:color w:val="000000"/>
          <w:sz w:val="21"/>
          <w:szCs w:val="21"/>
        </w:rPr>
      </w:pPr>
      <w:r w:rsidDel="00000000" w:rsidR="00000000" w:rsidRPr="00000000">
        <w:rPr>
          <w:color w:val="000000"/>
          <w:sz w:val="21"/>
          <w:szCs w:val="21"/>
          <w:rtl w:val="0"/>
        </w:rPr>
        <w:t xml:space="preserve">MISDEF directors or board members and</w:t>
      </w:r>
    </w:p>
    <w:p w:rsidR="00000000" w:rsidDel="00000000" w:rsidP="00000000" w:rsidRDefault="00000000" w:rsidRPr="00000000" w14:paraId="00000050">
      <w:pPr>
        <w:widowControl w:val="0"/>
        <w:numPr>
          <w:ilvl w:val="1"/>
          <w:numId w:val="3"/>
        </w:numPr>
        <w:pBdr>
          <w:top w:space="0" w:sz="0" w:val="nil"/>
          <w:left w:space="0" w:sz="0" w:val="nil"/>
          <w:bottom w:space="0" w:sz="0" w:val="nil"/>
          <w:right w:space="0" w:sz="0" w:val="nil"/>
          <w:between w:space="0" w:sz="0" w:val="nil"/>
        </w:pBdr>
        <w:spacing w:line="240" w:lineRule="auto"/>
        <w:ind w:left="1440" w:hanging="360"/>
        <w:rPr>
          <w:color w:val="000000"/>
          <w:sz w:val="21"/>
          <w:szCs w:val="21"/>
        </w:rPr>
      </w:pPr>
      <w:r w:rsidDel="00000000" w:rsidR="00000000" w:rsidRPr="00000000">
        <w:rPr>
          <w:color w:val="000000"/>
          <w:sz w:val="21"/>
          <w:szCs w:val="21"/>
          <w:rtl w:val="0"/>
        </w:rPr>
        <w:t xml:space="preserve">Others as determined by the MISDEF Board of Directors </w:t>
      </w:r>
    </w:p>
    <w:p w:rsidR="00000000" w:rsidDel="00000000" w:rsidP="00000000" w:rsidRDefault="00000000" w:rsidRPr="00000000" w14:paraId="00000051">
      <w:pPr>
        <w:widowControl w:val="0"/>
        <w:numPr>
          <w:ilvl w:val="0"/>
          <w:numId w:val="3"/>
        </w:numPr>
        <w:pBdr>
          <w:top w:space="0" w:sz="0" w:val="nil"/>
          <w:left w:space="0" w:sz="0" w:val="nil"/>
          <w:bottom w:space="0" w:sz="0" w:val="nil"/>
          <w:right w:space="0" w:sz="0" w:val="nil"/>
          <w:between w:space="0" w:sz="0" w:val="nil"/>
        </w:pBdr>
        <w:spacing w:line="215" w:lineRule="auto"/>
        <w:ind w:left="720" w:right="379" w:hanging="360"/>
        <w:rPr>
          <w:sz w:val="21"/>
          <w:szCs w:val="21"/>
        </w:rPr>
      </w:pPr>
      <w:r w:rsidDel="00000000" w:rsidR="00000000" w:rsidRPr="00000000">
        <w:rPr>
          <w:color w:val="000000"/>
          <w:sz w:val="21"/>
          <w:szCs w:val="21"/>
          <w:rtl w:val="0"/>
        </w:rPr>
        <w:t xml:space="preserve">If recommended for approval, the application is presented to the Board of Directors o</w:t>
      </w:r>
      <w:r w:rsidDel="00000000" w:rsidR="00000000" w:rsidRPr="00000000">
        <w:rPr>
          <w:sz w:val="21"/>
          <w:szCs w:val="21"/>
          <w:rtl w:val="0"/>
        </w:rPr>
        <w:t xml:space="preserve">f </w:t>
      </w:r>
      <w:r w:rsidDel="00000000" w:rsidR="00000000" w:rsidRPr="00000000">
        <w:rPr>
          <w:color w:val="000000"/>
          <w:sz w:val="21"/>
          <w:szCs w:val="21"/>
          <w:rtl w:val="0"/>
        </w:rPr>
        <w:t xml:space="preserve">MISDEF in summary form for review and formal approval. </w:t>
      </w:r>
      <w:r w:rsidDel="00000000" w:rsidR="00000000" w:rsidRPr="00000000">
        <w:rPr>
          <w:rtl w:val="0"/>
        </w:rPr>
      </w:r>
    </w:p>
    <w:p w:rsidR="00000000" w:rsidDel="00000000" w:rsidP="00000000" w:rsidRDefault="00000000" w:rsidRPr="00000000" w14:paraId="00000052">
      <w:pPr>
        <w:widowControl w:val="0"/>
        <w:numPr>
          <w:ilvl w:val="0"/>
          <w:numId w:val="3"/>
        </w:numPr>
        <w:pBdr>
          <w:top w:space="0" w:sz="0" w:val="nil"/>
          <w:left w:space="0" w:sz="0" w:val="nil"/>
          <w:bottom w:space="0" w:sz="0" w:val="nil"/>
          <w:right w:space="0" w:sz="0" w:val="nil"/>
          <w:between w:space="0" w:sz="0" w:val="nil"/>
        </w:pBdr>
        <w:spacing w:line="218" w:lineRule="auto"/>
        <w:ind w:left="720" w:right="770" w:hanging="360"/>
        <w:rPr>
          <w:color w:val="000000"/>
          <w:sz w:val="21"/>
          <w:szCs w:val="21"/>
        </w:rPr>
      </w:pPr>
      <w:r w:rsidDel="00000000" w:rsidR="00000000" w:rsidRPr="00000000">
        <w:rPr>
          <w:sz w:val="21"/>
          <w:szCs w:val="21"/>
          <w:rtl w:val="0"/>
        </w:rPr>
        <w:t xml:space="preserve">Applicants will be notified of decisions by January, 2027. </w:t>
      </w:r>
      <w:r w:rsidDel="00000000" w:rsidR="00000000" w:rsidRPr="00000000">
        <w:rPr>
          <w:rtl w:val="0"/>
        </w:rPr>
      </w:r>
    </w:p>
    <w:p w:rsidR="00000000" w:rsidDel="00000000" w:rsidP="00000000" w:rsidRDefault="00000000" w:rsidRPr="00000000" w14:paraId="00000053">
      <w:pPr>
        <w:widowControl w:val="0"/>
        <w:numPr>
          <w:ilvl w:val="0"/>
          <w:numId w:val="3"/>
        </w:numPr>
        <w:pBdr>
          <w:top w:space="0" w:sz="0" w:val="nil"/>
          <w:left w:space="0" w:sz="0" w:val="nil"/>
          <w:bottom w:space="0" w:sz="0" w:val="nil"/>
          <w:right w:space="0" w:sz="0" w:val="nil"/>
          <w:between w:space="0" w:sz="0" w:val="nil"/>
        </w:pBdr>
        <w:spacing w:line="218" w:lineRule="auto"/>
        <w:ind w:left="720" w:right="770" w:hanging="360"/>
        <w:rPr>
          <w:color w:val="000000"/>
          <w:sz w:val="21"/>
          <w:szCs w:val="21"/>
        </w:rPr>
      </w:pPr>
      <w:r w:rsidDel="00000000" w:rsidR="00000000" w:rsidRPr="00000000">
        <w:rPr>
          <w:color w:val="000000"/>
          <w:sz w:val="21"/>
          <w:szCs w:val="21"/>
          <w:rtl w:val="0"/>
        </w:rPr>
        <w:t xml:space="preserve">If approved by the MISDEF Board of Directors, the application is collectively presented to the Mabank Independent School District School Board of Trustees for formal acceptance. </w:t>
      </w:r>
    </w:p>
    <w:p w:rsidR="00000000" w:rsidDel="00000000" w:rsidP="00000000" w:rsidRDefault="00000000" w:rsidRPr="00000000" w14:paraId="00000054">
      <w:pPr>
        <w:widowControl w:val="0"/>
        <w:pBdr>
          <w:top w:space="0" w:sz="0" w:val="nil"/>
          <w:left w:space="0" w:sz="0" w:val="nil"/>
          <w:bottom w:space="0" w:sz="0" w:val="nil"/>
          <w:right w:space="0" w:sz="0" w:val="nil"/>
          <w:between w:space="0" w:sz="0" w:val="nil"/>
        </w:pBdr>
        <w:spacing w:before="264" w:line="240" w:lineRule="auto"/>
        <w:ind w:left="131" w:firstLine="0"/>
        <w:rPr>
          <w:b w:val="1"/>
          <w:bCs w:val="1"/>
          <w:color w:val="000000"/>
          <w:sz w:val="21"/>
          <w:szCs w:val="21"/>
        </w:rPr>
      </w:pPr>
      <w:r w:rsidDel="00000000" w:rsidR="00000000" w:rsidRPr="00000000">
        <w:rPr>
          <w:b w:val="1"/>
          <w:bCs w:val="1"/>
          <w:color w:val="000000"/>
          <w:sz w:val="21"/>
          <w:szCs w:val="21"/>
          <w:u w:val="single"/>
          <w:rtl w:val="0"/>
        </w:rPr>
        <w:t xml:space="preserve">Responsibilities of Grant Recipients</w:t>
      </w:r>
      <w:r w:rsidDel="00000000" w:rsidR="00000000" w:rsidRPr="00000000">
        <w:rPr>
          <w:b w:val="1"/>
          <w:bCs w:val="1"/>
          <w:color w:val="000000"/>
          <w:sz w:val="21"/>
          <w:szCs w:val="21"/>
          <w:rtl w:val="0"/>
        </w:rPr>
        <w:t xml:space="preserve">: </w:t>
      </w:r>
    </w:p>
    <w:p w:rsidR="00000000" w:rsidDel="00000000" w:rsidP="00000000" w:rsidRDefault="00000000" w:rsidRPr="00000000" w14:paraId="00000055">
      <w:pPr>
        <w:widowControl w:val="0"/>
        <w:numPr>
          <w:ilvl w:val="0"/>
          <w:numId w:val="4"/>
        </w:numPr>
        <w:pBdr>
          <w:top w:space="0" w:sz="0" w:val="nil"/>
          <w:left w:space="0" w:sz="0" w:val="nil"/>
          <w:bottom w:space="0" w:sz="0" w:val="nil"/>
          <w:right w:space="0" w:sz="0" w:val="nil"/>
          <w:between w:space="0" w:sz="0" w:val="nil"/>
        </w:pBdr>
        <w:spacing w:before="17" w:line="240" w:lineRule="auto"/>
        <w:ind w:left="720" w:hanging="360"/>
        <w:rPr>
          <w:color w:val="000000"/>
          <w:sz w:val="21"/>
          <w:szCs w:val="21"/>
        </w:rPr>
      </w:pPr>
      <w:r w:rsidDel="00000000" w:rsidR="00000000" w:rsidRPr="00000000">
        <w:rPr>
          <w:color w:val="000000"/>
          <w:sz w:val="21"/>
          <w:szCs w:val="21"/>
          <w:rtl w:val="0"/>
        </w:rPr>
        <w:t xml:space="preserve">Use the awards for the purposes intended. </w:t>
      </w:r>
    </w:p>
    <w:p w:rsidR="00000000" w:rsidDel="00000000" w:rsidP="00000000" w:rsidRDefault="00000000" w:rsidRPr="00000000" w14:paraId="00000056">
      <w:pPr>
        <w:widowControl w:val="0"/>
        <w:numPr>
          <w:ilvl w:val="0"/>
          <w:numId w:val="4"/>
        </w:numPr>
        <w:pBdr>
          <w:top w:space="0" w:sz="0" w:val="nil"/>
          <w:left w:space="0" w:sz="0" w:val="nil"/>
          <w:bottom w:space="0" w:sz="0" w:val="nil"/>
          <w:right w:space="0" w:sz="0" w:val="nil"/>
          <w:between w:space="0" w:sz="0" w:val="nil"/>
        </w:pBdr>
        <w:spacing w:line="240" w:lineRule="auto"/>
        <w:ind w:left="720" w:hanging="360"/>
        <w:rPr>
          <w:sz w:val="21"/>
          <w:szCs w:val="21"/>
        </w:rPr>
      </w:pPr>
      <w:r w:rsidDel="00000000" w:rsidR="00000000" w:rsidRPr="00000000">
        <w:rPr>
          <w:color w:val="000000"/>
          <w:sz w:val="21"/>
          <w:szCs w:val="21"/>
          <w:rtl w:val="0"/>
        </w:rPr>
        <w:t xml:space="preserve">Funds must be expended, and projects implemented, by the end of the third semester immediately following award notification.</w:t>
      </w:r>
      <w:r w:rsidDel="00000000" w:rsidR="00000000" w:rsidRPr="00000000">
        <w:rPr>
          <w:rtl w:val="0"/>
        </w:rPr>
      </w:r>
    </w:p>
    <w:p w:rsidR="00000000" w:rsidDel="00000000" w:rsidP="00000000" w:rsidRDefault="00000000" w:rsidRPr="00000000" w14:paraId="00000057">
      <w:pPr>
        <w:widowControl w:val="0"/>
        <w:numPr>
          <w:ilvl w:val="0"/>
          <w:numId w:val="4"/>
        </w:numPr>
        <w:pBdr>
          <w:top w:space="0" w:sz="0" w:val="nil"/>
          <w:left w:space="0" w:sz="0" w:val="nil"/>
          <w:bottom w:space="0" w:sz="0" w:val="nil"/>
          <w:right w:space="0" w:sz="0" w:val="nil"/>
          <w:between w:space="0" w:sz="0" w:val="nil"/>
        </w:pBdr>
        <w:spacing w:line="240" w:lineRule="auto"/>
        <w:ind w:left="720" w:hanging="360"/>
        <w:rPr>
          <w:sz w:val="21"/>
          <w:szCs w:val="21"/>
        </w:rPr>
      </w:pPr>
      <w:r w:rsidDel="00000000" w:rsidR="00000000" w:rsidRPr="00000000">
        <w:rPr>
          <w:color w:val="000000"/>
          <w:sz w:val="21"/>
          <w:szCs w:val="21"/>
          <w:rtl w:val="0"/>
        </w:rPr>
        <w:t xml:space="preserve">Recipients </w:t>
      </w:r>
      <w:r w:rsidDel="00000000" w:rsidR="00000000" w:rsidRPr="00000000">
        <w:rPr>
          <w:sz w:val="21"/>
          <w:szCs w:val="21"/>
          <w:rtl w:val="0"/>
        </w:rPr>
        <w:t xml:space="preserve">must</w:t>
      </w:r>
      <w:r w:rsidDel="00000000" w:rsidR="00000000" w:rsidRPr="00000000">
        <w:rPr>
          <w:color w:val="000000"/>
          <w:sz w:val="21"/>
          <w:szCs w:val="21"/>
          <w:rtl w:val="0"/>
        </w:rPr>
        <w:t xml:space="preserve"> notify the MISDEF of implementation of the project through photographs, video or word document. This information will be used for promotion of MISD and the MISDEF.</w:t>
      </w:r>
      <w:r w:rsidDel="00000000" w:rsidR="00000000" w:rsidRPr="00000000">
        <w:rPr>
          <w:rtl w:val="0"/>
        </w:rPr>
      </w:r>
    </w:p>
    <w:p w:rsidR="00000000" w:rsidDel="00000000" w:rsidP="00000000" w:rsidRDefault="00000000" w:rsidRPr="00000000" w14:paraId="00000058">
      <w:pPr>
        <w:widowControl w:val="0"/>
        <w:numPr>
          <w:ilvl w:val="0"/>
          <w:numId w:val="4"/>
        </w:numPr>
        <w:pBdr>
          <w:top w:space="0" w:sz="0" w:val="nil"/>
          <w:left w:space="0" w:sz="0" w:val="nil"/>
          <w:bottom w:space="0" w:sz="0" w:val="nil"/>
          <w:right w:space="0" w:sz="0" w:val="nil"/>
          <w:between w:space="0" w:sz="0" w:val="nil"/>
        </w:pBdr>
        <w:spacing w:line="240" w:lineRule="auto"/>
        <w:ind w:left="720" w:hanging="360"/>
        <w:rPr>
          <w:sz w:val="21"/>
          <w:szCs w:val="21"/>
        </w:rPr>
      </w:pPr>
      <w:r w:rsidDel="00000000" w:rsidR="00000000" w:rsidRPr="00000000">
        <w:rPr>
          <w:color w:val="000000"/>
          <w:sz w:val="21"/>
          <w:szCs w:val="21"/>
          <w:rtl w:val="0"/>
        </w:rPr>
        <w:t xml:space="preserve">Agree to share successful procedures in staff development sessions. </w:t>
      </w:r>
      <w:r w:rsidDel="00000000" w:rsidR="00000000" w:rsidRPr="00000000">
        <w:rPr>
          <w:rtl w:val="0"/>
        </w:rPr>
      </w:r>
    </w:p>
    <w:p w:rsidR="00000000" w:rsidDel="00000000" w:rsidP="00000000" w:rsidRDefault="00000000" w:rsidRPr="00000000" w14:paraId="00000059">
      <w:pPr>
        <w:widowControl w:val="0"/>
        <w:pBdr>
          <w:top w:space="0" w:sz="0" w:val="nil"/>
          <w:left w:space="0" w:sz="0" w:val="nil"/>
          <w:bottom w:space="0" w:sz="0" w:val="nil"/>
          <w:right w:space="0" w:sz="0" w:val="nil"/>
          <w:between w:space="0" w:sz="0" w:val="nil"/>
        </w:pBdr>
        <w:spacing w:before="250" w:line="240" w:lineRule="auto"/>
        <w:ind w:left="116" w:firstLine="0"/>
        <w:rPr>
          <w:b w:val="1"/>
          <w:bCs w:val="1"/>
          <w:color w:val="000000"/>
          <w:sz w:val="21"/>
          <w:szCs w:val="21"/>
        </w:rPr>
      </w:pPr>
      <w:r w:rsidDel="00000000" w:rsidR="00000000" w:rsidRPr="00000000">
        <w:rPr>
          <w:b w:val="1"/>
          <w:bCs w:val="1"/>
          <w:color w:val="000000"/>
          <w:sz w:val="21"/>
          <w:szCs w:val="21"/>
          <w:u w:val="single"/>
          <w:rtl w:val="0"/>
        </w:rPr>
        <w:t xml:space="preserve">When applying for a grant, please remember the following:</w:t>
      </w:r>
      <w:r w:rsidDel="00000000" w:rsidR="00000000" w:rsidRPr="00000000">
        <w:rPr>
          <w:b w:val="1"/>
          <w:bCs w:val="1"/>
          <w:color w:val="000000"/>
          <w:sz w:val="21"/>
          <w:szCs w:val="21"/>
          <w:rtl w:val="0"/>
        </w:rPr>
        <w:t xml:space="preserve"> </w:t>
      </w:r>
    </w:p>
    <w:p w:rsidR="00000000" w:rsidDel="00000000" w:rsidP="00000000" w:rsidRDefault="00000000" w:rsidRPr="00000000" w14:paraId="0000005A">
      <w:pPr>
        <w:widowControl w:val="0"/>
        <w:numPr>
          <w:ilvl w:val="0"/>
          <w:numId w:val="2"/>
        </w:numPr>
        <w:pBdr>
          <w:top w:space="0" w:sz="0" w:val="nil"/>
          <w:left w:space="0" w:sz="0" w:val="nil"/>
          <w:bottom w:space="0" w:sz="0" w:val="nil"/>
          <w:right w:space="0" w:sz="0" w:val="nil"/>
          <w:between w:space="0" w:sz="0" w:val="nil"/>
        </w:pBdr>
        <w:spacing w:before="17" w:line="217" w:lineRule="auto"/>
        <w:ind w:left="720" w:right="590" w:hanging="360"/>
        <w:rPr>
          <w:color w:val="000000"/>
          <w:sz w:val="21"/>
          <w:szCs w:val="21"/>
        </w:rPr>
      </w:pPr>
      <w:r w:rsidDel="00000000" w:rsidR="00000000" w:rsidRPr="00000000">
        <w:rPr>
          <w:color w:val="000000"/>
          <w:sz w:val="21"/>
          <w:szCs w:val="21"/>
          <w:rtl w:val="0"/>
        </w:rPr>
        <w:t xml:space="preserve">Grants are to be used to fund projects that cannot be provided for in the school and district  budgets. </w:t>
      </w:r>
    </w:p>
    <w:p w:rsidR="00000000" w:rsidDel="00000000" w:rsidP="00000000" w:rsidRDefault="00000000" w:rsidRPr="00000000" w14:paraId="0000005B">
      <w:pPr>
        <w:widowControl w:val="0"/>
        <w:numPr>
          <w:ilvl w:val="0"/>
          <w:numId w:val="2"/>
        </w:numPr>
        <w:pBdr>
          <w:top w:space="0" w:sz="0" w:val="nil"/>
          <w:left w:space="0" w:sz="0" w:val="nil"/>
          <w:bottom w:space="0" w:sz="0" w:val="nil"/>
          <w:right w:space="0" w:sz="0" w:val="nil"/>
          <w:between w:space="0" w:sz="0" w:val="nil"/>
        </w:pBdr>
        <w:spacing w:line="224" w:lineRule="auto"/>
        <w:ind w:left="720" w:right="14" w:hanging="360"/>
        <w:rPr>
          <w:color w:val="000000"/>
          <w:sz w:val="21"/>
          <w:szCs w:val="21"/>
        </w:rPr>
      </w:pPr>
      <w:r w:rsidDel="00000000" w:rsidR="00000000" w:rsidRPr="00000000">
        <w:rPr>
          <w:rFonts w:ascii="Noto Sans Symbols" w:cs="Noto Sans Symbols" w:eastAsia="Noto Sans Symbols" w:hAnsi="Noto Sans Symbols"/>
          <w:sz w:val="21"/>
          <w:szCs w:val="21"/>
          <w:rtl w:val="0"/>
        </w:rPr>
        <w:t xml:space="preserve">O</w:t>
      </w:r>
      <w:r w:rsidDel="00000000" w:rsidR="00000000" w:rsidRPr="00000000">
        <w:rPr>
          <w:color w:val="000000"/>
          <w:sz w:val="21"/>
          <w:szCs w:val="21"/>
          <w:rtl w:val="0"/>
        </w:rPr>
        <w:t xml:space="preserve">bjectives and outcomes should be consistent with the goals of your school and the district. </w:t>
      </w:r>
    </w:p>
    <w:p w:rsidR="00000000" w:rsidDel="00000000" w:rsidP="00000000" w:rsidRDefault="00000000" w:rsidRPr="00000000" w14:paraId="0000005C">
      <w:pPr>
        <w:widowControl w:val="0"/>
        <w:numPr>
          <w:ilvl w:val="0"/>
          <w:numId w:val="2"/>
        </w:numPr>
        <w:pBdr>
          <w:top w:space="0" w:sz="0" w:val="nil"/>
          <w:left w:space="0" w:sz="0" w:val="nil"/>
          <w:bottom w:space="0" w:sz="0" w:val="nil"/>
          <w:right w:space="0" w:sz="0" w:val="nil"/>
          <w:between w:space="0" w:sz="0" w:val="nil"/>
        </w:pBdr>
        <w:spacing w:line="224" w:lineRule="auto"/>
        <w:ind w:left="720" w:right="14" w:hanging="360"/>
        <w:rPr>
          <w:color w:val="000000"/>
          <w:sz w:val="21"/>
          <w:szCs w:val="21"/>
        </w:rPr>
      </w:pPr>
      <w:r w:rsidDel="00000000" w:rsidR="00000000" w:rsidRPr="00000000">
        <w:rPr>
          <w:color w:val="000000"/>
          <w:sz w:val="21"/>
          <w:szCs w:val="21"/>
          <w:rtl w:val="0"/>
        </w:rPr>
        <w:t xml:space="preserve">Grants cannot be used to fund teacher training. When creating your budget, research carefully and be realistic. Small grants are just as likely to be awarded as large grants. Partial funding will be considered. Funds will not be awarded for budgeted items available from district resources. </w:t>
      </w:r>
    </w:p>
    <w:p w:rsidR="00000000" w:rsidDel="00000000" w:rsidP="00000000" w:rsidRDefault="00000000" w:rsidRPr="00000000" w14:paraId="0000005D">
      <w:pPr>
        <w:widowControl w:val="0"/>
        <w:numPr>
          <w:ilvl w:val="0"/>
          <w:numId w:val="2"/>
        </w:numPr>
        <w:pBdr>
          <w:top w:space="0" w:sz="0" w:val="nil"/>
          <w:left w:space="0" w:sz="0" w:val="nil"/>
          <w:bottom w:space="0" w:sz="0" w:val="nil"/>
          <w:right w:space="0" w:sz="0" w:val="nil"/>
          <w:between w:space="0" w:sz="0" w:val="nil"/>
        </w:pBdr>
        <w:spacing w:line="217" w:lineRule="auto"/>
        <w:ind w:left="720" w:right="316" w:hanging="360"/>
        <w:rPr>
          <w:color w:val="000000"/>
          <w:sz w:val="21"/>
          <w:szCs w:val="21"/>
        </w:rPr>
      </w:pPr>
      <w:r w:rsidDel="00000000" w:rsidR="00000000" w:rsidRPr="00000000">
        <w:rPr>
          <w:color w:val="000000"/>
          <w:sz w:val="21"/>
          <w:szCs w:val="21"/>
          <w:rtl w:val="0"/>
        </w:rPr>
        <w:t xml:space="preserve">Projects awarded must be fully implemented by the end of the third semester following award  notification. </w:t>
      </w:r>
    </w:p>
    <w:p w:rsidR="00000000" w:rsidDel="00000000" w:rsidP="00000000" w:rsidRDefault="00000000" w:rsidRPr="00000000" w14:paraId="0000005E">
      <w:pPr>
        <w:widowControl w:val="0"/>
        <w:numPr>
          <w:ilvl w:val="0"/>
          <w:numId w:val="2"/>
        </w:numPr>
        <w:pBdr>
          <w:top w:space="0" w:sz="0" w:val="nil"/>
          <w:left w:space="0" w:sz="0" w:val="nil"/>
          <w:bottom w:space="0" w:sz="0" w:val="nil"/>
          <w:right w:space="0" w:sz="0" w:val="nil"/>
          <w:between w:space="0" w:sz="0" w:val="nil"/>
        </w:pBdr>
        <w:spacing w:line="217" w:lineRule="auto"/>
        <w:ind w:left="720" w:right="316" w:hanging="360"/>
        <w:rPr>
          <w:sz w:val="21"/>
          <w:szCs w:val="21"/>
        </w:rPr>
      </w:pPr>
      <w:r w:rsidDel="00000000" w:rsidR="00000000" w:rsidRPr="00000000">
        <w:rPr>
          <w:b w:val="1"/>
          <w:bCs w:val="1"/>
          <w:color w:val="000000"/>
          <w:sz w:val="21"/>
          <w:szCs w:val="21"/>
          <w:rtl w:val="0"/>
        </w:rPr>
        <w:t xml:space="preserve">Grant Applications must be submitted to the MISDEF electronically</w:t>
      </w:r>
      <w:r w:rsidDel="00000000" w:rsidR="00000000" w:rsidRPr="00000000">
        <w:rPr>
          <w:b w:val="1"/>
          <w:bCs w:val="1"/>
          <w:i w:val="1"/>
          <w:iCs w:val="1"/>
          <w:color w:val="000000"/>
          <w:sz w:val="21"/>
          <w:szCs w:val="21"/>
          <w:rtl w:val="0"/>
        </w:rPr>
        <w:t xml:space="preserve">. </w:t>
      </w:r>
      <w:r w:rsidDel="00000000" w:rsidR="00000000" w:rsidRPr="00000000">
        <w:rPr>
          <w:color w:val="000000"/>
          <w:sz w:val="21"/>
          <w:szCs w:val="21"/>
          <w:rtl w:val="0"/>
        </w:rPr>
        <w:t xml:space="preserve">Applications should be  submitted through the grant portal </w:t>
      </w:r>
      <w:r w:rsidDel="00000000" w:rsidR="00000000" w:rsidRPr="00000000">
        <w:rPr>
          <w:sz w:val="21"/>
          <w:szCs w:val="21"/>
          <w:rtl w:val="0"/>
        </w:rPr>
        <w:t xml:space="preserve">by the end</w:t>
      </w:r>
      <w:r w:rsidDel="00000000" w:rsidR="00000000" w:rsidRPr="00000000">
        <w:rPr>
          <w:color w:val="000000"/>
          <w:sz w:val="21"/>
          <w:szCs w:val="21"/>
          <w:rtl w:val="0"/>
        </w:rPr>
        <w:t xml:space="preserve"> of the business day (4pm) on 10/</w:t>
      </w:r>
      <w:r w:rsidDel="00000000" w:rsidR="00000000" w:rsidRPr="00000000">
        <w:rPr>
          <w:sz w:val="21"/>
          <w:szCs w:val="21"/>
          <w:rtl w:val="0"/>
        </w:rPr>
        <w:t xml:space="preserve">28</w:t>
      </w:r>
      <w:r w:rsidDel="00000000" w:rsidR="00000000" w:rsidRPr="00000000">
        <w:rPr>
          <w:color w:val="000000"/>
          <w:sz w:val="21"/>
          <w:szCs w:val="21"/>
          <w:rtl w:val="0"/>
        </w:rPr>
        <w:t xml:space="preserve">/202</w:t>
      </w:r>
      <w:r w:rsidDel="00000000" w:rsidR="00000000" w:rsidRPr="00000000">
        <w:rPr>
          <w:sz w:val="21"/>
          <w:szCs w:val="21"/>
          <w:rtl w:val="0"/>
        </w:rPr>
        <w:t xml:space="preserve">6</w:t>
      </w:r>
      <w:r w:rsidDel="00000000" w:rsidR="00000000" w:rsidRPr="00000000">
        <w:rPr>
          <w:color w:val="000000"/>
          <w:sz w:val="21"/>
          <w:szCs w:val="21"/>
          <w:rtl w:val="0"/>
        </w:rPr>
        <w:t xml:space="preserve">.</w:t>
      </w:r>
      <w:r w:rsidDel="00000000" w:rsidR="00000000" w:rsidRPr="00000000">
        <w:rPr>
          <w:rtl w:val="0"/>
        </w:rPr>
      </w:r>
    </w:p>
    <w:p w:rsidR="00000000" w:rsidDel="00000000" w:rsidP="00000000" w:rsidRDefault="00000000" w:rsidRPr="00000000" w14:paraId="0000005F">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0">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1">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2">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3">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4">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5">
      <w:pPr>
        <w:widowControl w:val="0"/>
        <w:pBdr>
          <w:top w:space="0" w:sz="0" w:val="nil"/>
          <w:left w:space="0" w:sz="0" w:val="nil"/>
          <w:bottom w:space="0" w:sz="0" w:val="nil"/>
          <w:right w:space="0" w:sz="0" w:val="nil"/>
          <w:between w:space="0" w:sz="0" w:val="nil"/>
        </w:pBdr>
        <w:spacing w:before="32" w:line="217" w:lineRule="auto"/>
        <w:ind w:left="720" w:right="316" w:firstLine="0"/>
        <w:rPr>
          <w:sz w:val="21"/>
          <w:szCs w:val="21"/>
        </w:rPr>
      </w:pPr>
      <w:r w:rsidDel="00000000" w:rsidR="00000000" w:rsidRPr="00000000">
        <w:rPr>
          <w:rtl w:val="0"/>
        </w:rPr>
      </w:r>
    </w:p>
    <w:p w:rsidR="00000000" w:rsidDel="00000000" w:rsidP="00000000" w:rsidRDefault="00000000" w:rsidRPr="00000000" w14:paraId="00000066">
      <w:pPr>
        <w:widowControl w:val="0"/>
        <w:pBdr>
          <w:top w:space="0" w:sz="0" w:val="nil"/>
          <w:left w:space="0" w:sz="0" w:val="nil"/>
          <w:bottom w:space="0" w:sz="0" w:val="nil"/>
          <w:right w:space="0" w:sz="0" w:val="nil"/>
          <w:between w:space="0" w:sz="0" w:val="nil"/>
        </w:pBdr>
        <w:spacing w:before="32" w:line="217" w:lineRule="auto"/>
        <w:ind w:left="720" w:right="316" w:firstLine="0"/>
        <w:jc w:val="right"/>
        <w:rPr>
          <w:color w:val="000000"/>
          <w:sz w:val="18"/>
          <w:szCs w:val="18"/>
        </w:rPr>
      </w:pPr>
      <w:r w:rsidDel="00000000" w:rsidR="00000000" w:rsidRPr="00000000">
        <w:rPr>
          <w:rtl w:val="0"/>
        </w:rPr>
      </w:r>
    </w:p>
    <w:p w:rsidR="00000000" w:rsidDel="00000000" w:rsidP="00000000" w:rsidRDefault="00000000" w:rsidRPr="00000000" w14:paraId="00000067">
      <w:pPr>
        <w:widowControl w:val="0"/>
        <w:pBdr>
          <w:top w:space="0" w:sz="0" w:val="nil"/>
          <w:left w:space="0" w:sz="0" w:val="nil"/>
          <w:bottom w:space="0" w:sz="0" w:val="nil"/>
          <w:right w:space="0" w:sz="0" w:val="nil"/>
          <w:between w:space="0" w:sz="0" w:val="nil"/>
        </w:pBdr>
        <w:spacing w:before="32" w:line="217" w:lineRule="auto"/>
        <w:ind w:left="720" w:right="316" w:firstLine="0"/>
        <w:jc w:val="right"/>
        <w:rPr>
          <w:color w:val="000000"/>
          <w:sz w:val="18"/>
          <w:szCs w:val="18"/>
        </w:rPr>
      </w:pPr>
      <w:r w:rsidDel="00000000" w:rsidR="00000000" w:rsidRPr="00000000">
        <w:rPr>
          <w:rtl w:val="0"/>
        </w:rPr>
      </w:r>
    </w:p>
    <w:p w:rsidR="00000000" w:rsidDel="00000000" w:rsidP="00000000" w:rsidRDefault="00000000" w:rsidRPr="00000000" w14:paraId="00000068">
      <w:pPr>
        <w:widowControl w:val="0"/>
        <w:pBdr>
          <w:top w:space="0" w:sz="0" w:val="nil"/>
          <w:left w:space="0" w:sz="0" w:val="nil"/>
          <w:bottom w:space="0" w:sz="0" w:val="nil"/>
          <w:right w:space="0" w:sz="0" w:val="nil"/>
          <w:between w:space="0" w:sz="0" w:val="nil"/>
        </w:pBdr>
        <w:spacing w:before="32" w:line="217" w:lineRule="auto"/>
        <w:ind w:left="720" w:right="316" w:firstLine="0"/>
        <w:jc w:val="right"/>
        <w:rPr>
          <w:color w:val="000000"/>
          <w:sz w:val="18"/>
          <w:szCs w:val="18"/>
        </w:rPr>
      </w:pPr>
      <w:r w:rsidDel="00000000" w:rsidR="00000000" w:rsidRPr="00000000">
        <w:rPr>
          <w:rtl w:val="0"/>
        </w:rPr>
      </w:r>
    </w:p>
    <w:p w:rsidR="00000000" w:rsidDel="00000000" w:rsidP="00000000" w:rsidRDefault="00000000" w:rsidRPr="00000000" w14:paraId="00000069">
      <w:pPr>
        <w:widowControl w:val="0"/>
        <w:pBdr>
          <w:top w:space="0" w:sz="0" w:val="nil"/>
          <w:left w:space="0" w:sz="0" w:val="nil"/>
          <w:bottom w:space="0" w:sz="0" w:val="nil"/>
          <w:right w:space="0" w:sz="0" w:val="nil"/>
          <w:between w:space="0" w:sz="0" w:val="nil"/>
        </w:pBdr>
        <w:spacing w:before="32" w:line="217" w:lineRule="auto"/>
        <w:ind w:left="720" w:right="316" w:firstLine="0"/>
        <w:jc w:val="right"/>
        <w:rPr>
          <w:color w:val="000000"/>
          <w:sz w:val="18"/>
          <w:szCs w:val="18"/>
        </w:rPr>
      </w:pPr>
      <w:r w:rsidDel="00000000" w:rsidR="00000000" w:rsidRPr="00000000">
        <w:rPr>
          <w:rtl w:val="0"/>
        </w:rPr>
      </w:r>
    </w:p>
    <w:p w:rsidR="00000000" w:rsidDel="00000000" w:rsidP="00000000" w:rsidRDefault="00000000" w:rsidRPr="00000000" w14:paraId="0000006A">
      <w:pPr>
        <w:widowControl w:val="0"/>
        <w:pBdr>
          <w:top w:space="0" w:sz="0" w:val="nil"/>
          <w:left w:space="0" w:sz="0" w:val="nil"/>
          <w:bottom w:space="0" w:sz="0" w:val="nil"/>
          <w:right w:space="0" w:sz="0" w:val="nil"/>
          <w:between w:space="0" w:sz="0" w:val="nil"/>
        </w:pBdr>
        <w:spacing w:before="32" w:line="217" w:lineRule="auto"/>
        <w:ind w:left="720" w:right="316" w:firstLine="0"/>
        <w:jc w:val="right"/>
        <w:rPr>
          <w:sz w:val="18"/>
          <w:szCs w:val="18"/>
        </w:rPr>
      </w:pPr>
      <w:r w:rsidDel="00000000" w:rsidR="00000000" w:rsidRPr="00000000">
        <w:rPr>
          <w:color w:val="000000"/>
          <w:sz w:val="18"/>
          <w:szCs w:val="18"/>
          <w:rtl w:val="0"/>
        </w:rPr>
        <w:t xml:space="preserve">Page 4 of </w:t>
      </w:r>
      <w:r w:rsidDel="00000000" w:rsidR="00000000" w:rsidRPr="00000000">
        <w:rPr>
          <w:sz w:val="18"/>
          <w:szCs w:val="18"/>
          <w:rtl w:val="0"/>
        </w:rPr>
        <w:t xml:space="preserve">6</w:t>
      </w:r>
    </w:p>
    <w:p w:rsidR="00000000" w:rsidDel="00000000" w:rsidP="00000000" w:rsidRDefault="00000000" w:rsidRPr="00000000" w14:paraId="0000006B">
      <w:pPr>
        <w:widowControl w:val="0"/>
        <w:pBdr>
          <w:top w:space="0" w:sz="0" w:val="nil"/>
          <w:left w:space="0" w:sz="0" w:val="nil"/>
          <w:bottom w:space="0" w:sz="0" w:val="nil"/>
          <w:right w:space="0" w:sz="0" w:val="nil"/>
          <w:between w:space="0" w:sz="0" w:val="nil"/>
        </w:pBdr>
        <w:spacing w:before="32" w:line="217" w:lineRule="auto"/>
        <w:ind w:right="316"/>
        <w:rPr>
          <w:color w:val="000000"/>
          <w:sz w:val="18"/>
          <w:szCs w:val="18"/>
        </w:rPr>
      </w:pPr>
      <w:r w:rsidDel="00000000" w:rsidR="00000000" w:rsidRPr="00000000">
        <w:rPr>
          <w:rtl w:val="0"/>
        </w:rPr>
      </w:r>
    </w:p>
    <w:p w:rsidR="00000000" w:rsidDel="00000000" w:rsidP="00000000" w:rsidRDefault="00000000" w:rsidRPr="00000000" w14:paraId="0000006C">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571500</wp:posOffset>
            </wp:positionH>
            <wp:positionV relativeFrom="paragraph">
              <wp:posOffset>9525</wp:posOffset>
            </wp:positionV>
            <wp:extent cx="4752861" cy="1510168"/>
            <wp:effectExtent b="0" l="0" r="0" t="0"/>
            <wp:wrapNone/>
            <wp:docPr id="1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752861" cy="1510168"/>
                    </a:xfrm>
                    <a:prstGeom prst="rect"/>
                    <a:ln/>
                  </pic:spPr>
                </pic:pic>
              </a:graphicData>
            </a:graphic>
          </wp:anchor>
        </w:drawing>
      </w:r>
    </w:p>
    <w:p w:rsidR="00000000" w:rsidDel="00000000" w:rsidP="00000000" w:rsidRDefault="00000000" w:rsidRPr="00000000" w14:paraId="0000006D">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6E">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6F">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70">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71">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72">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sz w:val="24"/>
          <w:szCs w:val="24"/>
        </w:rPr>
      </w:pPr>
      <w:r w:rsidDel="00000000" w:rsidR="00000000" w:rsidRPr="00000000">
        <w:rPr>
          <w:rtl w:val="0"/>
        </w:rPr>
      </w:r>
    </w:p>
    <w:p w:rsidR="00000000" w:rsidDel="00000000" w:rsidP="00000000" w:rsidRDefault="00000000" w:rsidRPr="00000000" w14:paraId="00000073">
      <w:pPr>
        <w:widowControl w:val="0"/>
        <w:pBdr>
          <w:top w:space="0" w:sz="0" w:val="nil"/>
          <w:left w:space="0" w:sz="0" w:val="nil"/>
          <w:bottom w:space="0" w:sz="0" w:val="nil"/>
          <w:right w:space="0" w:sz="0" w:val="nil"/>
          <w:between w:space="0" w:sz="0" w:val="nil"/>
        </w:pBdr>
        <w:spacing w:before="9" w:line="240" w:lineRule="auto"/>
        <w:ind w:left="895" w:firstLine="0"/>
        <w:jc w:val="center"/>
        <w:rPr>
          <w:b w:val="1"/>
          <w:bCs w:val="1"/>
          <w:color w:val="000000"/>
          <w:sz w:val="24"/>
          <w:szCs w:val="24"/>
        </w:rPr>
      </w:pPr>
      <w:r w:rsidDel="00000000" w:rsidR="00000000" w:rsidRPr="00000000">
        <w:rPr>
          <w:b w:val="1"/>
          <w:bCs w:val="1"/>
          <w:color w:val="000000"/>
          <w:sz w:val="24"/>
          <w:szCs w:val="24"/>
          <w:rtl w:val="0"/>
        </w:rPr>
        <w:t xml:space="preserve">Tips for a Successful Application </w:t>
      </w:r>
    </w:p>
    <w:p w:rsidR="00000000" w:rsidDel="00000000" w:rsidP="00000000" w:rsidRDefault="00000000" w:rsidRPr="00000000" w14:paraId="00000074">
      <w:pPr>
        <w:widowControl w:val="0"/>
        <w:pBdr>
          <w:top w:space="0" w:sz="0" w:val="nil"/>
          <w:left w:space="0" w:sz="0" w:val="nil"/>
          <w:bottom w:space="0" w:sz="0" w:val="nil"/>
          <w:right w:space="0" w:sz="0" w:val="nil"/>
          <w:between w:space="0" w:sz="0" w:val="nil"/>
        </w:pBdr>
        <w:spacing w:before="240" w:line="240" w:lineRule="auto"/>
        <w:ind w:left="121" w:firstLine="0"/>
        <w:rPr>
          <w:color w:val="000000"/>
        </w:rPr>
      </w:pPr>
      <w:r w:rsidDel="00000000" w:rsidR="00000000" w:rsidRPr="00000000">
        <w:rPr>
          <w:b w:val="1"/>
          <w:bCs w:val="1"/>
          <w:color w:val="000000"/>
          <w:u w:val="single"/>
          <w:rtl w:val="0"/>
        </w:rPr>
        <w:t xml:space="preserve">Statement of Need:</w:t>
      </w:r>
      <w:r w:rsidDel="00000000" w:rsidR="00000000" w:rsidRPr="00000000">
        <w:rPr>
          <w:color w:val="000000"/>
          <w:rtl w:val="0"/>
        </w:rPr>
        <w:t xml:space="preserve"> </w:t>
      </w:r>
    </w:p>
    <w:p w:rsidR="00000000" w:rsidDel="00000000" w:rsidP="00000000" w:rsidRDefault="00000000" w:rsidRPr="00000000" w14:paraId="00000075">
      <w:pPr>
        <w:widowControl w:val="0"/>
        <w:pBdr>
          <w:top w:space="0" w:sz="0" w:val="nil"/>
          <w:left w:space="0" w:sz="0" w:val="nil"/>
          <w:bottom w:space="0" w:sz="0" w:val="nil"/>
          <w:right w:space="0" w:sz="0" w:val="nil"/>
          <w:between w:space="0" w:sz="0" w:val="nil"/>
        </w:pBdr>
        <w:spacing w:before="17" w:line="217" w:lineRule="auto"/>
        <w:ind w:left="836" w:right="259" w:hanging="351"/>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Describe the area of student achievement you wish to address and give any data that supports the need. Please include how this grant addresses district and campus goals. </w:t>
      </w:r>
    </w:p>
    <w:p w:rsidR="00000000" w:rsidDel="00000000" w:rsidP="00000000" w:rsidRDefault="00000000" w:rsidRPr="00000000" w14:paraId="00000076">
      <w:pPr>
        <w:widowControl w:val="0"/>
        <w:pBdr>
          <w:top w:space="0" w:sz="0" w:val="nil"/>
          <w:left w:space="0" w:sz="0" w:val="nil"/>
          <w:bottom w:space="0" w:sz="0" w:val="nil"/>
          <w:right w:space="0" w:sz="0" w:val="nil"/>
          <w:between w:space="0" w:sz="0" w:val="nil"/>
        </w:pBdr>
        <w:spacing w:before="39"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Keep the statement simple and straightforward. </w:t>
      </w:r>
    </w:p>
    <w:p w:rsidR="00000000" w:rsidDel="00000000" w:rsidP="00000000" w:rsidRDefault="00000000" w:rsidRPr="00000000" w14:paraId="00000077">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Show </w:t>
      </w:r>
      <w:r w:rsidDel="00000000" w:rsidR="00000000" w:rsidRPr="00000000">
        <w:rPr>
          <w:rtl w:val="0"/>
        </w:rPr>
        <w:t xml:space="preserve">how the project</w:t>
      </w:r>
      <w:r w:rsidDel="00000000" w:rsidR="00000000" w:rsidRPr="00000000">
        <w:rPr>
          <w:color w:val="000000"/>
          <w:rtl w:val="0"/>
        </w:rPr>
        <w:t xml:space="preserve"> relates to the District/Campus Action Plan(s). </w:t>
      </w:r>
    </w:p>
    <w:p w:rsidR="00000000" w:rsidDel="00000000" w:rsidP="00000000" w:rsidRDefault="00000000" w:rsidRPr="00000000" w14:paraId="00000078">
      <w:pPr>
        <w:widowControl w:val="0"/>
        <w:pBdr>
          <w:top w:space="0" w:sz="0" w:val="nil"/>
          <w:left w:space="0" w:sz="0" w:val="nil"/>
          <w:bottom w:space="0" w:sz="0" w:val="nil"/>
          <w:right w:space="0" w:sz="0" w:val="nil"/>
          <w:between w:space="0" w:sz="0" w:val="nil"/>
        </w:pBdr>
        <w:spacing w:before="243" w:line="240" w:lineRule="auto"/>
        <w:ind w:left="122" w:firstLine="0"/>
        <w:rPr>
          <w:b w:val="1"/>
          <w:bCs w:val="1"/>
          <w:color w:val="000000"/>
          <w:u w:val="single"/>
        </w:rPr>
      </w:pPr>
      <w:r w:rsidDel="00000000" w:rsidR="00000000" w:rsidRPr="00000000">
        <w:rPr>
          <w:b w:val="1"/>
          <w:bCs w:val="1"/>
          <w:color w:val="000000"/>
          <w:u w:val="single"/>
          <w:rtl w:val="0"/>
        </w:rPr>
        <w:t xml:space="preserve">Objectives: </w:t>
      </w:r>
    </w:p>
    <w:p w:rsidR="00000000" w:rsidDel="00000000" w:rsidP="00000000" w:rsidRDefault="00000000" w:rsidRPr="00000000" w14:paraId="00000079">
      <w:pPr>
        <w:widowControl w:val="0"/>
        <w:pBdr>
          <w:top w:space="0" w:sz="0" w:val="nil"/>
          <w:left w:space="0" w:sz="0" w:val="nil"/>
          <w:bottom w:space="0" w:sz="0" w:val="nil"/>
          <w:right w:space="0" w:sz="0" w:val="nil"/>
          <w:between w:space="0" w:sz="0" w:val="nil"/>
        </w:pBdr>
        <w:spacing w:before="15"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Limit the number of objectives. </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Imply or state evaluation in the statement of objectives. </w:t>
      </w:r>
    </w:p>
    <w:p w:rsidR="00000000" w:rsidDel="00000000" w:rsidP="00000000" w:rsidRDefault="00000000" w:rsidRPr="00000000" w14:paraId="0000007B">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Be specific. </w:t>
      </w:r>
    </w:p>
    <w:p w:rsidR="00000000" w:rsidDel="00000000" w:rsidP="00000000" w:rsidRDefault="00000000" w:rsidRPr="00000000" w14:paraId="0000007C">
      <w:pPr>
        <w:widowControl w:val="0"/>
        <w:pBdr>
          <w:top w:space="0" w:sz="0" w:val="nil"/>
          <w:left w:space="0" w:sz="0" w:val="nil"/>
          <w:bottom w:space="0" w:sz="0" w:val="nil"/>
          <w:right w:space="0" w:sz="0" w:val="nil"/>
          <w:between w:space="0" w:sz="0" w:val="nil"/>
        </w:pBdr>
        <w:spacing w:before="243" w:line="240" w:lineRule="auto"/>
        <w:ind w:left="128" w:firstLine="0"/>
        <w:rPr>
          <w:color w:val="000000"/>
        </w:rPr>
      </w:pPr>
      <w:r w:rsidDel="00000000" w:rsidR="00000000" w:rsidRPr="00000000">
        <w:rPr>
          <w:b w:val="1"/>
          <w:bCs w:val="1"/>
          <w:color w:val="000000"/>
          <w:u w:val="single"/>
          <w:rtl w:val="0"/>
        </w:rPr>
        <w:t xml:space="preserve">Description of Proposed Project/Activity:</w:t>
      </w:r>
      <w:r w:rsidDel="00000000" w:rsidR="00000000" w:rsidRPr="00000000">
        <w:rPr>
          <w:color w:val="000000"/>
          <w:rtl w:val="0"/>
        </w:rPr>
        <w:t xml:space="preserve"> </w:t>
      </w:r>
    </w:p>
    <w:p w:rsidR="00000000" w:rsidDel="00000000" w:rsidP="00000000" w:rsidRDefault="00000000" w:rsidRPr="00000000" w14:paraId="0000007D">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Describe the problem or issue addressed. </w:t>
      </w:r>
    </w:p>
    <w:p w:rsidR="00000000" w:rsidDel="00000000" w:rsidP="00000000" w:rsidRDefault="00000000" w:rsidRPr="00000000" w14:paraId="0000007E">
      <w:pPr>
        <w:widowControl w:val="0"/>
        <w:pBdr>
          <w:top w:space="0" w:sz="0" w:val="nil"/>
          <w:left w:space="0" w:sz="0" w:val="nil"/>
          <w:bottom w:space="0" w:sz="0" w:val="nil"/>
          <w:right w:space="0" w:sz="0" w:val="nil"/>
          <w:between w:space="0" w:sz="0" w:val="nil"/>
        </w:pBdr>
        <w:spacing w:before="15"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Show how the project supports the purpose. </w:t>
      </w:r>
    </w:p>
    <w:p w:rsidR="00000000" w:rsidDel="00000000" w:rsidP="00000000" w:rsidRDefault="00000000" w:rsidRPr="00000000" w14:paraId="0000007F">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List steps to be followed in project implementation. </w:t>
      </w:r>
    </w:p>
    <w:p w:rsidR="00000000" w:rsidDel="00000000" w:rsidP="00000000" w:rsidRDefault="00000000" w:rsidRPr="00000000" w14:paraId="00000080">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Relate project to need and objectives. </w:t>
      </w:r>
    </w:p>
    <w:p w:rsidR="00000000" w:rsidDel="00000000" w:rsidP="00000000" w:rsidRDefault="00000000" w:rsidRPr="00000000" w14:paraId="00000081">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Be specific. </w:t>
      </w:r>
    </w:p>
    <w:p w:rsidR="00000000" w:rsidDel="00000000" w:rsidP="00000000" w:rsidRDefault="00000000" w:rsidRPr="00000000" w14:paraId="00000082">
      <w:pPr>
        <w:widowControl w:val="0"/>
        <w:pBdr>
          <w:top w:space="0" w:sz="0" w:val="nil"/>
          <w:left w:space="0" w:sz="0" w:val="nil"/>
          <w:bottom w:space="0" w:sz="0" w:val="nil"/>
          <w:right w:space="0" w:sz="0" w:val="nil"/>
          <w:between w:space="0" w:sz="0" w:val="nil"/>
        </w:pBdr>
        <w:spacing w:before="243" w:line="240" w:lineRule="auto"/>
        <w:ind w:left="126" w:firstLine="0"/>
        <w:rPr>
          <w:b w:val="1"/>
          <w:bCs w:val="1"/>
          <w:color w:val="000000"/>
          <w:u w:val="single"/>
        </w:rPr>
      </w:pPr>
      <w:r w:rsidDel="00000000" w:rsidR="00000000" w:rsidRPr="00000000">
        <w:rPr>
          <w:b w:val="1"/>
          <w:bCs w:val="1"/>
          <w:color w:val="000000"/>
          <w:u w:val="single"/>
          <w:rtl w:val="0"/>
        </w:rPr>
        <w:t xml:space="preserve">Evaluation: </w:t>
      </w:r>
    </w:p>
    <w:p w:rsidR="00000000" w:rsidDel="00000000" w:rsidP="00000000" w:rsidRDefault="00000000" w:rsidRPr="00000000" w14:paraId="00000083">
      <w:pPr>
        <w:widowControl w:val="0"/>
        <w:pBdr>
          <w:top w:space="0" w:sz="0" w:val="nil"/>
          <w:left w:space="0" w:sz="0" w:val="nil"/>
          <w:bottom w:space="0" w:sz="0" w:val="nil"/>
          <w:right w:space="0" w:sz="0" w:val="nil"/>
          <w:between w:space="0" w:sz="0" w:val="nil"/>
        </w:pBdr>
        <w:spacing w:before="17"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Relate to stated objectives. </w:t>
      </w:r>
    </w:p>
    <w:p w:rsidR="00000000" w:rsidDel="00000000" w:rsidP="00000000" w:rsidRDefault="00000000" w:rsidRPr="00000000" w14:paraId="00000084">
      <w:pPr>
        <w:widowControl w:val="0"/>
        <w:pBdr>
          <w:top w:space="0" w:sz="0" w:val="nil"/>
          <w:left w:space="0" w:sz="0" w:val="nil"/>
          <w:bottom w:space="0" w:sz="0" w:val="nil"/>
          <w:right w:space="0" w:sz="0" w:val="nil"/>
          <w:between w:space="0" w:sz="0" w:val="nil"/>
        </w:pBdr>
        <w:spacing w:before="15" w:line="240" w:lineRule="auto"/>
        <w:ind w:left="485"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Indicate how you will know whether the project was successful. </w:t>
      </w:r>
    </w:p>
    <w:p w:rsidR="00000000" w:rsidDel="00000000" w:rsidP="00000000" w:rsidRDefault="00000000" w:rsidRPr="00000000" w14:paraId="00000085">
      <w:pPr>
        <w:widowControl w:val="0"/>
        <w:pBdr>
          <w:top w:space="0" w:sz="0" w:val="nil"/>
          <w:left w:space="0" w:sz="0" w:val="nil"/>
          <w:bottom w:space="0" w:sz="0" w:val="nil"/>
          <w:right w:space="0" w:sz="0" w:val="nil"/>
          <w:between w:space="0" w:sz="0" w:val="nil"/>
        </w:pBdr>
        <w:spacing w:before="243" w:line="240" w:lineRule="auto"/>
        <w:ind w:left="133" w:firstLine="0"/>
        <w:rPr>
          <w:b w:val="1"/>
          <w:bCs w:val="1"/>
          <w:color w:val="000000"/>
          <w:u w:val="single"/>
        </w:rPr>
      </w:pPr>
      <w:r w:rsidDel="00000000" w:rsidR="00000000" w:rsidRPr="00000000">
        <w:rPr>
          <w:b w:val="1"/>
          <w:bCs w:val="1"/>
          <w:color w:val="000000"/>
          <w:u w:val="single"/>
          <w:rtl w:val="0"/>
        </w:rPr>
        <w:t xml:space="preserve">Partners: </w:t>
      </w:r>
    </w:p>
    <w:p w:rsidR="00000000" w:rsidDel="00000000" w:rsidP="00000000" w:rsidRDefault="00000000" w:rsidRPr="00000000" w14:paraId="00000086">
      <w:pPr>
        <w:widowControl w:val="0"/>
        <w:pBdr>
          <w:top w:space="0" w:sz="0" w:val="nil"/>
          <w:left w:space="0" w:sz="0" w:val="nil"/>
          <w:bottom w:space="0" w:sz="0" w:val="nil"/>
          <w:right w:space="0" w:sz="0" w:val="nil"/>
          <w:between w:space="0" w:sz="0" w:val="nil"/>
        </w:pBdr>
        <w:spacing w:before="17" w:line="246.99999999999994" w:lineRule="auto"/>
        <w:ind w:left="485" w:right="999"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Are there others who will participate in this project? (Rotary, Kiwanis, Optimist Club etc.) </w:t>
      </w:r>
    </w:p>
    <w:p w:rsidR="00000000" w:rsidDel="00000000" w:rsidP="00000000" w:rsidRDefault="00000000" w:rsidRPr="00000000" w14:paraId="00000087">
      <w:pPr>
        <w:widowControl w:val="0"/>
        <w:pBdr>
          <w:top w:space="0" w:sz="0" w:val="nil"/>
          <w:left w:space="0" w:sz="0" w:val="nil"/>
          <w:bottom w:space="0" w:sz="0" w:val="nil"/>
          <w:right w:space="0" w:sz="0" w:val="nil"/>
          <w:between w:space="0" w:sz="0" w:val="nil"/>
        </w:pBdr>
        <w:spacing w:before="17" w:line="246.99999999999994" w:lineRule="auto"/>
        <w:ind w:left="485" w:right="999"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What will their roles be?</w:t>
      </w:r>
    </w:p>
    <w:p w:rsidR="00000000" w:rsidDel="00000000" w:rsidP="00000000" w:rsidRDefault="00000000" w:rsidRPr="00000000" w14:paraId="00000088">
      <w:pPr>
        <w:widowControl w:val="0"/>
        <w:pBdr>
          <w:top w:space="0" w:sz="0" w:val="nil"/>
          <w:left w:space="0" w:sz="0" w:val="nil"/>
          <w:bottom w:space="0" w:sz="0" w:val="nil"/>
          <w:right w:space="0" w:sz="0" w:val="nil"/>
          <w:between w:space="0" w:sz="0" w:val="nil"/>
        </w:pBdr>
        <w:spacing w:before="17" w:line="246.99999999999994" w:lineRule="auto"/>
        <w:ind w:left="485" w:right="999" w:firstLine="0"/>
        <w:rPr/>
      </w:pPr>
      <w:r w:rsidDel="00000000" w:rsidR="00000000" w:rsidRPr="00000000">
        <w:rPr>
          <w:rtl w:val="0"/>
        </w:rPr>
      </w:r>
    </w:p>
    <w:p w:rsidR="00000000" w:rsidDel="00000000" w:rsidP="00000000" w:rsidRDefault="00000000" w:rsidRPr="00000000" w14:paraId="00000089">
      <w:pPr>
        <w:widowControl w:val="0"/>
        <w:pBdr>
          <w:top w:space="0" w:sz="0" w:val="nil"/>
          <w:left w:space="0" w:sz="0" w:val="nil"/>
          <w:bottom w:space="0" w:sz="0" w:val="nil"/>
          <w:right w:space="0" w:sz="0" w:val="nil"/>
          <w:between w:space="0" w:sz="0" w:val="nil"/>
        </w:pBdr>
        <w:spacing w:before="17" w:line="246.99999999999994" w:lineRule="auto"/>
        <w:ind w:left="485" w:right="999" w:firstLine="0"/>
        <w:rPr/>
      </w:pPr>
      <w:r w:rsidDel="00000000" w:rsidR="00000000" w:rsidRPr="00000000">
        <w:rPr>
          <w:rtl w:val="0"/>
        </w:rPr>
      </w:r>
    </w:p>
    <w:p w:rsidR="00000000" w:rsidDel="00000000" w:rsidP="00000000" w:rsidRDefault="00000000" w:rsidRPr="00000000" w14:paraId="0000008A">
      <w:pPr>
        <w:widowControl w:val="0"/>
        <w:pBdr>
          <w:top w:space="0" w:sz="0" w:val="nil"/>
          <w:left w:space="0" w:sz="0" w:val="nil"/>
          <w:bottom w:space="0" w:sz="0" w:val="nil"/>
          <w:right w:space="0" w:sz="0" w:val="nil"/>
          <w:between w:space="0" w:sz="0" w:val="nil"/>
        </w:pBdr>
        <w:spacing w:before="17" w:line="246.99999999999994" w:lineRule="auto"/>
        <w:ind w:left="485" w:right="999" w:firstLine="0"/>
        <w:rPr/>
      </w:pPr>
      <w:r w:rsidDel="00000000" w:rsidR="00000000" w:rsidRPr="00000000">
        <w:rPr>
          <w:rtl w:val="0"/>
        </w:rPr>
      </w:r>
    </w:p>
    <w:p w:rsidR="00000000" w:rsidDel="00000000" w:rsidP="00000000" w:rsidRDefault="00000000" w:rsidRPr="00000000" w14:paraId="0000008B">
      <w:pPr>
        <w:widowControl w:val="0"/>
        <w:pBdr>
          <w:top w:space="0" w:sz="0" w:val="nil"/>
          <w:left w:space="0" w:sz="0" w:val="nil"/>
          <w:bottom w:space="0" w:sz="0" w:val="nil"/>
          <w:right w:space="0" w:sz="0" w:val="nil"/>
          <w:between w:space="0" w:sz="0" w:val="nil"/>
        </w:pBdr>
        <w:spacing w:before="17" w:line="246.99999999999994" w:lineRule="auto"/>
        <w:ind w:left="485" w:right="999" w:firstLine="0"/>
        <w:jc w:val="right"/>
        <w:rPr/>
      </w:pPr>
      <w:r w:rsidDel="00000000" w:rsidR="00000000" w:rsidRPr="00000000">
        <w:rPr>
          <w:rtl w:val="0"/>
        </w:rPr>
        <w:tab/>
      </w:r>
    </w:p>
    <w:p w:rsidR="00000000" w:rsidDel="00000000" w:rsidP="00000000" w:rsidRDefault="00000000" w:rsidRPr="00000000" w14:paraId="0000008C">
      <w:pPr>
        <w:widowControl w:val="0"/>
        <w:pBdr>
          <w:top w:space="0" w:sz="0" w:val="nil"/>
          <w:left w:space="0" w:sz="0" w:val="nil"/>
          <w:bottom w:space="0" w:sz="0" w:val="nil"/>
          <w:right w:space="0" w:sz="0" w:val="nil"/>
          <w:between w:space="0" w:sz="0" w:val="nil"/>
        </w:pBdr>
        <w:spacing w:before="17" w:line="246.99999999999994" w:lineRule="auto"/>
        <w:ind w:left="485" w:right="999" w:firstLine="0"/>
        <w:jc w:val="right"/>
        <w:rPr>
          <w:sz w:val="18"/>
          <w:szCs w:val="18"/>
        </w:rPr>
      </w:pPr>
      <w:r w:rsidDel="00000000" w:rsidR="00000000" w:rsidRPr="00000000">
        <w:rPr>
          <w:rtl w:val="0"/>
        </w:rPr>
      </w:r>
    </w:p>
    <w:p w:rsidR="00000000" w:rsidDel="00000000" w:rsidP="00000000" w:rsidRDefault="00000000" w:rsidRPr="00000000" w14:paraId="0000008D">
      <w:pPr>
        <w:widowControl w:val="0"/>
        <w:pBdr>
          <w:top w:space="0" w:sz="0" w:val="nil"/>
          <w:left w:space="0" w:sz="0" w:val="nil"/>
          <w:bottom w:space="0" w:sz="0" w:val="nil"/>
          <w:right w:space="0" w:sz="0" w:val="nil"/>
          <w:between w:space="0" w:sz="0" w:val="nil"/>
        </w:pBdr>
        <w:spacing w:before="17" w:line="246.99999999999994" w:lineRule="auto"/>
        <w:ind w:right="999"/>
        <w:rPr>
          <w:sz w:val="18"/>
          <w:szCs w:val="18"/>
        </w:rPr>
      </w:pPr>
      <w:r w:rsidDel="00000000" w:rsidR="00000000" w:rsidRPr="00000000">
        <w:rPr>
          <w:rtl w:val="0"/>
        </w:rPr>
      </w:r>
    </w:p>
    <w:p w:rsidR="00000000" w:rsidDel="00000000" w:rsidP="00000000" w:rsidRDefault="00000000" w:rsidRPr="00000000" w14:paraId="0000008E">
      <w:pPr>
        <w:widowControl w:val="0"/>
        <w:pBdr>
          <w:top w:space="0" w:sz="0" w:val="nil"/>
          <w:left w:space="0" w:sz="0" w:val="nil"/>
          <w:bottom w:space="0" w:sz="0" w:val="nil"/>
          <w:right w:space="0" w:sz="0" w:val="nil"/>
          <w:between w:space="0" w:sz="0" w:val="nil"/>
        </w:pBdr>
        <w:spacing w:before="17" w:line="246.99999999999994" w:lineRule="auto"/>
        <w:ind w:right="315"/>
        <w:jc w:val="right"/>
        <w:rPr/>
      </w:pPr>
      <w:r w:rsidDel="00000000" w:rsidR="00000000" w:rsidRPr="00000000">
        <w:rPr>
          <w:sz w:val="18"/>
          <w:szCs w:val="18"/>
          <w:rtl w:val="0"/>
        </w:rPr>
        <w:t xml:space="preserve">Page 5 of 6</w:t>
      </w:r>
      <w:r w:rsidDel="00000000" w:rsidR="00000000" w:rsidRPr="00000000">
        <w:rPr>
          <w:rtl w:val="0"/>
        </w:rPr>
      </w:r>
    </w:p>
    <w:p w:rsidR="00000000" w:rsidDel="00000000" w:rsidP="00000000" w:rsidRDefault="00000000" w:rsidRPr="00000000" w14:paraId="0000008F">
      <w:pPr>
        <w:widowControl w:val="0"/>
        <w:pBdr>
          <w:top w:space="0" w:sz="0" w:val="nil"/>
          <w:left w:space="0" w:sz="0" w:val="nil"/>
          <w:bottom w:space="0" w:sz="0" w:val="nil"/>
          <w:right w:space="0" w:sz="0" w:val="nil"/>
          <w:between w:space="0" w:sz="0" w:val="nil"/>
        </w:pBdr>
        <w:spacing w:before="9" w:line="240" w:lineRule="auto"/>
        <w:ind w:left="895" w:firstLine="0"/>
        <w:rPr>
          <w:sz w:val="18"/>
          <w:szCs w:val="18"/>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571500</wp:posOffset>
            </wp:positionH>
            <wp:positionV relativeFrom="paragraph">
              <wp:posOffset>57150</wp:posOffset>
            </wp:positionV>
            <wp:extent cx="4883672" cy="1604963"/>
            <wp:effectExtent b="0" l="0" r="0" t="0"/>
            <wp:wrapNone/>
            <wp:docPr id="7"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883672" cy="1604963"/>
                    </a:xfrm>
                    <a:prstGeom prst="rect"/>
                    <a:ln/>
                  </pic:spPr>
                </pic:pic>
              </a:graphicData>
            </a:graphic>
          </wp:anchor>
        </w:drawing>
      </w:r>
    </w:p>
    <w:p w:rsidR="00000000" w:rsidDel="00000000" w:rsidP="00000000" w:rsidRDefault="00000000" w:rsidRPr="00000000" w14:paraId="00000090">
      <w:pPr>
        <w:widowControl w:val="0"/>
        <w:pBdr>
          <w:top w:space="0" w:sz="0" w:val="nil"/>
          <w:left w:space="0" w:sz="0" w:val="nil"/>
          <w:bottom w:space="0" w:sz="0" w:val="nil"/>
          <w:right w:space="0" w:sz="0" w:val="nil"/>
          <w:between w:space="0" w:sz="0" w:val="nil"/>
        </w:pBdr>
        <w:spacing w:line="240" w:lineRule="auto"/>
        <w:ind w:left="112" w:firstLine="0"/>
        <w:rPr>
          <w:color w:val="000000"/>
          <w:sz w:val="18"/>
          <w:szCs w:val="18"/>
        </w:rPr>
      </w:pPr>
      <w:r w:rsidDel="00000000" w:rsidR="00000000" w:rsidRPr="00000000">
        <w:rPr>
          <w:color w:val="000000"/>
          <w:sz w:val="18"/>
          <w:szCs w:val="18"/>
          <w:rtl w:val="0"/>
        </w:rPr>
        <w:t xml:space="preserve"> </w:t>
      </w:r>
    </w:p>
    <w:p w:rsidR="00000000" w:rsidDel="00000000" w:rsidP="00000000" w:rsidRDefault="00000000" w:rsidRPr="00000000" w14:paraId="00000091">
      <w:pPr>
        <w:widowControl w:val="0"/>
        <w:pBdr>
          <w:top w:space="0" w:sz="0" w:val="nil"/>
          <w:left w:space="0" w:sz="0" w:val="nil"/>
          <w:bottom w:space="0" w:sz="0" w:val="nil"/>
          <w:right w:space="0" w:sz="0" w:val="nil"/>
          <w:between w:space="0" w:sz="0" w:val="nil"/>
        </w:pBdr>
        <w:spacing w:before="9" w:line="240" w:lineRule="auto"/>
        <w:ind w:left="895" w:firstLine="0"/>
        <w:rPr>
          <w:color w:val="000000"/>
          <w:sz w:val="18"/>
          <w:szCs w:val="18"/>
        </w:rPr>
      </w:pPr>
      <w:r w:rsidDel="00000000" w:rsidR="00000000" w:rsidRPr="00000000">
        <w:rPr>
          <w:rtl w:val="0"/>
        </w:rPr>
      </w:r>
    </w:p>
    <w:p w:rsidR="00000000" w:rsidDel="00000000" w:rsidP="00000000" w:rsidRDefault="00000000" w:rsidRPr="00000000" w14:paraId="00000092">
      <w:pPr>
        <w:widowControl w:val="0"/>
        <w:pBdr>
          <w:top w:space="0" w:sz="0" w:val="nil"/>
          <w:left w:space="0" w:sz="0" w:val="nil"/>
          <w:bottom w:space="0" w:sz="0" w:val="nil"/>
          <w:right w:space="0" w:sz="0" w:val="nil"/>
          <w:between w:space="0" w:sz="0" w:val="nil"/>
        </w:pBdr>
        <w:spacing w:line="240" w:lineRule="auto"/>
        <w:ind w:right="135"/>
        <w:jc w:val="center"/>
        <w:rPr>
          <w:b w:val="1"/>
          <w:bCs w:val="1"/>
          <w:sz w:val="24"/>
          <w:szCs w:val="24"/>
        </w:rPr>
      </w:pPr>
      <w:r w:rsidDel="00000000" w:rsidR="00000000" w:rsidRPr="00000000">
        <w:rPr>
          <w:rtl w:val="0"/>
        </w:rPr>
      </w:r>
    </w:p>
    <w:p w:rsidR="00000000" w:rsidDel="00000000" w:rsidP="00000000" w:rsidRDefault="00000000" w:rsidRPr="00000000" w14:paraId="00000093">
      <w:pPr>
        <w:widowControl w:val="0"/>
        <w:pBdr>
          <w:top w:space="0" w:sz="0" w:val="nil"/>
          <w:left w:space="0" w:sz="0" w:val="nil"/>
          <w:bottom w:space="0" w:sz="0" w:val="nil"/>
          <w:right w:space="0" w:sz="0" w:val="nil"/>
          <w:between w:space="0" w:sz="0" w:val="nil"/>
        </w:pBdr>
        <w:spacing w:line="240" w:lineRule="auto"/>
        <w:ind w:right="135"/>
        <w:jc w:val="center"/>
        <w:rPr>
          <w:b w:val="1"/>
          <w:bCs w:val="1"/>
          <w:sz w:val="24"/>
          <w:szCs w:val="24"/>
        </w:rPr>
      </w:pPr>
      <w:r w:rsidDel="00000000" w:rsidR="00000000" w:rsidRPr="00000000">
        <w:rPr>
          <w:rtl w:val="0"/>
        </w:rPr>
      </w:r>
    </w:p>
    <w:p w:rsidR="00000000" w:rsidDel="00000000" w:rsidP="00000000" w:rsidRDefault="00000000" w:rsidRPr="00000000" w14:paraId="00000094">
      <w:pPr>
        <w:widowControl w:val="0"/>
        <w:pBdr>
          <w:top w:space="0" w:sz="0" w:val="nil"/>
          <w:left w:space="0" w:sz="0" w:val="nil"/>
          <w:bottom w:space="0" w:sz="0" w:val="nil"/>
          <w:right w:space="0" w:sz="0" w:val="nil"/>
          <w:between w:space="0" w:sz="0" w:val="nil"/>
        </w:pBdr>
        <w:spacing w:line="240" w:lineRule="auto"/>
        <w:ind w:right="135"/>
        <w:jc w:val="center"/>
        <w:rPr>
          <w:b w:val="1"/>
          <w:bCs w:val="1"/>
          <w:sz w:val="24"/>
          <w:szCs w:val="24"/>
        </w:rPr>
      </w:pPr>
      <w:r w:rsidDel="00000000" w:rsidR="00000000" w:rsidRPr="00000000">
        <w:rPr>
          <w:rtl w:val="0"/>
        </w:rPr>
      </w:r>
    </w:p>
    <w:p w:rsidR="00000000" w:rsidDel="00000000" w:rsidP="00000000" w:rsidRDefault="00000000" w:rsidRPr="00000000" w14:paraId="00000095">
      <w:pPr>
        <w:widowControl w:val="0"/>
        <w:pBdr>
          <w:top w:space="0" w:sz="0" w:val="nil"/>
          <w:left w:space="0" w:sz="0" w:val="nil"/>
          <w:bottom w:space="0" w:sz="0" w:val="nil"/>
          <w:right w:space="0" w:sz="0" w:val="nil"/>
          <w:between w:space="0" w:sz="0" w:val="nil"/>
        </w:pBdr>
        <w:spacing w:line="240" w:lineRule="auto"/>
        <w:ind w:right="135"/>
        <w:jc w:val="center"/>
        <w:rPr>
          <w:b w:val="1"/>
          <w:bCs w:val="1"/>
          <w:sz w:val="24"/>
          <w:szCs w:val="24"/>
        </w:rPr>
      </w:pPr>
      <w:r w:rsidDel="00000000" w:rsidR="00000000" w:rsidRPr="00000000">
        <w:rPr>
          <w:rtl w:val="0"/>
        </w:rPr>
      </w:r>
    </w:p>
    <w:p w:rsidR="00000000" w:rsidDel="00000000" w:rsidP="00000000" w:rsidRDefault="00000000" w:rsidRPr="00000000" w14:paraId="00000096">
      <w:pPr>
        <w:widowControl w:val="0"/>
        <w:pBdr>
          <w:top w:space="0" w:sz="0" w:val="nil"/>
          <w:left w:space="0" w:sz="0" w:val="nil"/>
          <w:bottom w:space="0" w:sz="0" w:val="nil"/>
          <w:right w:space="0" w:sz="0" w:val="nil"/>
          <w:between w:space="0" w:sz="0" w:val="nil"/>
        </w:pBdr>
        <w:spacing w:line="240" w:lineRule="auto"/>
        <w:ind w:right="135"/>
        <w:jc w:val="center"/>
        <w:rPr>
          <w:b w:val="1"/>
          <w:bCs w:val="1"/>
          <w:sz w:val="24"/>
          <w:szCs w:val="24"/>
        </w:rPr>
      </w:pPr>
      <w:r w:rsidDel="00000000" w:rsidR="00000000" w:rsidRPr="00000000">
        <w:rPr>
          <w:rtl w:val="0"/>
        </w:rPr>
      </w:r>
    </w:p>
    <w:p w:rsidR="00000000" w:rsidDel="00000000" w:rsidP="00000000" w:rsidRDefault="00000000" w:rsidRPr="00000000" w14:paraId="00000097">
      <w:pPr>
        <w:widowControl w:val="0"/>
        <w:pBdr>
          <w:top w:space="0" w:sz="0" w:val="nil"/>
          <w:left w:space="0" w:sz="0" w:val="nil"/>
          <w:bottom w:space="0" w:sz="0" w:val="nil"/>
          <w:right w:space="0" w:sz="0" w:val="nil"/>
          <w:between w:space="0" w:sz="0" w:val="nil"/>
        </w:pBdr>
        <w:spacing w:line="240" w:lineRule="auto"/>
        <w:ind w:right="135"/>
        <w:rPr>
          <w:b w:val="1"/>
          <w:bCs w:val="1"/>
          <w:sz w:val="24"/>
          <w:szCs w:val="24"/>
        </w:rPr>
      </w:pPr>
      <w:r w:rsidDel="00000000" w:rsidR="00000000" w:rsidRPr="00000000">
        <w:rPr>
          <w:rtl w:val="0"/>
        </w:rPr>
      </w:r>
    </w:p>
    <w:p w:rsidR="00000000" w:rsidDel="00000000" w:rsidP="00000000" w:rsidRDefault="00000000" w:rsidRPr="00000000" w14:paraId="00000098">
      <w:pPr>
        <w:widowControl w:val="0"/>
        <w:pBdr>
          <w:top w:space="0" w:sz="0" w:val="nil"/>
          <w:left w:space="0" w:sz="0" w:val="nil"/>
          <w:bottom w:space="0" w:sz="0" w:val="nil"/>
          <w:right w:space="0" w:sz="0" w:val="nil"/>
          <w:between w:space="0" w:sz="0" w:val="nil"/>
        </w:pBdr>
        <w:spacing w:line="240" w:lineRule="auto"/>
        <w:ind w:right="135"/>
        <w:jc w:val="center"/>
        <w:rPr>
          <w:b w:val="1"/>
          <w:bCs w:val="1"/>
          <w:color w:val="000000"/>
          <w:sz w:val="24"/>
          <w:szCs w:val="24"/>
        </w:rPr>
      </w:pPr>
      <w:r w:rsidDel="00000000" w:rsidR="00000000" w:rsidRPr="00000000">
        <w:rPr>
          <w:b w:val="1"/>
          <w:bCs w:val="1"/>
          <w:color w:val="000000"/>
          <w:sz w:val="24"/>
          <w:szCs w:val="24"/>
          <w:rtl w:val="0"/>
        </w:rPr>
        <w:t xml:space="preserve">Criteria for Grant Approval </w:t>
      </w:r>
    </w:p>
    <w:p w:rsidR="00000000" w:rsidDel="00000000" w:rsidP="00000000" w:rsidRDefault="00000000" w:rsidRPr="00000000" w14:paraId="00000099">
      <w:pPr>
        <w:widowControl w:val="0"/>
        <w:pBdr>
          <w:top w:space="0" w:sz="0" w:val="nil"/>
          <w:left w:space="0" w:sz="0" w:val="nil"/>
          <w:bottom w:space="0" w:sz="0" w:val="nil"/>
          <w:right w:space="0" w:sz="0" w:val="nil"/>
          <w:between w:space="0" w:sz="0" w:val="nil"/>
        </w:pBdr>
        <w:spacing w:line="240" w:lineRule="auto"/>
        <w:ind w:right="135"/>
        <w:jc w:val="center"/>
        <w:rPr>
          <w:b w:val="1"/>
          <w:bCs w:val="1"/>
          <w:color w:val="000000"/>
          <w:sz w:val="24"/>
          <w:szCs w:val="24"/>
        </w:rPr>
      </w:pPr>
      <w:r w:rsidDel="00000000" w:rsidR="00000000" w:rsidRPr="00000000">
        <w:rPr>
          <w:b w:val="1"/>
          <w:bCs w:val="1"/>
          <w:color w:val="000000"/>
          <w:sz w:val="24"/>
          <w:szCs w:val="24"/>
          <w:rtl w:val="0"/>
        </w:rPr>
        <w:t xml:space="preserve">Reviewer Score Sheet </w:t>
      </w:r>
    </w:p>
    <w:p w:rsidR="00000000" w:rsidDel="00000000" w:rsidP="00000000" w:rsidRDefault="00000000" w:rsidRPr="00000000" w14:paraId="0000009A">
      <w:pPr>
        <w:widowControl w:val="0"/>
        <w:pBdr>
          <w:top w:space="0" w:sz="0" w:val="nil"/>
          <w:left w:space="0" w:sz="0" w:val="nil"/>
          <w:bottom w:space="0" w:sz="0" w:val="nil"/>
          <w:right w:space="0" w:sz="0" w:val="nil"/>
          <w:between w:space="0" w:sz="0" w:val="nil"/>
        </w:pBdr>
        <w:spacing w:before="502" w:line="240" w:lineRule="auto"/>
        <w:ind w:left="114" w:firstLine="0"/>
        <w:rPr>
          <w:color w:val="000000"/>
          <w:u w:val="single"/>
        </w:rPr>
      </w:pPr>
      <w:r w:rsidDel="00000000" w:rsidR="00000000" w:rsidRPr="00000000">
        <w:rPr>
          <w:color w:val="000000"/>
          <w:rtl w:val="0"/>
        </w:rPr>
        <w:t xml:space="preserve">Application Number </w:t>
      </w:r>
      <w:r w:rsidDel="00000000" w:rsidR="00000000" w:rsidRPr="00000000">
        <w:rPr>
          <w:color w:val="000000"/>
          <w:u w:val="single"/>
          <w:rtl w:val="0"/>
        </w:rPr>
        <w:t xml:space="preserve">_________________</w:t>
      </w:r>
      <w:r w:rsidDel="00000000" w:rsidR="00000000" w:rsidRPr="00000000">
        <w:rPr>
          <w:color w:val="000000"/>
          <w:rtl w:val="0"/>
        </w:rPr>
        <w:t xml:space="preserve"> Evaluator # </w:t>
      </w:r>
      <w:r w:rsidDel="00000000" w:rsidR="00000000" w:rsidRPr="00000000">
        <w:rPr>
          <w:color w:val="000000"/>
          <w:u w:val="single"/>
          <w:rtl w:val="0"/>
        </w:rPr>
        <w:t xml:space="preserve"> __________</w:t>
      </w:r>
    </w:p>
    <w:p w:rsidR="00000000" w:rsidDel="00000000" w:rsidP="00000000" w:rsidRDefault="00000000" w:rsidRPr="00000000" w14:paraId="0000009B">
      <w:pPr>
        <w:keepLines w:val="1"/>
        <w:widowControl w:val="0"/>
        <w:pBdr>
          <w:top w:space="0" w:sz="0" w:val="nil"/>
          <w:left w:space="0" w:sz="0" w:val="nil"/>
          <w:bottom w:space="0" w:sz="0" w:val="nil"/>
          <w:right w:space="0" w:sz="0" w:val="nil"/>
          <w:between w:space="0" w:sz="0" w:val="nil"/>
        </w:pBdr>
        <w:spacing w:before="243" w:line="240" w:lineRule="auto"/>
        <w:ind w:left="133" w:firstLine="0"/>
        <w:rPr>
          <w:color w:val="000000"/>
        </w:rPr>
      </w:pPr>
      <w:r w:rsidDel="00000000" w:rsidR="00000000" w:rsidRPr="00000000">
        <w:rPr>
          <w:color w:val="000000"/>
          <w:rtl w:val="0"/>
        </w:rPr>
        <w:t xml:space="preserve">Project Title _______________________________________________________ </w:t>
      </w:r>
    </w:p>
    <w:p w:rsidR="00000000" w:rsidDel="00000000" w:rsidP="00000000" w:rsidRDefault="00000000" w:rsidRPr="00000000" w14:paraId="0000009C">
      <w:pPr>
        <w:widowControl w:val="0"/>
        <w:pBdr>
          <w:top w:space="0" w:sz="0" w:val="nil"/>
          <w:left w:space="0" w:sz="0" w:val="nil"/>
          <w:bottom w:space="0" w:sz="0" w:val="nil"/>
          <w:right w:space="0" w:sz="0" w:val="nil"/>
          <w:between w:space="0" w:sz="0" w:val="nil"/>
        </w:pBdr>
        <w:spacing w:before="243" w:line="240" w:lineRule="auto"/>
        <w:ind w:left="133" w:firstLine="0"/>
        <w:rPr>
          <w:sz w:val="4"/>
          <w:szCs w:val="4"/>
        </w:rPr>
      </w:pPr>
      <w:r w:rsidDel="00000000" w:rsidR="00000000" w:rsidRPr="00000000">
        <w:rPr>
          <w:rtl w:val="0"/>
        </w:rPr>
      </w:r>
    </w:p>
    <w:p w:rsidR="00000000" w:rsidDel="00000000" w:rsidP="00000000" w:rsidRDefault="00000000" w:rsidRPr="00000000" w14:paraId="0000009D">
      <w:pPr>
        <w:widowControl w:val="0"/>
        <w:pBdr>
          <w:top w:space="0" w:sz="0" w:val="nil"/>
          <w:left w:space="0" w:sz="0" w:val="nil"/>
          <w:bottom w:space="0" w:sz="0" w:val="nil"/>
          <w:right w:space="0" w:sz="0" w:val="nil"/>
          <w:between w:space="0" w:sz="0" w:val="nil"/>
        </w:pBdr>
        <w:spacing w:line="240" w:lineRule="auto"/>
        <w:ind w:left="129" w:right="332" w:firstLine="3.000000000000007"/>
        <w:rPr/>
      </w:pPr>
      <w:r w:rsidDel="00000000" w:rsidR="00000000" w:rsidRPr="00000000">
        <w:rPr>
          <w:color w:val="000000"/>
          <w:rtl w:val="0"/>
        </w:rPr>
        <w:t xml:space="preserve">Please rank the effectiveness of each item with 3 being high and 1 being low. Circle the number that best describes each statement. </w:t>
      </w:r>
      <w:r w:rsidDel="00000000" w:rsidR="00000000" w:rsidRPr="00000000">
        <w:rPr>
          <w:rtl w:val="0"/>
        </w:rPr>
      </w:r>
    </w:p>
    <w:tbl>
      <w:tblPr>
        <w:tblStyle w:val="Table1"/>
        <w:tblW w:w="1006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5820"/>
        <w:gridCol w:w="540"/>
        <w:gridCol w:w="480"/>
        <w:gridCol w:w="525"/>
        <w:gridCol w:w="1290"/>
        <w:gridCol w:w="1410"/>
        <w:tblGridChange w:id="0">
          <w:tblGrid>
            <w:gridCol w:w="5820"/>
            <w:gridCol w:w="540"/>
            <w:gridCol w:w="480"/>
            <w:gridCol w:w="525"/>
            <w:gridCol w:w="1290"/>
            <w:gridCol w:w="1410"/>
          </w:tblGrid>
        </w:tblGridChange>
      </w:tblGrid>
      <w:tr>
        <w:trPr>
          <w:cantSplit w:val="0"/>
          <w:trHeight w:val="675" w:hRule="atLeast"/>
          <w:tblHeader w:val="0"/>
        </w:trPr>
        <w:tc>
          <w:tcPr>
            <w:gridSpan w:val="4"/>
            <w:shd w:fill="auto" w:val="clear"/>
            <w:tcMar>
              <w:top w:w="100.0" w:type="dxa"/>
              <w:left w:w="100.0" w:type="dxa"/>
              <w:bottom w:w="100.0" w:type="dxa"/>
              <w:right w:w="100.0" w:type="dxa"/>
            </w:tcMar>
          </w:tcPr>
          <w:p w:rsidR="00000000" w:rsidDel="00000000" w:rsidP="00000000" w:rsidRDefault="00000000" w:rsidRPr="00000000" w14:paraId="0000009E">
            <w:pPr>
              <w:widowControl w:val="0"/>
              <w:pBdr>
                <w:top w:space="0" w:sz="0" w:val="nil"/>
                <w:left w:space="0" w:sz="0" w:val="nil"/>
                <w:bottom w:space="0" w:sz="0" w:val="nil"/>
                <w:right w:space="0" w:sz="0" w:val="nil"/>
                <w:between w:space="0" w:sz="0" w:val="nil"/>
              </w:pBdr>
              <w:spacing w:line="240" w:lineRule="auto"/>
              <w:ind w:left="121" w:firstLine="0"/>
              <w:rPr>
                <w:color w:val="000000"/>
              </w:rPr>
            </w:pPr>
            <w:r w:rsidDel="00000000" w:rsidR="00000000" w:rsidRPr="00000000">
              <w:rPr>
                <w:color w:val="000000"/>
                <w:rtl w:val="0"/>
              </w:rPr>
              <w:t xml:space="preserve">Criteria </w:t>
            </w:r>
          </w:p>
        </w:tc>
        <w:tc>
          <w:tcPr>
            <w:shd w:fill="auto" w:val="clear"/>
            <w:tcMar>
              <w:top w:w="100.0" w:type="dxa"/>
              <w:left w:w="100.0" w:type="dxa"/>
              <w:bottom w:w="100.0" w:type="dxa"/>
              <w:right w:w="100.0" w:type="dxa"/>
            </w:tcMar>
          </w:tcPr>
          <w:p w:rsidR="00000000" w:rsidDel="00000000" w:rsidP="00000000" w:rsidRDefault="00000000" w:rsidRPr="00000000" w14:paraId="000000A2">
            <w:pPr>
              <w:widowControl w:val="0"/>
              <w:pBdr>
                <w:top w:space="0" w:sz="0" w:val="nil"/>
                <w:left w:space="0" w:sz="0" w:val="nil"/>
                <w:bottom w:space="0" w:sz="0" w:val="nil"/>
                <w:right w:space="0" w:sz="0" w:val="nil"/>
                <w:between w:space="0" w:sz="0" w:val="nil"/>
              </w:pBdr>
              <w:spacing w:line="240" w:lineRule="auto"/>
              <w:ind w:left="87" w:firstLine="0"/>
              <w:jc w:val="center"/>
              <w:rPr>
                <w:color w:val="000000"/>
              </w:rPr>
            </w:pPr>
            <w:r w:rsidDel="00000000" w:rsidR="00000000" w:rsidRPr="00000000">
              <w:rPr>
                <w:color w:val="000000"/>
                <w:rtl w:val="0"/>
              </w:rPr>
              <w:t xml:space="preserve">Weighted</w:t>
            </w:r>
          </w:p>
          <w:p w:rsidR="00000000" w:rsidDel="00000000" w:rsidP="00000000" w:rsidRDefault="00000000" w:rsidRPr="00000000" w14:paraId="000000A3">
            <w:pPr>
              <w:widowControl w:val="0"/>
              <w:pBdr>
                <w:top w:space="0" w:sz="0" w:val="nil"/>
                <w:left w:space="0" w:sz="0" w:val="nil"/>
                <w:bottom w:space="0" w:sz="0" w:val="nil"/>
                <w:right w:space="0" w:sz="0" w:val="nil"/>
                <w:between w:space="0" w:sz="0" w:val="nil"/>
              </w:pBdr>
              <w:spacing w:line="240" w:lineRule="auto"/>
              <w:ind w:left="83" w:firstLine="0"/>
              <w:jc w:val="center"/>
              <w:rPr>
                <w:color w:val="000000"/>
              </w:rPr>
            </w:pPr>
            <w:r w:rsidDel="00000000" w:rsidR="00000000" w:rsidRPr="00000000">
              <w:rPr>
                <w:color w:val="000000"/>
                <w:rtl w:val="0"/>
              </w:rPr>
              <w:t xml:space="preserve">Amount</w:t>
            </w:r>
          </w:p>
        </w:tc>
        <w:tc>
          <w:tcPr>
            <w:shd w:fill="auto" w:val="clear"/>
            <w:tcMar>
              <w:top w:w="100.0" w:type="dxa"/>
              <w:left w:w="100.0" w:type="dxa"/>
              <w:bottom w:w="100.0" w:type="dxa"/>
              <w:right w:w="100.0" w:type="dxa"/>
            </w:tcMar>
          </w:tcPr>
          <w:p w:rsidR="00000000" w:rsidDel="00000000" w:rsidP="00000000" w:rsidRDefault="00000000" w:rsidRPr="00000000" w14:paraId="000000A4">
            <w:pPr>
              <w:widowControl w:val="0"/>
              <w:pBdr>
                <w:top w:space="0" w:sz="0" w:val="nil"/>
                <w:left w:space="0" w:sz="0" w:val="nil"/>
                <w:bottom w:space="0" w:sz="0" w:val="nil"/>
                <w:right w:space="0" w:sz="0" w:val="nil"/>
                <w:between w:space="0" w:sz="0" w:val="nil"/>
              </w:pBdr>
              <w:spacing w:line="215" w:lineRule="auto"/>
              <w:ind w:left="119" w:right="137" w:firstLine="0"/>
              <w:jc w:val="center"/>
              <w:rPr>
                <w:color w:val="000000"/>
              </w:rPr>
            </w:pPr>
            <w:r w:rsidDel="00000000" w:rsidR="00000000" w:rsidRPr="00000000">
              <w:rPr>
                <w:color w:val="000000"/>
                <w:rtl w:val="0"/>
              </w:rPr>
              <w:t xml:space="preserve">Weighted Total</w:t>
            </w:r>
          </w:p>
        </w:tc>
      </w:tr>
      <w:tr>
        <w:trPr>
          <w:cantSplit w:val="0"/>
          <w:trHeight w:val="4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5">
            <w:pPr>
              <w:widowControl w:val="0"/>
              <w:pBdr>
                <w:top w:space="0" w:sz="0" w:val="nil"/>
                <w:left w:space="0" w:sz="0" w:val="nil"/>
                <w:bottom w:space="0" w:sz="0" w:val="nil"/>
                <w:right w:space="0" w:sz="0" w:val="nil"/>
                <w:between w:space="0" w:sz="0" w:val="nil"/>
              </w:pBdr>
              <w:spacing w:line="215" w:lineRule="auto"/>
              <w:ind w:left="118" w:right="571" w:firstLine="8.000000000000007"/>
              <w:rPr>
                <w:color w:val="000000"/>
              </w:rPr>
            </w:pPr>
            <w:r w:rsidDel="00000000" w:rsidR="00000000" w:rsidRPr="00000000">
              <w:rPr>
                <w:color w:val="000000"/>
                <w:rtl w:val="0"/>
              </w:rPr>
              <w:t xml:space="preserve">Need is clearly stated. Supports districts and campus goals.</w:t>
            </w:r>
          </w:p>
        </w:tc>
        <w:tc>
          <w:tcPr>
            <w:shd w:fill="auto" w:val="clear"/>
            <w:tcMar>
              <w:top w:w="100.0" w:type="dxa"/>
              <w:left w:w="100.0" w:type="dxa"/>
              <w:bottom w:w="100.0" w:type="dxa"/>
              <w:right w:w="100.0" w:type="dxa"/>
            </w:tcMar>
          </w:tcPr>
          <w:p w:rsidR="00000000" w:rsidDel="00000000" w:rsidP="00000000" w:rsidRDefault="00000000" w:rsidRPr="00000000" w14:paraId="000000A6">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A7">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A8">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A9">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3</w:t>
            </w:r>
          </w:p>
        </w:tc>
        <w:tc>
          <w:tcPr>
            <w:shd w:fill="auto" w:val="clear"/>
            <w:tcMar>
              <w:top w:w="100.0" w:type="dxa"/>
              <w:left w:w="100.0" w:type="dxa"/>
              <w:bottom w:w="100.0" w:type="dxa"/>
              <w:right w:w="100.0" w:type="dxa"/>
            </w:tcMar>
          </w:tcPr>
          <w:p w:rsidR="00000000" w:rsidDel="00000000" w:rsidP="00000000" w:rsidRDefault="00000000" w:rsidRPr="00000000" w14:paraId="000000AA">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35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AB">
            <w:pPr>
              <w:widowControl w:val="0"/>
              <w:pBdr>
                <w:top w:space="0" w:sz="0" w:val="nil"/>
                <w:left w:space="0" w:sz="0" w:val="nil"/>
                <w:bottom w:space="0" w:sz="0" w:val="nil"/>
                <w:right w:space="0" w:sz="0" w:val="nil"/>
                <w:between w:space="0" w:sz="0" w:val="nil"/>
              </w:pBdr>
              <w:spacing w:line="240" w:lineRule="auto"/>
              <w:ind w:left="90" w:firstLine="0"/>
              <w:rPr>
                <w:color w:val="000000"/>
              </w:rPr>
            </w:pPr>
            <w:r w:rsidDel="00000000" w:rsidR="00000000" w:rsidRPr="00000000">
              <w:rPr>
                <w:color w:val="000000"/>
                <w:rtl w:val="0"/>
              </w:rPr>
              <w:t xml:space="preserve">Objectives are specifically stated and measurable.</w:t>
            </w:r>
          </w:p>
        </w:tc>
        <w:tc>
          <w:tcPr>
            <w:shd w:fill="auto" w:val="clear"/>
            <w:tcMar>
              <w:top w:w="100.0" w:type="dxa"/>
              <w:left w:w="100.0" w:type="dxa"/>
              <w:bottom w:w="100.0" w:type="dxa"/>
              <w:right w:w="100.0" w:type="dxa"/>
            </w:tcMar>
          </w:tcPr>
          <w:p w:rsidR="00000000" w:rsidDel="00000000" w:rsidP="00000000" w:rsidRDefault="00000000" w:rsidRPr="00000000" w14:paraId="000000AC">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AD">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AE">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AF">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2</w:t>
            </w:r>
          </w:p>
        </w:tc>
        <w:tc>
          <w:tcPr>
            <w:shd w:fill="auto" w:val="clear"/>
            <w:tcMar>
              <w:top w:w="100.0" w:type="dxa"/>
              <w:left w:w="100.0" w:type="dxa"/>
              <w:bottom w:w="100.0" w:type="dxa"/>
              <w:right w:w="100.0" w:type="dxa"/>
            </w:tcMar>
          </w:tcPr>
          <w:p w:rsidR="00000000" w:rsidDel="00000000" w:rsidP="00000000" w:rsidRDefault="00000000" w:rsidRPr="00000000" w14:paraId="000000B0">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0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1">
            <w:pPr>
              <w:widowControl w:val="0"/>
              <w:pBdr>
                <w:top w:space="0" w:sz="0" w:val="nil"/>
                <w:left w:space="0" w:sz="0" w:val="nil"/>
                <w:bottom w:space="0" w:sz="0" w:val="nil"/>
                <w:right w:space="0" w:sz="0" w:val="nil"/>
                <w:between w:space="0" w:sz="0" w:val="nil"/>
              </w:pBdr>
              <w:spacing w:line="217" w:lineRule="auto"/>
              <w:ind w:left="116" w:right="94" w:hanging="1.999999999999993"/>
              <w:rPr>
                <w:color w:val="000000"/>
              </w:rPr>
            </w:pPr>
            <w:r w:rsidDel="00000000" w:rsidR="00000000" w:rsidRPr="00000000">
              <w:rPr>
                <w:color w:val="000000"/>
                <w:rtl w:val="0"/>
              </w:rPr>
              <w:t xml:space="preserve">Activities/procedures specifically stated and relate to purpose and objectives. Innovation is apparent.</w:t>
            </w:r>
          </w:p>
        </w:tc>
        <w:tc>
          <w:tcPr>
            <w:shd w:fill="auto" w:val="clear"/>
            <w:tcMar>
              <w:top w:w="100.0" w:type="dxa"/>
              <w:left w:w="100.0" w:type="dxa"/>
              <w:bottom w:w="100.0" w:type="dxa"/>
              <w:right w:w="100.0" w:type="dxa"/>
            </w:tcMar>
          </w:tcPr>
          <w:p w:rsidR="00000000" w:rsidDel="00000000" w:rsidP="00000000" w:rsidRDefault="00000000" w:rsidRPr="00000000" w14:paraId="000000B2">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3">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B4">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B5">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3</w:t>
            </w:r>
          </w:p>
        </w:tc>
        <w:tc>
          <w:tcPr>
            <w:shd w:fill="auto" w:val="clear"/>
            <w:tcMar>
              <w:top w:w="100.0" w:type="dxa"/>
              <w:left w:w="100.0" w:type="dxa"/>
              <w:bottom w:w="100.0" w:type="dxa"/>
              <w:right w:w="100.0" w:type="dxa"/>
            </w:tcMar>
          </w:tcPr>
          <w:p w:rsidR="00000000" w:rsidDel="00000000" w:rsidP="00000000" w:rsidRDefault="00000000" w:rsidRPr="00000000" w14:paraId="000000B6">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41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7">
            <w:pPr>
              <w:widowControl w:val="0"/>
              <w:pBdr>
                <w:top w:space="0" w:sz="0" w:val="nil"/>
                <w:left w:space="0" w:sz="0" w:val="nil"/>
                <w:bottom w:space="0" w:sz="0" w:val="nil"/>
                <w:right w:space="0" w:sz="0" w:val="nil"/>
                <w:between w:space="0" w:sz="0" w:val="nil"/>
              </w:pBdr>
              <w:spacing w:line="217" w:lineRule="auto"/>
              <w:ind w:left="116" w:right="270" w:firstLine="9.000000000000004"/>
              <w:rPr>
                <w:color w:val="000000"/>
              </w:rPr>
            </w:pPr>
            <w:r w:rsidDel="00000000" w:rsidR="00000000" w:rsidRPr="00000000">
              <w:rPr>
                <w:color w:val="000000"/>
                <w:rtl w:val="0"/>
              </w:rPr>
              <w:t xml:space="preserve">Evaluation strategy is clearly stated and relevant to the objectives and student performance.</w:t>
            </w:r>
          </w:p>
        </w:tc>
        <w:tc>
          <w:tcPr>
            <w:shd w:fill="auto" w:val="clear"/>
            <w:tcMar>
              <w:top w:w="100.0" w:type="dxa"/>
              <w:left w:w="100.0" w:type="dxa"/>
              <w:bottom w:w="100.0" w:type="dxa"/>
              <w:right w:w="100.0" w:type="dxa"/>
            </w:tcMar>
          </w:tcPr>
          <w:p w:rsidR="00000000" w:rsidDel="00000000" w:rsidP="00000000" w:rsidRDefault="00000000" w:rsidRPr="00000000" w14:paraId="000000B8">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3</w:t>
            </w:r>
          </w:p>
        </w:tc>
        <w:tc>
          <w:tcPr>
            <w:shd w:fill="auto" w:val="clear"/>
            <w:tcMar>
              <w:top w:w="100.0" w:type="dxa"/>
              <w:left w:w="100.0" w:type="dxa"/>
              <w:bottom w:w="100.0" w:type="dxa"/>
              <w:right w:w="100.0" w:type="dxa"/>
            </w:tcMar>
          </w:tcPr>
          <w:p w:rsidR="00000000" w:rsidDel="00000000" w:rsidP="00000000" w:rsidRDefault="00000000" w:rsidRPr="00000000" w14:paraId="000000B9">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BA">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1</w:t>
            </w:r>
          </w:p>
        </w:tc>
        <w:tc>
          <w:tcPr>
            <w:shd w:fill="auto" w:val="clear"/>
            <w:tcMar>
              <w:top w:w="100.0" w:type="dxa"/>
              <w:left w:w="100.0" w:type="dxa"/>
              <w:bottom w:w="100.0" w:type="dxa"/>
              <w:right w:w="100.0" w:type="dxa"/>
            </w:tcMar>
          </w:tcPr>
          <w:p w:rsidR="00000000" w:rsidDel="00000000" w:rsidP="00000000" w:rsidRDefault="00000000" w:rsidRPr="00000000" w14:paraId="000000BB">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2</w:t>
            </w:r>
          </w:p>
        </w:tc>
        <w:tc>
          <w:tcPr>
            <w:shd w:fill="auto" w:val="clear"/>
            <w:tcMar>
              <w:top w:w="100.0" w:type="dxa"/>
              <w:left w:w="100.0" w:type="dxa"/>
              <w:bottom w:w="100.0" w:type="dxa"/>
              <w:right w:w="100.0" w:type="dxa"/>
            </w:tcMar>
          </w:tcPr>
          <w:p w:rsidR="00000000" w:rsidDel="00000000" w:rsidP="00000000" w:rsidRDefault="00000000" w:rsidRPr="00000000" w14:paraId="000000BC">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3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BD">
            <w:pPr>
              <w:widowControl w:val="0"/>
              <w:pBdr>
                <w:top w:space="0" w:sz="0" w:val="nil"/>
                <w:left w:space="0" w:sz="0" w:val="nil"/>
                <w:bottom w:space="0" w:sz="0" w:val="nil"/>
                <w:right w:space="0" w:sz="0" w:val="nil"/>
                <w:between w:space="0" w:sz="0" w:val="nil"/>
              </w:pBdr>
              <w:spacing w:line="218" w:lineRule="auto"/>
              <w:ind w:left="124" w:right="941" w:firstLine="5.9999999999999964"/>
              <w:rPr>
                <w:color w:val="000000"/>
              </w:rPr>
            </w:pPr>
            <w:r w:rsidDel="00000000" w:rsidR="00000000" w:rsidRPr="00000000">
              <w:rPr>
                <w:color w:val="000000"/>
                <w:rtl w:val="0"/>
              </w:rPr>
              <w:t xml:space="preserve">Budget is complete, realistic, accurate and</w:t>
            </w:r>
            <w:r w:rsidDel="00000000" w:rsidR="00000000" w:rsidRPr="00000000">
              <w:rPr>
                <w:rtl w:val="0"/>
              </w:rPr>
              <w:t xml:space="preserve"> </w:t>
            </w:r>
            <w:r w:rsidDel="00000000" w:rsidR="00000000" w:rsidRPr="00000000">
              <w:rPr>
                <w:color w:val="000000"/>
                <w:rtl w:val="0"/>
              </w:rPr>
              <w:t xml:space="preserve">appropriate.</w:t>
            </w:r>
          </w:p>
        </w:tc>
        <w:tc>
          <w:tcPr>
            <w:shd w:fill="auto" w:val="clear"/>
            <w:tcMar>
              <w:top w:w="100.0" w:type="dxa"/>
              <w:left w:w="100.0" w:type="dxa"/>
              <w:bottom w:w="100.0" w:type="dxa"/>
              <w:right w:w="100.0" w:type="dxa"/>
            </w:tcMar>
          </w:tcPr>
          <w:p w:rsidR="00000000" w:rsidDel="00000000" w:rsidP="00000000" w:rsidRDefault="00000000" w:rsidRPr="00000000" w14:paraId="000000BE">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 3</w:t>
            </w:r>
          </w:p>
        </w:tc>
        <w:tc>
          <w:tcPr>
            <w:shd w:fill="auto" w:val="clear"/>
            <w:tcMar>
              <w:top w:w="100.0" w:type="dxa"/>
              <w:left w:w="100.0" w:type="dxa"/>
              <w:bottom w:w="100.0" w:type="dxa"/>
              <w:right w:w="100.0" w:type="dxa"/>
            </w:tcMar>
          </w:tcPr>
          <w:p w:rsidR="00000000" w:rsidDel="00000000" w:rsidP="00000000" w:rsidRDefault="00000000" w:rsidRPr="00000000" w14:paraId="000000BF">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C0">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 1</w:t>
            </w:r>
          </w:p>
        </w:tc>
        <w:tc>
          <w:tcPr>
            <w:shd w:fill="auto" w:val="clear"/>
            <w:tcMar>
              <w:top w:w="100.0" w:type="dxa"/>
              <w:left w:w="100.0" w:type="dxa"/>
              <w:bottom w:w="100.0" w:type="dxa"/>
              <w:right w:w="100.0" w:type="dxa"/>
            </w:tcMar>
          </w:tcPr>
          <w:p w:rsidR="00000000" w:rsidDel="00000000" w:rsidP="00000000" w:rsidRDefault="00000000" w:rsidRPr="00000000" w14:paraId="000000C1">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2</w:t>
            </w:r>
          </w:p>
        </w:tc>
        <w:tc>
          <w:tcPr>
            <w:shd w:fill="auto" w:val="clear"/>
            <w:tcMar>
              <w:top w:w="100.0" w:type="dxa"/>
              <w:left w:w="100.0" w:type="dxa"/>
              <w:bottom w:w="100.0" w:type="dxa"/>
              <w:right w:w="100.0" w:type="dxa"/>
            </w:tcMar>
          </w:tcPr>
          <w:p w:rsidR="00000000" w:rsidDel="00000000" w:rsidP="00000000" w:rsidRDefault="00000000" w:rsidRPr="00000000" w14:paraId="000000C2">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598"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C3">
            <w:pPr>
              <w:widowControl w:val="0"/>
              <w:pBdr>
                <w:top w:space="0" w:sz="0" w:val="nil"/>
                <w:left w:space="0" w:sz="0" w:val="nil"/>
                <w:bottom w:space="0" w:sz="0" w:val="nil"/>
                <w:right w:space="0" w:sz="0" w:val="nil"/>
                <w:between w:space="0" w:sz="0" w:val="nil"/>
              </w:pBdr>
              <w:spacing w:line="217" w:lineRule="auto"/>
              <w:ind w:left="129" w:right="738" w:firstLine="0"/>
              <w:rPr>
                <w:color w:val="000000"/>
              </w:rPr>
            </w:pPr>
            <w:r w:rsidDel="00000000" w:rsidR="00000000" w:rsidRPr="00000000">
              <w:rPr>
                <w:color w:val="000000"/>
                <w:rtl w:val="0"/>
              </w:rPr>
              <w:t xml:space="preserve">Project includes participation and support of parents, community and/or business partners.</w:t>
            </w:r>
          </w:p>
        </w:tc>
        <w:tc>
          <w:tcPr>
            <w:shd w:fill="auto" w:val="clear"/>
            <w:tcMar>
              <w:top w:w="100.0" w:type="dxa"/>
              <w:left w:w="100.0" w:type="dxa"/>
              <w:bottom w:w="100.0" w:type="dxa"/>
              <w:right w:w="100.0" w:type="dxa"/>
            </w:tcMar>
          </w:tcPr>
          <w:p w:rsidR="00000000" w:rsidDel="00000000" w:rsidP="00000000" w:rsidRDefault="00000000" w:rsidRPr="00000000" w14:paraId="000000C4">
            <w:pPr>
              <w:widowControl w:val="0"/>
              <w:pBdr>
                <w:top w:space="0" w:sz="0" w:val="nil"/>
                <w:left w:space="0" w:sz="0" w:val="nil"/>
                <w:bottom w:space="0" w:sz="0" w:val="nil"/>
                <w:right w:space="0" w:sz="0" w:val="nil"/>
                <w:between w:space="0" w:sz="0" w:val="nil"/>
              </w:pBdr>
              <w:spacing w:line="240" w:lineRule="auto"/>
              <w:ind w:left="110" w:firstLine="0"/>
              <w:jc w:val="center"/>
              <w:rPr>
                <w:color w:val="000000"/>
              </w:rPr>
            </w:pPr>
            <w:r w:rsidDel="00000000" w:rsidR="00000000" w:rsidRPr="00000000">
              <w:rPr>
                <w:color w:val="000000"/>
                <w:rtl w:val="0"/>
              </w:rPr>
              <w:t xml:space="preserve"> 3</w:t>
            </w:r>
          </w:p>
        </w:tc>
        <w:tc>
          <w:tcPr>
            <w:shd w:fill="auto" w:val="clear"/>
            <w:tcMar>
              <w:top w:w="100.0" w:type="dxa"/>
              <w:left w:w="100.0" w:type="dxa"/>
              <w:bottom w:w="100.0" w:type="dxa"/>
              <w:right w:w="100.0" w:type="dxa"/>
            </w:tcMar>
          </w:tcPr>
          <w:p w:rsidR="00000000" w:rsidDel="00000000" w:rsidP="00000000" w:rsidRDefault="00000000" w:rsidRPr="00000000" w14:paraId="000000C5">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2</w:t>
            </w:r>
          </w:p>
        </w:tc>
        <w:tc>
          <w:tcPr>
            <w:shd w:fill="auto" w:val="clear"/>
            <w:tcMar>
              <w:top w:w="100.0" w:type="dxa"/>
              <w:left w:w="100.0" w:type="dxa"/>
              <w:bottom w:w="100.0" w:type="dxa"/>
              <w:right w:w="100.0" w:type="dxa"/>
            </w:tcMar>
          </w:tcPr>
          <w:p w:rsidR="00000000" w:rsidDel="00000000" w:rsidP="00000000" w:rsidRDefault="00000000" w:rsidRPr="00000000" w14:paraId="000000C6">
            <w:pPr>
              <w:widowControl w:val="0"/>
              <w:pBdr>
                <w:top w:space="0" w:sz="0" w:val="nil"/>
                <w:left w:space="0" w:sz="0" w:val="nil"/>
                <w:bottom w:space="0" w:sz="0" w:val="nil"/>
                <w:right w:space="0" w:sz="0" w:val="nil"/>
                <w:between w:space="0" w:sz="0" w:val="nil"/>
              </w:pBdr>
              <w:spacing w:line="240" w:lineRule="auto"/>
              <w:ind w:left="112" w:firstLine="0"/>
              <w:rPr>
                <w:color w:val="000000"/>
              </w:rPr>
            </w:pPr>
            <w:r w:rsidDel="00000000" w:rsidR="00000000" w:rsidRPr="00000000">
              <w:rPr>
                <w:color w:val="000000"/>
                <w:rtl w:val="0"/>
              </w:rPr>
              <w:t xml:space="preserve"> 1</w:t>
            </w:r>
          </w:p>
        </w:tc>
        <w:tc>
          <w:tcPr>
            <w:shd w:fill="auto" w:val="clear"/>
            <w:tcMar>
              <w:top w:w="100.0" w:type="dxa"/>
              <w:left w:w="100.0" w:type="dxa"/>
              <w:bottom w:w="100.0" w:type="dxa"/>
              <w:right w:w="100.0" w:type="dxa"/>
            </w:tcMar>
          </w:tcPr>
          <w:p w:rsidR="00000000" w:rsidDel="00000000" w:rsidP="00000000" w:rsidRDefault="00000000" w:rsidRPr="00000000" w14:paraId="000000C7">
            <w:pPr>
              <w:widowControl w:val="0"/>
              <w:pBdr>
                <w:top w:space="0" w:sz="0" w:val="nil"/>
                <w:left w:space="0" w:sz="0" w:val="nil"/>
                <w:bottom w:space="0" w:sz="0" w:val="nil"/>
                <w:right w:space="0" w:sz="0" w:val="nil"/>
                <w:between w:space="0" w:sz="0" w:val="nil"/>
              </w:pBdr>
              <w:spacing w:line="240" w:lineRule="auto"/>
              <w:ind w:left="113" w:firstLine="0"/>
              <w:rPr>
                <w:color w:val="000000"/>
              </w:rPr>
            </w:pPr>
            <w:r w:rsidDel="00000000" w:rsidR="00000000" w:rsidRPr="00000000">
              <w:rPr>
                <w:color w:val="000000"/>
                <w:rtl w:val="0"/>
              </w:rPr>
              <w:t xml:space="preserve"> X 1</w:t>
            </w:r>
          </w:p>
        </w:tc>
        <w:tc>
          <w:tcPr>
            <w:shd w:fill="auto" w:val="clear"/>
            <w:tcMar>
              <w:top w:w="100.0" w:type="dxa"/>
              <w:left w:w="100.0" w:type="dxa"/>
              <w:bottom w:w="100.0" w:type="dxa"/>
              <w:right w:w="100.0" w:type="dxa"/>
            </w:tcMar>
          </w:tcPr>
          <w:p w:rsidR="00000000" w:rsidDel="00000000" w:rsidP="00000000" w:rsidRDefault="00000000" w:rsidRPr="00000000" w14:paraId="000000C8">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tc>
      </w:tr>
      <w:tr>
        <w:trPr>
          <w:cantSplit w:val="0"/>
          <w:trHeight w:val="435" w:hRule="atLeast"/>
          <w:tblHeader w:val="0"/>
        </w:trPr>
        <w:tc>
          <w:tcPr>
            <w:gridSpan w:val="5"/>
            <w:shd w:fill="auto" w:val="clear"/>
            <w:tcMar>
              <w:top w:w="100.0" w:type="dxa"/>
              <w:left w:w="100.0" w:type="dxa"/>
              <w:bottom w:w="100.0" w:type="dxa"/>
              <w:right w:w="100.0" w:type="dxa"/>
            </w:tcMar>
          </w:tcPr>
          <w:p w:rsidR="00000000" w:rsidDel="00000000" w:rsidP="00000000" w:rsidRDefault="00000000" w:rsidRPr="00000000" w14:paraId="000000C9">
            <w:pPr>
              <w:widowControl w:val="0"/>
              <w:pBdr>
                <w:top w:space="0" w:sz="0" w:val="nil"/>
                <w:left w:space="0" w:sz="0" w:val="nil"/>
                <w:bottom w:space="0" w:sz="0" w:val="nil"/>
                <w:right w:space="0" w:sz="0" w:val="nil"/>
                <w:between w:space="0" w:sz="0" w:val="nil"/>
              </w:pBdr>
              <w:spacing w:line="240" w:lineRule="auto"/>
              <w:ind w:left="112" w:firstLine="0"/>
              <w:rPr>
                <w:b w:val="1"/>
                <w:bCs w:val="1"/>
                <w:color w:val="000000"/>
              </w:rPr>
            </w:pPr>
            <w:r w:rsidDel="00000000" w:rsidR="00000000" w:rsidRPr="00000000">
              <w:rPr>
                <w:b w:val="1"/>
                <w:bCs w:val="1"/>
                <w:color w:val="000000"/>
                <w:rtl w:val="0"/>
              </w:rPr>
              <w:t xml:space="preserve">GRAND TOTAL</w:t>
            </w:r>
          </w:p>
        </w:tc>
        <w:tc>
          <w:tcPr>
            <w:shd w:fill="auto" w:val="clear"/>
            <w:tcMar>
              <w:top w:w="100.0" w:type="dxa"/>
              <w:left w:w="100.0" w:type="dxa"/>
              <w:bottom w:w="100.0" w:type="dxa"/>
              <w:right w:w="100.0" w:type="dxa"/>
            </w:tcMar>
          </w:tcPr>
          <w:p w:rsidR="00000000" w:rsidDel="00000000" w:rsidP="00000000" w:rsidRDefault="00000000" w:rsidRPr="00000000" w14:paraId="000000CE">
            <w:pPr>
              <w:widowControl w:val="0"/>
              <w:pBdr>
                <w:top w:space="0" w:sz="0" w:val="nil"/>
                <w:left w:space="0" w:sz="0" w:val="nil"/>
                <w:bottom w:space="0" w:sz="0" w:val="nil"/>
                <w:right w:space="0" w:sz="0" w:val="nil"/>
                <w:between w:space="0" w:sz="0" w:val="nil"/>
              </w:pBdr>
              <w:rPr>
                <w:b w:val="1"/>
                <w:bCs w:val="1"/>
                <w:color w:val="000000"/>
              </w:rPr>
            </w:pPr>
            <w:r w:rsidDel="00000000" w:rsidR="00000000" w:rsidRPr="00000000">
              <w:rPr>
                <w:rtl w:val="0"/>
              </w:rPr>
            </w:r>
          </w:p>
        </w:tc>
      </w:tr>
    </w:tbl>
    <w:p w:rsidR="00000000" w:rsidDel="00000000" w:rsidP="00000000" w:rsidRDefault="00000000" w:rsidRPr="00000000" w14:paraId="000000CF">
      <w:pPr>
        <w:widowControl w:val="0"/>
        <w:pBdr>
          <w:top w:space="0" w:sz="0" w:val="nil"/>
          <w:left w:space="0" w:sz="0" w:val="nil"/>
          <w:bottom w:space="0" w:sz="0" w:val="nil"/>
          <w:right w:space="0" w:sz="0" w:val="nil"/>
          <w:between w:space="0" w:sz="0" w:val="nil"/>
        </w:pBdr>
        <w:rPr>
          <w:color w:val="000000"/>
        </w:rPr>
      </w:pPr>
      <w:r w:rsidDel="00000000" w:rsidR="00000000" w:rsidRPr="00000000">
        <w:rPr>
          <w:rtl w:val="0"/>
        </w:rPr>
      </w:r>
    </w:p>
    <w:p w:rsidR="00000000" w:rsidDel="00000000" w:rsidP="00000000" w:rsidRDefault="00000000" w:rsidRPr="00000000" w14:paraId="000000D0">
      <w:pPr>
        <w:widowControl w:val="0"/>
        <w:pBdr>
          <w:top w:space="0" w:sz="0" w:val="nil"/>
          <w:left w:space="0" w:sz="0" w:val="nil"/>
          <w:bottom w:space="0" w:sz="0" w:val="nil"/>
          <w:right w:space="0" w:sz="0" w:val="nil"/>
          <w:between w:space="0" w:sz="0" w:val="nil"/>
        </w:pBdr>
        <w:spacing w:line="240" w:lineRule="auto"/>
        <w:rPr>
          <w:b w:val="1"/>
          <w:bCs w:val="1"/>
          <w:color w:val="000000"/>
        </w:rPr>
      </w:pPr>
      <w:r w:rsidDel="00000000" w:rsidR="00000000" w:rsidRPr="00000000">
        <w:rPr>
          <w:b w:val="1"/>
          <w:bCs w:val="1"/>
          <w:color w:val="000000"/>
          <w:rtl w:val="0"/>
        </w:rPr>
        <w:t xml:space="preserve">Please check the statement below that best describes how you would rank this application. </w:t>
      </w:r>
    </w:p>
    <w:p w:rsidR="00000000" w:rsidDel="00000000" w:rsidP="00000000" w:rsidRDefault="00000000" w:rsidRPr="00000000" w14:paraId="000000D1">
      <w:pPr>
        <w:widowControl w:val="0"/>
        <w:pBdr>
          <w:top w:space="0" w:sz="0" w:val="nil"/>
          <w:left w:space="0" w:sz="0" w:val="nil"/>
          <w:bottom w:space="0" w:sz="0" w:val="nil"/>
          <w:right w:space="0" w:sz="0" w:val="nil"/>
          <w:between w:space="0" w:sz="0" w:val="nil"/>
        </w:pBdr>
        <w:spacing w:before="252" w:line="240" w:lineRule="auto"/>
        <w:ind w:left="720" w:firstLine="0"/>
        <w:rPr>
          <w:color w:val="000000"/>
        </w:rPr>
      </w:pPr>
      <w:r w:rsidDel="00000000" w:rsidR="00000000" w:rsidRPr="00000000">
        <w:rPr>
          <w:rFonts w:ascii="Noto Sans Symbols" w:cs="Noto Sans Symbols" w:eastAsia="Noto Sans Symbols" w:hAnsi="Noto Sans Symbols"/>
          <w:color w:val="000000"/>
          <w:sz w:val="24"/>
          <w:szCs w:val="24"/>
          <w:rtl w:val="0"/>
        </w:rPr>
        <w:t xml:space="preserve">◻ </w:t>
      </w:r>
      <w:r w:rsidDel="00000000" w:rsidR="00000000" w:rsidRPr="00000000">
        <w:rPr>
          <w:color w:val="000000"/>
          <w:sz w:val="24"/>
          <w:szCs w:val="24"/>
          <w:rtl w:val="0"/>
        </w:rPr>
        <w:t xml:space="preserve">I</w:t>
      </w:r>
      <w:r w:rsidDel="00000000" w:rsidR="00000000" w:rsidRPr="00000000">
        <w:rPr>
          <w:color w:val="000000"/>
          <w:rtl w:val="0"/>
        </w:rPr>
        <w:t xml:space="preserve"> would definitely recommend funding this project. </w:t>
      </w:r>
    </w:p>
    <w:p w:rsidR="00000000" w:rsidDel="00000000" w:rsidP="00000000" w:rsidRDefault="00000000" w:rsidRPr="00000000" w14:paraId="000000D2">
      <w:pPr>
        <w:widowControl w:val="0"/>
        <w:pBdr>
          <w:top w:space="0" w:sz="0" w:val="nil"/>
          <w:left w:space="0" w:sz="0" w:val="nil"/>
          <w:bottom w:space="0" w:sz="0" w:val="nil"/>
          <w:right w:space="0" w:sz="0" w:val="nil"/>
          <w:between w:space="0" w:sz="0" w:val="nil"/>
        </w:pBdr>
        <w:spacing w:line="240" w:lineRule="auto"/>
        <w:ind w:left="720"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I would recommend partial funding. Amount? $ ___________ </w:t>
      </w:r>
    </w:p>
    <w:p w:rsidR="00000000" w:rsidDel="00000000" w:rsidP="00000000" w:rsidRDefault="00000000" w:rsidRPr="00000000" w14:paraId="000000D3">
      <w:pPr>
        <w:widowControl w:val="0"/>
        <w:pBdr>
          <w:top w:space="0" w:sz="0" w:val="nil"/>
          <w:left w:space="0" w:sz="0" w:val="nil"/>
          <w:bottom w:space="0" w:sz="0" w:val="nil"/>
          <w:right w:space="0" w:sz="0" w:val="nil"/>
          <w:between w:space="0" w:sz="0" w:val="nil"/>
        </w:pBdr>
        <w:spacing w:line="240" w:lineRule="auto"/>
        <w:ind w:left="720"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I would recommend funding this project if there were extra money. </w:t>
      </w:r>
    </w:p>
    <w:p w:rsidR="00000000" w:rsidDel="00000000" w:rsidP="00000000" w:rsidRDefault="00000000" w:rsidRPr="00000000" w14:paraId="000000D4">
      <w:pPr>
        <w:widowControl w:val="0"/>
        <w:pBdr>
          <w:top w:space="0" w:sz="0" w:val="nil"/>
          <w:left w:space="0" w:sz="0" w:val="nil"/>
          <w:bottom w:space="0" w:sz="0" w:val="nil"/>
          <w:right w:space="0" w:sz="0" w:val="nil"/>
          <w:between w:space="0" w:sz="0" w:val="nil"/>
        </w:pBdr>
        <w:spacing w:line="240" w:lineRule="auto"/>
        <w:ind w:left="720" w:firstLine="0"/>
        <w:rPr>
          <w:color w:val="000000"/>
        </w:rPr>
      </w:pPr>
      <w:r w:rsidDel="00000000" w:rsidR="00000000" w:rsidRPr="00000000">
        <w:rPr>
          <w:rFonts w:ascii="Noto Sans Symbols" w:cs="Noto Sans Symbols" w:eastAsia="Noto Sans Symbols" w:hAnsi="Noto Sans Symbols"/>
          <w:color w:val="000000"/>
          <w:rtl w:val="0"/>
        </w:rPr>
        <w:t xml:space="preserve">◻ </w:t>
      </w:r>
      <w:r w:rsidDel="00000000" w:rsidR="00000000" w:rsidRPr="00000000">
        <w:rPr>
          <w:color w:val="000000"/>
          <w:rtl w:val="0"/>
        </w:rPr>
        <w:t xml:space="preserve">I would not recommend funding this project. </w:t>
      </w:r>
    </w:p>
    <w:p w:rsidR="00000000" w:rsidDel="00000000" w:rsidP="00000000" w:rsidRDefault="00000000" w:rsidRPr="00000000" w14:paraId="000000D5">
      <w:pPr>
        <w:widowControl w:val="0"/>
        <w:pBdr>
          <w:top w:space="0" w:sz="0" w:val="nil"/>
          <w:left w:space="0" w:sz="0" w:val="nil"/>
          <w:bottom w:space="0" w:sz="0" w:val="nil"/>
          <w:right w:space="0" w:sz="0" w:val="nil"/>
          <w:between w:space="0" w:sz="0" w:val="nil"/>
        </w:pBdr>
        <w:spacing w:before="243" w:line="240" w:lineRule="auto"/>
        <w:ind w:left="114" w:firstLine="0"/>
        <w:rPr/>
      </w:pPr>
      <w:bookmarkStart w:colFirst="0" w:colLast="0" w:name="_heading=h.7npsi63ev9o0" w:id="0"/>
      <w:bookmarkEnd w:id="0"/>
      <w:r w:rsidDel="00000000" w:rsidR="00000000" w:rsidRPr="00000000">
        <w:rPr>
          <w:color w:val="000000"/>
          <w:rtl w:val="0"/>
        </w:rPr>
        <w:t xml:space="preserve">Additional Comments (please use back if necessary)</w:t>
      </w:r>
      <w:r w:rsidDel="00000000" w:rsidR="00000000" w:rsidRPr="00000000">
        <w:rPr>
          <w:rtl w:val="0"/>
        </w:rPr>
      </w:r>
    </w:p>
    <w:p w:rsidR="00000000" w:rsidDel="00000000" w:rsidP="00000000" w:rsidRDefault="00000000" w:rsidRPr="00000000" w14:paraId="000000D6">
      <w:pPr>
        <w:widowControl w:val="0"/>
        <w:pBdr>
          <w:top w:space="0" w:sz="0" w:val="nil"/>
          <w:left w:space="0" w:sz="0" w:val="nil"/>
          <w:bottom w:space="0" w:sz="0" w:val="nil"/>
          <w:right w:space="0" w:sz="0" w:val="nil"/>
          <w:between w:space="0" w:sz="0" w:val="nil"/>
        </w:pBdr>
        <w:spacing w:before="243" w:line="240" w:lineRule="auto"/>
        <w:ind w:right="315"/>
        <w:jc w:val="right"/>
        <w:rPr>
          <w:color w:val="000000"/>
          <w:sz w:val="18"/>
          <w:szCs w:val="18"/>
        </w:rPr>
      </w:pPr>
      <w:r w:rsidDel="00000000" w:rsidR="00000000" w:rsidRPr="00000000">
        <w:rPr>
          <w:color w:val="000000"/>
          <w:sz w:val="18"/>
          <w:szCs w:val="18"/>
          <w:rtl w:val="0"/>
        </w:rPr>
        <w:t xml:space="preserve">Page </w:t>
      </w:r>
      <w:r w:rsidDel="00000000" w:rsidR="00000000" w:rsidRPr="00000000">
        <w:rPr>
          <w:sz w:val="18"/>
          <w:szCs w:val="18"/>
          <w:rtl w:val="0"/>
        </w:rPr>
        <w:t xml:space="preserve">6 of 6</w:t>
      </w:r>
      <w:r w:rsidDel="00000000" w:rsidR="00000000" w:rsidRPr="00000000">
        <w:rPr>
          <w:rtl w:val="0"/>
        </w:rPr>
      </w:r>
    </w:p>
    <w:sectPr>
      <w:pgSz w:h="15840" w:w="12240" w:orient="portrait"/>
      <w:pgMar w:bottom="758" w:top="1046" w:left="1327" w:right="69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57ftY1pzk94DU7aJpPgml/j6Sg==">CgMxLjAyDmguN25wc2k2M2V2OW8wOAByITFtVUJoTUpKS0xhZ1pLY2FocElrWGEzdXZpTEI4WFNoag==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2024-09-23T15:03:00Z</dcterms:created>
  <dc:creator>Tonya Chapman</dc:creator>
</cp:coreProperties>
</file>