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4DD6" w14:textId="77777777" w:rsidR="00F47F69" w:rsidRDefault="00F47F69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</w:p>
    <w:p w14:paraId="00000001" w14:textId="48A0624F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  <w:r w:rsidRPr="00D40142">
        <w:rPr>
          <w:rFonts w:asciiTheme="majorHAnsi" w:eastAsia="Calibri" w:hAnsiTheme="majorHAnsi" w:cstheme="majorHAnsi"/>
          <w:smallCaps/>
          <w:sz w:val="40"/>
          <w:szCs w:val="36"/>
        </w:rPr>
        <w:t>Meeting in Regular Session</w:t>
      </w:r>
    </w:p>
    <w:p w14:paraId="00000002" w14:textId="0B35D1EC" w:rsidR="00AB7373" w:rsidRPr="0077309A" w:rsidRDefault="008E6647" w:rsidP="0077309A">
      <w:pPr>
        <w:spacing w:line="240" w:lineRule="auto"/>
        <w:jc w:val="center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February 27</w:t>
      </w:r>
      <w:r w:rsidR="0077309A">
        <w:rPr>
          <w:rFonts w:asciiTheme="majorHAnsi" w:eastAsia="Calibri" w:hAnsiTheme="majorHAnsi" w:cstheme="majorHAnsi"/>
          <w:sz w:val="24"/>
        </w:rPr>
        <w:t>, 202</w:t>
      </w:r>
      <w:r w:rsidR="00B22F13">
        <w:rPr>
          <w:rFonts w:asciiTheme="majorHAnsi" w:eastAsia="Calibri" w:hAnsiTheme="majorHAnsi" w:cstheme="majorHAnsi"/>
          <w:sz w:val="24"/>
        </w:rPr>
        <w:t>5</w:t>
      </w:r>
      <w:r w:rsidR="005F7DFB" w:rsidRPr="00D40142">
        <w:rPr>
          <w:rFonts w:asciiTheme="majorHAnsi" w:eastAsia="Calibri" w:hAnsiTheme="majorHAnsi" w:cstheme="majorHAnsi"/>
          <w:sz w:val="24"/>
        </w:rPr>
        <w:t>– 6:00 P.M.</w:t>
      </w:r>
    </w:p>
    <w:p w14:paraId="00000003" w14:textId="77777777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18"/>
          <w:u w:val="single"/>
        </w:rPr>
      </w:pPr>
      <w:r w:rsidRPr="00D40142">
        <w:rPr>
          <w:rFonts w:asciiTheme="majorHAnsi" w:eastAsia="Calibri" w:hAnsiTheme="majorHAnsi" w:cstheme="majorHAnsi"/>
          <w:sz w:val="24"/>
        </w:rPr>
        <w:t>Cotter City Hall Council Chamber</w:t>
      </w:r>
    </w:p>
    <w:p w14:paraId="73F18963" w14:textId="4B59F59C" w:rsidR="005B5533" w:rsidRPr="00D40142" w:rsidRDefault="00000000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z w:val="21"/>
          <w:szCs w:val="20"/>
          <w:u w:val="single"/>
        </w:rPr>
      </w:pPr>
      <w:r>
        <w:rPr>
          <w:rFonts w:asciiTheme="majorHAnsi" w:hAnsiTheme="majorHAnsi" w:cstheme="majorHAnsi"/>
          <w:noProof/>
          <w:sz w:val="21"/>
          <w:szCs w:val="20"/>
        </w:rPr>
        <w:pict w14:anchorId="6CC330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4309EC4" w14:textId="77777777" w:rsidR="005B5533" w:rsidRPr="00D40142" w:rsidRDefault="005B5533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8"/>
          <w:szCs w:val="6"/>
        </w:rPr>
      </w:pPr>
    </w:p>
    <w:p w14:paraId="5BD8DB42" w14:textId="125C211B" w:rsidR="005B5533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  <w:t>AGENDA</w:t>
      </w: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</w:rPr>
        <w:t xml:space="preserve"> </w:t>
      </w:r>
    </w:p>
    <w:p w14:paraId="29604F1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Call to Order </w:t>
      </w:r>
    </w:p>
    <w:p w14:paraId="6EC5FBB7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Roll Call</w:t>
      </w:r>
    </w:p>
    <w:p w14:paraId="3C5692B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Invocation</w:t>
      </w:r>
    </w:p>
    <w:p w14:paraId="604669D7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Pledge of Allegiance</w:t>
      </w:r>
    </w:p>
    <w:p w14:paraId="4A920607" w14:textId="181B6EDB" w:rsidR="00173E08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Reports</w:t>
      </w:r>
    </w:p>
    <w:p w14:paraId="41B45DC1" w14:textId="1550D954" w:rsidR="00A2534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Approval of City Council Regular Minutes for </w:t>
      </w:r>
      <w:r w:rsidR="008E6647">
        <w:rPr>
          <w:rFonts w:asciiTheme="majorHAnsi" w:eastAsia="Calibri" w:hAnsiTheme="majorHAnsi" w:cstheme="majorHAnsi"/>
          <w:bCs/>
          <w:sz w:val="18"/>
          <w:szCs w:val="18"/>
        </w:rPr>
        <w:t>January 2</w:t>
      </w:r>
      <w:r w:rsidR="002D3B95">
        <w:rPr>
          <w:rFonts w:asciiTheme="majorHAnsi" w:eastAsia="Calibri" w:hAnsiTheme="majorHAnsi" w:cstheme="majorHAnsi"/>
          <w:bCs/>
          <w:sz w:val="18"/>
          <w:szCs w:val="18"/>
        </w:rPr>
        <w:t>3</w:t>
      </w:r>
      <w:r w:rsidR="00A628BB">
        <w:rPr>
          <w:rFonts w:asciiTheme="majorHAnsi" w:eastAsia="Calibri" w:hAnsiTheme="majorHAnsi" w:cstheme="majorHAnsi"/>
          <w:bCs/>
          <w:sz w:val="18"/>
          <w:szCs w:val="18"/>
        </w:rPr>
        <w:t>, 202</w:t>
      </w:r>
      <w:r w:rsidR="002D3B95">
        <w:rPr>
          <w:rFonts w:asciiTheme="majorHAnsi" w:eastAsia="Calibri" w:hAnsiTheme="majorHAnsi" w:cstheme="majorHAnsi"/>
          <w:bCs/>
          <w:sz w:val="18"/>
          <w:szCs w:val="18"/>
        </w:rPr>
        <w:t>5</w:t>
      </w:r>
    </w:p>
    <w:p w14:paraId="38928FFA" w14:textId="231C8DB8" w:rsidR="00F47F69" w:rsidRDefault="00F47F69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2024 </w:t>
      </w:r>
      <w:r w:rsidR="002D3B95">
        <w:rPr>
          <w:rFonts w:asciiTheme="majorHAnsi" w:eastAsia="Calibri" w:hAnsiTheme="majorHAnsi" w:cstheme="majorHAnsi"/>
          <w:bCs/>
          <w:sz w:val="18"/>
          <w:szCs w:val="18"/>
        </w:rPr>
        <w:t xml:space="preserve">Year End </w:t>
      </w:r>
      <w:r>
        <w:rPr>
          <w:rFonts w:asciiTheme="majorHAnsi" w:eastAsia="Calibri" w:hAnsiTheme="majorHAnsi" w:cstheme="majorHAnsi"/>
          <w:bCs/>
          <w:sz w:val="18"/>
          <w:szCs w:val="18"/>
        </w:rPr>
        <w:t xml:space="preserve">Financial Statement </w:t>
      </w:r>
      <w:r w:rsidR="002D3B95">
        <w:rPr>
          <w:rFonts w:asciiTheme="majorHAnsi" w:eastAsia="Calibri" w:hAnsiTheme="majorHAnsi" w:cstheme="majorHAnsi"/>
          <w:bCs/>
          <w:sz w:val="18"/>
          <w:szCs w:val="18"/>
        </w:rPr>
        <w:t>(Included in Council Packets)</w:t>
      </w:r>
    </w:p>
    <w:p w14:paraId="3F7D8284" w14:textId="6A87831D" w:rsidR="00A2534F" w:rsidRPr="00BA7385" w:rsidRDefault="002D3B95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January </w:t>
      </w:r>
      <w:r w:rsidR="00A2534F" w:rsidRPr="00BA7385">
        <w:rPr>
          <w:rFonts w:asciiTheme="majorHAnsi" w:eastAsia="Calibri" w:hAnsiTheme="majorHAnsi" w:cstheme="majorHAnsi"/>
          <w:bCs/>
          <w:sz w:val="18"/>
          <w:szCs w:val="18"/>
        </w:rPr>
        <w:t>Financial Report (Included in Council Packets)</w:t>
      </w:r>
    </w:p>
    <w:p w14:paraId="4D04CDC8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Public Works Department Report </w:t>
      </w:r>
    </w:p>
    <w:p w14:paraId="4C57449A" w14:textId="543F5D00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Fire Department Report </w:t>
      </w:r>
      <w:r w:rsidR="00F215C9">
        <w:rPr>
          <w:rFonts w:asciiTheme="majorHAnsi" w:eastAsia="Calibri" w:hAnsiTheme="majorHAnsi" w:cstheme="majorHAnsi"/>
          <w:bCs/>
          <w:sz w:val="18"/>
          <w:szCs w:val="18"/>
        </w:rPr>
        <w:t>(Recognize Freddie Wooten 5-years of Service)</w:t>
      </w:r>
    </w:p>
    <w:p w14:paraId="4AEFA4B5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Police Department Report </w:t>
      </w:r>
    </w:p>
    <w:p w14:paraId="668E88A5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Building Permit Report </w:t>
      </w:r>
    </w:p>
    <w:p w14:paraId="051D1A6E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Planning and Zoning Commission Report</w:t>
      </w:r>
    </w:p>
    <w:p w14:paraId="488BA46F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Cotter-Gassville Sewer Commission Report </w:t>
      </w:r>
    </w:p>
    <w:p w14:paraId="2A436AE6" w14:textId="77777777" w:rsidR="00A2534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Tree Advisory Board Report</w:t>
      </w:r>
    </w:p>
    <w:p w14:paraId="102591FE" w14:textId="77777777" w:rsidR="005C2DE2" w:rsidRPr="00BA7385" w:rsidRDefault="005C2DE2" w:rsidP="007D38D1">
      <w:pPr>
        <w:spacing w:line="240" w:lineRule="auto"/>
        <w:rPr>
          <w:rFonts w:asciiTheme="majorHAnsi" w:eastAsia="Calibri" w:hAnsiTheme="majorHAnsi" w:cstheme="majorHAnsi"/>
          <w:bCs/>
          <w:sz w:val="21"/>
          <w:szCs w:val="18"/>
        </w:rPr>
      </w:pPr>
    </w:p>
    <w:p w14:paraId="0B491DF4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28F833C8" w14:textId="7768D1E4" w:rsidR="00612029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Unfinished Business</w:t>
      </w:r>
    </w:p>
    <w:p w14:paraId="10C493FD" w14:textId="413147C3" w:rsidR="00E06F73" w:rsidRDefault="00630159" w:rsidP="00433753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None at this time</w:t>
      </w:r>
    </w:p>
    <w:p w14:paraId="201230AA" w14:textId="77777777" w:rsidR="005C2DE2" w:rsidRPr="00F734DA" w:rsidRDefault="005C2DE2" w:rsidP="005C2DE2">
      <w:pPr>
        <w:pStyle w:val="ListParagraph"/>
        <w:spacing w:line="240" w:lineRule="auto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</w:p>
    <w:p w14:paraId="4092BDEF" w14:textId="4EB5D182" w:rsidR="00C14D68" w:rsidRDefault="005B5533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New Business</w:t>
      </w:r>
    </w:p>
    <w:p w14:paraId="30333C99" w14:textId="77777777" w:rsidR="00082A70" w:rsidRPr="00BA7385" w:rsidRDefault="00082A70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0E27159C" w14:textId="056A4086" w:rsidR="00082A70" w:rsidRPr="003C15E9" w:rsidRDefault="00082A70" w:rsidP="006E29F5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3C15E9">
        <w:rPr>
          <w:rFonts w:asciiTheme="majorHAnsi" w:eastAsia="Times New Roman" w:hAnsiTheme="majorHAnsi" w:cstheme="majorHAnsi"/>
          <w:color w:val="000000"/>
          <w:sz w:val="18"/>
          <w:lang w:val="en-US"/>
        </w:rPr>
        <w:t>Consider Resolution #202</w:t>
      </w:r>
      <w:r w:rsidR="0030544D" w:rsidRPr="003C15E9">
        <w:rPr>
          <w:rFonts w:asciiTheme="majorHAnsi" w:eastAsia="Times New Roman" w:hAnsiTheme="majorHAnsi" w:cstheme="majorHAnsi"/>
          <w:color w:val="000000"/>
          <w:sz w:val="18"/>
          <w:lang w:val="en-US"/>
        </w:rPr>
        <w:t>5</w:t>
      </w:r>
      <w:r w:rsidRPr="003C15E9">
        <w:rPr>
          <w:rFonts w:asciiTheme="majorHAnsi" w:eastAsia="Times New Roman" w:hAnsiTheme="majorHAnsi" w:cstheme="majorHAnsi"/>
          <w:color w:val="000000"/>
          <w:sz w:val="18"/>
          <w:lang w:val="en-US"/>
        </w:rPr>
        <w:t>-0</w:t>
      </w:r>
      <w:r w:rsidR="006531B5">
        <w:rPr>
          <w:rFonts w:asciiTheme="majorHAnsi" w:eastAsia="Times New Roman" w:hAnsiTheme="majorHAnsi" w:cstheme="majorHAnsi"/>
          <w:color w:val="000000"/>
          <w:sz w:val="18"/>
          <w:lang w:val="en-US"/>
        </w:rPr>
        <w:t>9</w:t>
      </w:r>
      <w:r w:rsidRPr="003C15E9">
        <w:rPr>
          <w:rFonts w:asciiTheme="majorHAnsi" w:eastAsia="Times New Roman" w:hAnsiTheme="majorHAnsi" w:cstheme="majorHAnsi"/>
          <w:color w:val="000000"/>
          <w:sz w:val="18"/>
          <w:lang w:val="en-US"/>
        </w:rPr>
        <w:t>:  A Resolution</w:t>
      </w:r>
      <w:r w:rsid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bookmarkStart w:id="0" w:name="_Hlk189746638"/>
      <w:r w:rsid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allowing the sale of craft beer at a designated location for Cotter Trout Festival</w:t>
      </w:r>
      <w:bookmarkEnd w:id="0"/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0C74B9A6" w14:textId="5839FA5E" w:rsidR="00082A70" w:rsidRPr="00082A70" w:rsidRDefault="00082A70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Consider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R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>esolution #20</w:t>
      </w:r>
      <w:r w:rsidR="0030544D">
        <w:rPr>
          <w:rFonts w:asciiTheme="majorHAnsi" w:eastAsia="Times New Roman" w:hAnsiTheme="majorHAnsi" w:cstheme="majorHAnsi"/>
          <w:color w:val="000000"/>
          <w:sz w:val="18"/>
          <w:lang w:val="en-US"/>
        </w:rPr>
        <w:t>5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>4-</w:t>
      </w:r>
      <w:r w:rsidR="006531B5">
        <w:rPr>
          <w:rFonts w:asciiTheme="majorHAnsi" w:eastAsia="Times New Roman" w:hAnsiTheme="majorHAnsi" w:cstheme="majorHAnsi"/>
          <w:color w:val="000000"/>
          <w:sz w:val="18"/>
          <w:lang w:val="en-US"/>
        </w:rPr>
        <w:t>10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: 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A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R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esolution </w:t>
      </w:r>
      <w:r w:rsid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allowing the sale of craft beer at a designated location for Cotter F3T Fly Fishing 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Film</w:t>
      </w:r>
      <w:r w:rsid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Tour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6A4EB17E" w14:textId="4346D000" w:rsidR="00400E32" w:rsidRPr="003C15E9" w:rsidRDefault="00400E32" w:rsidP="00400E32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Consider Resolution #2025-11:  A Resolution to enter into a contract with Hubbs &amp; Whitehead</w:t>
      </w:r>
      <w:r w:rsidR="00811DDC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 w:rsidR="00211BD9">
        <w:rPr>
          <w:rFonts w:asciiTheme="majorHAnsi" w:eastAsia="Times New Roman" w:hAnsiTheme="majorHAnsi" w:cstheme="majorHAnsi"/>
          <w:color w:val="000000"/>
          <w:sz w:val="18"/>
          <w:lang w:val="en-US"/>
        </w:rPr>
        <w:t>CPA</w:t>
      </w:r>
      <w:r w:rsidR="00811DDC">
        <w:rPr>
          <w:rFonts w:asciiTheme="majorHAnsi" w:eastAsia="Times New Roman" w:hAnsiTheme="majorHAnsi" w:cstheme="majorHAnsi"/>
          <w:color w:val="000000"/>
          <w:sz w:val="18"/>
          <w:lang w:val="en-US"/>
        </w:rPr>
        <w:t>,</w:t>
      </w:r>
      <w:r w:rsidR="00FF7D3E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to perform a single Federal Audit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531E1378" w14:textId="0EA66067" w:rsidR="0030544D" w:rsidRPr="00C73F95" w:rsidRDefault="0030544D" w:rsidP="00943EBE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Consider Resolution #2025-</w:t>
      </w:r>
      <w:r w:rsidR="00A00216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1</w:t>
      </w:r>
      <w:r w:rsidR="00400E32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2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:  A Resolution </w:t>
      </w:r>
      <w:r w:rsidR="00225EF5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authorizing the Mayor to apply for ARDOT Trails (RTP) Grant for Sidewalks</w:t>
      </w:r>
      <w:r w:rsidR="009974CE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to </w:t>
      </w:r>
      <w:r w:rsidR="002D3B95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Big Spring Park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6C572A79" w14:textId="4B885EDE" w:rsidR="00630159" w:rsidRDefault="00630159" w:rsidP="00C73F95">
      <w:pPr>
        <w:pStyle w:val="ListParagraph"/>
        <w:shd w:val="clear" w:color="auto" w:fill="FFFFFF"/>
        <w:spacing w:line="240" w:lineRule="auto"/>
        <w:ind w:left="0"/>
        <w:textAlignment w:val="baseline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285E0448" w14:textId="37045FB9" w:rsidR="00A12359" w:rsidRDefault="005B5533" w:rsidP="00C73F95">
      <w:pPr>
        <w:shd w:val="clear" w:color="auto" w:fill="FFFFFF"/>
        <w:spacing w:line="240" w:lineRule="auto"/>
        <w:jc w:val="center"/>
        <w:textAlignment w:val="baseline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Information</w:t>
      </w:r>
    </w:p>
    <w:p w14:paraId="3DD8FE98" w14:textId="77777777" w:rsidR="00C73F95" w:rsidRPr="00BA7385" w:rsidRDefault="00C73F95" w:rsidP="00C73F95">
      <w:pPr>
        <w:shd w:val="clear" w:color="auto" w:fill="FFFFFF"/>
        <w:spacing w:line="240" w:lineRule="auto"/>
        <w:jc w:val="center"/>
        <w:textAlignment w:val="baseline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5C4CB7A9" w14:textId="38EE35E6" w:rsidR="00F47F69" w:rsidRDefault="00F47F69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Three </w:t>
      </w:r>
      <w:r w:rsidR="00D2033A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CPA Firms responded to RFP request per Resolution 2025-05 to perform a single audit of the City’s federal </w:t>
      </w:r>
      <w:r w:rsidR="002D3B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fund for the year ending December 31, 2024. 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The firm Hubbs &amp; Whitehead, CPA of Van Buren Arkansas wa</w:t>
      </w:r>
      <w:r w:rsidR="002D3B95">
        <w:rPr>
          <w:rFonts w:asciiTheme="majorHAnsi" w:eastAsia="Times New Roman" w:hAnsiTheme="majorHAnsi" w:cstheme="majorHAnsi"/>
          <w:color w:val="000000"/>
          <w:sz w:val="18"/>
          <w:lang w:val="en-US"/>
        </w:rPr>
        <w:t>s selected.</w:t>
      </w:r>
    </w:p>
    <w:p w14:paraId="3E682719" w14:textId="29774794" w:rsidR="00082A70" w:rsidRDefault="00082A70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Read </w:t>
      </w:r>
      <w:r w:rsidR="00225EF5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in</w:t>
      </w: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Meeting Minutes </w:t>
      </w:r>
      <w:r w:rsidR="00B34B7A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th</w:t>
      </w:r>
      <w:r w:rsidR="008E6647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at the 2024 Financial Statement for all </w:t>
      </w:r>
      <w:r w:rsidR="00225EF5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departments</w:t>
      </w:r>
      <w:r w:rsidR="008E6647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was </w:t>
      </w:r>
      <w:r w:rsidR="005B3B92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presented</w:t>
      </w:r>
      <w:r w:rsidR="008E6647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to City Council and </w:t>
      </w: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shall be </w:t>
      </w:r>
      <w:r w:rsidR="00B34B7A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posted at</w:t>
      </w: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City Hall and the Post office on </w:t>
      </w:r>
      <w:r w:rsidR="008E6647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February </w:t>
      </w: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2</w:t>
      </w:r>
      <w:r w:rsidR="008E6647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8</w:t>
      </w:r>
      <w:r w:rsidR="00B34B7A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, 2025,</w:t>
      </w:r>
      <w:r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for 30 days</w:t>
      </w:r>
      <w:r w:rsidR="003F35F7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at City Hall, Cotter Post Office and shall be posted on the City website</w:t>
      </w:r>
      <w:r w:rsidR="007A12AD" w:rsidRPr="00225EF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6FFB1802" w14:textId="2D48E967" w:rsidR="006516DF" w:rsidRPr="00C73F95" w:rsidRDefault="00FF303D" w:rsidP="00C73F95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Read into meeting minutes 2024 Semi-Annual Inventory changes</w:t>
      </w:r>
    </w:p>
    <w:p w14:paraId="0EFD528B" w14:textId="67895D8C" w:rsidR="00082A70" w:rsidRDefault="00225EF5" w:rsidP="00CC47A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The Cotter</w:t>
      </w:r>
      <w:r w:rsidR="00082A70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Volunteer Fire Department</w:t>
      </w:r>
      <w:r w:rsidR="006532E3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Chili and Fundraiser</w:t>
      </w:r>
      <w:r w:rsidR="00082A70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 w:rsidR="0030544D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is March 1, 2025</w:t>
      </w:r>
      <w:r w:rsidR="006532E3">
        <w:rPr>
          <w:rFonts w:asciiTheme="majorHAnsi" w:eastAsia="Times New Roman" w:hAnsiTheme="majorHAnsi" w:cstheme="majorHAnsi"/>
          <w:color w:val="000000"/>
          <w:sz w:val="18"/>
          <w:lang w:val="en-US"/>
        </w:rPr>
        <w:t>. Chili start at 11:30 am</w:t>
      </w:r>
      <w:r w:rsidR="0030544D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,</w:t>
      </w:r>
      <w:r w:rsidR="006532E3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followed by Live Auction at 12:30 pm</w:t>
      </w:r>
      <w:r w:rsidR="0030544D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73725276" w14:textId="4185CBB3" w:rsidR="00185F80" w:rsidRPr="001A229B" w:rsidRDefault="00185F80" w:rsidP="00CC47A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Warrior Foundation 5K Run in Big Spring Park on April 5, 2025.  The race will be on the Walking Trail.  Start time is between 7:00-7:30 am</w:t>
      </w:r>
    </w:p>
    <w:p w14:paraId="7ACB4592" w14:textId="3581C8F3" w:rsidR="00F215C9" w:rsidRPr="00C73F95" w:rsidRDefault="00F215C9" w:rsidP="00C73F95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Cotter City Wide Yard Sale 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is scheduled for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March 28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-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29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, with the 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Large Item Pickup 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scheduled for the following 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Monday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,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March 3</w:t>
      </w:r>
      <w:r w:rsidR="005528D2">
        <w:rPr>
          <w:rFonts w:asciiTheme="majorHAnsi" w:eastAsia="Times New Roman" w:hAnsiTheme="majorHAnsi" w:cstheme="majorHAnsi"/>
          <w:color w:val="000000"/>
          <w:sz w:val="18"/>
          <w:lang w:val="en-US"/>
        </w:rPr>
        <w:t>1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462A4600" w14:textId="31045E42" w:rsidR="00082A70" w:rsidRDefault="0033126A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The Annual</w:t>
      </w:r>
      <w:r w:rsidR="00082A70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Cotter Trout Festival is Saturday, May </w:t>
      </w:r>
      <w:r w:rsidR="003208F7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3</w:t>
      </w:r>
      <w:r w:rsidR="00082A70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, 202</w:t>
      </w:r>
      <w:r w:rsidR="003208F7" w:rsidRPr="001A229B">
        <w:rPr>
          <w:rFonts w:asciiTheme="majorHAnsi" w:eastAsia="Times New Roman" w:hAnsiTheme="majorHAnsi" w:cstheme="majorHAnsi"/>
          <w:color w:val="000000"/>
          <w:sz w:val="18"/>
          <w:lang w:val="en-US"/>
        </w:rPr>
        <w:t>5</w:t>
      </w:r>
      <w:r w:rsidR="007A12AD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</w:p>
    <w:p w14:paraId="336EA05C" w14:textId="5308F90B" w:rsidR="005C2DE2" w:rsidRPr="001A229B" w:rsidRDefault="005C2DE2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F3T Flyfishing Film Tour movie and fly-casting contest will be held on May 24, 2025.</w:t>
      </w:r>
    </w:p>
    <w:p w14:paraId="0B857333" w14:textId="078D1D64" w:rsidR="00082A70" w:rsidRPr="00C73F95" w:rsidRDefault="00F47F69" w:rsidP="00C73F95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The </w:t>
      </w:r>
      <w:r w:rsidR="002D3B95">
        <w:rPr>
          <w:rFonts w:asciiTheme="majorHAnsi" w:eastAsia="Times New Roman" w:hAnsiTheme="majorHAnsi" w:cstheme="majorHAnsi"/>
          <w:color w:val="000000"/>
          <w:sz w:val="18"/>
          <w:lang w:val="en-US"/>
        </w:rPr>
        <w:t>“C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>offee</w:t>
      </w:r>
      <w:r w:rsidR="00082A70"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with the Mayor</w:t>
      </w:r>
      <w:r w:rsidR="002D3B95">
        <w:rPr>
          <w:rFonts w:asciiTheme="majorHAnsi" w:eastAsia="Times New Roman" w:hAnsiTheme="majorHAnsi" w:cstheme="majorHAnsi"/>
          <w:color w:val="000000"/>
          <w:sz w:val="18"/>
          <w:lang w:val="en-US"/>
        </w:rPr>
        <w:t>”</w:t>
      </w:r>
      <w:r w:rsidR="00082A70"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 w:rsidR="002D3B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dates have changed to the last Friday of each month.  The next meeting will be on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February 28</w:t>
      </w:r>
      <w:r w:rsidRPr="00F47F69">
        <w:rPr>
          <w:rFonts w:asciiTheme="majorHAnsi" w:eastAsia="Times New Roman" w:hAnsiTheme="majorHAnsi" w:cstheme="majorHAnsi"/>
          <w:color w:val="000000"/>
          <w:sz w:val="18"/>
          <w:vertAlign w:val="superscript"/>
          <w:lang w:val="en-US"/>
        </w:rPr>
        <w:t>th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at the Commercial Hotel </w:t>
      </w:r>
      <w:r w:rsid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at 110 McLean Ave, Cotter, AR </w:t>
      </w:r>
      <w:r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from 8 am to 9 am</w:t>
      </w:r>
      <w:r w:rsidR="007A12AD" w:rsidRPr="00C73F95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  <w:r w:rsidR="00082A70" w:rsidRPr="00082A70">
        <w:t xml:space="preserve"> </w:t>
      </w:r>
    </w:p>
    <w:p w14:paraId="326D21E9" w14:textId="77777777" w:rsidR="005C2DE2" w:rsidRDefault="005C2DE2" w:rsidP="005C2DE2">
      <w:pPr>
        <w:pStyle w:val="ListParagraph"/>
        <w:shd w:val="clear" w:color="auto" w:fill="FFFFFF"/>
        <w:spacing w:line="240" w:lineRule="auto"/>
        <w:textAlignment w:val="baseline"/>
      </w:pPr>
    </w:p>
    <w:p w14:paraId="59AC0E95" w14:textId="77777777" w:rsidR="005C2DE2" w:rsidRPr="00082A70" w:rsidRDefault="005C2DE2" w:rsidP="005C2DE2">
      <w:pPr>
        <w:pStyle w:val="ListParagraph"/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Cs/>
          <w:sz w:val="21"/>
          <w:szCs w:val="18"/>
        </w:rPr>
      </w:pPr>
    </w:p>
    <w:p w14:paraId="11DB8B5E" w14:textId="1977018E" w:rsidR="007D38D1" w:rsidRPr="00BA7385" w:rsidRDefault="003208F7" w:rsidP="007D38D1">
      <w:pPr>
        <w:pStyle w:val="ListParagraph"/>
        <w:spacing w:line="240" w:lineRule="auto"/>
        <w:rPr>
          <w:rFonts w:asciiTheme="majorHAnsi" w:eastAsia="Calibri" w:hAnsiTheme="majorHAnsi" w:cstheme="majorHAnsi"/>
          <w:bCs/>
          <w:sz w:val="21"/>
          <w:szCs w:val="18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</w:p>
    <w:p w14:paraId="15144392" w14:textId="7CACAD94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Sign-Ins:</w:t>
      </w:r>
    </w:p>
    <w:p w14:paraId="4571012B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Council Comments:</w:t>
      </w:r>
    </w:p>
    <w:p w14:paraId="1B46B34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Public Announcements:</w:t>
      </w:r>
    </w:p>
    <w:p w14:paraId="00000029" w14:textId="2EBFB34F" w:rsidR="00AB737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Adjourn</w:t>
      </w:r>
    </w:p>
    <w:sectPr w:rsidR="00AB7373" w:rsidRPr="00BA7385" w:rsidSect="009D114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1F2"/>
    <w:multiLevelType w:val="hybridMultilevel"/>
    <w:tmpl w:val="61D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5"/>
    <w:multiLevelType w:val="hybridMultilevel"/>
    <w:tmpl w:val="FDD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1BF"/>
    <w:multiLevelType w:val="multilevel"/>
    <w:tmpl w:val="F18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23D1A"/>
    <w:multiLevelType w:val="multilevel"/>
    <w:tmpl w:val="9EDAB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91E6E"/>
    <w:multiLevelType w:val="hybridMultilevel"/>
    <w:tmpl w:val="554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E37"/>
    <w:multiLevelType w:val="multilevel"/>
    <w:tmpl w:val="273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B16"/>
    <w:multiLevelType w:val="hybridMultilevel"/>
    <w:tmpl w:val="414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90A"/>
    <w:multiLevelType w:val="hybridMultilevel"/>
    <w:tmpl w:val="439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1C1"/>
    <w:multiLevelType w:val="multilevel"/>
    <w:tmpl w:val="DC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696"/>
    <w:multiLevelType w:val="hybridMultilevel"/>
    <w:tmpl w:val="77E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4BB"/>
    <w:multiLevelType w:val="hybridMultilevel"/>
    <w:tmpl w:val="274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F44"/>
    <w:multiLevelType w:val="multilevel"/>
    <w:tmpl w:val="541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02409"/>
    <w:multiLevelType w:val="hybridMultilevel"/>
    <w:tmpl w:val="348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D2"/>
    <w:multiLevelType w:val="multilevel"/>
    <w:tmpl w:val="CF9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82297"/>
    <w:multiLevelType w:val="hybridMultilevel"/>
    <w:tmpl w:val="78A0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675F"/>
    <w:multiLevelType w:val="hybridMultilevel"/>
    <w:tmpl w:val="E2A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5007"/>
    <w:multiLevelType w:val="multilevel"/>
    <w:tmpl w:val="E24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3498A"/>
    <w:multiLevelType w:val="multilevel"/>
    <w:tmpl w:val="D3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336166"/>
    <w:multiLevelType w:val="multilevel"/>
    <w:tmpl w:val="90D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7EA5"/>
    <w:multiLevelType w:val="multilevel"/>
    <w:tmpl w:val="B6B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023D"/>
    <w:multiLevelType w:val="hybridMultilevel"/>
    <w:tmpl w:val="038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0D64"/>
    <w:multiLevelType w:val="multilevel"/>
    <w:tmpl w:val="E63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2361C"/>
    <w:multiLevelType w:val="hybridMultilevel"/>
    <w:tmpl w:val="31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6776B"/>
    <w:multiLevelType w:val="hybridMultilevel"/>
    <w:tmpl w:val="0CA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425"/>
    <w:multiLevelType w:val="hybridMultilevel"/>
    <w:tmpl w:val="924E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99A"/>
    <w:multiLevelType w:val="multilevel"/>
    <w:tmpl w:val="C4E63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5A549F"/>
    <w:multiLevelType w:val="hybridMultilevel"/>
    <w:tmpl w:val="5E9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2A8"/>
    <w:multiLevelType w:val="hybridMultilevel"/>
    <w:tmpl w:val="E13C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4BD5"/>
    <w:multiLevelType w:val="hybridMultilevel"/>
    <w:tmpl w:val="FDF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B484D"/>
    <w:multiLevelType w:val="hybridMultilevel"/>
    <w:tmpl w:val="CDB2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5037"/>
    <w:multiLevelType w:val="hybridMultilevel"/>
    <w:tmpl w:val="CBF2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867869">
    <w:abstractNumId w:val="3"/>
  </w:num>
  <w:num w:numId="2" w16cid:durableId="2141680187">
    <w:abstractNumId w:val="25"/>
  </w:num>
  <w:num w:numId="3" w16cid:durableId="1171943314">
    <w:abstractNumId w:val="1"/>
  </w:num>
  <w:num w:numId="4" w16cid:durableId="1120807022">
    <w:abstractNumId w:val="20"/>
  </w:num>
  <w:num w:numId="5" w16cid:durableId="61100241">
    <w:abstractNumId w:val="14"/>
  </w:num>
  <w:num w:numId="6" w16cid:durableId="572080722">
    <w:abstractNumId w:val="12"/>
  </w:num>
  <w:num w:numId="7" w16cid:durableId="134106329">
    <w:abstractNumId w:val="29"/>
  </w:num>
  <w:num w:numId="8" w16cid:durableId="1686512899">
    <w:abstractNumId w:val="0"/>
  </w:num>
  <w:num w:numId="9" w16cid:durableId="1219706860">
    <w:abstractNumId w:val="9"/>
  </w:num>
  <w:num w:numId="10" w16cid:durableId="1206484912">
    <w:abstractNumId w:val="11"/>
  </w:num>
  <w:num w:numId="11" w16cid:durableId="157236029">
    <w:abstractNumId w:val="7"/>
  </w:num>
  <w:num w:numId="12" w16cid:durableId="25105217">
    <w:abstractNumId w:val="6"/>
  </w:num>
  <w:num w:numId="13" w16cid:durableId="196894234">
    <w:abstractNumId w:val="24"/>
  </w:num>
  <w:num w:numId="14" w16cid:durableId="457723962">
    <w:abstractNumId w:val="15"/>
  </w:num>
  <w:num w:numId="15" w16cid:durableId="1940601218">
    <w:abstractNumId w:val="23"/>
  </w:num>
  <w:num w:numId="16" w16cid:durableId="1757432324">
    <w:abstractNumId w:val="17"/>
  </w:num>
  <w:num w:numId="17" w16cid:durableId="1419133508">
    <w:abstractNumId w:val="27"/>
  </w:num>
  <w:num w:numId="18" w16cid:durableId="985088880">
    <w:abstractNumId w:val="16"/>
  </w:num>
  <w:num w:numId="19" w16cid:durableId="909079639">
    <w:abstractNumId w:val="19"/>
  </w:num>
  <w:num w:numId="20" w16cid:durableId="1861429033">
    <w:abstractNumId w:val="30"/>
  </w:num>
  <w:num w:numId="21" w16cid:durableId="129635242">
    <w:abstractNumId w:val="5"/>
  </w:num>
  <w:num w:numId="22" w16cid:durableId="1451968628">
    <w:abstractNumId w:val="21"/>
  </w:num>
  <w:num w:numId="23" w16cid:durableId="1431581787">
    <w:abstractNumId w:val="8"/>
  </w:num>
  <w:num w:numId="24" w16cid:durableId="1109815519">
    <w:abstractNumId w:val="28"/>
  </w:num>
  <w:num w:numId="25" w16cid:durableId="1771125204">
    <w:abstractNumId w:val="13"/>
  </w:num>
  <w:num w:numId="26" w16cid:durableId="754516014">
    <w:abstractNumId w:val="4"/>
  </w:num>
  <w:num w:numId="27" w16cid:durableId="1286545844">
    <w:abstractNumId w:val="22"/>
  </w:num>
  <w:num w:numId="28" w16cid:durableId="207188100">
    <w:abstractNumId w:val="18"/>
  </w:num>
  <w:num w:numId="29" w16cid:durableId="1173953955">
    <w:abstractNumId w:val="2"/>
  </w:num>
  <w:num w:numId="30" w16cid:durableId="971596168">
    <w:abstractNumId w:val="10"/>
  </w:num>
  <w:num w:numId="31" w16cid:durableId="7412977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73"/>
    <w:rsid w:val="00022D6E"/>
    <w:rsid w:val="00067966"/>
    <w:rsid w:val="0007057A"/>
    <w:rsid w:val="00074781"/>
    <w:rsid w:val="00082A70"/>
    <w:rsid w:val="00086CE9"/>
    <w:rsid w:val="0008736B"/>
    <w:rsid w:val="00091564"/>
    <w:rsid w:val="000A77BE"/>
    <w:rsid w:val="000B79B4"/>
    <w:rsid w:val="000C439F"/>
    <w:rsid w:val="000D6E1D"/>
    <w:rsid w:val="000E071E"/>
    <w:rsid w:val="000F597C"/>
    <w:rsid w:val="00170E94"/>
    <w:rsid w:val="00173C92"/>
    <w:rsid w:val="00173E08"/>
    <w:rsid w:val="00183D46"/>
    <w:rsid w:val="00185F80"/>
    <w:rsid w:val="001A229B"/>
    <w:rsid w:val="001C0416"/>
    <w:rsid w:val="001E45FF"/>
    <w:rsid w:val="001F3CFF"/>
    <w:rsid w:val="00211BD9"/>
    <w:rsid w:val="00223D7A"/>
    <w:rsid w:val="00225EF5"/>
    <w:rsid w:val="002734E6"/>
    <w:rsid w:val="00285298"/>
    <w:rsid w:val="002B582B"/>
    <w:rsid w:val="002C1C8C"/>
    <w:rsid w:val="002C6D84"/>
    <w:rsid w:val="002D3986"/>
    <w:rsid w:val="002D3B95"/>
    <w:rsid w:val="002E0D5F"/>
    <w:rsid w:val="002E1717"/>
    <w:rsid w:val="002F37CF"/>
    <w:rsid w:val="0030544D"/>
    <w:rsid w:val="00311659"/>
    <w:rsid w:val="003208F7"/>
    <w:rsid w:val="00323F95"/>
    <w:rsid w:val="0032514C"/>
    <w:rsid w:val="0033126A"/>
    <w:rsid w:val="00367865"/>
    <w:rsid w:val="00390DDD"/>
    <w:rsid w:val="003B749B"/>
    <w:rsid w:val="003C15E9"/>
    <w:rsid w:val="003C2979"/>
    <w:rsid w:val="003D2E67"/>
    <w:rsid w:val="003D3960"/>
    <w:rsid w:val="003F35F7"/>
    <w:rsid w:val="003F6746"/>
    <w:rsid w:val="003F6DD3"/>
    <w:rsid w:val="00400E32"/>
    <w:rsid w:val="00460A72"/>
    <w:rsid w:val="00462750"/>
    <w:rsid w:val="00484592"/>
    <w:rsid w:val="0049282D"/>
    <w:rsid w:val="004A35B4"/>
    <w:rsid w:val="004B3BD0"/>
    <w:rsid w:val="004C697B"/>
    <w:rsid w:val="004E49F2"/>
    <w:rsid w:val="00504C93"/>
    <w:rsid w:val="00541A72"/>
    <w:rsid w:val="005516F8"/>
    <w:rsid w:val="005528D2"/>
    <w:rsid w:val="00554685"/>
    <w:rsid w:val="005A28BA"/>
    <w:rsid w:val="005B3B92"/>
    <w:rsid w:val="005B5533"/>
    <w:rsid w:val="005C2DE2"/>
    <w:rsid w:val="005F7DFB"/>
    <w:rsid w:val="00612029"/>
    <w:rsid w:val="00630159"/>
    <w:rsid w:val="0064045B"/>
    <w:rsid w:val="006516DF"/>
    <w:rsid w:val="006531B5"/>
    <w:rsid w:val="006532E3"/>
    <w:rsid w:val="00655D3F"/>
    <w:rsid w:val="00666DDB"/>
    <w:rsid w:val="00690C70"/>
    <w:rsid w:val="006F6CD7"/>
    <w:rsid w:val="0071432D"/>
    <w:rsid w:val="00724506"/>
    <w:rsid w:val="00733686"/>
    <w:rsid w:val="007536B2"/>
    <w:rsid w:val="00762A23"/>
    <w:rsid w:val="0077309A"/>
    <w:rsid w:val="007A12AD"/>
    <w:rsid w:val="007C20BC"/>
    <w:rsid w:val="007D38D1"/>
    <w:rsid w:val="007D78DA"/>
    <w:rsid w:val="007E06EF"/>
    <w:rsid w:val="00811DDC"/>
    <w:rsid w:val="00822AB6"/>
    <w:rsid w:val="00832E1D"/>
    <w:rsid w:val="00840FCB"/>
    <w:rsid w:val="0084735B"/>
    <w:rsid w:val="008835BC"/>
    <w:rsid w:val="0089008E"/>
    <w:rsid w:val="00892969"/>
    <w:rsid w:val="008B5E07"/>
    <w:rsid w:val="008D57BA"/>
    <w:rsid w:val="008E6647"/>
    <w:rsid w:val="008F3818"/>
    <w:rsid w:val="008F3A0F"/>
    <w:rsid w:val="00910457"/>
    <w:rsid w:val="00911AA0"/>
    <w:rsid w:val="009179BD"/>
    <w:rsid w:val="0094063F"/>
    <w:rsid w:val="00953459"/>
    <w:rsid w:val="00974CE1"/>
    <w:rsid w:val="009974CE"/>
    <w:rsid w:val="009A44FC"/>
    <w:rsid w:val="009B3E71"/>
    <w:rsid w:val="009B53DD"/>
    <w:rsid w:val="009D1143"/>
    <w:rsid w:val="009D7EF2"/>
    <w:rsid w:val="009E0E97"/>
    <w:rsid w:val="009E4A2D"/>
    <w:rsid w:val="009F55A2"/>
    <w:rsid w:val="00A00216"/>
    <w:rsid w:val="00A04167"/>
    <w:rsid w:val="00A12359"/>
    <w:rsid w:val="00A2534F"/>
    <w:rsid w:val="00A427BA"/>
    <w:rsid w:val="00A5089C"/>
    <w:rsid w:val="00A628BB"/>
    <w:rsid w:val="00A86FCB"/>
    <w:rsid w:val="00A87CE8"/>
    <w:rsid w:val="00A97B47"/>
    <w:rsid w:val="00AA0198"/>
    <w:rsid w:val="00AA6805"/>
    <w:rsid w:val="00AB7373"/>
    <w:rsid w:val="00AC0571"/>
    <w:rsid w:val="00AE6D71"/>
    <w:rsid w:val="00B22F13"/>
    <w:rsid w:val="00B262E1"/>
    <w:rsid w:val="00B31D28"/>
    <w:rsid w:val="00B34B7A"/>
    <w:rsid w:val="00B641C5"/>
    <w:rsid w:val="00B67755"/>
    <w:rsid w:val="00BA7385"/>
    <w:rsid w:val="00BC2FA8"/>
    <w:rsid w:val="00BD30D9"/>
    <w:rsid w:val="00BF09A1"/>
    <w:rsid w:val="00BF408B"/>
    <w:rsid w:val="00C10004"/>
    <w:rsid w:val="00C13011"/>
    <w:rsid w:val="00C14D68"/>
    <w:rsid w:val="00C16252"/>
    <w:rsid w:val="00C412BA"/>
    <w:rsid w:val="00C671A8"/>
    <w:rsid w:val="00C67E83"/>
    <w:rsid w:val="00C71A79"/>
    <w:rsid w:val="00C73F95"/>
    <w:rsid w:val="00C90E49"/>
    <w:rsid w:val="00CC2190"/>
    <w:rsid w:val="00D05CA1"/>
    <w:rsid w:val="00D0615F"/>
    <w:rsid w:val="00D2033A"/>
    <w:rsid w:val="00D26987"/>
    <w:rsid w:val="00D40142"/>
    <w:rsid w:val="00D43551"/>
    <w:rsid w:val="00D4774B"/>
    <w:rsid w:val="00D648BD"/>
    <w:rsid w:val="00D72C70"/>
    <w:rsid w:val="00D9257B"/>
    <w:rsid w:val="00DA1C35"/>
    <w:rsid w:val="00DD39A3"/>
    <w:rsid w:val="00E06F73"/>
    <w:rsid w:val="00E171E5"/>
    <w:rsid w:val="00E31865"/>
    <w:rsid w:val="00E515E9"/>
    <w:rsid w:val="00E71423"/>
    <w:rsid w:val="00E8327D"/>
    <w:rsid w:val="00EE6FFD"/>
    <w:rsid w:val="00F01F9D"/>
    <w:rsid w:val="00F0405E"/>
    <w:rsid w:val="00F0792D"/>
    <w:rsid w:val="00F115BC"/>
    <w:rsid w:val="00F215C9"/>
    <w:rsid w:val="00F231A8"/>
    <w:rsid w:val="00F4362A"/>
    <w:rsid w:val="00F46324"/>
    <w:rsid w:val="00F47F69"/>
    <w:rsid w:val="00F56555"/>
    <w:rsid w:val="00F734DA"/>
    <w:rsid w:val="00F835F0"/>
    <w:rsid w:val="00FC2A70"/>
    <w:rsid w:val="00FE07CB"/>
    <w:rsid w:val="00FE138F"/>
    <w:rsid w:val="00FF303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5D9"/>
  <w15:docId w15:val="{57654EF3-E214-41F4-B07B-FF06398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B5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city of cotter</cp:lastModifiedBy>
  <cp:revision>2</cp:revision>
  <cp:lastPrinted>2025-02-21T16:16:00Z</cp:lastPrinted>
  <dcterms:created xsi:type="dcterms:W3CDTF">2025-02-25T13:51:00Z</dcterms:created>
  <dcterms:modified xsi:type="dcterms:W3CDTF">2025-02-25T13:51:00Z</dcterms:modified>
</cp:coreProperties>
</file>