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470"/>
        </w:tabs>
        <w:spacing w:after="0" w:line="240" w:lineRule="auto"/>
        <w:ind w:right="705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2"/>
        <w:gridCol w:w="3353"/>
        <w:gridCol w:w="5040"/>
        <w:tblGridChange w:id="0">
          <w:tblGrid>
            <w:gridCol w:w="2402"/>
            <w:gridCol w:w="3353"/>
            <w:gridCol w:w="5040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02">
            <w:pPr>
              <w:ind w:left="720" w:right="705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Certified Nursing Assistant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ind w:right="705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Requirements: 18 years of age or older, High School Diploma or GED </w:t>
            </w:r>
          </w:p>
          <w:p w:rsidR="00000000" w:rsidDel="00000000" w:rsidP="00000000" w:rsidRDefault="00000000" w:rsidRPr="00000000" w14:paraId="00000006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Pre-Admission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B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Application Fee - (Non-Refundable) 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F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Program Costs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1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Evening Class </w:t>
              <w:br w:type="textWrapping"/>
              <w:t xml:space="preserve">(120 Hours)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Tuition **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(Per Hour Tuition $2.68)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$321.00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Equipment/Facility Usage Fee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 Fee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$350.00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Curriculum Fee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$170.00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Testing Fee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$185.00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Tool Kit Fee 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Uniform Shirt Fee (6)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$100.00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2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$1,226.00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**Tuition based on Florida Residency. Tuition fees are subject to change to comply with state guidelines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Required Uniform: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Ordered at orientation: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2 sets of scrubs, 3 workforce t-shirts </w:t>
              <w:br w:type="textWrapping"/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Industry Certification: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Certified Nursing Assistant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33">
            <w:pPr>
              <w:ind w:right="705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Course Details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Course: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7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#: H170602 Nursing Assistant Long-Term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Clewiston High School: 1501 S Francisco St. Clewiston FL, 33440</w:t>
              <w:br w:type="textWrapping"/>
              <w:t xml:space="preserve">LaBelle High School: 4050 Cowboy Way LaBelle FL, 33935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Dates &amp; Times: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Evening Class: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Semester 1: August 10 – December 7, 2026</w:t>
              <w:br w:type="textWrapping"/>
              <w:t xml:space="preserve">Semester 2: January 11 – May 10, 2027</w:t>
            </w:r>
          </w:p>
          <w:p w:rsidR="00000000" w:rsidDel="00000000" w:rsidP="00000000" w:rsidRDefault="00000000" w:rsidRPr="00000000" w14:paraId="0000003E">
            <w:pPr>
              <w:ind w:right="705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Monday - Tuesday </w:t>
              <w:br w:type="textWrapping"/>
              <w:t xml:space="preserve">5:00 PM – 9:00 PM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ind w:right="705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Instructor: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right="705"/>
              <w:rPr>
                <w:rFonts w:ascii="Arial" w:cs="Arial" w:eastAsia="Arial" w:hAnsi="Arial"/>
                <w:color w:val="0563c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Clewiston: Mrs. Gabriela Davila ,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davilag@hendry-schools.net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2">
            <w:pPr>
              <w:ind w:right="705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LaBelle: Mrs. Kandi Pascher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4"/>
                  <w:szCs w:val="24"/>
                  <w:u w:val="single"/>
                  <w:rtl w:val="0"/>
                </w:rPr>
                <w:t xml:space="preserve">pasherk@hendry-schools.net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563c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Revised: 4/22/26</w:t>
      </w:r>
    </w:p>
    <w:sectPr>
      <w:headerReference r:id="rId9" w:type="first"/>
      <w:footerReference r:id="rId10" w:type="first"/>
      <w:pgSz w:h="15840" w:w="12240" w:orient="portrait"/>
      <w:pgMar w:bottom="1440" w:top="1440" w:left="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0" w:right="0" w:firstLine="9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883148" cy="79269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3148" cy="7926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76376" cy="172328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376" cy="17232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avilag@hendry-schools.net" TargetMode="External"/><Relationship Id="rId8" Type="http://schemas.openxmlformats.org/officeDocument/2006/relationships/hyperlink" Target="mailto:pasherk@hendry-schools.ne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peIG0Jj5Jug71YIqcTcx0ZMag==">CgMxLjA4AHIhMXZ3SVRfZERLRW93d1BXbkhCUFlGNHBDbDI2U2t1UkhZ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