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1B7D" w14:textId="5FD7A9EC" w:rsidR="006274B8" w:rsidRPr="00C66704" w:rsidRDefault="006274B8" w:rsidP="006274B8">
      <w:pPr>
        <w:jc w:val="center"/>
        <w:textAlignment w:val="baseline"/>
        <w:rPr>
          <w:rFonts w:ascii="ADLaM Display" w:eastAsiaTheme="minorEastAsia" w:hAnsi="ADLaM Display" w:cs="ADLaM Display"/>
          <w:color w:val="0000FF"/>
          <w:kern w:val="24"/>
          <w:sz w:val="44"/>
          <w:szCs w:val="44"/>
          <w:lang w:eastAsia="en-GB"/>
        </w:rPr>
      </w:pPr>
      <w:r w:rsidRPr="00C66704">
        <w:rPr>
          <w:rFonts w:ascii="ADLaM Display" w:eastAsiaTheme="minorEastAsia" w:hAnsi="ADLaM Display" w:cs="ADLaM Display"/>
          <w:color w:val="0000FF"/>
          <w:kern w:val="24"/>
          <w:sz w:val="44"/>
          <w:szCs w:val="44"/>
          <w:lang w:eastAsia="en-GB"/>
        </w:rPr>
        <w:t xml:space="preserve">Tree of </w:t>
      </w:r>
      <w:r>
        <w:rPr>
          <w:rFonts w:ascii="ADLaM Display" w:eastAsiaTheme="minorEastAsia" w:hAnsi="ADLaM Display" w:cs="ADLaM Display"/>
          <w:color w:val="0000FF"/>
          <w:kern w:val="24"/>
          <w:sz w:val="44"/>
          <w:szCs w:val="44"/>
          <w:lang w:eastAsia="en-GB"/>
        </w:rPr>
        <w:t>HBV Illness</w:t>
      </w:r>
    </w:p>
    <w:p w14:paraId="1D8953FE"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4384" behindDoc="0" locked="0" layoutInCell="1" allowOverlap="1" wp14:anchorId="1DAC961A" wp14:editId="010737D2">
                <wp:simplePos x="0" y="0"/>
                <wp:positionH relativeFrom="column">
                  <wp:posOffset>2042160</wp:posOffset>
                </wp:positionH>
                <wp:positionV relativeFrom="paragraph">
                  <wp:posOffset>161290</wp:posOffset>
                </wp:positionV>
                <wp:extent cx="1638300" cy="1272540"/>
                <wp:effectExtent l="0" t="0" r="19050" b="22860"/>
                <wp:wrapNone/>
                <wp:docPr id="36" name="Text Box 36"/>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102EFDEF" w14:textId="76A83D08" w:rsidR="006274B8" w:rsidRDefault="00000000" w:rsidP="006274B8">
                            <w:pPr>
                              <w:jc w:val="center"/>
                            </w:pPr>
                            <w:r>
                              <w:fldChar w:fldCharType="begin"/>
                            </w:r>
                            <w:r>
                              <w:instrText xml:space="preserve"> HYPERLINK "https://www.sciencedirect.com/topics/immunology-and-microbiology/hepatitis-b-e-antigen" </w:instrText>
                            </w:r>
                            <w:r>
                              <w:fldChar w:fldCharType="separate"/>
                            </w:r>
                            <w:r w:rsidR="006274B8" w:rsidRPr="00266120">
                              <w:rPr>
                                <w:rStyle w:val="Hyperlink"/>
                              </w:rPr>
                              <w:t>Hep B E antigen</w:t>
                            </w:r>
                            <w:r>
                              <w:rPr>
                                <w:rStyle w:val="Hyperlink"/>
                              </w:rPr>
                              <w:fldChar w:fldCharType="end"/>
                            </w:r>
                            <w:r w:rsidR="006274B8" w:rsidRPr="009C5FC7">
                              <w:rPr>
                                <w:color w:val="0000FF"/>
                              </w:rPr>
                              <w:t xml:space="preserve"> </w:t>
                            </w:r>
                            <w:r w:rsidR="006274B8">
                              <w:t>creates a viral level in the multi millions, only 10% of Hep B is this type but it causes most deaths</w:t>
                            </w:r>
                            <w:r w:rsidR="005E3B67">
                              <w:t xml:space="preserve"> and  faster </w:t>
                            </w:r>
                            <w:r w:rsidR="002C0ADC">
                              <w:t>morbidity.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AC961A" id="_x0000_t202" coordsize="21600,21600" o:spt="202" path="m,l,21600r21600,l21600,xe">
                <v:stroke joinstyle="miter"/>
                <v:path gradientshapeok="t" o:connecttype="rect"/>
              </v:shapetype>
              <v:shape id="Text Box 36" o:spid="_x0000_s1026" type="#_x0000_t202" style="position:absolute;left:0;text-align:left;margin-left:160.8pt;margin-top:12.7pt;width:129pt;height:10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aQQIAAI4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" fillcolor="window" strokeweight=".5pt">
                <v:textbox>
                  <w:txbxContent>
                    <w:p w14:paraId="102EFDEF" w14:textId="76A83D08" w:rsidR="006274B8" w:rsidRDefault="00266120" w:rsidP="006274B8">
                      <w:pPr>
                        <w:jc w:val="center"/>
                      </w:pPr>
                      <w:hyperlink r:id="rId7" w:history="1">
                        <w:r w:rsidR="006274B8" w:rsidRPr="00266120">
                          <w:rPr>
                            <w:rStyle w:val="Hyperlink"/>
                          </w:rPr>
                          <w:t>Hep B E antigen</w:t>
                        </w:r>
                      </w:hyperlink>
                      <w:r w:rsidR="006274B8" w:rsidRPr="009C5FC7">
                        <w:rPr>
                          <w:color w:val="0000FF"/>
                        </w:rPr>
                        <w:t xml:space="preserve"> </w:t>
                      </w:r>
                      <w:r w:rsidR="006274B8">
                        <w:t>creates a viral level in the multi millions, only 10% of Hep B is this type but it causes most deaths</w:t>
                      </w:r>
                      <w:r w:rsidR="005E3B67">
                        <w:t xml:space="preserve"> and  faster </w:t>
                      </w:r>
                      <w:r w:rsidR="002C0ADC">
                        <w:t>morbidity.</w:t>
                      </w:r>
                    </w:p>
                  </w:txbxContent>
                </v:textbox>
              </v:shape>
            </w:pict>
          </mc:Fallback>
        </mc:AlternateContent>
      </w:r>
    </w:p>
    <w:p w14:paraId="3867F8FD" w14:textId="3C3C7EAC" w:rsidR="006274B8" w:rsidRPr="00CC2FF8" w:rsidRDefault="005E3B67"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59264" behindDoc="0" locked="0" layoutInCell="1" allowOverlap="1" wp14:anchorId="019AA2BB" wp14:editId="65513ADB">
                <wp:simplePos x="0" y="0"/>
                <wp:positionH relativeFrom="column">
                  <wp:posOffset>4010685</wp:posOffset>
                </wp:positionH>
                <wp:positionV relativeFrom="paragraph">
                  <wp:posOffset>15454</wp:posOffset>
                </wp:positionV>
                <wp:extent cx="1638300" cy="1366520"/>
                <wp:effectExtent l="0" t="0" r="19050" b="24130"/>
                <wp:wrapNone/>
                <wp:docPr id="38" name="Text Box 38"/>
                <wp:cNvGraphicFramePr/>
                <a:graphic xmlns:a="http://schemas.openxmlformats.org/drawingml/2006/main">
                  <a:graphicData uri="http://schemas.microsoft.com/office/word/2010/wordprocessingShape">
                    <wps:wsp>
                      <wps:cNvSpPr txBox="1"/>
                      <wps:spPr>
                        <a:xfrm>
                          <a:off x="0" y="0"/>
                          <a:ext cx="1638300" cy="1366520"/>
                        </a:xfrm>
                        <a:prstGeom prst="rect">
                          <a:avLst/>
                        </a:prstGeom>
                        <a:solidFill>
                          <a:sysClr val="window" lastClr="FFFFFF"/>
                        </a:solidFill>
                        <a:ln w="6350">
                          <a:solidFill>
                            <a:prstClr val="black"/>
                          </a:solidFill>
                        </a:ln>
                      </wps:spPr>
                      <wps:txbx>
                        <w:txbxContent>
                          <w:p w14:paraId="7F44F220" w14:textId="3E308433" w:rsidR="006274B8" w:rsidRDefault="00000000" w:rsidP="006274B8">
                            <w:pPr>
                              <w:jc w:val="center"/>
                            </w:pPr>
                            <w:hyperlink r:id="rId8" w:history="1">
                              <w:r w:rsidR="006274B8" w:rsidRPr="00266120">
                                <w:rPr>
                                  <w:rStyle w:val="Hyperlink"/>
                                </w:rPr>
                                <w:t>Hep B has no cure</w:t>
                              </w:r>
                            </w:hyperlink>
                            <w:r w:rsidR="006274B8" w:rsidRPr="009C5FC7">
                              <w:rPr>
                                <w:color w:val="0000FF"/>
                              </w:rPr>
                              <w:t xml:space="preserve"> </w:t>
                            </w:r>
                            <w:r w:rsidR="006274B8">
                              <w:t>and many on its medications still progress to liver cancer</w:t>
                            </w:r>
                            <w:r w:rsidR="005E3B67">
                              <w:t xml:space="preserve"> </w:t>
                            </w:r>
                            <w:r w:rsidR="002C0ADC">
                              <w:t>particularly</w:t>
                            </w:r>
                            <w:r w:rsidR="006274B8">
                              <w:t xml:space="preserve"> those with high HBV DNA</w:t>
                            </w:r>
                            <w:r w:rsidR="005E3B67">
                              <w:t xml:space="preserve"> or liver harm.  Bone and kidney </w:t>
                            </w:r>
                            <w:r w:rsidR="002C0ADC">
                              <w:t>side effects occur.</w:t>
                            </w:r>
                            <w:r w:rsidR="005E3B6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AA2BB" id="Text Box 38" o:spid="_x0000_s1027" type="#_x0000_t202" style="position:absolute;left:0;text-align:left;margin-left:315.8pt;margin-top:1.2pt;width:129pt;height:10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" fillcolor="window" strokeweight=".5pt">
                <v:textbox>
                  <w:txbxContent>
                    <w:p w14:paraId="7F44F220" w14:textId="3E308433" w:rsidR="006274B8" w:rsidRDefault="00266120" w:rsidP="006274B8">
                      <w:pPr>
                        <w:jc w:val="center"/>
                      </w:pPr>
                      <w:hyperlink r:id="rId9" w:history="1">
                        <w:r w:rsidR="006274B8" w:rsidRPr="00266120">
                          <w:rPr>
                            <w:rStyle w:val="Hyperlink"/>
                          </w:rPr>
                          <w:t>Hep B has no cure</w:t>
                        </w:r>
                      </w:hyperlink>
                      <w:r w:rsidR="006274B8" w:rsidRPr="009C5FC7">
                        <w:rPr>
                          <w:color w:val="0000FF"/>
                        </w:rPr>
                        <w:t xml:space="preserve"> </w:t>
                      </w:r>
                      <w:r w:rsidR="006274B8">
                        <w:t>and many on its medications still progress to liver cancer</w:t>
                      </w:r>
                      <w:r w:rsidR="005E3B67">
                        <w:t xml:space="preserve"> </w:t>
                      </w:r>
                      <w:r w:rsidR="002C0ADC">
                        <w:t>particularly</w:t>
                      </w:r>
                      <w:r w:rsidR="006274B8">
                        <w:t xml:space="preserve"> those with high HBV DNA</w:t>
                      </w:r>
                      <w:r w:rsidR="005E3B67">
                        <w:t xml:space="preserve"> or liver harm.  Bone and kidney </w:t>
                      </w:r>
                      <w:r w:rsidR="002C0ADC">
                        <w:t>side effects occur.</w:t>
                      </w:r>
                      <w:r w:rsidR="005E3B67">
                        <w:t xml:space="preserve"> </w:t>
                      </w:r>
                    </w:p>
                  </w:txbxContent>
                </v:textbox>
              </v:shape>
            </w:pict>
          </mc:Fallback>
        </mc:AlternateContent>
      </w:r>
      <w:r w:rsidR="006274B8">
        <w:rPr>
          <w:rFonts w:asciiTheme="minorHAnsi" w:hAnsiTheme="minorHAnsi"/>
          <w:noProof/>
          <w:color w:val="404040"/>
          <w:kern w:val="24"/>
        </w:rPr>
        <mc:AlternateContent>
          <mc:Choice Requires="wps">
            <w:drawing>
              <wp:anchor distT="0" distB="0" distL="114300" distR="114300" simplePos="0" relativeHeight="251663360" behindDoc="0" locked="0" layoutInCell="1" allowOverlap="1" wp14:anchorId="0CF514A3" wp14:editId="3AE887A2">
                <wp:simplePos x="0" y="0"/>
                <wp:positionH relativeFrom="column">
                  <wp:posOffset>27160</wp:posOffset>
                </wp:positionH>
                <wp:positionV relativeFrom="paragraph">
                  <wp:posOffset>15453</wp:posOffset>
                </wp:positionV>
                <wp:extent cx="1638300" cy="1367073"/>
                <wp:effectExtent l="0" t="0" r="19050" b="24130"/>
                <wp:wrapNone/>
                <wp:docPr id="37" name="Text Box 37"/>
                <wp:cNvGraphicFramePr/>
                <a:graphic xmlns:a="http://schemas.openxmlformats.org/drawingml/2006/main">
                  <a:graphicData uri="http://schemas.microsoft.com/office/word/2010/wordprocessingShape">
                    <wps:wsp>
                      <wps:cNvSpPr txBox="1"/>
                      <wps:spPr>
                        <a:xfrm>
                          <a:off x="0" y="0"/>
                          <a:ext cx="1638300" cy="1367073"/>
                        </a:xfrm>
                        <a:prstGeom prst="rect">
                          <a:avLst/>
                        </a:prstGeom>
                        <a:solidFill>
                          <a:sysClr val="window" lastClr="FFFFFF"/>
                        </a:solidFill>
                        <a:ln w="6350">
                          <a:solidFill>
                            <a:prstClr val="black"/>
                          </a:solidFill>
                        </a:ln>
                      </wps:spPr>
                      <wps:txbx>
                        <w:txbxContent>
                          <w:p w14:paraId="7C0D6A87" w14:textId="48DAF1B8" w:rsidR="006274B8" w:rsidRDefault="00000000" w:rsidP="006274B8">
                            <w:pPr>
                              <w:jc w:val="center"/>
                            </w:pPr>
                            <w:hyperlink r:id="rId10" w:history="1">
                              <w:r w:rsidR="006274B8" w:rsidRPr="00266120">
                                <w:rPr>
                                  <w:rStyle w:val="Hyperlink"/>
                                </w:rPr>
                                <w:t>HDV/HBV coinfection</w:t>
                              </w:r>
                            </w:hyperlink>
                            <w:r w:rsidR="006274B8" w:rsidRPr="009C5FC7">
                              <w:rPr>
                                <w:color w:val="0000FF"/>
                              </w:rPr>
                              <w:t xml:space="preserve"> </w:t>
                            </w:r>
                            <w:r w:rsidR="005E3B67">
                              <w:t>i</w:t>
                            </w:r>
                            <w:r w:rsidR="006274B8">
                              <w:t>s the most aggressive type of viral Hep and commonly not tested for over the last 50 years</w:t>
                            </w:r>
                            <w:r w:rsidR="005E3B67">
                              <w:t xml:space="preserve">. HDV makes HBV present as a mild </w:t>
                            </w:r>
                            <w:r w:rsidR="002C0ADC">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514A3" id="Text Box 37" o:spid="_x0000_s1028" type="#_x0000_t202" style="position:absolute;left:0;text-align:left;margin-left:2.15pt;margin-top:1.2pt;width:129pt;height:107.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" fillcolor="window" strokeweight=".5pt">
                <v:textbox>
                  <w:txbxContent>
                    <w:p w14:paraId="7C0D6A87" w14:textId="48DAF1B8" w:rsidR="006274B8" w:rsidRDefault="00266120" w:rsidP="006274B8">
                      <w:pPr>
                        <w:jc w:val="center"/>
                      </w:pPr>
                      <w:hyperlink r:id="rId11" w:history="1">
                        <w:r w:rsidR="006274B8" w:rsidRPr="00266120">
                          <w:rPr>
                            <w:rStyle w:val="Hyperlink"/>
                          </w:rPr>
                          <w:t>HDV/HBV coinfection</w:t>
                        </w:r>
                      </w:hyperlink>
                      <w:r w:rsidR="006274B8" w:rsidRPr="009C5FC7">
                        <w:rPr>
                          <w:color w:val="0000FF"/>
                        </w:rPr>
                        <w:t xml:space="preserve"> </w:t>
                      </w:r>
                      <w:r w:rsidR="005E3B67">
                        <w:t>i</w:t>
                      </w:r>
                      <w:r w:rsidR="006274B8">
                        <w:t>s the most aggressive type of viral Hep and commonly not tested for over the last 50 years</w:t>
                      </w:r>
                      <w:r w:rsidR="005E3B67">
                        <w:t xml:space="preserve">. HDV makes HBV present as a mild </w:t>
                      </w:r>
                      <w:r w:rsidR="002C0ADC">
                        <w:t>form.</w:t>
                      </w:r>
                    </w:p>
                  </w:txbxContent>
                </v:textbox>
              </v:shape>
            </w:pict>
          </mc:Fallback>
        </mc:AlternateContent>
      </w:r>
    </w:p>
    <w:p w14:paraId="07C7C0DB" w14:textId="77777777" w:rsidR="00CC2FF8" w:rsidRPr="00CC2FF8" w:rsidRDefault="00000000" w:rsidP="006274B8">
      <w:pPr>
        <w:pStyle w:val="ListParagraph"/>
        <w:numPr>
          <w:ilvl w:val="0"/>
          <w:numId w:val="1"/>
        </w:numPr>
        <w:rPr>
          <w:rFonts w:asciiTheme="minorHAnsi" w:hAnsiTheme="minorHAnsi"/>
        </w:rPr>
      </w:pPr>
    </w:p>
    <w:p w14:paraId="153E34DA" w14:textId="77777777" w:rsidR="006274B8" w:rsidRPr="00CC2FF8" w:rsidRDefault="006274B8" w:rsidP="006274B8">
      <w:pPr>
        <w:pStyle w:val="ListParagraph"/>
        <w:numPr>
          <w:ilvl w:val="0"/>
          <w:numId w:val="1"/>
        </w:numPr>
        <w:spacing w:line="264" w:lineRule="auto"/>
        <w:textAlignment w:val="baseline"/>
        <w:rPr>
          <w:rFonts w:asciiTheme="minorHAnsi" w:hAnsiTheme="minorHAnsi"/>
        </w:rPr>
      </w:pPr>
    </w:p>
    <w:p w14:paraId="0E7E57E1" w14:textId="77777777" w:rsidR="00CC2FF8" w:rsidRPr="00CC2FF8" w:rsidRDefault="00000000" w:rsidP="006274B8">
      <w:pPr>
        <w:pStyle w:val="ListParagraph"/>
        <w:numPr>
          <w:ilvl w:val="0"/>
          <w:numId w:val="1"/>
        </w:numPr>
        <w:rPr>
          <w:rFonts w:asciiTheme="minorHAnsi" w:hAnsiTheme="minorHAnsi"/>
        </w:rPr>
      </w:pPr>
    </w:p>
    <w:p w14:paraId="1FFE0D8F" w14:textId="77777777" w:rsidR="006274B8" w:rsidRPr="00CC2FF8" w:rsidRDefault="006274B8" w:rsidP="006274B8">
      <w:pPr>
        <w:pStyle w:val="ListParagraph"/>
        <w:numPr>
          <w:ilvl w:val="0"/>
          <w:numId w:val="1"/>
        </w:numPr>
        <w:spacing w:line="264" w:lineRule="auto"/>
        <w:textAlignment w:val="baseline"/>
        <w:rPr>
          <w:rFonts w:asciiTheme="minorHAnsi" w:hAnsiTheme="minorHAnsi"/>
          <w:color w:val="E88B33"/>
        </w:rPr>
      </w:pPr>
    </w:p>
    <w:p w14:paraId="705AF0FA" w14:textId="77777777" w:rsidR="00CC2FF8" w:rsidRPr="00CC2FF8" w:rsidRDefault="00000000" w:rsidP="006274B8">
      <w:pPr>
        <w:pStyle w:val="ListParagraph"/>
        <w:numPr>
          <w:ilvl w:val="0"/>
          <w:numId w:val="1"/>
        </w:numPr>
        <w:rPr>
          <w:rFonts w:asciiTheme="minorHAnsi" w:hAnsiTheme="minorHAnsi"/>
        </w:rPr>
      </w:pPr>
    </w:p>
    <w:p w14:paraId="6BDB9257" w14:textId="77777777" w:rsidR="006274B8" w:rsidRPr="00CC2FF8"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8720" behindDoc="0" locked="0" layoutInCell="1" allowOverlap="1" wp14:anchorId="4CBEB7A2" wp14:editId="4B97ABBA">
                <wp:simplePos x="0" y="0"/>
                <wp:positionH relativeFrom="column">
                  <wp:posOffset>1722120</wp:posOffset>
                </wp:positionH>
                <wp:positionV relativeFrom="paragraph">
                  <wp:posOffset>109855</wp:posOffset>
                </wp:positionV>
                <wp:extent cx="1104900" cy="47244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1104900" cy="472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31171F"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8.65pt" to="222.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6672" behindDoc="0" locked="0" layoutInCell="1" allowOverlap="1" wp14:anchorId="14A3CB4D" wp14:editId="6ABAFC72">
                <wp:simplePos x="0" y="0"/>
                <wp:positionH relativeFrom="column">
                  <wp:posOffset>2880360</wp:posOffset>
                </wp:positionH>
                <wp:positionV relativeFrom="paragraph">
                  <wp:posOffset>125095</wp:posOffset>
                </wp:positionV>
                <wp:extent cx="1104900" cy="4572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1104900" cy="4572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79FA6"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pt,9.85pt" to="313.8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4624" behindDoc="0" locked="0" layoutInCell="1" allowOverlap="1" wp14:anchorId="22739974" wp14:editId="47D2AA2B">
                <wp:simplePos x="0" y="0"/>
                <wp:positionH relativeFrom="column">
                  <wp:posOffset>2849880</wp:posOffset>
                </wp:positionH>
                <wp:positionV relativeFrom="paragraph">
                  <wp:posOffset>117475</wp:posOffset>
                </wp:positionV>
                <wp:extent cx="0" cy="1257300"/>
                <wp:effectExtent l="0" t="0" r="38100" b="19050"/>
                <wp:wrapNone/>
                <wp:docPr id="41" name="Straight Connector 41"/>
                <wp:cNvGraphicFramePr/>
                <a:graphic xmlns:a="http://schemas.openxmlformats.org/drawingml/2006/main">
                  <a:graphicData uri="http://schemas.microsoft.com/office/word/2010/wordprocessingShape">
                    <wps:wsp>
                      <wps:cNvCnPr/>
                      <wps:spPr>
                        <a:xfrm flipV="1">
                          <a:off x="0" y="0"/>
                          <a:ext cx="0" cy="12573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810828B" id="Straight Connector 4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24.4pt,9.25pt" to="224.4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" strokecolor="#4472c4" strokeweight=".5pt">
                <v:stroke joinstyle="miter"/>
              </v:line>
            </w:pict>
          </mc:Fallback>
        </mc:AlternateContent>
      </w:r>
    </w:p>
    <w:p w14:paraId="618A069E"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072CD4B6"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5408" behindDoc="0" locked="0" layoutInCell="1" allowOverlap="1" wp14:anchorId="77D701D8" wp14:editId="0E6EAD97">
                <wp:simplePos x="0" y="0"/>
                <wp:positionH relativeFrom="margin">
                  <wp:align>right</wp:align>
                </wp:positionH>
                <wp:positionV relativeFrom="paragraph">
                  <wp:posOffset>40640</wp:posOffset>
                </wp:positionV>
                <wp:extent cx="1638300" cy="1272540"/>
                <wp:effectExtent l="0" t="0" r="19050" b="22860"/>
                <wp:wrapNone/>
                <wp:docPr id="42" name="Text Box 42"/>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2C004588" w14:textId="08903B43" w:rsidR="006274B8" w:rsidRDefault="005E3B67" w:rsidP="006274B8">
                            <w:pPr>
                              <w:jc w:val="center"/>
                            </w:pPr>
                            <w:r>
                              <w:t xml:space="preserve">Both cleared and chronic HBV can </w:t>
                            </w:r>
                            <w:hyperlink r:id="rId12" w:history="1">
                              <w:r w:rsidRPr="00890A1F">
                                <w:rPr>
                                  <w:rStyle w:val="Hyperlink"/>
                                </w:rPr>
                                <w:t>reactivate</w:t>
                              </w:r>
                            </w:hyperlink>
                            <w:r>
                              <w:t xml:space="preserve"> to million</w:t>
                            </w:r>
                            <w:r w:rsidR="009C5FC7">
                              <w:t xml:space="preserve"> plus DNA</w:t>
                            </w:r>
                            <w:r>
                              <w:t xml:space="preserve"> levels and fatality with many common cancer arthritis and hormone </w:t>
                            </w:r>
                            <w:r w:rsidR="002C0ADC">
                              <w:t>meds.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D701D8" id="Text Box 42" o:spid="_x0000_s1029" type="#_x0000_t202" style="position:absolute;left:0;text-align:left;margin-left:77.8pt;margin-top:3.2pt;width:129pt;height:100.2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" fillcolor="window" strokeweight=".5pt">
                <v:textbox>
                  <w:txbxContent>
                    <w:p w14:paraId="2C004588" w14:textId="08903B43" w:rsidR="006274B8" w:rsidRDefault="005E3B67" w:rsidP="006274B8">
                      <w:pPr>
                        <w:jc w:val="center"/>
                      </w:pPr>
                      <w:r>
                        <w:t xml:space="preserve">Both cleared and chronic HBV can </w:t>
                      </w:r>
                      <w:hyperlink r:id="rId13" w:history="1">
                        <w:r w:rsidRPr="00890A1F">
                          <w:rPr>
                            <w:rStyle w:val="Hyperlink"/>
                          </w:rPr>
                          <w:t>reactivate</w:t>
                        </w:r>
                      </w:hyperlink>
                      <w:r>
                        <w:t xml:space="preserve"> to million</w:t>
                      </w:r>
                      <w:r w:rsidR="009C5FC7">
                        <w:t xml:space="preserve"> plus DNA</w:t>
                      </w:r>
                      <w:r>
                        <w:t xml:space="preserve"> levels and fatality with many common cancer arthritis and hormone </w:t>
                      </w:r>
                      <w:r w:rsidR="002C0ADC">
                        <w:t>meds.</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1312" behindDoc="0" locked="0" layoutInCell="1" allowOverlap="1" wp14:anchorId="47061F8B" wp14:editId="50F4FF59">
                <wp:simplePos x="0" y="0"/>
                <wp:positionH relativeFrom="margin">
                  <wp:posOffset>45720</wp:posOffset>
                </wp:positionH>
                <wp:positionV relativeFrom="paragraph">
                  <wp:posOffset>78105</wp:posOffset>
                </wp:positionV>
                <wp:extent cx="1638300" cy="1272540"/>
                <wp:effectExtent l="0" t="0" r="19050" b="22860"/>
                <wp:wrapNone/>
                <wp:docPr id="43" name="Text Box 4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546129D7" w14:textId="52EA5FEA" w:rsidR="006274B8" w:rsidRPr="002273B7" w:rsidRDefault="00000000" w:rsidP="006274B8">
                            <w:pPr>
                              <w:spacing w:line="264" w:lineRule="auto"/>
                              <w:jc w:val="center"/>
                              <w:textAlignment w:val="baseline"/>
                            </w:pPr>
                            <w:hyperlink r:id="rId14" w:history="1">
                              <w:r w:rsidR="006274B8" w:rsidRPr="00890A1F">
                                <w:rPr>
                                  <w:rStyle w:val="Hyperlink"/>
                                </w:rPr>
                                <w:t xml:space="preserve">Hep B </w:t>
                              </w:r>
                              <w:r w:rsidR="005E3B67" w:rsidRPr="00890A1F">
                                <w:rPr>
                                  <w:rStyle w:val="Hyperlink"/>
                                </w:rPr>
                                <w:t xml:space="preserve">is </w:t>
                              </w:r>
                              <w:r w:rsidR="006274B8" w:rsidRPr="00890A1F">
                                <w:rPr>
                                  <w:rStyle w:val="Hyperlink"/>
                                </w:rPr>
                                <w:t xml:space="preserve">more deadly </w:t>
                              </w:r>
                              <w:r w:rsidR="005E3B67" w:rsidRPr="00890A1F">
                                <w:rPr>
                                  <w:rStyle w:val="Hyperlink"/>
                                </w:rPr>
                                <w:t>w</w:t>
                              </w:r>
                              <w:r w:rsidR="006274B8" w:rsidRPr="00890A1F">
                                <w:rPr>
                                  <w:rStyle w:val="Hyperlink"/>
                                </w:rPr>
                                <w:t>hen undiagnosed</w:t>
                              </w:r>
                              <w:r w:rsidR="005E3B67" w:rsidRPr="00890A1F">
                                <w:rPr>
                                  <w:rStyle w:val="Hyperlink"/>
                                </w:rPr>
                                <w:t>.</w:t>
                              </w:r>
                            </w:hyperlink>
                            <w:r w:rsidR="006274B8" w:rsidRPr="009C5FC7">
                              <w:rPr>
                                <w:color w:val="0000FF"/>
                              </w:rPr>
                              <w:t xml:space="preserve"> </w:t>
                            </w:r>
                            <w:r w:rsidR="00824366">
                              <w:t>Common p</w:t>
                            </w:r>
                            <w:r w:rsidR="005E3B67">
                              <w:t xml:space="preserve">arked meds and diets are toxic. Diagnostic delays cause most </w:t>
                            </w:r>
                            <w:r w:rsidR="002C0ADC">
                              <w:t>deaths.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61F8B" id="Text Box 43" o:spid="_x0000_s1030" type="#_x0000_t202" style="position:absolute;left:0;text-align:left;margin-left:3.6pt;margin-top:6.15pt;width:129pt;height:100.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" fillcolor="window" strokeweight=".5pt">
                <v:textbox>
                  <w:txbxContent>
                    <w:p w14:paraId="546129D7" w14:textId="52EA5FEA" w:rsidR="006274B8" w:rsidRPr="002273B7" w:rsidRDefault="00890A1F" w:rsidP="006274B8">
                      <w:pPr>
                        <w:spacing w:line="264" w:lineRule="auto"/>
                        <w:jc w:val="center"/>
                        <w:textAlignment w:val="baseline"/>
                      </w:pPr>
                      <w:hyperlink r:id="rId15" w:history="1">
                        <w:r w:rsidR="006274B8" w:rsidRPr="00890A1F">
                          <w:rPr>
                            <w:rStyle w:val="Hyperlink"/>
                          </w:rPr>
                          <w:t xml:space="preserve">Hep B </w:t>
                        </w:r>
                        <w:r w:rsidR="005E3B67" w:rsidRPr="00890A1F">
                          <w:rPr>
                            <w:rStyle w:val="Hyperlink"/>
                          </w:rPr>
                          <w:t xml:space="preserve">is </w:t>
                        </w:r>
                        <w:r w:rsidR="006274B8" w:rsidRPr="00890A1F">
                          <w:rPr>
                            <w:rStyle w:val="Hyperlink"/>
                          </w:rPr>
                          <w:t xml:space="preserve">more deadly </w:t>
                        </w:r>
                        <w:r w:rsidR="005E3B67" w:rsidRPr="00890A1F">
                          <w:rPr>
                            <w:rStyle w:val="Hyperlink"/>
                          </w:rPr>
                          <w:t>w</w:t>
                        </w:r>
                        <w:r w:rsidR="006274B8" w:rsidRPr="00890A1F">
                          <w:rPr>
                            <w:rStyle w:val="Hyperlink"/>
                          </w:rPr>
                          <w:t>hen undiagnosed</w:t>
                        </w:r>
                        <w:r w:rsidR="005E3B67" w:rsidRPr="00890A1F">
                          <w:rPr>
                            <w:rStyle w:val="Hyperlink"/>
                          </w:rPr>
                          <w:t>.</w:t>
                        </w:r>
                      </w:hyperlink>
                      <w:r w:rsidR="006274B8" w:rsidRPr="009C5FC7">
                        <w:rPr>
                          <w:color w:val="0000FF"/>
                        </w:rPr>
                        <w:t xml:space="preserve"> </w:t>
                      </w:r>
                      <w:r w:rsidR="00824366">
                        <w:t>Common p</w:t>
                      </w:r>
                      <w:r w:rsidR="005E3B67">
                        <w:t xml:space="preserve">arked meds and diets are toxic. Diagnostic delays cause most </w:t>
                      </w:r>
                      <w:r w:rsidR="002C0ADC">
                        <w:t>deaths.</w:t>
                      </w:r>
                    </w:p>
                  </w:txbxContent>
                </v:textbox>
                <w10:wrap anchorx="margin"/>
              </v:shape>
            </w:pict>
          </mc:Fallback>
        </mc:AlternateContent>
      </w:r>
    </w:p>
    <w:p w14:paraId="5DE90083"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4EC59CD9"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5648" behindDoc="0" locked="0" layoutInCell="1" allowOverlap="1" wp14:anchorId="61F4C9BA" wp14:editId="06EBE0F5">
                <wp:simplePos x="0" y="0"/>
                <wp:positionH relativeFrom="column">
                  <wp:posOffset>2887980</wp:posOffset>
                </wp:positionH>
                <wp:positionV relativeFrom="paragraph">
                  <wp:posOffset>128905</wp:posOffset>
                </wp:positionV>
                <wp:extent cx="1196340" cy="434340"/>
                <wp:effectExtent l="0" t="0" r="22860" b="22860"/>
                <wp:wrapNone/>
                <wp:docPr id="44" name="Straight Connector 44"/>
                <wp:cNvGraphicFramePr/>
                <a:graphic xmlns:a="http://schemas.openxmlformats.org/drawingml/2006/main">
                  <a:graphicData uri="http://schemas.microsoft.com/office/word/2010/wordprocessingShape">
                    <wps:wsp>
                      <wps:cNvCnPr/>
                      <wps:spPr>
                        <a:xfrm flipV="1">
                          <a:off x="0" y="0"/>
                          <a:ext cx="119634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A2C72" id="Straight Connector 4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0.15pt" to="321.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7696" behindDoc="0" locked="0" layoutInCell="1" allowOverlap="1" wp14:anchorId="2221B833" wp14:editId="02A441EA">
                <wp:simplePos x="0" y="0"/>
                <wp:positionH relativeFrom="column">
                  <wp:posOffset>1691640</wp:posOffset>
                </wp:positionH>
                <wp:positionV relativeFrom="paragraph">
                  <wp:posOffset>136525</wp:posOffset>
                </wp:positionV>
                <wp:extent cx="1127760" cy="434340"/>
                <wp:effectExtent l="0" t="0" r="34290" b="22860"/>
                <wp:wrapNone/>
                <wp:docPr id="45" name="Straight Connector 45"/>
                <wp:cNvGraphicFramePr/>
                <a:graphic xmlns:a="http://schemas.openxmlformats.org/drawingml/2006/main">
                  <a:graphicData uri="http://schemas.microsoft.com/office/word/2010/wordprocessingShape">
                    <wps:wsp>
                      <wps:cNvCnPr/>
                      <wps:spPr>
                        <a:xfrm>
                          <a:off x="0" y="0"/>
                          <a:ext cx="112776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163E"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10.75pt" to="22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" strokecolor="#4472c4" strokeweight=".5pt">
                <v:stroke joinstyle="miter"/>
              </v:line>
            </w:pict>
          </mc:Fallback>
        </mc:AlternateContent>
      </w:r>
    </w:p>
    <w:p w14:paraId="0E1F02F5"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56C1277A"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4B144F2F"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0288" behindDoc="0" locked="0" layoutInCell="1" allowOverlap="1" wp14:anchorId="72816920" wp14:editId="50E421A5">
                <wp:simplePos x="0" y="0"/>
                <wp:positionH relativeFrom="margin">
                  <wp:posOffset>2037030</wp:posOffset>
                </wp:positionH>
                <wp:positionV relativeFrom="paragraph">
                  <wp:posOffset>18717</wp:posOffset>
                </wp:positionV>
                <wp:extent cx="1683944" cy="1546860"/>
                <wp:effectExtent l="0" t="0" r="12065" b="15240"/>
                <wp:wrapNone/>
                <wp:docPr id="46" name="Text Box 46"/>
                <wp:cNvGraphicFramePr/>
                <a:graphic xmlns:a="http://schemas.openxmlformats.org/drawingml/2006/main">
                  <a:graphicData uri="http://schemas.microsoft.com/office/word/2010/wordprocessingShape">
                    <wps:wsp>
                      <wps:cNvSpPr txBox="1"/>
                      <wps:spPr>
                        <a:xfrm>
                          <a:off x="0" y="0"/>
                          <a:ext cx="1683944" cy="1546860"/>
                        </a:xfrm>
                        <a:prstGeom prst="rect">
                          <a:avLst/>
                        </a:prstGeom>
                        <a:solidFill>
                          <a:sysClr val="window" lastClr="FFFFFF"/>
                        </a:solidFill>
                        <a:ln w="6350">
                          <a:solidFill>
                            <a:prstClr val="black"/>
                          </a:solidFill>
                        </a:ln>
                      </wps:spPr>
                      <wps:txbx>
                        <w:txbxContent>
                          <w:p w14:paraId="61D8AF57" w14:textId="681145A2" w:rsidR="006274B8" w:rsidRDefault="00000000" w:rsidP="009C5FC7">
                            <w:pPr>
                              <w:jc w:val="center"/>
                            </w:pPr>
                            <w:hyperlink r:id="rId16" w:history="1">
                              <w:r w:rsidR="009C5FC7" w:rsidRPr="000F413D">
                                <w:rPr>
                                  <w:rStyle w:val="Hyperlink"/>
                                </w:rPr>
                                <w:t>2 billion have caught HBV</w:t>
                              </w:r>
                            </w:hyperlink>
                            <w:r w:rsidR="009C5FC7">
                              <w:t xml:space="preserve"> </w:t>
                            </w:r>
                            <w:r w:rsidR="000F413D">
                              <w:t>700 m</w:t>
                            </w:r>
                            <w:r w:rsidR="009C5FC7">
                              <w:t xml:space="preserve">illion </w:t>
                            </w:r>
                            <w:r w:rsidR="000F413D">
                              <w:t>via</w:t>
                            </w:r>
                            <w:r w:rsidR="009C5FC7">
                              <w:t xml:space="preserve"> healthcare it currently tests 5 times more common than HIV in UK </w:t>
                            </w:r>
                            <w:r w:rsidR="00824366">
                              <w:t>opt out A n E</w:t>
                            </w:r>
                            <w:r w:rsidR="009C5FC7">
                              <w:t xml:space="preserve"> testing. Approximately 90% of cases are arriving from overseas.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6920" id="Text Box 46" o:spid="_x0000_s1031" type="#_x0000_t202" style="position:absolute;left:0;text-align:left;margin-left:160.4pt;margin-top:1.45pt;width:132.6pt;height:12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3ZRQIAAJUEAAAOAAAAZHJzL2Uyb0RvYy54bWysVN9vGjEMfp+0/yHK+zigwOiJo2JUTJNQ&#10;W4lWfQ65hIuWi7MkcMf++jnhZ9s9TeMh2L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" fillcolor="window" strokeweight=".5pt">
                <v:textbox>
                  <w:txbxContent>
                    <w:p w14:paraId="61D8AF57" w14:textId="681145A2" w:rsidR="006274B8" w:rsidRDefault="000F413D" w:rsidP="009C5FC7">
                      <w:pPr>
                        <w:jc w:val="center"/>
                      </w:pPr>
                      <w:hyperlink r:id="rId17" w:history="1">
                        <w:r w:rsidR="009C5FC7" w:rsidRPr="000F413D">
                          <w:rPr>
                            <w:rStyle w:val="Hyperlink"/>
                          </w:rPr>
                          <w:t>2 billion have caught HBV</w:t>
                        </w:r>
                      </w:hyperlink>
                      <w:r w:rsidR="009C5FC7">
                        <w:t xml:space="preserve"> </w:t>
                      </w:r>
                      <w:r>
                        <w:t>700 m</w:t>
                      </w:r>
                      <w:r w:rsidR="009C5FC7">
                        <w:t xml:space="preserve">illion </w:t>
                      </w:r>
                      <w:r>
                        <w:t>via</w:t>
                      </w:r>
                      <w:r w:rsidR="009C5FC7">
                        <w:t xml:space="preserve"> healthcare it currently tests 5 times more common than HIV in UK </w:t>
                      </w:r>
                      <w:r w:rsidR="00824366">
                        <w:t>opt out A n E</w:t>
                      </w:r>
                      <w:r w:rsidR="009C5FC7">
                        <w:t xml:space="preserve"> testing. Approximately 90% of cases are arriving from overseas.</w:t>
                      </w:r>
                    </w:p>
                  </w:txbxContent>
                </v:textbox>
                <w10:wrap anchorx="margin"/>
              </v:shape>
            </w:pict>
          </mc:Fallback>
        </mc:AlternateContent>
      </w:r>
    </w:p>
    <w:p w14:paraId="652E8C13"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45C0921D" w14:textId="280F907A" w:rsidR="006274B8" w:rsidRPr="002273B7" w:rsidRDefault="009C5FC7"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2336" behindDoc="0" locked="0" layoutInCell="1" allowOverlap="1" wp14:anchorId="087AFEE6" wp14:editId="47BAB220">
                <wp:simplePos x="0" y="0"/>
                <wp:positionH relativeFrom="margin">
                  <wp:align>right</wp:align>
                </wp:positionH>
                <wp:positionV relativeFrom="paragraph">
                  <wp:posOffset>132080</wp:posOffset>
                </wp:positionV>
                <wp:extent cx="1638300" cy="1548142"/>
                <wp:effectExtent l="0" t="0" r="19050" b="13970"/>
                <wp:wrapNone/>
                <wp:docPr id="47" name="Text Box 47"/>
                <wp:cNvGraphicFramePr/>
                <a:graphic xmlns:a="http://schemas.openxmlformats.org/drawingml/2006/main">
                  <a:graphicData uri="http://schemas.microsoft.com/office/word/2010/wordprocessingShape">
                    <wps:wsp>
                      <wps:cNvSpPr txBox="1"/>
                      <wps:spPr>
                        <a:xfrm>
                          <a:off x="0" y="0"/>
                          <a:ext cx="1638300" cy="1548142"/>
                        </a:xfrm>
                        <a:prstGeom prst="rect">
                          <a:avLst/>
                        </a:prstGeom>
                        <a:solidFill>
                          <a:sysClr val="window" lastClr="FFFFFF"/>
                        </a:solidFill>
                        <a:ln w="6350">
                          <a:solidFill>
                            <a:prstClr val="black"/>
                          </a:solidFill>
                        </a:ln>
                      </wps:spPr>
                      <wps:txbx>
                        <w:txbxContent>
                          <w:p w14:paraId="33C0772A" w14:textId="7B29CBDF" w:rsidR="006274B8" w:rsidRPr="005D445F" w:rsidRDefault="00000000" w:rsidP="006274B8">
                            <w:pPr>
                              <w:jc w:val="center"/>
                            </w:pPr>
                            <w:hyperlink r:id="rId18" w:history="1">
                              <w:r w:rsidR="009C5FC7" w:rsidRPr="000F413D">
                                <w:rPr>
                                  <w:rStyle w:val="Hyperlink"/>
                                </w:rPr>
                                <w:t>Fulminant Hep B</w:t>
                              </w:r>
                            </w:hyperlink>
                            <w:r w:rsidR="009C5FC7">
                              <w:t xml:space="preserve"> has killed 10 million plus humans within weeks of primary infection.  </w:t>
                            </w:r>
                            <w:r w:rsidR="00644189">
                              <w:t xml:space="preserve">Over </w:t>
                            </w:r>
                            <w:r w:rsidR="009C5FC7">
                              <w:t>1 in 200 are such cases, they can leave lasting harms even if survived and cleared.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AFEE6" id="Text Box 47" o:spid="_x0000_s1032" type="#_x0000_t202" style="position:absolute;left:0;text-align:left;margin-left:77.8pt;margin-top:10.4pt;width:129pt;height:121.9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" fillcolor="window" strokeweight=".5pt">
                <v:textbox>
                  <w:txbxContent>
                    <w:p w14:paraId="33C0772A" w14:textId="7B29CBDF" w:rsidR="006274B8" w:rsidRPr="005D445F" w:rsidRDefault="000F413D" w:rsidP="006274B8">
                      <w:pPr>
                        <w:jc w:val="center"/>
                      </w:pPr>
                      <w:hyperlink r:id="rId19" w:history="1">
                        <w:r w:rsidR="009C5FC7" w:rsidRPr="000F413D">
                          <w:rPr>
                            <w:rStyle w:val="Hyperlink"/>
                          </w:rPr>
                          <w:t>Fulminant Hep B</w:t>
                        </w:r>
                      </w:hyperlink>
                      <w:r w:rsidR="009C5FC7">
                        <w:t xml:space="preserve"> has killed 10 million plus humans within weeks of primary infection.  </w:t>
                      </w:r>
                      <w:r w:rsidR="00644189">
                        <w:t xml:space="preserve">Over </w:t>
                      </w:r>
                      <w:r w:rsidR="009C5FC7">
                        <w:t>1 in 200 are such cases, they can leave lasting harms even if survived and cleared.</w:t>
                      </w:r>
                    </w:p>
                  </w:txbxContent>
                </v:textbox>
                <w10:wrap anchorx="margin"/>
              </v:shape>
            </w:pict>
          </mc:Fallback>
        </mc:AlternateContent>
      </w:r>
      <w:r w:rsidR="006274B8">
        <w:rPr>
          <w:rFonts w:asciiTheme="minorHAnsi" w:hAnsiTheme="minorHAnsi"/>
          <w:noProof/>
          <w:color w:val="404040"/>
          <w:kern w:val="24"/>
        </w:rPr>
        <mc:AlternateContent>
          <mc:Choice Requires="wps">
            <w:drawing>
              <wp:anchor distT="0" distB="0" distL="114300" distR="114300" simplePos="0" relativeHeight="251666432" behindDoc="0" locked="0" layoutInCell="1" allowOverlap="1" wp14:anchorId="59F4EB28" wp14:editId="43E47CF9">
                <wp:simplePos x="0" y="0"/>
                <wp:positionH relativeFrom="margin">
                  <wp:posOffset>63374</wp:posOffset>
                </wp:positionH>
                <wp:positionV relativeFrom="paragraph">
                  <wp:posOffset>161402</wp:posOffset>
                </wp:positionV>
                <wp:extent cx="1638300" cy="1539089"/>
                <wp:effectExtent l="0" t="0" r="19050" b="23495"/>
                <wp:wrapNone/>
                <wp:docPr id="48" name="Text Box 48"/>
                <wp:cNvGraphicFramePr/>
                <a:graphic xmlns:a="http://schemas.openxmlformats.org/drawingml/2006/main">
                  <a:graphicData uri="http://schemas.microsoft.com/office/word/2010/wordprocessingShape">
                    <wps:wsp>
                      <wps:cNvSpPr txBox="1"/>
                      <wps:spPr>
                        <a:xfrm>
                          <a:off x="0" y="0"/>
                          <a:ext cx="1638300" cy="1539089"/>
                        </a:xfrm>
                        <a:prstGeom prst="rect">
                          <a:avLst/>
                        </a:prstGeom>
                        <a:solidFill>
                          <a:sysClr val="window" lastClr="FFFFFF"/>
                        </a:solidFill>
                        <a:ln w="6350">
                          <a:solidFill>
                            <a:prstClr val="black"/>
                          </a:solidFill>
                        </a:ln>
                      </wps:spPr>
                      <wps:txbx>
                        <w:txbxContent>
                          <w:p w14:paraId="6B8F86A6" w14:textId="01851AC5" w:rsidR="006274B8" w:rsidRDefault="00000000" w:rsidP="006274B8">
                            <w:pPr>
                              <w:jc w:val="center"/>
                            </w:pPr>
                            <w:hyperlink r:id="rId20" w:history="1">
                              <w:r w:rsidR="000E2469" w:rsidRPr="000F413D">
                                <w:rPr>
                                  <w:rStyle w:val="Hyperlink"/>
                                </w:rPr>
                                <w:t>HBV is 10 and 100</w:t>
                              </w:r>
                              <w:r w:rsidR="009C5FC7" w:rsidRPr="000F413D">
                                <w:rPr>
                                  <w:rStyle w:val="Hyperlink"/>
                                </w:rPr>
                                <w:t xml:space="preserve"> times</w:t>
                              </w:r>
                            </w:hyperlink>
                            <w:r w:rsidR="000E2469" w:rsidRPr="009C5FC7">
                              <w:rPr>
                                <w:color w:val="0000FF"/>
                              </w:rPr>
                              <w:t xml:space="preserve"> </w:t>
                            </w:r>
                            <w:r w:rsidR="000E2469">
                              <w:t xml:space="preserve">more infectious via blood to a wound than HCV or HIV respectively. Whole families often catch </w:t>
                            </w:r>
                            <w:hyperlink r:id="rId21" w:history="1">
                              <w:r w:rsidR="000E2469" w:rsidRPr="008D49EF">
                                <w:rPr>
                                  <w:rStyle w:val="Hyperlink"/>
                                </w:rPr>
                                <w:t>8.9% of under 5’s</w:t>
                              </w:r>
                            </w:hyperlink>
                            <w:r w:rsidR="000E2469">
                              <w:t xml:space="preserve"> in one </w:t>
                            </w:r>
                            <w:r w:rsidR="009C5FC7">
                              <w:t>UK city community caught before vaccination.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4EB28" id="Text Box 48" o:spid="_x0000_s1033" type="#_x0000_t202" style="position:absolute;left:0;text-align:left;margin-left:5pt;margin-top:12.7pt;width:129pt;height:121.2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" fillcolor="window" strokeweight=".5pt">
                <v:textbox>
                  <w:txbxContent>
                    <w:p w14:paraId="6B8F86A6" w14:textId="01851AC5" w:rsidR="006274B8" w:rsidRDefault="000F413D" w:rsidP="006274B8">
                      <w:pPr>
                        <w:jc w:val="center"/>
                      </w:pPr>
                      <w:hyperlink r:id="rId22" w:history="1">
                        <w:r w:rsidR="000E2469" w:rsidRPr="000F413D">
                          <w:rPr>
                            <w:rStyle w:val="Hyperlink"/>
                          </w:rPr>
                          <w:t>HBV is 10 and 100</w:t>
                        </w:r>
                        <w:r w:rsidR="009C5FC7" w:rsidRPr="000F413D">
                          <w:rPr>
                            <w:rStyle w:val="Hyperlink"/>
                          </w:rPr>
                          <w:t xml:space="preserve"> times</w:t>
                        </w:r>
                      </w:hyperlink>
                      <w:r w:rsidR="000E2469" w:rsidRPr="009C5FC7">
                        <w:rPr>
                          <w:color w:val="0000FF"/>
                        </w:rPr>
                        <w:t xml:space="preserve"> </w:t>
                      </w:r>
                      <w:r w:rsidR="000E2469">
                        <w:t xml:space="preserve">more infectious via blood to a wound than HCV or HIV respectively. Whole families often catch </w:t>
                      </w:r>
                      <w:hyperlink r:id="rId23" w:history="1">
                        <w:r w:rsidR="000E2469" w:rsidRPr="008D49EF">
                          <w:rPr>
                            <w:rStyle w:val="Hyperlink"/>
                          </w:rPr>
                          <w:t>8.9% of under 5’s</w:t>
                        </w:r>
                      </w:hyperlink>
                      <w:r w:rsidR="000E2469">
                        <w:t xml:space="preserve"> in one </w:t>
                      </w:r>
                      <w:r w:rsidR="009C5FC7">
                        <w:t>UK city community caught before vaccination.</w:t>
                      </w:r>
                    </w:p>
                  </w:txbxContent>
                </v:textbox>
                <w10:wrap anchorx="margin"/>
              </v:shape>
            </w:pict>
          </mc:Fallback>
        </mc:AlternateContent>
      </w:r>
    </w:p>
    <w:p w14:paraId="07B23AE1"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5B898322"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45788E70"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3CFD256C"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569165B1"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69504" behindDoc="0" locked="0" layoutInCell="1" allowOverlap="1" wp14:anchorId="72DDFAC2" wp14:editId="6E2CF54E">
                <wp:simplePos x="0" y="0"/>
                <wp:positionH relativeFrom="column">
                  <wp:posOffset>2860895</wp:posOffset>
                </wp:positionH>
                <wp:positionV relativeFrom="paragraph">
                  <wp:posOffset>134298</wp:posOffset>
                </wp:positionV>
                <wp:extent cx="27160" cy="2290527"/>
                <wp:effectExtent l="0" t="0" r="30480" b="14605"/>
                <wp:wrapNone/>
                <wp:docPr id="50" name="Straight Connector 50"/>
                <wp:cNvGraphicFramePr/>
                <a:graphic xmlns:a="http://schemas.openxmlformats.org/drawingml/2006/main">
                  <a:graphicData uri="http://schemas.microsoft.com/office/word/2010/wordprocessingShape">
                    <wps:wsp>
                      <wps:cNvCnPr/>
                      <wps:spPr>
                        <a:xfrm flipH="1" flipV="1">
                          <a:off x="0" y="0"/>
                          <a:ext cx="27160" cy="229052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D0AA3F" id="Straight Connector 50"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5pt,10.55pt" to="227.4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3600" behindDoc="0" locked="0" layoutInCell="1" allowOverlap="1" wp14:anchorId="4DC3524E" wp14:editId="59395CCA">
                <wp:simplePos x="0" y="0"/>
                <wp:positionH relativeFrom="column">
                  <wp:posOffset>2910840</wp:posOffset>
                </wp:positionH>
                <wp:positionV relativeFrom="paragraph">
                  <wp:posOffset>94615</wp:posOffset>
                </wp:positionV>
                <wp:extent cx="1112520" cy="426720"/>
                <wp:effectExtent l="0" t="0" r="30480" b="30480"/>
                <wp:wrapNone/>
                <wp:docPr id="49" name="Straight Connector 49"/>
                <wp:cNvGraphicFramePr/>
                <a:graphic xmlns:a="http://schemas.openxmlformats.org/drawingml/2006/main">
                  <a:graphicData uri="http://schemas.microsoft.com/office/word/2010/wordprocessingShape">
                    <wps:wsp>
                      <wps:cNvCnPr/>
                      <wps:spPr>
                        <a:xfrm flipV="1">
                          <a:off x="0" y="0"/>
                          <a:ext cx="1112520" cy="4267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8AF5C" id="Straight Connector 4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7.45pt" to="316.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2576" behindDoc="0" locked="0" layoutInCell="1" allowOverlap="1" wp14:anchorId="08A9A527" wp14:editId="6F316EA1">
                <wp:simplePos x="0" y="0"/>
                <wp:positionH relativeFrom="column">
                  <wp:posOffset>1760220</wp:posOffset>
                </wp:positionH>
                <wp:positionV relativeFrom="paragraph">
                  <wp:posOffset>109855</wp:posOffset>
                </wp:positionV>
                <wp:extent cx="1043940" cy="403860"/>
                <wp:effectExtent l="0" t="0" r="22860" b="34290"/>
                <wp:wrapNone/>
                <wp:docPr id="51" name="Straight Connector 51"/>
                <wp:cNvGraphicFramePr/>
                <a:graphic xmlns:a="http://schemas.openxmlformats.org/drawingml/2006/main">
                  <a:graphicData uri="http://schemas.microsoft.com/office/word/2010/wordprocessingShape">
                    <wps:wsp>
                      <wps:cNvCnPr/>
                      <wps:spPr>
                        <a:xfrm flipH="1" flipV="1">
                          <a:off x="0" y="0"/>
                          <a:ext cx="1043940" cy="40386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42D37A7" id="Straight Connector 51"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38.6pt,8.65pt" to="220.8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" strokecolor="#4472c4" strokeweight=".5pt">
                <v:stroke joinstyle="miter"/>
              </v:line>
            </w:pict>
          </mc:Fallback>
        </mc:AlternateContent>
      </w:r>
    </w:p>
    <w:p w14:paraId="22F71FC1"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7D89EA87"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2EF73ED2" w14:textId="78399504" w:rsidR="006274B8" w:rsidRPr="002273B7" w:rsidRDefault="00644189"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8480" behindDoc="0" locked="0" layoutInCell="1" allowOverlap="1" wp14:anchorId="566E0FCC" wp14:editId="5FCAC8E5">
                <wp:simplePos x="0" y="0"/>
                <wp:positionH relativeFrom="column">
                  <wp:posOffset>4110273</wp:posOffset>
                </wp:positionH>
                <wp:positionV relativeFrom="paragraph">
                  <wp:posOffset>208318</wp:posOffset>
                </wp:positionV>
                <wp:extent cx="1638300" cy="1358020"/>
                <wp:effectExtent l="0" t="0" r="19050" b="13970"/>
                <wp:wrapNone/>
                <wp:docPr id="52" name="Text Box 52"/>
                <wp:cNvGraphicFramePr/>
                <a:graphic xmlns:a="http://schemas.openxmlformats.org/drawingml/2006/main">
                  <a:graphicData uri="http://schemas.microsoft.com/office/word/2010/wordprocessingShape">
                    <wps:wsp>
                      <wps:cNvSpPr txBox="1"/>
                      <wps:spPr>
                        <a:xfrm>
                          <a:off x="0" y="0"/>
                          <a:ext cx="1638300" cy="1358020"/>
                        </a:xfrm>
                        <a:prstGeom prst="rect">
                          <a:avLst/>
                        </a:prstGeom>
                        <a:solidFill>
                          <a:sysClr val="window" lastClr="FFFFFF"/>
                        </a:solidFill>
                        <a:ln w="6350">
                          <a:solidFill>
                            <a:prstClr val="black"/>
                          </a:solidFill>
                        </a:ln>
                      </wps:spPr>
                      <wps:txbx>
                        <w:txbxContent>
                          <w:p w14:paraId="4936CAE1" w14:textId="060615C5" w:rsidR="006274B8" w:rsidRDefault="00644189" w:rsidP="006274B8">
                            <w:pPr>
                              <w:jc w:val="center"/>
                            </w:pPr>
                            <w:r>
                              <w:t>In</w:t>
                            </w:r>
                            <w:r w:rsidR="00824366">
                              <w:t xml:space="preserve"> </w:t>
                            </w:r>
                            <w:r>
                              <w:t xml:space="preserve">a survey of 1000 patients we found 90% </w:t>
                            </w:r>
                            <w:hyperlink r:id="rId24" w:history="1">
                              <w:r w:rsidR="00824366" w:rsidRPr="008D49EF">
                                <w:rPr>
                                  <w:rStyle w:val="Hyperlink"/>
                                </w:rPr>
                                <w:t>ha</w:t>
                              </w:r>
                              <w:r w:rsidRPr="008D49EF">
                                <w:rPr>
                                  <w:rStyle w:val="Hyperlink"/>
                                </w:rPr>
                                <w:t xml:space="preserve">d </w:t>
                              </w:r>
                              <w:r w:rsidR="00824366" w:rsidRPr="008D49EF">
                                <w:rPr>
                                  <w:rStyle w:val="Hyperlink"/>
                                </w:rPr>
                                <w:t xml:space="preserve">a </w:t>
                              </w:r>
                              <w:r w:rsidRPr="008D49EF">
                                <w:rPr>
                                  <w:rStyle w:val="Hyperlink"/>
                                </w:rPr>
                                <w:t>major ignorance</w:t>
                              </w:r>
                            </w:hyperlink>
                            <w:r w:rsidRPr="00824366">
                              <w:rPr>
                                <w:color w:val="0000FF"/>
                              </w:rPr>
                              <w:t xml:space="preserve"> </w:t>
                            </w:r>
                            <w:r>
                              <w:t>of their condition, its transmission and deep isolation regardless of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E0FCC" id="Text Box 52" o:spid="_x0000_s1034" type="#_x0000_t202" style="position:absolute;left:0;text-align:left;margin-left:323.65pt;margin-top:16.4pt;width:129pt;height:106.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" fillcolor="window" strokeweight=".5pt">
                <v:textbox>
                  <w:txbxContent>
                    <w:p w14:paraId="4936CAE1" w14:textId="060615C5" w:rsidR="006274B8" w:rsidRDefault="00644189" w:rsidP="006274B8">
                      <w:pPr>
                        <w:jc w:val="center"/>
                      </w:pPr>
                      <w:r>
                        <w:t>In</w:t>
                      </w:r>
                      <w:r w:rsidR="00824366">
                        <w:t xml:space="preserve"> </w:t>
                      </w:r>
                      <w:r>
                        <w:t xml:space="preserve">a survey of 1000 patients we found 90% </w:t>
                      </w:r>
                      <w:hyperlink r:id="rId25" w:history="1">
                        <w:r w:rsidR="00824366" w:rsidRPr="008D49EF">
                          <w:rPr>
                            <w:rStyle w:val="Hyperlink"/>
                          </w:rPr>
                          <w:t>ha</w:t>
                        </w:r>
                        <w:r w:rsidRPr="008D49EF">
                          <w:rPr>
                            <w:rStyle w:val="Hyperlink"/>
                          </w:rPr>
                          <w:t xml:space="preserve">d </w:t>
                        </w:r>
                        <w:r w:rsidR="00824366" w:rsidRPr="008D49EF">
                          <w:rPr>
                            <w:rStyle w:val="Hyperlink"/>
                          </w:rPr>
                          <w:t xml:space="preserve">a </w:t>
                        </w:r>
                        <w:r w:rsidRPr="008D49EF">
                          <w:rPr>
                            <w:rStyle w:val="Hyperlink"/>
                          </w:rPr>
                          <w:t>major ignorance</w:t>
                        </w:r>
                      </w:hyperlink>
                      <w:r w:rsidRPr="00824366">
                        <w:rPr>
                          <w:color w:val="0000FF"/>
                        </w:rPr>
                        <w:t xml:space="preserve"> </w:t>
                      </w:r>
                      <w:r>
                        <w:t>of their condition, its transmission and deep isolation regardless of care</w:t>
                      </w:r>
                    </w:p>
                  </w:txbxContent>
                </v:textbox>
              </v:shape>
            </w:pict>
          </mc:Fallback>
        </mc:AlternateContent>
      </w:r>
    </w:p>
    <w:p w14:paraId="5E31C8D7" w14:textId="25EC605D" w:rsidR="006274B8" w:rsidRPr="002273B7" w:rsidRDefault="009C5FC7"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7456" behindDoc="0" locked="0" layoutInCell="1" allowOverlap="1" wp14:anchorId="3AC8DCC7" wp14:editId="7DBE0706">
                <wp:simplePos x="0" y="0"/>
                <wp:positionH relativeFrom="column">
                  <wp:posOffset>81481</wp:posOffset>
                </wp:positionH>
                <wp:positionV relativeFrom="paragraph">
                  <wp:posOffset>12900</wp:posOffset>
                </wp:positionV>
                <wp:extent cx="1638300" cy="1406003"/>
                <wp:effectExtent l="0" t="0" r="19050" b="22860"/>
                <wp:wrapNone/>
                <wp:docPr id="53" name="Text Box 53"/>
                <wp:cNvGraphicFramePr/>
                <a:graphic xmlns:a="http://schemas.openxmlformats.org/drawingml/2006/main">
                  <a:graphicData uri="http://schemas.microsoft.com/office/word/2010/wordprocessingShape">
                    <wps:wsp>
                      <wps:cNvSpPr txBox="1"/>
                      <wps:spPr>
                        <a:xfrm>
                          <a:off x="0" y="0"/>
                          <a:ext cx="1638300" cy="1406003"/>
                        </a:xfrm>
                        <a:prstGeom prst="rect">
                          <a:avLst/>
                        </a:prstGeom>
                        <a:solidFill>
                          <a:sysClr val="window" lastClr="FFFFFF"/>
                        </a:solidFill>
                        <a:ln w="6350">
                          <a:solidFill>
                            <a:prstClr val="black"/>
                          </a:solidFill>
                        </a:ln>
                      </wps:spPr>
                      <wps:txbx>
                        <w:txbxContent>
                          <w:p w14:paraId="5E2AE192" w14:textId="273CF331" w:rsidR="006274B8" w:rsidRDefault="00000000" w:rsidP="006274B8">
                            <w:pPr>
                              <w:jc w:val="center"/>
                            </w:pPr>
                            <w:hyperlink r:id="rId26" w:history="1">
                              <w:r w:rsidR="009C5FC7" w:rsidRPr="00BD1DCF">
                                <w:rPr>
                                  <w:rStyle w:val="Hyperlink"/>
                                </w:rPr>
                                <w:t>HBV is a child pandemic</w:t>
                              </w:r>
                            </w:hyperlink>
                            <w:r w:rsidR="009C5FC7" w:rsidRPr="00644189">
                              <w:rPr>
                                <w:color w:val="0000FF"/>
                              </w:rPr>
                              <w:t xml:space="preserve"> </w:t>
                            </w:r>
                            <w:r w:rsidR="009C5FC7">
                              <w:t xml:space="preserve">with 80% of chronic cases </w:t>
                            </w:r>
                            <w:r w:rsidR="00644189">
                              <w:t>(</w:t>
                            </w:r>
                            <w:r w:rsidR="009C5FC7">
                              <w:t>250 million</w:t>
                            </w:r>
                            <w:r w:rsidR="00644189">
                              <w:t>)</w:t>
                            </w:r>
                            <w:r w:rsidR="009C5FC7">
                              <w:t xml:space="preserve"> </w:t>
                            </w:r>
                            <w:r w:rsidR="00644189">
                              <w:t xml:space="preserve">acquired by children, sadly western stigma regarding sex and drug transmission is </w:t>
                            </w:r>
                            <w:proofErr w:type="gramStart"/>
                            <w:r w:rsidR="00644189">
                              <w:t>common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C8DCC7" id="Text Box 53" o:spid="_x0000_s1035" type="#_x0000_t202" style="position:absolute;left:0;text-align:left;margin-left:6.4pt;margin-top:1pt;width:129pt;height:11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" fillcolor="window" strokeweight=".5pt">
                <v:textbox>
                  <w:txbxContent>
                    <w:p w14:paraId="5E2AE192" w14:textId="273CF331" w:rsidR="006274B8" w:rsidRDefault="00BD1DCF" w:rsidP="006274B8">
                      <w:pPr>
                        <w:jc w:val="center"/>
                      </w:pPr>
                      <w:hyperlink r:id="rId27" w:history="1">
                        <w:r w:rsidR="009C5FC7" w:rsidRPr="00BD1DCF">
                          <w:rPr>
                            <w:rStyle w:val="Hyperlink"/>
                          </w:rPr>
                          <w:t>HBV is a child pandemic</w:t>
                        </w:r>
                      </w:hyperlink>
                      <w:r w:rsidR="009C5FC7" w:rsidRPr="00644189">
                        <w:rPr>
                          <w:color w:val="0000FF"/>
                        </w:rPr>
                        <w:t xml:space="preserve"> </w:t>
                      </w:r>
                      <w:r w:rsidR="009C5FC7">
                        <w:t xml:space="preserve">with 80% of chronic cases </w:t>
                      </w:r>
                      <w:r w:rsidR="00644189">
                        <w:t>(</w:t>
                      </w:r>
                      <w:r w:rsidR="009C5FC7">
                        <w:t>250 million</w:t>
                      </w:r>
                      <w:r w:rsidR="00644189">
                        <w:t>)</w:t>
                      </w:r>
                      <w:r w:rsidR="009C5FC7">
                        <w:t xml:space="preserve"> </w:t>
                      </w:r>
                      <w:r w:rsidR="00644189">
                        <w:t>acquired by children, sadly western stigma regarding sex and drug transmission is common</w:t>
                      </w:r>
                    </w:p>
                  </w:txbxContent>
                </v:textbox>
              </v:shape>
            </w:pict>
          </mc:Fallback>
        </mc:AlternateContent>
      </w:r>
    </w:p>
    <w:p w14:paraId="36F2D60B"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1D0A3A17"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2C6352E2"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1552" behindDoc="0" locked="0" layoutInCell="1" allowOverlap="1" wp14:anchorId="6374F674" wp14:editId="191FBED9">
                <wp:simplePos x="0" y="0"/>
                <wp:positionH relativeFrom="column">
                  <wp:posOffset>1828800</wp:posOffset>
                </wp:positionH>
                <wp:positionV relativeFrom="paragraph">
                  <wp:posOffset>10795</wp:posOffset>
                </wp:positionV>
                <wp:extent cx="1005840" cy="419100"/>
                <wp:effectExtent l="0" t="0" r="22860" b="19050"/>
                <wp:wrapNone/>
                <wp:docPr id="54" name="Straight Connector 54"/>
                <wp:cNvGraphicFramePr/>
                <a:graphic xmlns:a="http://schemas.openxmlformats.org/drawingml/2006/main">
                  <a:graphicData uri="http://schemas.microsoft.com/office/word/2010/wordprocessingShape">
                    <wps:wsp>
                      <wps:cNvCnPr/>
                      <wps:spPr>
                        <a:xfrm flipH="1" flipV="1">
                          <a:off x="0" y="0"/>
                          <a:ext cx="1005840" cy="4191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B238E3" id="Straight Connector 5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85pt" to="223.2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0528" behindDoc="0" locked="0" layoutInCell="1" allowOverlap="1" wp14:anchorId="71E94439" wp14:editId="1CEB4428">
                <wp:simplePos x="0" y="0"/>
                <wp:positionH relativeFrom="column">
                  <wp:posOffset>2887980</wp:posOffset>
                </wp:positionH>
                <wp:positionV relativeFrom="paragraph">
                  <wp:posOffset>64135</wp:posOffset>
                </wp:positionV>
                <wp:extent cx="1143000" cy="358140"/>
                <wp:effectExtent l="0" t="0" r="19050" b="22860"/>
                <wp:wrapNone/>
                <wp:docPr id="55" name="Straight Connector 55"/>
                <wp:cNvGraphicFramePr/>
                <a:graphic xmlns:a="http://schemas.openxmlformats.org/drawingml/2006/main">
                  <a:graphicData uri="http://schemas.microsoft.com/office/word/2010/wordprocessingShape">
                    <wps:wsp>
                      <wps:cNvCnPr/>
                      <wps:spPr>
                        <a:xfrm flipV="1">
                          <a:off x="0" y="0"/>
                          <a:ext cx="1143000" cy="3581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5C0A980" id="Straight Connector 5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27.4pt,5.05pt" to="317.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" strokecolor="#4472c4" strokeweight=".5pt">
                <v:stroke joinstyle="miter"/>
              </v:line>
            </w:pict>
          </mc:Fallback>
        </mc:AlternateContent>
      </w:r>
    </w:p>
    <w:p w14:paraId="796F695C"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4229F6A4"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5EE7D41B" w14:textId="77777777" w:rsidR="006274B8" w:rsidRPr="002273B7" w:rsidRDefault="006274B8" w:rsidP="006274B8">
      <w:pPr>
        <w:pStyle w:val="ListParagraph"/>
        <w:numPr>
          <w:ilvl w:val="0"/>
          <w:numId w:val="1"/>
        </w:numPr>
        <w:spacing w:line="264" w:lineRule="auto"/>
        <w:textAlignment w:val="baseline"/>
        <w:rPr>
          <w:rFonts w:asciiTheme="minorHAnsi" w:hAnsiTheme="minorHAnsi"/>
          <w:color w:val="E88B33"/>
        </w:rPr>
      </w:pPr>
    </w:p>
    <w:p w14:paraId="21EA3EB9" w14:textId="77777777" w:rsidR="00824366" w:rsidRDefault="00824366" w:rsidP="006274B8">
      <w:pPr>
        <w:spacing w:line="264" w:lineRule="auto"/>
        <w:ind w:left="360"/>
        <w:jc w:val="both"/>
        <w:textAlignment w:val="baseline"/>
        <w:rPr>
          <w:color w:val="0000FF"/>
        </w:rPr>
      </w:pPr>
    </w:p>
    <w:p w14:paraId="73652448" w14:textId="386BA629" w:rsidR="006274B8" w:rsidRPr="005C2C2F" w:rsidRDefault="00000000" w:rsidP="006274B8">
      <w:pPr>
        <w:spacing w:line="264" w:lineRule="auto"/>
        <w:ind w:left="360"/>
        <w:jc w:val="both"/>
        <w:textAlignment w:val="baseline"/>
        <w:rPr>
          <w:b/>
          <w:bCs/>
          <w:color w:val="0000FF"/>
        </w:rPr>
      </w:pPr>
      <w:hyperlink r:id="rId28" w:history="1">
        <w:r w:rsidR="00644189" w:rsidRPr="005C2C2F">
          <w:rPr>
            <w:rStyle w:val="Hyperlink"/>
            <w:b/>
            <w:bCs/>
          </w:rPr>
          <w:t>The NICE guidelines</w:t>
        </w:r>
      </w:hyperlink>
      <w:r w:rsidR="00644189" w:rsidRPr="005C2C2F">
        <w:rPr>
          <w:b/>
          <w:bCs/>
          <w:color w:val="0000FF"/>
        </w:rPr>
        <w:t xml:space="preserve"> for HBV</w:t>
      </w:r>
      <w:r w:rsidR="00B03377" w:rsidRPr="005C2C2F">
        <w:rPr>
          <w:b/>
          <w:bCs/>
          <w:color w:val="0000FF"/>
        </w:rPr>
        <w:t xml:space="preserve"> offer 6 to 12 monthly liver function tests, hep B panel tests, liver ultrasounds and HBV DNA tests.  Newer guidelines offer lifetime meds for levels above 20,000 HBV DNA.  Many patients fear to present for care or fall out of care when moving. Patients are hardly ever aware of HBV educations and all transmission sources. </w:t>
      </w:r>
      <w:r w:rsidR="006274B8" w:rsidRPr="005C2C2F">
        <w:rPr>
          <w:b/>
          <w:bCs/>
          <w:color w:val="0000FF"/>
        </w:rPr>
        <w:t xml:space="preserve"> </w:t>
      </w:r>
      <w:r w:rsidR="00B03377" w:rsidRPr="005C2C2F">
        <w:rPr>
          <w:b/>
          <w:bCs/>
          <w:color w:val="0000FF"/>
        </w:rPr>
        <w:t>Many struggle to be articulate about HBV and obtain vaccinations.</w:t>
      </w:r>
      <w:r w:rsidR="008045CE">
        <w:rPr>
          <w:b/>
          <w:bCs/>
          <w:color w:val="0000FF"/>
        </w:rPr>
        <w:t xml:space="preserve"> Onset HBV often gives plus 1000 alt. HBsAg and Anti-HBc Testing/ Shaking the family tree is crucial for onward spread discovery.</w:t>
      </w:r>
    </w:p>
    <w:p w14:paraId="4CBC3ED5" w14:textId="77777777" w:rsidR="006274B8" w:rsidRDefault="006274B8"/>
    <w:sectPr w:rsidR="006274B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794D" w14:textId="77777777" w:rsidR="006A025F" w:rsidRDefault="006A025F" w:rsidP="005C2C2F">
      <w:pPr>
        <w:spacing w:after="0" w:line="240" w:lineRule="auto"/>
      </w:pPr>
      <w:r>
        <w:separator/>
      </w:r>
    </w:p>
  </w:endnote>
  <w:endnote w:type="continuationSeparator" w:id="0">
    <w:p w14:paraId="0C646728" w14:textId="77777777" w:rsidR="006A025F" w:rsidRDefault="006A025F" w:rsidP="005C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8692" w14:textId="6AF9B3EC" w:rsidR="005C2C2F" w:rsidRPr="005C2C2F" w:rsidRDefault="005C2C2F" w:rsidP="005C2C2F">
    <w:pPr>
      <w:pStyle w:val="Footer"/>
      <w:jc w:val="right"/>
      <w:rPr>
        <w:b/>
        <w:bCs/>
        <w:color w:val="0070C0"/>
        <w:sz w:val="48"/>
        <w:szCs w:val="48"/>
      </w:rPr>
    </w:pPr>
    <w:r>
      <w:rPr>
        <w:b/>
        <w:bCs/>
        <w:color w:val="0070C0"/>
        <w:sz w:val="48"/>
        <w:szCs w:val="48"/>
      </w:rPr>
      <w:t>HBV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A856" w14:textId="77777777" w:rsidR="006A025F" w:rsidRDefault="006A025F" w:rsidP="005C2C2F">
      <w:pPr>
        <w:spacing w:after="0" w:line="240" w:lineRule="auto"/>
      </w:pPr>
      <w:r>
        <w:separator/>
      </w:r>
    </w:p>
  </w:footnote>
  <w:footnote w:type="continuationSeparator" w:id="0">
    <w:p w14:paraId="021DF10B" w14:textId="77777777" w:rsidR="006A025F" w:rsidRDefault="006A025F" w:rsidP="005C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F76"/>
    <w:multiLevelType w:val="hybridMultilevel"/>
    <w:tmpl w:val="AA5C037A"/>
    <w:lvl w:ilvl="0" w:tplc="98E88376">
      <w:start w:val="1"/>
      <w:numFmt w:val="bullet"/>
      <w:lvlText w:val=" "/>
      <w:lvlJc w:val="left"/>
      <w:pPr>
        <w:tabs>
          <w:tab w:val="num" w:pos="720"/>
        </w:tabs>
        <w:ind w:left="720" w:hanging="360"/>
      </w:pPr>
      <w:rPr>
        <w:rFonts w:ascii="Calibri" w:hAnsi="Calibri" w:hint="default"/>
      </w:rPr>
    </w:lvl>
    <w:lvl w:ilvl="1" w:tplc="EEA61BC0" w:tentative="1">
      <w:start w:val="1"/>
      <w:numFmt w:val="bullet"/>
      <w:lvlText w:val=" "/>
      <w:lvlJc w:val="left"/>
      <w:pPr>
        <w:tabs>
          <w:tab w:val="num" w:pos="1440"/>
        </w:tabs>
        <w:ind w:left="1440" w:hanging="360"/>
      </w:pPr>
      <w:rPr>
        <w:rFonts w:ascii="Calibri" w:hAnsi="Calibri" w:hint="default"/>
      </w:rPr>
    </w:lvl>
    <w:lvl w:ilvl="2" w:tplc="E7D8EAE0" w:tentative="1">
      <w:start w:val="1"/>
      <w:numFmt w:val="bullet"/>
      <w:lvlText w:val=" "/>
      <w:lvlJc w:val="left"/>
      <w:pPr>
        <w:tabs>
          <w:tab w:val="num" w:pos="2160"/>
        </w:tabs>
        <w:ind w:left="2160" w:hanging="360"/>
      </w:pPr>
      <w:rPr>
        <w:rFonts w:ascii="Calibri" w:hAnsi="Calibri" w:hint="default"/>
      </w:rPr>
    </w:lvl>
    <w:lvl w:ilvl="3" w:tplc="3EE077CE" w:tentative="1">
      <w:start w:val="1"/>
      <w:numFmt w:val="bullet"/>
      <w:lvlText w:val=" "/>
      <w:lvlJc w:val="left"/>
      <w:pPr>
        <w:tabs>
          <w:tab w:val="num" w:pos="2880"/>
        </w:tabs>
        <w:ind w:left="2880" w:hanging="360"/>
      </w:pPr>
      <w:rPr>
        <w:rFonts w:ascii="Calibri" w:hAnsi="Calibri" w:hint="default"/>
      </w:rPr>
    </w:lvl>
    <w:lvl w:ilvl="4" w:tplc="A6929C7A" w:tentative="1">
      <w:start w:val="1"/>
      <w:numFmt w:val="bullet"/>
      <w:lvlText w:val=" "/>
      <w:lvlJc w:val="left"/>
      <w:pPr>
        <w:tabs>
          <w:tab w:val="num" w:pos="3600"/>
        </w:tabs>
        <w:ind w:left="3600" w:hanging="360"/>
      </w:pPr>
      <w:rPr>
        <w:rFonts w:ascii="Calibri" w:hAnsi="Calibri" w:hint="default"/>
      </w:rPr>
    </w:lvl>
    <w:lvl w:ilvl="5" w:tplc="71D6A3F8" w:tentative="1">
      <w:start w:val="1"/>
      <w:numFmt w:val="bullet"/>
      <w:lvlText w:val=" "/>
      <w:lvlJc w:val="left"/>
      <w:pPr>
        <w:tabs>
          <w:tab w:val="num" w:pos="4320"/>
        </w:tabs>
        <w:ind w:left="4320" w:hanging="360"/>
      </w:pPr>
      <w:rPr>
        <w:rFonts w:ascii="Calibri" w:hAnsi="Calibri" w:hint="default"/>
      </w:rPr>
    </w:lvl>
    <w:lvl w:ilvl="6" w:tplc="016CDC9E" w:tentative="1">
      <w:start w:val="1"/>
      <w:numFmt w:val="bullet"/>
      <w:lvlText w:val=" "/>
      <w:lvlJc w:val="left"/>
      <w:pPr>
        <w:tabs>
          <w:tab w:val="num" w:pos="5040"/>
        </w:tabs>
        <w:ind w:left="5040" w:hanging="360"/>
      </w:pPr>
      <w:rPr>
        <w:rFonts w:ascii="Calibri" w:hAnsi="Calibri" w:hint="default"/>
      </w:rPr>
    </w:lvl>
    <w:lvl w:ilvl="7" w:tplc="32543B00" w:tentative="1">
      <w:start w:val="1"/>
      <w:numFmt w:val="bullet"/>
      <w:lvlText w:val=" "/>
      <w:lvlJc w:val="left"/>
      <w:pPr>
        <w:tabs>
          <w:tab w:val="num" w:pos="5760"/>
        </w:tabs>
        <w:ind w:left="5760" w:hanging="360"/>
      </w:pPr>
      <w:rPr>
        <w:rFonts w:ascii="Calibri" w:hAnsi="Calibri" w:hint="default"/>
      </w:rPr>
    </w:lvl>
    <w:lvl w:ilvl="8" w:tplc="D7428946" w:tentative="1">
      <w:start w:val="1"/>
      <w:numFmt w:val="bullet"/>
      <w:lvlText w:val=" "/>
      <w:lvlJc w:val="left"/>
      <w:pPr>
        <w:tabs>
          <w:tab w:val="num" w:pos="6480"/>
        </w:tabs>
        <w:ind w:left="6480" w:hanging="360"/>
      </w:pPr>
      <w:rPr>
        <w:rFonts w:ascii="Calibri" w:hAnsi="Calibri" w:hint="default"/>
      </w:rPr>
    </w:lvl>
  </w:abstractNum>
  <w:num w:numId="1" w16cid:durableId="126001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B8"/>
    <w:rsid w:val="000E2469"/>
    <w:rsid w:val="000F413D"/>
    <w:rsid w:val="00266120"/>
    <w:rsid w:val="002C0ADC"/>
    <w:rsid w:val="005C2C2F"/>
    <w:rsid w:val="005E3B67"/>
    <w:rsid w:val="006274B8"/>
    <w:rsid w:val="00644189"/>
    <w:rsid w:val="006A025F"/>
    <w:rsid w:val="008045CE"/>
    <w:rsid w:val="00824366"/>
    <w:rsid w:val="00890A1F"/>
    <w:rsid w:val="0089594E"/>
    <w:rsid w:val="008D49EF"/>
    <w:rsid w:val="008F3A20"/>
    <w:rsid w:val="009C5FC7"/>
    <w:rsid w:val="00B03377"/>
    <w:rsid w:val="00B05FD9"/>
    <w:rsid w:val="00BD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F3C"/>
  <w15:chartTrackingRefBased/>
  <w15:docId w15:val="{19D31466-D548-4E5F-A766-D141C216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B8"/>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120"/>
    <w:rPr>
      <w:color w:val="0563C1" w:themeColor="hyperlink"/>
      <w:u w:val="single"/>
    </w:rPr>
  </w:style>
  <w:style w:type="character" w:styleId="UnresolvedMention">
    <w:name w:val="Unresolved Mention"/>
    <w:basedOn w:val="DefaultParagraphFont"/>
    <w:uiPriority w:val="99"/>
    <w:semiHidden/>
    <w:unhideWhenUsed/>
    <w:rsid w:val="00266120"/>
    <w:rPr>
      <w:color w:val="605E5C"/>
      <w:shd w:val="clear" w:color="auto" w:fill="E1DFDD"/>
    </w:rPr>
  </w:style>
  <w:style w:type="paragraph" w:styleId="Header">
    <w:name w:val="header"/>
    <w:basedOn w:val="Normal"/>
    <w:link w:val="HeaderChar"/>
    <w:uiPriority w:val="99"/>
    <w:unhideWhenUsed/>
    <w:rsid w:val="005C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2F"/>
  </w:style>
  <w:style w:type="paragraph" w:styleId="Footer">
    <w:name w:val="footer"/>
    <w:basedOn w:val="Normal"/>
    <w:link w:val="FooterChar"/>
    <w:uiPriority w:val="99"/>
    <w:unhideWhenUsed/>
    <w:rsid w:val="005C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k.com/en-gb/behind-the-science-magazine/hepatitis-b-patient-quote-story-functional-cure/" TargetMode="External"/><Relationship Id="rId13" Type="http://schemas.openxmlformats.org/officeDocument/2006/relationships/hyperlink" Target="https://rightdecisions.scot.nhs.uk/media/1857/hepatitis-b-reactivation.pdf" TargetMode="External"/><Relationship Id="rId18" Type="http://schemas.openxmlformats.org/officeDocument/2006/relationships/hyperlink" Target="https://pmc.ncbi.nlm.nih.gov/articles/PMC7101741/" TargetMode="External"/><Relationship Id="rId26" Type="http://schemas.openxmlformats.org/officeDocument/2006/relationships/hyperlink" Target="https://pubmed.ncbi.nlm.nih.gov/14731119/" TargetMode="External"/><Relationship Id="rId3" Type="http://schemas.openxmlformats.org/officeDocument/2006/relationships/settings" Target="settings.xml"/><Relationship Id="rId21" Type="http://schemas.openxmlformats.org/officeDocument/2006/relationships/hyperlink" Target="https://adc.bmj.com/content/86/1/67.3" TargetMode="External"/><Relationship Id="rId7" Type="http://schemas.openxmlformats.org/officeDocument/2006/relationships/hyperlink" Target="https://www.sciencedirect.com/topics/immunology-and-microbiology/hepatitis-b-e-antigen" TargetMode="External"/><Relationship Id="rId12" Type="http://schemas.openxmlformats.org/officeDocument/2006/relationships/hyperlink" Target="https://rightdecisions.scot.nhs.uk/media/1857/hepatitis-b-reactivation.pdf" TargetMode="External"/><Relationship Id="rId17" Type="http://schemas.openxmlformats.org/officeDocument/2006/relationships/hyperlink" Target="https://cdn.who.int/media/docs/default-source/patient-safety/patient-safety-solutions/ps-solution8-lowres-single-use-of-injection-devices.pdf?sfvrsn=ee9bd54d_6" TargetMode="External"/><Relationship Id="rId25" Type="http://schemas.openxmlformats.org/officeDocument/2006/relationships/hyperlink" Target="https://www.amazon.co.uk/Hepatitis-What-Every-Family-Needs/dp/150498790X" TargetMode="External"/><Relationship Id="rId2" Type="http://schemas.openxmlformats.org/officeDocument/2006/relationships/styles" Target="styles.xml"/><Relationship Id="rId16" Type="http://schemas.openxmlformats.org/officeDocument/2006/relationships/hyperlink" Target="https://cdn.who.int/media/docs/default-source/patient-safety/patient-safety-solutions/ps-solution8-lowres-single-use-of-injection-devices.pdf?sfvrsn=ee9bd54d_6" TargetMode="External"/><Relationship Id="rId20" Type="http://schemas.openxmlformats.org/officeDocument/2006/relationships/hyperlink" Target="https://www.devonsexualhealth.nhs.uk/stis/hepatitis-b/"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1600613525001066" TargetMode="External"/><Relationship Id="rId24" Type="http://schemas.openxmlformats.org/officeDocument/2006/relationships/hyperlink" Target="https://www.amazon.co.uk/Hepatitis-What-Every-Family-Needs/dp/150498790X" TargetMode="External"/><Relationship Id="rId5" Type="http://schemas.openxmlformats.org/officeDocument/2006/relationships/footnotes" Target="footnotes.xml"/><Relationship Id="rId15" Type="http://schemas.openxmlformats.org/officeDocument/2006/relationships/hyperlink" Target="https://pmc.ncbi.nlm.nih.gov/articles/PMC7081008/" TargetMode="External"/><Relationship Id="rId23" Type="http://schemas.openxmlformats.org/officeDocument/2006/relationships/hyperlink" Target="https://adc.bmj.com/content/86/1/67.3" TargetMode="External"/><Relationship Id="rId28" Type="http://schemas.openxmlformats.org/officeDocument/2006/relationships/hyperlink" Target="https://www.nice.org.uk/guidance/cg165" TargetMode="External"/><Relationship Id="rId10" Type="http://schemas.openxmlformats.org/officeDocument/2006/relationships/hyperlink" Target="https://www.sciencedirect.com/science/article/pii/S1600613525001066" TargetMode="External"/><Relationship Id="rId19" Type="http://schemas.openxmlformats.org/officeDocument/2006/relationships/hyperlink" Target="https://pmc.ncbi.nlm.nih.gov/articles/PMC710174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sk.com/en-gb/behind-the-science-magazine/hepatitis-b-patient-quote-story-functional-cure/" TargetMode="External"/><Relationship Id="rId14" Type="http://schemas.openxmlformats.org/officeDocument/2006/relationships/hyperlink" Target="https://pmc.ncbi.nlm.nih.gov/articles/PMC7081008/" TargetMode="External"/><Relationship Id="rId22" Type="http://schemas.openxmlformats.org/officeDocument/2006/relationships/hyperlink" Target="https://www.devonsexualhealth.nhs.uk/stis/hepatitis-b/" TargetMode="External"/><Relationship Id="rId27" Type="http://schemas.openxmlformats.org/officeDocument/2006/relationships/hyperlink" Target="https://pubmed.ncbi.nlm.nih.gov/1473111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Nampewo</dc:creator>
  <cp:keywords/>
  <dc:description/>
  <cp:lastModifiedBy>Sarah Nampewo</cp:lastModifiedBy>
  <cp:revision>5</cp:revision>
  <dcterms:created xsi:type="dcterms:W3CDTF">2025-07-13T13:55:00Z</dcterms:created>
  <dcterms:modified xsi:type="dcterms:W3CDTF">2025-08-01T13:19:00Z</dcterms:modified>
</cp:coreProperties>
</file>