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280D" w14:textId="34531896" w:rsidR="00591E95" w:rsidRDefault="00591E95" w:rsidP="00FB1850">
      <w:pPr>
        <w:pStyle w:val="NoSpacing"/>
        <w:spacing w:line="276" w:lineRule="auto"/>
        <w:rPr>
          <w:rFonts w:ascii="Calibri" w:hAnsi="Calibri"/>
          <w:b/>
          <w:sz w:val="32"/>
          <w:szCs w:val="32"/>
        </w:rPr>
      </w:pPr>
      <w:r w:rsidRPr="00591E95">
        <w:rPr>
          <w:rFonts w:ascii="Calibri" w:hAnsi="Calibri"/>
          <w:b/>
          <w:sz w:val="32"/>
          <w:szCs w:val="32"/>
        </w:rPr>
        <w:t>Venue: PIA CENTRE, 5</w:t>
      </w:r>
      <w:r w:rsidR="00AA65D6">
        <w:rPr>
          <w:rFonts w:ascii="Calibri" w:hAnsi="Calibri"/>
          <w:b/>
          <w:sz w:val="32"/>
          <w:szCs w:val="32"/>
        </w:rPr>
        <w:t>5</w:t>
      </w:r>
      <w:r w:rsidRPr="00591E95">
        <w:rPr>
          <w:rFonts w:ascii="Calibri" w:hAnsi="Calibri"/>
          <w:b/>
          <w:sz w:val="32"/>
          <w:szCs w:val="32"/>
        </w:rPr>
        <w:t xml:space="preserve"> WARD ST, PUKEKOHE.</w:t>
      </w:r>
    </w:p>
    <w:p w14:paraId="3CC918C2" w14:textId="77777777" w:rsidR="005B1C15" w:rsidRDefault="005B1C15" w:rsidP="00FB1850">
      <w:pPr>
        <w:pStyle w:val="NoSpacing"/>
        <w:spacing w:line="276" w:lineRule="auto"/>
        <w:rPr>
          <w:rFonts w:ascii="Calibri" w:hAnsi="Calibri"/>
          <w:b/>
          <w:i/>
          <w:iCs/>
          <w:sz w:val="32"/>
          <w:szCs w:val="32"/>
        </w:rPr>
      </w:pPr>
    </w:p>
    <w:p w14:paraId="27383E6C" w14:textId="0DFCF82A" w:rsidR="00793C80" w:rsidRPr="00052EB0" w:rsidRDefault="00793C80" w:rsidP="00FB1850">
      <w:pPr>
        <w:pStyle w:val="NoSpacing"/>
        <w:spacing w:line="276" w:lineRule="auto"/>
        <w:rPr>
          <w:rFonts w:ascii="Calibri" w:hAnsi="Calibri"/>
          <w:b/>
          <w:i/>
          <w:iCs/>
          <w:sz w:val="32"/>
          <w:szCs w:val="32"/>
        </w:rPr>
      </w:pPr>
      <w:r w:rsidRPr="00591E95">
        <w:rPr>
          <w:rFonts w:ascii="Calibri" w:hAnsi="Calibri"/>
          <w:b/>
          <w:i/>
          <w:iCs/>
          <w:sz w:val="32"/>
          <w:szCs w:val="32"/>
        </w:rPr>
        <w:t xml:space="preserve">Special Conditions of Hire </w:t>
      </w:r>
      <w:r w:rsidR="00BA1718">
        <w:rPr>
          <w:rFonts w:ascii="Calibri" w:hAnsi="Calibri"/>
          <w:b/>
          <w:i/>
          <w:iCs/>
          <w:sz w:val="32"/>
          <w:szCs w:val="32"/>
        </w:rPr>
        <w:t xml:space="preserve"> </w:t>
      </w:r>
    </w:p>
    <w:p w14:paraId="33BF6FAE" w14:textId="77777777" w:rsidR="00793C80" w:rsidRPr="00926DAD" w:rsidRDefault="00793C80" w:rsidP="00FB1850">
      <w:pPr>
        <w:pStyle w:val="NoSpacing"/>
        <w:spacing w:line="276" w:lineRule="auto"/>
        <w:rPr>
          <w:rFonts w:ascii="Calibri" w:hAnsi="Calibri"/>
          <w:sz w:val="24"/>
          <w:szCs w:val="24"/>
        </w:rPr>
      </w:pPr>
      <w:r w:rsidRPr="00926DAD">
        <w:rPr>
          <w:rFonts w:ascii="Calibri" w:hAnsi="Calibri"/>
          <w:sz w:val="24"/>
          <w:szCs w:val="24"/>
        </w:rPr>
        <w:t>The general terms and conditions as outlined on the following pages, the special conditions noted below, and all attachments (including any application form submitted by the Hirer) form part of this Venue Hire Agreement (</w:t>
      </w:r>
      <w:r w:rsidRPr="00926DAD">
        <w:rPr>
          <w:rFonts w:ascii="Calibri" w:hAnsi="Calibri"/>
          <w:b/>
          <w:bCs/>
          <w:sz w:val="24"/>
          <w:szCs w:val="24"/>
        </w:rPr>
        <w:t>Agreement</w:t>
      </w:r>
      <w:r w:rsidRPr="00926DAD">
        <w:rPr>
          <w:rFonts w:ascii="Calibri" w:hAnsi="Calibri"/>
          <w:sz w:val="24"/>
          <w:szCs w:val="24"/>
        </w:rPr>
        <w:t xml:space="preserve">). Should the Hirer wish to change any details about the Event, this will be subject to </w:t>
      </w:r>
      <w:r w:rsidR="0024432F" w:rsidRPr="00926DAD">
        <w:rPr>
          <w:rFonts w:ascii="Calibri" w:hAnsi="Calibri"/>
          <w:sz w:val="24"/>
          <w:szCs w:val="24"/>
        </w:rPr>
        <w:t>PIA</w:t>
      </w:r>
      <w:r w:rsidRPr="00926DAD">
        <w:rPr>
          <w:rFonts w:ascii="Calibri" w:hAnsi="Calibri"/>
          <w:sz w:val="24"/>
          <w:szCs w:val="24"/>
        </w:rPr>
        <w:t xml:space="preserve"> prior consent and </w:t>
      </w:r>
      <w:r w:rsidR="0024432F" w:rsidRPr="00926DAD">
        <w:rPr>
          <w:rFonts w:ascii="Calibri" w:hAnsi="Calibri"/>
          <w:sz w:val="24"/>
          <w:szCs w:val="24"/>
        </w:rPr>
        <w:t xml:space="preserve">PIA </w:t>
      </w:r>
      <w:r w:rsidRPr="00926DAD">
        <w:rPr>
          <w:rFonts w:ascii="Calibri" w:hAnsi="Calibri"/>
          <w:sz w:val="24"/>
          <w:szCs w:val="24"/>
        </w:rPr>
        <w:t xml:space="preserve">may impose further charges, terms, and/or conditions before accepting any proposed changes – see clause 2(d). </w:t>
      </w:r>
    </w:p>
    <w:p w14:paraId="522C33C3" w14:textId="77777777" w:rsidR="00793C80" w:rsidRPr="00926DAD" w:rsidRDefault="00793C80" w:rsidP="00FB1850">
      <w:pPr>
        <w:pStyle w:val="NoSpacing"/>
        <w:spacing w:line="276" w:lineRule="auto"/>
        <w:rPr>
          <w:rFonts w:ascii="Calibri" w:hAnsi="Calibri"/>
          <w:sz w:val="24"/>
          <w:szCs w:val="24"/>
        </w:rPr>
      </w:pPr>
      <w:r w:rsidRPr="00926DAD">
        <w:rPr>
          <w:rFonts w:ascii="Calibri" w:hAnsi="Calibri"/>
          <w:sz w:val="24"/>
          <w:szCs w:val="24"/>
        </w:rPr>
        <w:t xml:space="preserve">Nothing in this Agreement is intended to limit or modify any rights that the Hirer may have under the Consumer Guarantees Act 1993. </w:t>
      </w:r>
    </w:p>
    <w:p w14:paraId="04CA999C" w14:textId="77777777" w:rsidR="00591E95" w:rsidRDefault="00591E95" w:rsidP="00FB1850">
      <w:pPr>
        <w:pStyle w:val="NoSpacing"/>
        <w:spacing w:line="276" w:lineRule="auto"/>
        <w:rPr>
          <w:rFonts w:ascii="Calibri" w:hAnsi="Calibri"/>
          <w:b/>
          <w:bCs/>
          <w:sz w:val="24"/>
          <w:szCs w:val="24"/>
        </w:rPr>
      </w:pPr>
    </w:p>
    <w:p w14:paraId="6B739A03" w14:textId="77777777" w:rsidR="00793C80" w:rsidRPr="00926DAD" w:rsidRDefault="00793C80" w:rsidP="00FB1850">
      <w:pPr>
        <w:pStyle w:val="NoSpacing"/>
        <w:spacing w:line="276" w:lineRule="auto"/>
        <w:rPr>
          <w:rFonts w:ascii="Calibri" w:hAnsi="Calibri"/>
          <w:sz w:val="24"/>
          <w:szCs w:val="24"/>
        </w:rPr>
      </w:pPr>
      <w:r w:rsidRPr="00926DAD">
        <w:rPr>
          <w:rFonts w:ascii="Calibri" w:hAnsi="Calibri"/>
          <w:b/>
          <w:bCs/>
          <w:sz w:val="24"/>
          <w:szCs w:val="24"/>
        </w:rPr>
        <w:t xml:space="preserve">1. HEALTH &amp; SAFETY PLAN including EVENT RISK MANAGEMENT PLAN </w:t>
      </w:r>
    </w:p>
    <w:p w14:paraId="29C53F96" w14:textId="2F8D73C5" w:rsidR="66C3EBD2" w:rsidRDefault="66C3EBD2" w:rsidP="66C3EBD2">
      <w:pPr>
        <w:pStyle w:val="NoSpacing"/>
        <w:spacing w:line="276" w:lineRule="auto"/>
        <w:rPr>
          <w:rFonts w:ascii="Calibri" w:hAnsi="Calibri"/>
          <w:sz w:val="24"/>
          <w:szCs w:val="24"/>
        </w:rPr>
      </w:pPr>
      <w:r w:rsidRPr="66C3EBD2">
        <w:rPr>
          <w:rFonts w:ascii="Calibri" w:hAnsi="Calibri"/>
          <w:sz w:val="24"/>
          <w:szCs w:val="24"/>
        </w:rPr>
        <w:t>The Hirer agrees to have their own Health and Safety plan, including an Event Risk Management Plan, for the event. PIA are not responsible for any</w:t>
      </w:r>
    </w:p>
    <w:p w14:paraId="63AFF062" w14:textId="77777777" w:rsidR="00591E95" w:rsidRDefault="00591E95" w:rsidP="00FB1850">
      <w:pPr>
        <w:pStyle w:val="NoSpacing"/>
        <w:spacing w:line="276" w:lineRule="auto"/>
        <w:rPr>
          <w:rFonts w:ascii="Calibri" w:hAnsi="Calibri"/>
          <w:b/>
          <w:bCs/>
          <w:sz w:val="24"/>
          <w:szCs w:val="24"/>
        </w:rPr>
      </w:pPr>
    </w:p>
    <w:p w14:paraId="6FA5C02E" w14:textId="77777777" w:rsidR="008F265D" w:rsidRPr="008F265D" w:rsidRDefault="00793C80" w:rsidP="00FB1850">
      <w:pPr>
        <w:pStyle w:val="NoSpacing"/>
        <w:spacing w:line="276" w:lineRule="auto"/>
        <w:rPr>
          <w:rFonts w:ascii="Calibri" w:hAnsi="Calibri"/>
          <w:b/>
          <w:bCs/>
          <w:sz w:val="24"/>
          <w:szCs w:val="24"/>
        </w:rPr>
      </w:pPr>
      <w:r w:rsidRPr="00926DAD">
        <w:rPr>
          <w:rFonts w:ascii="Calibri" w:hAnsi="Calibri"/>
          <w:b/>
          <w:bCs/>
          <w:sz w:val="24"/>
          <w:szCs w:val="24"/>
        </w:rPr>
        <w:t xml:space="preserve">2. PUBLIC LIABILITY INSURANCE </w:t>
      </w:r>
    </w:p>
    <w:p w14:paraId="2DEBCDC2" w14:textId="10250245" w:rsidR="00793C80" w:rsidRPr="00926DAD" w:rsidRDefault="00796E7B" w:rsidP="00796E7B">
      <w:pPr>
        <w:pStyle w:val="NoSpacing"/>
        <w:spacing w:line="276" w:lineRule="auto"/>
        <w:rPr>
          <w:rFonts w:ascii="Calibri" w:hAnsi="Calibri"/>
          <w:sz w:val="24"/>
          <w:szCs w:val="24"/>
        </w:rPr>
      </w:pPr>
      <w:r>
        <w:rPr>
          <w:rFonts w:ascii="Calibri" w:hAnsi="Calibri"/>
          <w:sz w:val="24"/>
          <w:szCs w:val="24"/>
        </w:rPr>
        <w:t>P</w:t>
      </w:r>
      <w:r w:rsidR="00793C80" w:rsidRPr="00F01E04">
        <w:rPr>
          <w:rFonts w:ascii="Calibri" w:hAnsi="Calibri"/>
          <w:sz w:val="24"/>
          <w:szCs w:val="24"/>
        </w:rPr>
        <w:t xml:space="preserve">ublic liability insurance </w:t>
      </w:r>
      <w:r w:rsidR="00AA65D6">
        <w:rPr>
          <w:rFonts w:ascii="Calibri" w:hAnsi="Calibri"/>
          <w:sz w:val="24"/>
          <w:szCs w:val="24"/>
        </w:rPr>
        <w:t xml:space="preserve">for </w:t>
      </w:r>
      <w:r w:rsidR="00AA65D6" w:rsidRPr="00AA65D6">
        <w:rPr>
          <w:rFonts w:ascii="Calibri" w:hAnsi="Calibri"/>
          <w:sz w:val="24"/>
          <w:szCs w:val="24"/>
          <w:u w:val="single"/>
        </w:rPr>
        <w:t>large public events</w:t>
      </w:r>
      <w:r w:rsidR="00AA65D6">
        <w:rPr>
          <w:rFonts w:ascii="Calibri" w:hAnsi="Calibri"/>
          <w:sz w:val="24"/>
          <w:szCs w:val="24"/>
        </w:rPr>
        <w:t xml:space="preserve"> </w:t>
      </w:r>
      <w:r>
        <w:rPr>
          <w:rFonts w:ascii="Calibri" w:hAnsi="Calibri"/>
          <w:sz w:val="24"/>
          <w:szCs w:val="24"/>
        </w:rPr>
        <w:t xml:space="preserve">is hirers </w:t>
      </w:r>
      <w:r w:rsidR="00EF31B7">
        <w:rPr>
          <w:rFonts w:ascii="Calibri" w:hAnsi="Calibri"/>
          <w:sz w:val="24"/>
          <w:szCs w:val="24"/>
        </w:rPr>
        <w:t>responsibility.</w:t>
      </w:r>
    </w:p>
    <w:p w14:paraId="68550365" w14:textId="77777777" w:rsidR="00796E7B" w:rsidRDefault="00796E7B" w:rsidP="00FB1850">
      <w:pPr>
        <w:pStyle w:val="NoSpacing"/>
        <w:spacing w:line="276" w:lineRule="auto"/>
        <w:rPr>
          <w:rFonts w:ascii="Calibri" w:hAnsi="Calibri"/>
          <w:b/>
          <w:bCs/>
          <w:sz w:val="24"/>
          <w:szCs w:val="24"/>
        </w:rPr>
      </w:pPr>
    </w:p>
    <w:p w14:paraId="4768E229" w14:textId="0DAAB100" w:rsidR="00793C80" w:rsidRPr="00926DAD" w:rsidRDefault="00793C80" w:rsidP="00FB1850">
      <w:pPr>
        <w:pStyle w:val="NoSpacing"/>
        <w:spacing w:line="276" w:lineRule="auto"/>
        <w:rPr>
          <w:rFonts w:ascii="Calibri" w:hAnsi="Calibri"/>
          <w:sz w:val="24"/>
          <w:szCs w:val="24"/>
        </w:rPr>
      </w:pPr>
      <w:r w:rsidRPr="00926DAD">
        <w:rPr>
          <w:rFonts w:ascii="Calibri" w:hAnsi="Calibri"/>
          <w:b/>
          <w:bCs/>
          <w:sz w:val="24"/>
          <w:szCs w:val="24"/>
        </w:rPr>
        <w:t xml:space="preserve">3. HIRE PERIOD </w:t>
      </w:r>
    </w:p>
    <w:p w14:paraId="1DB92433" w14:textId="77777777" w:rsidR="00793C80" w:rsidRPr="00926DAD" w:rsidRDefault="00793C80" w:rsidP="0087530B">
      <w:pPr>
        <w:pStyle w:val="NoSpacing"/>
        <w:rPr>
          <w:rFonts w:ascii="Calibri" w:hAnsi="Calibri"/>
          <w:sz w:val="24"/>
          <w:szCs w:val="24"/>
        </w:rPr>
      </w:pPr>
      <w:r w:rsidRPr="00926DAD">
        <w:rPr>
          <w:rFonts w:ascii="Calibri" w:hAnsi="Calibri"/>
          <w:sz w:val="24"/>
          <w:szCs w:val="24"/>
        </w:rPr>
        <w:t xml:space="preserve">The Hire Period consists of the </w:t>
      </w:r>
      <w:proofErr w:type="gramStart"/>
      <w:r w:rsidRPr="00926DAD">
        <w:rPr>
          <w:rFonts w:ascii="Calibri" w:hAnsi="Calibri"/>
          <w:sz w:val="24"/>
          <w:szCs w:val="24"/>
        </w:rPr>
        <w:t>period of time</w:t>
      </w:r>
      <w:proofErr w:type="gramEnd"/>
      <w:r w:rsidRPr="00926DAD">
        <w:rPr>
          <w:rFonts w:ascii="Calibri" w:hAnsi="Calibri"/>
          <w:sz w:val="24"/>
          <w:szCs w:val="24"/>
        </w:rPr>
        <w:t xml:space="preserve"> between and including the following: </w:t>
      </w:r>
    </w:p>
    <w:p w14:paraId="62AE822E" w14:textId="77777777" w:rsidR="00012C1B" w:rsidRPr="00926DAD" w:rsidRDefault="00012C1B" w:rsidP="00012C1B">
      <w:pPr>
        <w:pStyle w:val="NoSpacing"/>
        <w:rPr>
          <w:rFonts w:ascii="Calibri" w:hAnsi="Calibri"/>
          <w:sz w:val="24"/>
          <w:szCs w:val="24"/>
        </w:rPr>
      </w:pPr>
      <w:r>
        <w:rPr>
          <w:rFonts w:ascii="Calibri" w:hAnsi="Calibri"/>
          <w:sz w:val="24"/>
          <w:szCs w:val="24"/>
        </w:rPr>
        <w:t>S</w:t>
      </w:r>
      <w:r w:rsidRPr="00926DAD">
        <w:rPr>
          <w:rFonts w:ascii="Calibri" w:hAnsi="Calibri"/>
          <w:sz w:val="24"/>
          <w:szCs w:val="24"/>
        </w:rPr>
        <w:t>ee clause 2(e) of Terms and Conditions</w:t>
      </w:r>
    </w:p>
    <w:p w14:paraId="5BC50DC1" w14:textId="139BDDFE" w:rsidR="00012C1B" w:rsidRPr="00D35B7F" w:rsidRDefault="785F038E" w:rsidP="00012C1B">
      <w:pPr>
        <w:pStyle w:val="NoSpacing"/>
      </w:pPr>
      <w:r w:rsidRPr="785F038E">
        <w:rPr>
          <w:sz w:val="24"/>
          <w:szCs w:val="24"/>
        </w:rPr>
        <w:t xml:space="preserve">please complete and return </w:t>
      </w:r>
      <w:r w:rsidRPr="785F038E">
        <w:rPr>
          <w:b/>
          <w:bCs/>
          <w:sz w:val="24"/>
          <w:szCs w:val="24"/>
        </w:rPr>
        <w:t>page 2 only,</w:t>
      </w:r>
      <w:r w:rsidRPr="785F038E">
        <w:rPr>
          <w:sz w:val="24"/>
          <w:szCs w:val="24"/>
        </w:rPr>
        <w:t xml:space="preserve"> email to</w:t>
      </w:r>
      <w:r>
        <w:t xml:space="preserve"> </w:t>
      </w:r>
      <w:hyperlink r:id="rId10">
        <w:r w:rsidRPr="785F038E">
          <w:rPr>
            <w:rStyle w:val="Hyperlink"/>
            <w:sz w:val="40"/>
            <w:szCs w:val="40"/>
          </w:rPr>
          <w:t>bookings@pia.co.nz</w:t>
        </w:r>
      </w:hyperlink>
      <w:r>
        <w:t xml:space="preserve"> </w:t>
      </w:r>
    </w:p>
    <w:p w14:paraId="31AD864C" w14:textId="77777777" w:rsidR="00012C1B" w:rsidRDefault="00012C1B" w:rsidP="00012C1B">
      <w:pPr>
        <w:pStyle w:val="NoSpacing"/>
      </w:pPr>
    </w:p>
    <w:p w14:paraId="3FAB97B1" w14:textId="77777777" w:rsidR="00796E7B" w:rsidRDefault="00796E7B">
      <w:r>
        <w:br w:type="page"/>
      </w:r>
    </w:p>
    <w:p w14:paraId="6905DBA3" w14:textId="0E9E821F" w:rsidR="00012C1B" w:rsidRPr="00AA29DB" w:rsidRDefault="005D6F20" w:rsidP="00012C1B">
      <w:pPr>
        <w:pStyle w:val="NoSpacing"/>
        <w:rPr>
          <w:rFonts w:cstheme="minorHAnsi"/>
          <w:b/>
          <w:bCs/>
          <w:u w:val="single"/>
        </w:rPr>
      </w:pPr>
      <w:r w:rsidRPr="00AA29DB">
        <w:rPr>
          <w:rFonts w:cstheme="minorHAnsi"/>
          <w:b/>
          <w:bCs/>
          <w:color w:val="FF0000"/>
          <w:u w:val="single"/>
        </w:rPr>
        <w:lastRenderedPageBreak/>
        <w:t>Please read the conditions of this hire</w:t>
      </w:r>
    </w:p>
    <w:p w14:paraId="2E9ED49E" w14:textId="464A08B1" w:rsidR="005D6F20" w:rsidRPr="00AA29DB" w:rsidRDefault="3402E87D" w:rsidP="7551DCD4">
      <w:pPr>
        <w:pStyle w:val="NoSpacing"/>
        <w:numPr>
          <w:ilvl w:val="0"/>
          <w:numId w:val="1"/>
        </w:numPr>
        <w:rPr>
          <w:rFonts w:eastAsia="Calibri" w:cstheme="minorHAnsi"/>
        </w:rPr>
      </w:pPr>
      <w:r w:rsidRPr="00AA29DB">
        <w:rPr>
          <w:rFonts w:eastAsia="Calibri" w:cstheme="minorHAnsi"/>
        </w:rPr>
        <w:t xml:space="preserve">The PIA Centre is hired from </w:t>
      </w:r>
      <w:r w:rsidRPr="00AA29DB">
        <w:rPr>
          <w:rFonts w:eastAsia="Calibri" w:cstheme="minorHAnsi"/>
          <w:b/>
          <w:bCs/>
        </w:rPr>
        <w:t xml:space="preserve">Monday to Sunday 6am till </w:t>
      </w:r>
      <w:r w:rsidR="00DD47CD" w:rsidRPr="00AA29DB">
        <w:rPr>
          <w:rFonts w:eastAsia="Calibri" w:cstheme="minorHAnsi"/>
          <w:b/>
          <w:bCs/>
        </w:rPr>
        <w:t>1</w:t>
      </w:r>
      <w:r w:rsidR="00CC17B2">
        <w:rPr>
          <w:rFonts w:eastAsia="Calibri" w:cstheme="minorHAnsi"/>
          <w:b/>
          <w:bCs/>
        </w:rPr>
        <w:t>0.30</w:t>
      </w:r>
      <w:r w:rsidRPr="00AA29DB">
        <w:rPr>
          <w:rFonts w:eastAsia="Calibri" w:cstheme="minorHAnsi"/>
          <w:b/>
          <w:bCs/>
        </w:rPr>
        <w:t>pm.</w:t>
      </w:r>
    </w:p>
    <w:p w14:paraId="1C39DEF9" w14:textId="3B5654F2" w:rsidR="00DD47CD" w:rsidRPr="00AA29DB" w:rsidRDefault="00AA29DB" w:rsidP="44F53AE1">
      <w:pPr>
        <w:pStyle w:val="NoSpacing"/>
        <w:numPr>
          <w:ilvl w:val="0"/>
          <w:numId w:val="1"/>
        </w:numPr>
        <w:rPr>
          <w:rFonts w:eastAsia="Calibri"/>
          <w:color w:val="FF0000"/>
          <w:u w:val="single"/>
        </w:rPr>
      </w:pPr>
      <w:r w:rsidRPr="44F53AE1">
        <w:rPr>
          <w:rFonts w:eastAsia="Calibri"/>
          <w:b/>
          <w:bCs/>
          <w:color w:val="FF0000"/>
          <w:u w:val="single"/>
        </w:rPr>
        <w:t>F</w:t>
      </w:r>
      <w:r w:rsidR="005D6F20" w:rsidRPr="44F53AE1">
        <w:rPr>
          <w:rFonts w:eastAsia="Calibri"/>
          <w:b/>
          <w:bCs/>
          <w:color w:val="FF0000"/>
          <w:u w:val="single"/>
        </w:rPr>
        <w:t>unctions end at 1</w:t>
      </w:r>
      <w:r w:rsidR="00F00A0C">
        <w:rPr>
          <w:rFonts w:eastAsia="Calibri"/>
          <w:b/>
          <w:bCs/>
          <w:color w:val="FF0000"/>
          <w:u w:val="single"/>
        </w:rPr>
        <w:t>0</w:t>
      </w:r>
      <w:r w:rsidR="005D6F20" w:rsidRPr="44F53AE1">
        <w:rPr>
          <w:rFonts w:eastAsia="Calibri"/>
          <w:b/>
          <w:bCs/>
          <w:color w:val="FF0000"/>
          <w:u w:val="single"/>
        </w:rPr>
        <w:t>pm</w:t>
      </w:r>
      <w:r w:rsidR="3402E87D" w:rsidRPr="44F53AE1">
        <w:rPr>
          <w:rFonts w:eastAsia="Calibri"/>
          <w:b/>
          <w:bCs/>
          <w:color w:val="FF0000"/>
          <w:u w:val="single"/>
        </w:rPr>
        <w:t xml:space="preserve"> </w:t>
      </w:r>
      <w:r w:rsidRPr="44F53AE1">
        <w:rPr>
          <w:rFonts w:eastAsia="Calibri"/>
        </w:rPr>
        <w:t>unless prior arrangements are made with PIA.</w:t>
      </w:r>
    </w:p>
    <w:p w14:paraId="6627A9EF" w14:textId="77777777" w:rsidR="00D643D0" w:rsidRPr="00D643D0" w:rsidRDefault="00AA29DB" w:rsidP="44F53AE1">
      <w:pPr>
        <w:pStyle w:val="NoSpacing"/>
        <w:numPr>
          <w:ilvl w:val="0"/>
          <w:numId w:val="1"/>
        </w:numPr>
        <w:rPr>
          <w:rFonts w:eastAsia="Calibri"/>
        </w:rPr>
      </w:pPr>
      <w:r w:rsidRPr="44F53AE1">
        <w:rPr>
          <w:rFonts w:eastAsia="Calibri"/>
          <w:b/>
          <w:bCs/>
          <w:color w:val="FF0000"/>
          <w:u w:val="single"/>
        </w:rPr>
        <w:t xml:space="preserve">Music off at </w:t>
      </w:r>
      <w:r w:rsidR="00CC17B2">
        <w:rPr>
          <w:rFonts w:eastAsia="Calibri"/>
          <w:b/>
          <w:bCs/>
          <w:color w:val="FF0000"/>
          <w:u w:val="single"/>
        </w:rPr>
        <w:t>9</w:t>
      </w:r>
      <w:r w:rsidRPr="44F53AE1">
        <w:rPr>
          <w:rFonts w:eastAsia="Calibri"/>
          <w:b/>
          <w:bCs/>
          <w:color w:val="FF0000"/>
          <w:u w:val="single"/>
        </w:rPr>
        <w:t>pm.</w:t>
      </w:r>
      <w:r w:rsidRPr="44F53AE1">
        <w:rPr>
          <w:rFonts w:eastAsia="Calibri"/>
          <w:b/>
          <w:bCs/>
          <w:color w:val="FF0000"/>
        </w:rPr>
        <w:t xml:space="preserve"> </w:t>
      </w:r>
      <w:r w:rsidR="006738F3" w:rsidRPr="00033A7F">
        <w:rPr>
          <w:rFonts w:eastAsia="Calibri"/>
          <w:highlight w:val="yellow"/>
        </w:rPr>
        <w:t>refer 1j</w:t>
      </w:r>
      <w:r w:rsidR="006738F3" w:rsidRPr="44F53AE1">
        <w:rPr>
          <w:rFonts w:eastAsia="Calibri"/>
          <w:b/>
          <w:bCs/>
        </w:rPr>
        <w:t xml:space="preserve">. </w:t>
      </w:r>
      <w:r w:rsidR="00DD47CD" w:rsidRPr="44F53AE1">
        <w:rPr>
          <w:rFonts w:eastAsia="Calibri"/>
          <w:b/>
          <w:bCs/>
        </w:rPr>
        <w:t>The hall is in a residential neighbourhood</w:t>
      </w:r>
      <w:r w:rsidRPr="44F53AE1">
        <w:rPr>
          <w:rFonts w:eastAsia="Calibri"/>
          <w:b/>
          <w:bCs/>
        </w:rPr>
        <w:t xml:space="preserve"> and must comply with Auckland Council requirements. </w:t>
      </w:r>
      <w:r w:rsidR="00DD47CD" w:rsidRPr="44F53AE1">
        <w:rPr>
          <w:rFonts w:eastAsia="Calibri"/>
          <w:b/>
          <w:bCs/>
          <w:color w:val="FF0000"/>
          <w:u w:val="single"/>
        </w:rPr>
        <w:t>Loud noise</w:t>
      </w:r>
      <w:r w:rsidR="00DD47CD" w:rsidRPr="44F53AE1">
        <w:rPr>
          <w:rFonts w:eastAsia="Calibri"/>
          <w:color w:val="FF0000"/>
        </w:rPr>
        <w:t xml:space="preserve"> </w:t>
      </w:r>
      <w:r w:rsidR="00DD47CD" w:rsidRPr="44F53AE1">
        <w:rPr>
          <w:rFonts w:eastAsia="Calibri"/>
        </w:rPr>
        <w:t xml:space="preserve">(amplified music) is not acceptable at any time. Noise must be always kept </w:t>
      </w:r>
      <w:r w:rsidR="00740253" w:rsidRPr="44F53AE1">
        <w:rPr>
          <w:rFonts w:eastAsia="Calibri"/>
        </w:rPr>
        <w:t xml:space="preserve">to </w:t>
      </w:r>
      <w:r w:rsidR="00DD47CD" w:rsidRPr="44F53AE1">
        <w:rPr>
          <w:rFonts w:eastAsia="Calibri"/>
        </w:rPr>
        <w:t>reasonable</w:t>
      </w:r>
      <w:r w:rsidR="00740253" w:rsidRPr="44F53AE1">
        <w:rPr>
          <w:rFonts w:eastAsia="Calibri"/>
        </w:rPr>
        <w:t xml:space="preserve"> levels. </w:t>
      </w:r>
      <w:r w:rsidR="00740253" w:rsidRPr="44F53AE1">
        <w:rPr>
          <w:rFonts w:eastAsia="Calibri"/>
          <w:b/>
          <w:bCs/>
        </w:rPr>
        <w:t xml:space="preserve">We have a noise monitor on the back wall of the hall </w:t>
      </w:r>
      <w:r w:rsidR="00740253" w:rsidRPr="44F53AE1">
        <w:rPr>
          <w:b/>
          <w:bCs/>
        </w:rPr>
        <w:t>for the DJs reference.</w:t>
      </w:r>
      <w:r w:rsidR="00E24AFC">
        <w:rPr>
          <w:b/>
          <w:bCs/>
        </w:rPr>
        <w:t xml:space="preserve"> </w:t>
      </w:r>
    </w:p>
    <w:p w14:paraId="66526951" w14:textId="643FA1BD" w:rsidR="005D6F20" w:rsidRPr="00AA29DB" w:rsidRDefault="00D643D0" w:rsidP="44F53AE1">
      <w:pPr>
        <w:pStyle w:val="NoSpacing"/>
        <w:numPr>
          <w:ilvl w:val="0"/>
          <w:numId w:val="1"/>
        </w:numPr>
        <w:rPr>
          <w:rFonts w:eastAsia="Calibri"/>
        </w:rPr>
      </w:pPr>
      <w:r>
        <w:rPr>
          <w:rFonts w:eastAsia="Calibri"/>
          <w:b/>
          <w:bCs/>
          <w:color w:val="FF0000"/>
          <w:u w:val="single"/>
        </w:rPr>
        <w:t xml:space="preserve">Hirer will lose full bond </w:t>
      </w:r>
      <w:r w:rsidR="006155E2">
        <w:rPr>
          <w:b/>
          <w:bCs/>
        </w:rPr>
        <w:t xml:space="preserve">If council give notice of </w:t>
      </w:r>
      <w:r>
        <w:rPr>
          <w:b/>
          <w:bCs/>
        </w:rPr>
        <w:t xml:space="preserve">noise </w:t>
      </w:r>
      <w:r w:rsidR="006155E2">
        <w:rPr>
          <w:b/>
          <w:bCs/>
        </w:rPr>
        <w:t xml:space="preserve">shutdown </w:t>
      </w:r>
    </w:p>
    <w:p w14:paraId="3A48CBB1" w14:textId="67DD0F27" w:rsidR="00740253" w:rsidRPr="00AA29DB" w:rsidRDefault="00740253" w:rsidP="00740253">
      <w:pPr>
        <w:pStyle w:val="NoSpacing"/>
        <w:numPr>
          <w:ilvl w:val="0"/>
          <w:numId w:val="1"/>
        </w:numPr>
        <w:rPr>
          <w:rFonts w:cstheme="minorHAnsi"/>
        </w:rPr>
      </w:pPr>
      <w:r w:rsidRPr="00AA29DB">
        <w:rPr>
          <w:rFonts w:eastAsia="Calibri" w:cstheme="minorHAnsi"/>
          <w:b/>
          <w:bCs/>
          <w:color w:val="FF0000"/>
          <w:u w:val="single"/>
        </w:rPr>
        <w:t>Security</w:t>
      </w:r>
      <w:r w:rsidRPr="00AA29DB">
        <w:rPr>
          <w:rFonts w:eastAsia="Calibri" w:cstheme="minorHAnsi"/>
          <w:b/>
          <w:bCs/>
        </w:rPr>
        <w:t xml:space="preserve"> </w:t>
      </w:r>
      <w:r w:rsidRPr="00AA29DB">
        <w:rPr>
          <w:rFonts w:eastAsia="Calibri" w:cstheme="minorHAnsi"/>
        </w:rPr>
        <w:t xml:space="preserve">will be on site during the hours of 8pm to 12pm. Security will be sole judge if noise is deemed to be </w:t>
      </w:r>
      <w:r w:rsidRPr="00AA29DB">
        <w:rPr>
          <w:rFonts w:eastAsia="Calibri" w:cstheme="minorHAnsi"/>
          <w:b/>
          <w:bCs/>
        </w:rPr>
        <w:t xml:space="preserve">too loud and have authority to close the event. </w:t>
      </w:r>
    </w:p>
    <w:p w14:paraId="0E0E6DA5" w14:textId="77777777" w:rsidR="00AA29DB" w:rsidRPr="00AA29DB" w:rsidRDefault="00AA29DB" w:rsidP="00AA29DB">
      <w:pPr>
        <w:pStyle w:val="NoSpacing"/>
        <w:numPr>
          <w:ilvl w:val="0"/>
          <w:numId w:val="1"/>
        </w:numPr>
        <w:rPr>
          <w:rFonts w:cstheme="minorHAnsi"/>
        </w:rPr>
      </w:pPr>
      <w:r w:rsidRPr="00AA29DB">
        <w:rPr>
          <w:rFonts w:eastAsia="Calibri" w:cstheme="minorHAnsi"/>
          <w:b/>
          <w:bCs/>
          <w:color w:val="FF0000"/>
          <w:u w:val="single"/>
        </w:rPr>
        <w:t>Fire alarms</w:t>
      </w:r>
      <w:r w:rsidRPr="00AA29DB">
        <w:rPr>
          <w:rFonts w:eastAsia="Calibri" w:cstheme="minorHAnsi"/>
          <w:color w:val="FF0000"/>
        </w:rPr>
        <w:t xml:space="preserve"> </w:t>
      </w:r>
      <w:r w:rsidRPr="00AA29DB">
        <w:rPr>
          <w:rFonts w:eastAsia="Calibri" w:cstheme="minorHAnsi"/>
        </w:rPr>
        <w:t xml:space="preserve">are set, so unless you have prior consent from PIA to have them shut down. You will be </w:t>
      </w:r>
      <w:r w:rsidRPr="00AA29DB">
        <w:rPr>
          <w:rFonts w:eastAsia="Calibri" w:cstheme="minorHAnsi"/>
          <w:b/>
          <w:bCs/>
          <w:color w:val="FF0000"/>
        </w:rPr>
        <w:t xml:space="preserve">fined a minimum of </w:t>
      </w:r>
      <w:r w:rsidRPr="00AA29DB">
        <w:rPr>
          <w:rFonts w:eastAsia="Calibri" w:cstheme="minorHAnsi"/>
          <w:b/>
          <w:bCs/>
          <w:color w:val="FF0000"/>
          <w:u w:val="single"/>
        </w:rPr>
        <w:t>$500</w:t>
      </w:r>
      <w:r w:rsidRPr="00AA29DB">
        <w:rPr>
          <w:rFonts w:eastAsia="Calibri" w:cstheme="minorHAnsi"/>
          <w:b/>
          <w:bCs/>
          <w:color w:val="FF0000"/>
        </w:rPr>
        <w:t xml:space="preserve"> if the fire alarm goes off</w:t>
      </w:r>
      <w:r w:rsidRPr="00AA29DB">
        <w:rPr>
          <w:rFonts w:eastAsia="Calibri" w:cstheme="minorHAnsi"/>
          <w:color w:val="FF0000"/>
        </w:rPr>
        <w:t xml:space="preserve"> </w:t>
      </w:r>
      <w:r w:rsidRPr="00AA29DB">
        <w:rPr>
          <w:rFonts w:eastAsia="Calibri" w:cstheme="minorHAnsi"/>
        </w:rPr>
        <w:t>(smoke machine, sparkler machine, Haven at wedding) and we must arrange to turn them off.</w:t>
      </w:r>
      <w:r w:rsidRPr="00AA29DB">
        <w:rPr>
          <w:rFonts w:cstheme="minorHAnsi"/>
        </w:rPr>
        <w:t xml:space="preserve"> </w:t>
      </w:r>
    </w:p>
    <w:p w14:paraId="195278B2" w14:textId="2153D0B2" w:rsidR="443F6183" w:rsidRPr="00AA29DB" w:rsidRDefault="4D98A30E" w:rsidP="0341DB66">
      <w:pPr>
        <w:pStyle w:val="NoSpacing"/>
        <w:numPr>
          <w:ilvl w:val="0"/>
          <w:numId w:val="1"/>
        </w:numPr>
        <w:rPr>
          <w:rFonts w:cstheme="minorHAnsi"/>
        </w:rPr>
      </w:pPr>
      <w:r w:rsidRPr="00AA29DB">
        <w:rPr>
          <w:rFonts w:cstheme="minorHAnsi"/>
          <w:b/>
          <w:bCs/>
        </w:rPr>
        <w:t>Deposit</w:t>
      </w:r>
      <w:r w:rsidRPr="00AA29DB">
        <w:rPr>
          <w:rFonts w:cstheme="minorHAnsi"/>
        </w:rPr>
        <w:t xml:space="preserve"> is required to confirm booking.</w:t>
      </w:r>
      <w:r w:rsidRPr="00AA29DB">
        <w:rPr>
          <w:rFonts w:cstheme="minorHAnsi"/>
          <w:b/>
          <w:bCs/>
        </w:rPr>
        <w:t xml:space="preserve"> </w:t>
      </w:r>
    </w:p>
    <w:p w14:paraId="202EC657" w14:textId="31983920" w:rsidR="443F6183" w:rsidRPr="00AA29DB" w:rsidRDefault="0341DB66" w:rsidP="0341DB66">
      <w:pPr>
        <w:pStyle w:val="NoSpacing"/>
        <w:numPr>
          <w:ilvl w:val="0"/>
          <w:numId w:val="1"/>
        </w:numPr>
        <w:rPr>
          <w:rFonts w:cstheme="minorHAnsi"/>
        </w:rPr>
      </w:pPr>
      <w:r w:rsidRPr="00AA29DB">
        <w:rPr>
          <w:rFonts w:cstheme="minorHAnsi"/>
          <w:b/>
          <w:bCs/>
        </w:rPr>
        <w:t>Full payment</w:t>
      </w:r>
      <w:r w:rsidRPr="00AA29DB">
        <w:rPr>
          <w:rFonts w:cstheme="minorHAnsi"/>
        </w:rPr>
        <w:t xml:space="preserve"> will be required once date has been reserved. See clause 5d.</w:t>
      </w:r>
      <w:r w:rsidR="14489DA9" w:rsidRPr="00AA29DB">
        <w:rPr>
          <w:rFonts w:cstheme="minorHAnsi"/>
        </w:rPr>
        <w:t xml:space="preserve"> </w:t>
      </w:r>
    </w:p>
    <w:p w14:paraId="4BA83335" w14:textId="069DC5E4" w:rsidR="443F6183" w:rsidRPr="00AA29DB" w:rsidRDefault="0341DB66" w:rsidP="0341DB66">
      <w:pPr>
        <w:pStyle w:val="NoSpacing"/>
        <w:numPr>
          <w:ilvl w:val="0"/>
          <w:numId w:val="1"/>
        </w:numPr>
        <w:rPr>
          <w:rFonts w:cstheme="minorHAnsi"/>
        </w:rPr>
      </w:pPr>
      <w:r w:rsidRPr="00AA29DB">
        <w:rPr>
          <w:rFonts w:cstheme="minorHAnsi"/>
          <w:b/>
          <w:bCs/>
        </w:rPr>
        <w:t>Bond</w:t>
      </w:r>
      <w:r w:rsidRPr="00AA29DB">
        <w:rPr>
          <w:rFonts w:cstheme="minorHAnsi"/>
        </w:rPr>
        <w:t xml:space="preserve"> is required and payable prior to hire, deductions from the bond will be made for cleaning, rubbish </w:t>
      </w:r>
      <w:r w:rsidR="00740253" w:rsidRPr="00AA29DB">
        <w:rPr>
          <w:rFonts w:cstheme="minorHAnsi"/>
        </w:rPr>
        <w:t>disposal</w:t>
      </w:r>
      <w:r w:rsidR="76EBFC03" w:rsidRPr="00AA29DB">
        <w:rPr>
          <w:rFonts w:cstheme="minorHAnsi"/>
        </w:rPr>
        <w:t>, security</w:t>
      </w:r>
      <w:r w:rsidR="2FA0D427" w:rsidRPr="00AA29DB">
        <w:rPr>
          <w:rFonts w:cstheme="minorHAnsi"/>
        </w:rPr>
        <w:t>, fines for excess noise,</w:t>
      </w:r>
      <w:r w:rsidRPr="00AA29DB">
        <w:rPr>
          <w:rFonts w:cstheme="minorHAnsi"/>
        </w:rPr>
        <w:t xml:space="preserve"> </w:t>
      </w:r>
      <w:r w:rsidR="00740253" w:rsidRPr="00AA29DB">
        <w:rPr>
          <w:rFonts w:cstheme="minorHAnsi"/>
        </w:rPr>
        <w:t xml:space="preserve">any </w:t>
      </w:r>
      <w:r w:rsidRPr="00AA29DB">
        <w:rPr>
          <w:rFonts w:cstheme="minorHAnsi"/>
        </w:rPr>
        <w:t>damage caused and missing equipment.</w:t>
      </w:r>
    </w:p>
    <w:p w14:paraId="51CD8587" w14:textId="6FBF3496" w:rsidR="005D6F20" w:rsidRPr="00AA29DB" w:rsidRDefault="005D6F20" w:rsidP="005D6F20">
      <w:pPr>
        <w:pStyle w:val="NoSpacing"/>
        <w:numPr>
          <w:ilvl w:val="0"/>
          <w:numId w:val="1"/>
        </w:numPr>
        <w:rPr>
          <w:rFonts w:cstheme="minorHAnsi"/>
        </w:rPr>
      </w:pPr>
      <w:r w:rsidRPr="00AA29DB">
        <w:rPr>
          <w:rFonts w:cstheme="minorHAnsi"/>
          <w:b/>
          <w:bCs/>
        </w:rPr>
        <w:t xml:space="preserve">Health and safety policy and Hire agreement </w:t>
      </w:r>
      <w:r w:rsidRPr="00AA29DB">
        <w:rPr>
          <w:rFonts w:cstheme="minorHAnsi"/>
        </w:rPr>
        <w:t>is found on PIA centre website</w:t>
      </w:r>
      <w:r w:rsidR="00AA29DB">
        <w:rPr>
          <w:rFonts w:cstheme="minorHAnsi"/>
        </w:rPr>
        <w:t>.</w:t>
      </w:r>
    </w:p>
    <w:p w14:paraId="7AD2A2EE" w14:textId="05E1A7DB" w:rsidR="443F6183" w:rsidRDefault="005D6F20" w:rsidP="00AA29DB">
      <w:pPr>
        <w:pStyle w:val="NoSpacing"/>
        <w:numPr>
          <w:ilvl w:val="0"/>
          <w:numId w:val="1"/>
        </w:numPr>
        <w:rPr>
          <w:rFonts w:cstheme="minorHAnsi"/>
        </w:rPr>
      </w:pPr>
      <w:r w:rsidRPr="00AA29DB">
        <w:rPr>
          <w:rFonts w:cstheme="minorHAnsi"/>
          <w:b/>
          <w:bCs/>
        </w:rPr>
        <w:t>Alcohol license</w:t>
      </w:r>
      <w:r w:rsidRPr="00AA29DB">
        <w:rPr>
          <w:rFonts w:cstheme="minorHAnsi"/>
        </w:rPr>
        <w:t xml:space="preserve"> is the responsibility of the hirer to organise.</w:t>
      </w:r>
    </w:p>
    <w:p w14:paraId="71E1242A" w14:textId="77777777" w:rsidR="00AA29DB" w:rsidRPr="00AA29DB" w:rsidRDefault="00AA29DB" w:rsidP="006738F3">
      <w:pPr>
        <w:pStyle w:val="NoSpacing"/>
        <w:rPr>
          <w:rFonts w:cstheme="minorHAnsi"/>
        </w:rPr>
      </w:pPr>
    </w:p>
    <w:tbl>
      <w:tblPr>
        <w:tblpPr w:leftFromText="180" w:rightFromText="180" w:vertAnchor="text" w:horzAnchor="margin" w:tblpY="47"/>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5"/>
        <w:gridCol w:w="2848"/>
        <w:gridCol w:w="346"/>
        <w:gridCol w:w="3359"/>
      </w:tblGrid>
      <w:tr w:rsidR="00181052" w:rsidRPr="00926DAD" w14:paraId="28DDA2AA" w14:textId="77777777" w:rsidTr="00171806">
        <w:trPr>
          <w:trHeight w:val="49"/>
        </w:trPr>
        <w:tc>
          <w:tcPr>
            <w:tcW w:w="3515" w:type="dxa"/>
          </w:tcPr>
          <w:p w14:paraId="122EB515" w14:textId="29B34082" w:rsidR="00181052" w:rsidRPr="00926DAD" w:rsidRDefault="785F038E" w:rsidP="785F038E">
            <w:pPr>
              <w:pStyle w:val="NoSpacing"/>
              <w:rPr>
                <w:rFonts w:ascii="Calibri" w:hAnsi="Calibri"/>
                <w:b/>
                <w:bCs/>
                <w:sz w:val="24"/>
                <w:szCs w:val="24"/>
              </w:rPr>
            </w:pPr>
            <w:r w:rsidRPr="785F038E">
              <w:rPr>
                <w:rFonts w:ascii="Calibri" w:hAnsi="Calibri"/>
                <w:b/>
                <w:bCs/>
                <w:sz w:val="24"/>
                <w:szCs w:val="24"/>
              </w:rPr>
              <w:t>4. HIRE CHARGES</w:t>
            </w:r>
          </w:p>
        </w:tc>
        <w:tc>
          <w:tcPr>
            <w:tcW w:w="3194" w:type="dxa"/>
            <w:gridSpan w:val="2"/>
          </w:tcPr>
          <w:p w14:paraId="24E5922A" w14:textId="77777777" w:rsidR="00181052" w:rsidRPr="00D347C1" w:rsidRDefault="00181052" w:rsidP="00DF3504">
            <w:pPr>
              <w:pStyle w:val="NoSpacing"/>
              <w:rPr>
                <w:rFonts w:ascii="Calibri" w:hAnsi="Calibri"/>
                <w:b/>
                <w:sz w:val="24"/>
                <w:szCs w:val="24"/>
              </w:rPr>
            </w:pPr>
            <w:r>
              <w:rPr>
                <w:rFonts w:ascii="Calibri" w:hAnsi="Calibri"/>
                <w:b/>
                <w:sz w:val="24"/>
                <w:szCs w:val="24"/>
              </w:rPr>
              <w:t>RATE</w:t>
            </w:r>
          </w:p>
        </w:tc>
        <w:tc>
          <w:tcPr>
            <w:tcW w:w="3359" w:type="dxa"/>
          </w:tcPr>
          <w:p w14:paraId="16251D31" w14:textId="77777777" w:rsidR="00181052" w:rsidRPr="00274825" w:rsidRDefault="00181052" w:rsidP="00DF3504">
            <w:pPr>
              <w:pStyle w:val="NoSpacing"/>
              <w:rPr>
                <w:rFonts w:ascii="Calibri" w:hAnsi="Calibri"/>
                <w:b/>
                <w:bCs/>
                <w:sz w:val="24"/>
                <w:szCs w:val="24"/>
              </w:rPr>
            </w:pPr>
            <w:r w:rsidRPr="00274825">
              <w:rPr>
                <w:rFonts w:ascii="Calibri" w:hAnsi="Calibri"/>
                <w:b/>
                <w:bCs/>
                <w:sz w:val="24"/>
                <w:szCs w:val="24"/>
              </w:rPr>
              <w:t>RATE plus GST</w:t>
            </w:r>
          </w:p>
        </w:tc>
      </w:tr>
      <w:tr w:rsidR="00181052" w:rsidRPr="00926DAD" w14:paraId="70E47482" w14:textId="77777777" w:rsidTr="00171806">
        <w:trPr>
          <w:trHeight w:val="49"/>
        </w:trPr>
        <w:tc>
          <w:tcPr>
            <w:tcW w:w="3515" w:type="dxa"/>
          </w:tcPr>
          <w:p w14:paraId="59B620A2" w14:textId="75F76828" w:rsidR="00181052" w:rsidRPr="00274825" w:rsidRDefault="7B1820BC" w:rsidP="00DF3504">
            <w:pPr>
              <w:pStyle w:val="NoSpacing"/>
              <w:rPr>
                <w:rFonts w:ascii="Calibri" w:hAnsi="Calibri"/>
                <w:sz w:val="24"/>
                <w:szCs w:val="24"/>
              </w:rPr>
            </w:pPr>
            <w:r w:rsidRPr="7B1820BC">
              <w:rPr>
                <w:rFonts w:ascii="Calibri" w:hAnsi="Calibri"/>
                <w:sz w:val="24"/>
                <w:szCs w:val="24"/>
              </w:rPr>
              <w:t>Hire charge</w:t>
            </w:r>
          </w:p>
        </w:tc>
        <w:tc>
          <w:tcPr>
            <w:tcW w:w="3194" w:type="dxa"/>
            <w:gridSpan w:val="2"/>
          </w:tcPr>
          <w:p w14:paraId="3B0ECEA1" w14:textId="39213F21" w:rsidR="00181052" w:rsidRPr="00926DAD" w:rsidRDefault="00181052" w:rsidP="00DF3504">
            <w:pPr>
              <w:pStyle w:val="NoSpacing"/>
              <w:rPr>
                <w:rFonts w:ascii="Calibri" w:hAnsi="Calibri"/>
                <w:sz w:val="24"/>
                <w:szCs w:val="24"/>
              </w:rPr>
            </w:pPr>
            <w:r w:rsidRPr="00926DAD">
              <w:rPr>
                <w:rFonts w:ascii="Calibri" w:hAnsi="Calibri"/>
                <w:sz w:val="24"/>
                <w:szCs w:val="24"/>
              </w:rPr>
              <w:t xml:space="preserve">$ </w:t>
            </w:r>
          </w:p>
        </w:tc>
        <w:tc>
          <w:tcPr>
            <w:tcW w:w="3359" w:type="dxa"/>
          </w:tcPr>
          <w:p w14:paraId="4219BFEB" w14:textId="7736B34A" w:rsidR="00181052" w:rsidRPr="00926DAD" w:rsidRDefault="00181052" w:rsidP="00DF3504">
            <w:pPr>
              <w:pStyle w:val="NoSpacing"/>
              <w:rPr>
                <w:rFonts w:ascii="Calibri" w:hAnsi="Calibri"/>
                <w:sz w:val="24"/>
                <w:szCs w:val="24"/>
              </w:rPr>
            </w:pPr>
            <w:r>
              <w:rPr>
                <w:rFonts w:ascii="Calibri" w:hAnsi="Calibri"/>
                <w:sz w:val="24"/>
                <w:szCs w:val="24"/>
              </w:rPr>
              <w:t>$</w:t>
            </w:r>
          </w:p>
        </w:tc>
      </w:tr>
      <w:tr w:rsidR="006738F3" w:rsidRPr="00926DAD" w14:paraId="5FC9B8DA" w14:textId="77777777" w:rsidTr="00171806">
        <w:trPr>
          <w:trHeight w:val="49"/>
        </w:trPr>
        <w:tc>
          <w:tcPr>
            <w:tcW w:w="3515" w:type="dxa"/>
          </w:tcPr>
          <w:p w14:paraId="31449C10" w14:textId="77777777" w:rsidR="006738F3" w:rsidRPr="7B1820BC" w:rsidRDefault="006738F3" w:rsidP="00DF3504">
            <w:pPr>
              <w:pStyle w:val="NoSpacing"/>
              <w:rPr>
                <w:rFonts w:ascii="Calibri" w:hAnsi="Calibri"/>
                <w:sz w:val="24"/>
                <w:szCs w:val="24"/>
              </w:rPr>
            </w:pPr>
          </w:p>
        </w:tc>
        <w:tc>
          <w:tcPr>
            <w:tcW w:w="3194" w:type="dxa"/>
            <w:gridSpan w:val="2"/>
          </w:tcPr>
          <w:p w14:paraId="3023CE48" w14:textId="77777777" w:rsidR="006738F3" w:rsidRPr="00926DAD" w:rsidRDefault="006738F3" w:rsidP="00DF3504">
            <w:pPr>
              <w:pStyle w:val="NoSpacing"/>
              <w:rPr>
                <w:rFonts w:ascii="Calibri" w:hAnsi="Calibri"/>
                <w:sz w:val="24"/>
                <w:szCs w:val="24"/>
              </w:rPr>
            </w:pPr>
          </w:p>
        </w:tc>
        <w:tc>
          <w:tcPr>
            <w:tcW w:w="3359" w:type="dxa"/>
          </w:tcPr>
          <w:p w14:paraId="68AD6A09" w14:textId="77777777" w:rsidR="006738F3" w:rsidRDefault="006738F3" w:rsidP="00DF3504">
            <w:pPr>
              <w:pStyle w:val="NoSpacing"/>
              <w:rPr>
                <w:rFonts w:ascii="Calibri" w:hAnsi="Calibri"/>
                <w:sz w:val="24"/>
                <w:szCs w:val="24"/>
              </w:rPr>
            </w:pPr>
          </w:p>
        </w:tc>
      </w:tr>
      <w:tr w:rsidR="00181052" w:rsidRPr="00926DAD" w14:paraId="5E691A0A" w14:textId="77777777" w:rsidTr="00171806">
        <w:trPr>
          <w:trHeight w:val="312"/>
        </w:trPr>
        <w:tc>
          <w:tcPr>
            <w:tcW w:w="3515" w:type="dxa"/>
          </w:tcPr>
          <w:p w14:paraId="07568CC7" w14:textId="77777777" w:rsidR="00181052" w:rsidRPr="00274825" w:rsidRDefault="00181052" w:rsidP="00DF3504">
            <w:pPr>
              <w:pStyle w:val="NoSpacing"/>
              <w:rPr>
                <w:rFonts w:ascii="Calibri" w:hAnsi="Calibri"/>
                <w:sz w:val="24"/>
                <w:szCs w:val="24"/>
                <w:u w:val="single"/>
              </w:rPr>
            </w:pPr>
            <w:r w:rsidRPr="00274825">
              <w:rPr>
                <w:rFonts w:ascii="Calibri" w:hAnsi="Calibri"/>
                <w:sz w:val="24"/>
                <w:szCs w:val="24"/>
                <w:highlight w:val="yellow"/>
              </w:rPr>
              <w:t>50% deposit to secure booking.</w:t>
            </w:r>
          </w:p>
        </w:tc>
        <w:tc>
          <w:tcPr>
            <w:tcW w:w="3194" w:type="dxa"/>
            <w:gridSpan w:val="2"/>
          </w:tcPr>
          <w:p w14:paraId="1E6350FD" w14:textId="7E0399EF" w:rsidR="00181052" w:rsidRPr="00926DAD" w:rsidRDefault="00181052" w:rsidP="00DF3504">
            <w:pPr>
              <w:pStyle w:val="NoSpacing"/>
              <w:rPr>
                <w:rFonts w:ascii="Calibri" w:hAnsi="Calibri"/>
                <w:sz w:val="24"/>
                <w:szCs w:val="24"/>
              </w:rPr>
            </w:pPr>
            <w:r>
              <w:rPr>
                <w:rFonts w:ascii="Calibri" w:hAnsi="Calibri"/>
                <w:sz w:val="24"/>
                <w:szCs w:val="24"/>
              </w:rPr>
              <w:t xml:space="preserve">$ </w:t>
            </w:r>
          </w:p>
        </w:tc>
        <w:tc>
          <w:tcPr>
            <w:tcW w:w="3359" w:type="dxa"/>
          </w:tcPr>
          <w:p w14:paraId="6326B135" w14:textId="0889121A" w:rsidR="00181052" w:rsidRPr="00926DAD" w:rsidRDefault="00181052" w:rsidP="00DF3504">
            <w:pPr>
              <w:pStyle w:val="NoSpacing"/>
              <w:rPr>
                <w:rFonts w:ascii="Calibri" w:hAnsi="Calibri"/>
                <w:sz w:val="24"/>
                <w:szCs w:val="24"/>
              </w:rPr>
            </w:pPr>
            <w:r>
              <w:rPr>
                <w:rFonts w:ascii="Calibri" w:hAnsi="Calibri"/>
                <w:sz w:val="24"/>
                <w:szCs w:val="24"/>
              </w:rPr>
              <w:t>$</w:t>
            </w:r>
          </w:p>
        </w:tc>
      </w:tr>
      <w:tr w:rsidR="00181052" w:rsidRPr="00926DAD" w14:paraId="78288D62" w14:textId="77777777" w:rsidTr="00171806">
        <w:trPr>
          <w:trHeight w:val="49"/>
        </w:trPr>
        <w:tc>
          <w:tcPr>
            <w:tcW w:w="3515" w:type="dxa"/>
          </w:tcPr>
          <w:p w14:paraId="0118DF08" w14:textId="77777777" w:rsidR="00181052" w:rsidRPr="00926DAD" w:rsidRDefault="00181052" w:rsidP="00DF3504">
            <w:pPr>
              <w:pStyle w:val="NoSpacing"/>
              <w:rPr>
                <w:rFonts w:ascii="Calibri" w:hAnsi="Calibri"/>
                <w:sz w:val="24"/>
                <w:szCs w:val="24"/>
              </w:rPr>
            </w:pPr>
            <w:r w:rsidRPr="00926DAD">
              <w:rPr>
                <w:rFonts w:ascii="Calibri" w:hAnsi="Calibri"/>
                <w:b/>
                <w:bCs/>
                <w:sz w:val="24"/>
                <w:szCs w:val="24"/>
              </w:rPr>
              <w:t xml:space="preserve">BOND </w:t>
            </w:r>
            <w:r w:rsidRPr="00926DAD">
              <w:rPr>
                <w:rFonts w:ascii="Calibri" w:hAnsi="Calibri"/>
                <w:sz w:val="24"/>
                <w:szCs w:val="24"/>
              </w:rPr>
              <w:t>(</w:t>
            </w:r>
            <w:r w:rsidRPr="00C97C05">
              <w:rPr>
                <w:rFonts w:ascii="Calibri" w:hAnsi="Calibri"/>
              </w:rPr>
              <w:t>see clause 3 of Terms and Conditions</w:t>
            </w:r>
            <w:r w:rsidRPr="00926DAD">
              <w:rPr>
                <w:rFonts w:ascii="Calibri" w:hAnsi="Calibri"/>
                <w:sz w:val="24"/>
                <w:szCs w:val="24"/>
              </w:rPr>
              <w:t xml:space="preserve">) </w:t>
            </w:r>
          </w:p>
        </w:tc>
        <w:tc>
          <w:tcPr>
            <w:tcW w:w="3194" w:type="dxa"/>
            <w:gridSpan w:val="2"/>
          </w:tcPr>
          <w:p w14:paraId="3230F0E0" w14:textId="7DE108C5" w:rsidR="00181052" w:rsidRPr="00926DAD" w:rsidRDefault="6592EDF7" w:rsidP="00DF3504">
            <w:pPr>
              <w:pStyle w:val="NoSpacing"/>
              <w:rPr>
                <w:rFonts w:ascii="Calibri" w:hAnsi="Calibri"/>
                <w:sz w:val="24"/>
                <w:szCs w:val="24"/>
              </w:rPr>
            </w:pPr>
            <w:r w:rsidRPr="6592EDF7">
              <w:rPr>
                <w:rFonts w:ascii="Calibri" w:hAnsi="Calibri"/>
                <w:sz w:val="24"/>
                <w:szCs w:val="24"/>
              </w:rPr>
              <w:t xml:space="preserve">$ </w:t>
            </w:r>
          </w:p>
        </w:tc>
        <w:tc>
          <w:tcPr>
            <w:tcW w:w="3359" w:type="dxa"/>
          </w:tcPr>
          <w:p w14:paraId="1A959958" w14:textId="77777777" w:rsidR="00181052" w:rsidRPr="00926DAD" w:rsidRDefault="00181052" w:rsidP="00DF3504">
            <w:pPr>
              <w:pStyle w:val="NoSpacing"/>
              <w:rPr>
                <w:rFonts w:ascii="Calibri" w:hAnsi="Calibri"/>
                <w:sz w:val="24"/>
                <w:szCs w:val="24"/>
              </w:rPr>
            </w:pPr>
          </w:p>
        </w:tc>
      </w:tr>
      <w:tr w:rsidR="785F038E" w14:paraId="55E8DEFE" w14:textId="77777777" w:rsidTr="00171806">
        <w:trPr>
          <w:trHeight w:val="49"/>
        </w:trPr>
        <w:tc>
          <w:tcPr>
            <w:tcW w:w="3515" w:type="dxa"/>
          </w:tcPr>
          <w:p w14:paraId="201339BB" w14:textId="732577CA" w:rsidR="785F038E" w:rsidRDefault="61A6F866" w:rsidP="785F038E">
            <w:pPr>
              <w:pStyle w:val="NoSpacing"/>
              <w:rPr>
                <w:rFonts w:ascii="Calibri" w:hAnsi="Calibri"/>
                <w:sz w:val="24"/>
                <w:szCs w:val="24"/>
              </w:rPr>
            </w:pPr>
            <w:r w:rsidRPr="005D6F20">
              <w:rPr>
                <w:rFonts w:ascii="Calibri" w:hAnsi="Calibri"/>
                <w:b/>
                <w:bCs/>
                <w:sz w:val="24"/>
                <w:szCs w:val="24"/>
              </w:rPr>
              <w:t>Security</w:t>
            </w:r>
            <w:r w:rsidRPr="7551DCD4">
              <w:rPr>
                <w:rFonts w:ascii="Calibri" w:hAnsi="Calibri"/>
                <w:sz w:val="24"/>
                <w:szCs w:val="24"/>
              </w:rPr>
              <w:t xml:space="preserve"> 8pm-12am</w:t>
            </w:r>
          </w:p>
        </w:tc>
        <w:tc>
          <w:tcPr>
            <w:tcW w:w="3194" w:type="dxa"/>
            <w:gridSpan w:val="2"/>
          </w:tcPr>
          <w:p w14:paraId="576358B2" w14:textId="49B1C23B" w:rsidR="785F038E" w:rsidRDefault="785F038E" w:rsidP="785F038E">
            <w:pPr>
              <w:pStyle w:val="NoSpacing"/>
              <w:rPr>
                <w:rFonts w:ascii="Calibri" w:hAnsi="Calibri"/>
                <w:sz w:val="24"/>
                <w:szCs w:val="24"/>
              </w:rPr>
            </w:pPr>
            <w:r w:rsidRPr="785F038E">
              <w:rPr>
                <w:rFonts w:ascii="Calibri" w:hAnsi="Calibri"/>
                <w:sz w:val="24"/>
                <w:szCs w:val="24"/>
              </w:rPr>
              <w:t>$</w:t>
            </w:r>
          </w:p>
        </w:tc>
        <w:tc>
          <w:tcPr>
            <w:tcW w:w="3359" w:type="dxa"/>
          </w:tcPr>
          <w:p w14:paraId="6BC85340" w14:textId="25B13196" w:rsidR="785F038E" w:rsidRDefault="785F038E" w:rsidP="785F038E">
            <w:pPr>
              <w:pStyle w:val="NoSpacing"/>
              <w:rPr>
                <w:rFonts w:ascii="Calibri" w:hAnsi="Calibri"/>
                <w:sz w:val="24"/>
                <w:szCs w:val="24"/>
              </w:rPr>
            </w:pPr>
          </w:p>
        </w:tc>
      </w:tr>
      <w:tr w:rsidR="00181052" w:rsidRPr="00926DAD" w14:paraId="6CD2DA58" w14:textId="77777777" w:rsidTr="00171806">
        <w:trPr>
          <w:trHeight w:val="49"/>
        </w:trPr>
        <w:tc>
          <w:tcPr>
            <w:tcW w:w="3515" w:type="dxa"/>
          </w:tcPr>
          <w:p w14:paraId="46C4EAF0" w14:textId="1FB83D0E" w:rsidR="00181052" w:rsidRPr="00926DAD" w:rsidRDefault="00181052" w:rsidP="00DF3504">
            <w:pPr>
              <w:pStyle w:val="NoSpacing"/>
              <w:rPr>
                <w:rFonts w:ascii="Calibri" w:hAnsi="Calibri"/>
                <w:sz w:val="24"/>
                <w:szCs w:val="24"/>
              </w:rPr>
            </w:pPr>
          </w:p>
        </w:tc>
        <w:tc>
          <w:tcPr>
            <w:tcW w:w="3194" w:type="dxa"/>
            <w:gridSpan w:val="2"/>
          </w:tcPr>
          <w:p w14:paraId="0B75E4DD" w14:textId="22C91F87" w:rsidR="00181052" w:rsidRPr="00926DAD" w:rsidRDefault="00181052" w:rsidP="00DF3504">
            <w:pPr>
              <w:pStyle w:val="NoSpacing"/>
              <w:rPr>
                <w:rFonts w:ascii="Calibri" w:hAnsi="Calibri"/>
                <w:sz w:val="24"/>
                <w:szCs w:val="24"/>
              </w:rPr>
            </w:pPr>
          </w:p>
        </w:tc>
        <w:tc>
          <w:tcPr>
            <w:tcW w:w="3359" w:type="dxa"/>
          </w:tcPr>
          <w:p w14:paraId="44D9A66F" w14:textId="77777777" w:rsidR="00181052" w:rsidRPr="00926DAD" w:rsidRDefault="00181052" w:rsidP="00DF3504">
            <w:pPr>
              <w:pStyle w:val="NoSpacing"/>
              <w:rPr>
                <w:rFonts w:ascii="Calibri" w:hAnsi="Calibri"/>
                <w:sz w:val="24"/>
                <w:szCs w:val="24"/>
              </w:rPr>
            </w:pPr>
          </w:p>
        </w:tc>
      </w:tr>
      <w:tr w:rsidR="00181052" w:rsidRPr="00926DAD" w14:paraId="0647AC59" w14:textId="77777777" w:rsidTr="00171806">
        <w:trPr>
          <w:trHeight w:val="250"/>
        </w:trPr>
        <w:tc>
          <w:tcPr>
            <w:tcW w:w="3515" w:type="dxa"/>
          </w:tcPr>
          <w:p w14:paraId="700F62FE" w14:textId="6ECC3830" w:rsidR="00181052" w:rsidRPr="00792AA3" w:rsidRDefault="7B1820BC" w:rsidP="7B1820BC">
            <w:pPr>
              <w:pStyle w:val="NoSpacing"/>
              <w:rPr>
                <w:rFonts w:ascii="Calibri" w:hAnsi="Calibri"/>
                <w:i/>
                <w:iCs/>
                <w:sz w:val="24"/>
                <w:szCs w:val="24"/>
                <w:highlight w:val="yellow"/>
              </w:rPr>
            </w:pPr>
            <w:r w:rsidRPr="7B1820BC">
              <w:rPr>
                <w:rFonts w:ascii="Calibri" w:hAnsi="Calibri"/>
                <w:i/>
                <w:iCs/>
                <w:sz w:val="24"/>
                <w:szCs w:val="24"/>
                <w:highlight w:val="yellow"/>
              </w:rPr>
              <w:t>Fire Alarm Disable fee</w:t>
            </w:r>
          </w:p>
        </w:tc>
        <w:tc>
          <w:tcPr>
            <w:tcW w:w="3194" w:type="dxa"/>
            <w:gridSpan w:val="2"/>
          </w:tcPr>
          <w:p w14:paraId="1955A263" w14:textId="311C3925" w:rsidR="00181052" w:rsidRPr="00792AA3" w:rsidRDefault="00181052" w:rsidP="00DF3504">
            <w:pPr>
              <w:pStyle w:val="NoSpacing"/>
              <w:rPr>
                <w:rFonts w:ascii="Calibri" w:hAnsi="Calibri"/>
                <w:i/>
                <w:iCs/>
                <w:sz w:val="24"/>
                <w:szCs w:val="24"/>
              </w:rPr>
            </w:pPr>
            <w:r w:rsidRPr="00792AA3">
              <w:rPr>
                <w:rFonts w:ascii="Calibri" w:hAnsi="Calibri"/>
                <w:i/>
                <w:iCs/>
                <w:sz w:val="24"/>
                <w:szCs w:val="24"/>
              </w:rPr>
              <w:t>$</w:t>
            </w:r>
          </w:p>
        </w:tc>
        <w:tc>
          <w:tcPr>
            <w:tcW w:w="3359" w:type="dxa"/>
          </w:tcPr>
          <w:p w14:paraId="05436A0A" w14:textId="77777777" w:rsidR="00181052" w:rsidRPr="00926DAD" w:rsidRDefault="00181052" w:rsidP="00DF3504">
            <w:pPr>
              <w:pStyle w:val="NoSpacing"/>
              <w:rPr>
                <w:rFonts w:ascii="Calibri" w:hAnsi="Calibri"/>
                <w:sz w:val="24"/>
                <w:szCs w:val="24"/>
              </w:rPr>
            </w:pPr>
          </w:p>
        </w:tc>
      </w:tr>
      <w:tr w:rsidR="00181052" w:rsidRPr="00926DAD" w14:paraId="64BB0075" w14:textId="77777777" w:rsidTr="00171806">
        <w:trPr>
          <w:trHeight w:val="49"/>
        </w:trPr>
        <w:tc>
          <w:tcPr>
            <w:tcW w:w="3515" w:type="dxa"/>
          </w:tcPr>
          <w:p w14:paraId="06AB73FB" w14:textId="77777777" w:rsidR="00181052" w:rsidRPr="00926DAD" w:rsidRDefault="00181052" w:rsidP="00DF3504">
            <w:pPr>
              <w:pStyle w:val="NoSpacing"/>
              <w:rPr>
                <w:rFonts w:ascii="Calibri" w:hAnsi="Calibri"/>
                <w:sz w:val="24"/>
                <w:szCs w:val="24"/>
              </w:rPr>
            </w:pPr>
          </w:p>
        </w:tc>
        <w:tc>
          <w:tcPr>
            <w:tcW w:w="3194" w:type="dxa"/>
            <w:gridSpan w:val="2"/>
          </w:tcPr>
          <w:p w14:paraId="7A8D06A6" w14:textId="18CB44C7" w:rsidR="00181052" w:rsidRPr="00926DAD" w:rsidRDefault="00181052" w:rsidP="00DF3504">
            <w:pPr>
              <w:pStyle w:val="NoSpacing"/>
              <w:rPr>
                <w:rFonts w:ascii="Calibri" w:hAnsi="Calibri"/>
                <w:sz w:val="24"/>
                <w:szCs w:val="24"/>
              </w:rPr>
            </w:pPr>
          </w:p>
        </w:tc>
        <w:tc>
          <w:tcPr>
            <w:tcW w:w="3359" w:type="dxa"/>
          </w:tcPr>
          <w:p w14:paraId="0F44FD6D" w14:textId="77777777" w:rsidR="00181052" w:rsidRPr="00926DAD" w:rsidRDefault="00181052" w:rsidP="00DF3504">
            <w:pPr>
              <w:pStyle w:val="NoSpacing"/>
              <w:rPr>
                <w:rFonts w:ascii="Calibri" w:hAnsi="Calibri"/>
                <w:sz w:val="24"/>
                <w:szCs w:val="24"/>
              </w:rPr>
            </w:pPr>
          </w:p>
        </w:tc>
      </w:tr>
      <w:tr w:rsidR="00181052" w:rsidRPr="00926DAD" w14:paraId="20DDFBEE" w14:textId="77777777" w:rsidTr="00171806">
        <w:trPr>
          <w:trHeight w:val="312"/>
        </w:trPr>
        <w:tc>
          <w:tcPr>
            <w:tcW w:w="3515" w:type="dxa"/>
          </w:tcPr>
          <w:p w14:paraId="750D7BBE" w14:textId="77777777" w:rsidR="00181052" w:rsidRPr="00926DAD" w:rsidRDefault="00181052" w:rsidP="00DF3504">
            <w:pPr>
              <w:pStyle w:val="NoSpacing"/>
              <w:rPr>
                <w:rFonts w:ascii="Calibri" w:hAnsi="Calibri"/>
                <w:sz w:val="24"/>
                <w:szCs w:val="24"/>
              </w:rPr>
            </w:pPr>
            <w:r w:rsidRPr="00926DAD">
              <w:rPr>
                <w:rFonts w:ascii="Calibri" w:hAnsi="Calibri"/>
                <w:sz w:val="24"/>
                <w:szCs w:val="24"/>
              </w:rPr>
              <w:t xml:space="preserve">Administration fee </w:t>
            </w:r>
          </w:p>
        </w:tc>
        <w:tc>
          <w:tcPr>
            <w:tcW w:w="3194" w:type="dxa"/>
            <w:gridSpan w:val="2"/>
          </w:tcPr>
          <w:p w14:paraId="21510FCD" w14:textId="77777777" w:rsidR="00181052" w:rsidRPr="00926DAD" w:rsidRDefault="00181052" w:rsidP="00DF3504">
            <w:pPr>
              <w:pStyle w:val="NoSpacing"/>
              <w:rPr>
                <w:rFonts w:ascii="Calibri" w:hAnsi="Calibri"/>
                <w:sz w:val="24"/>
                <w:szCs w:val="24"/>
              </w:rPr>
            </w:pPr>
            <w:r w:rsidRPr="00926DAD">
              <w:rPr>
                <w:rFonts w:ascii="Calibri" w:hAnsi="Calibri"/>
                <w:sz w:val="24"/>
                <w:szCs w:val="24"/>
              </w:rPr>
              <w:t>$</w:t>
            </w:r>
            <w:r>
              <w:rPr>
                <w:rFonts w:ascii="Calibri" w:hAnsi="Calibri"/>
                <w:sz w:val="24"/>
                <w:szCs w:val="24"/>
              </w:rPr>
              <w:t>5</w:t>
            </w:r>
            <w:r w:rsidRPr="00926DAD">
              <w:rPr>
                <w:rFonts w:ascii="Calibri" w:hAnsi="Calibri"/>
                <w:sz w:val="24"/>
                <w:szCs w:val="24"/>
              </w:rPr>
              <w:t xml:space="preserve">0.00 </w:t>
            </w:r>
          </w:p>
        </w:tc>
        <w:tc>
          <w:tcPr>
            <w:tcW w:w="3359" w:type="dxa"/>
          </w:tcPr>
          <w:p w14:paraId="3DD7F4FA" w14:textId="77777777" w:rsidR="00181052" w:rsidRPr="00926DAD" w:rsidRDefault="00181052" w:rsidP="00DF3504">
            <w:pPr>
              <w:pStyle w:val="NoSpacing"/>
              <w:rPr>
                <w:rFonts w:ascii="Calibri" w:hAnsi="Calibri"/>
                <w:sz w:val="24"/>
                <w:szCs w:val="24"/>
              </w:rPr>
            </w:pPr>
            <w:r w:rsidRPr="00926DAD">
              <w:rPr>
                <w:rFonts w:ascii="Calibri" w:hAnsi="Calibri"/>
                <w:sz w:val="24"/>
                <w:szCs w:val="24"/>
              </w:rPr>
              <w:t xml:space="preserve">$ </w:t>
            </w:r>
            <w:r>
              <w:rPr>
                <w:rFonts w:ascii="Calibri" w:hAnsi="Calibri"/>
                <w:sz w:val="24"/>
                <w:szCs w:val="24"/>
              </w:rPr>
              <w:t>57.50</w:t>
            </w:r>
          </w:p>
        </w:tc>
      </w:tr>
      <w:tr w:rsidR="00181052" w:rsidRPr="00926DAD" w14:paraId="34DC6EB8" w14:textId="77777777" w:rsidTr="006738F3">
        <w:trPr>
          <w:trHeight w:val="425"/>
        </w:trPr>
        <w:tc>
          <w:tcPr>
            <w:tcW w:w="6363" w:type="dxa"/>
            <w:gridSpan w:val="2"/>
          </w:tcPr>
          <w:p w14:paraId="7F169C85" w14:textId="06BAD782" w:rsidR="00181052" w:rsidRPr="00926DAD" w:rsidRDefault="7B1820BC" w:rsidP="00DF3504">
            <w:pPr>
              <w:pStyle w:val="NoSpacing"/>
              <w:rPr>
                <w:rFonts w:ascii="Calibri" w:hAnsi="Calibri"/>
                <w:sz w:val="24"/>
                <w:szCs w:val="24"/>
              </w:rPr>
            </w:pPr>
            <w:r w:rsidRPr="7B1820BC">
              <w:rPr>
                <w:rFonts w:ascii="Calibri" w:hAnsi="Calibri"/>
                <w:b/>
                <w:bCs/>
                <w:sz w:val="24"/>
                <w:szCs w:val="24"/>
              </w:rPr>
              <w:t xml:space="preserve">TOTAL HIRE CHARGES </w:t>
            </w:r>
            <w:r w:rsidRPr="7B1820BC">
              <w:rPr>
                <w:rFonts w:ascii="Calibri" w:hAnsi="Calibri"/>
              </w:rPr>
              <w:t>note that further charges may be incurred, for example for damages, see clause 4)</w:t>
            </w:r>
            <w:r w:rsidRPr="7B1820BC">
              <w:rPr>
                <w:rFonts w:ascii="Calibri" w:hAnsi="Calibri"/>
                <w:sz w:val="24"/>
                <w:szCs w:val="24"/>
              </w:rPr>
              <w:t xml:space="preserve"> </w:t>
            </w:r>
          </w:p>
        </w:tc>
        <w:tc>
          <w:tcPr>
            <w:tcW w:w="3705" w:type="dxa"/>
            <w:gridSpan w:val="2"/>
          </w:tcPr>
          <w:p w14:paraId="217F89F6" w14:textId="77777777" w:rsidR="00181052" w:rsidRPr="000D40E5" w:rsidRDefault="00181052" w:rsidP="00DF3504">
            <w:pPr>
              <w:pStyle w:val="NoSpacing"/>
              <w:rPr>
                <w:rFonts w:ascii="Calibri" w:hAnsi="Calibri"/>
                <w:sz w:val="24"/>
                <w:szCs w:val="24"/>
              </w:rPr>
            </w:pPr>
          </w:p>
        </w:tc>
      </w:tr>
    </w:tbl>
    <w:p w14:paraId="3DEE5E27" w14:textId="77777777" w:rsidR="00171806" w:rsidRDefault="00171806" w:rsidP="00171806">
      <w:pPr>
        <w:pStyle w:val="NoSpacing"/>
        <w:rPr>
          <w:sz w:val="24"/>
          <w:szCs w:val="24"/>
        </w:rPr>
      </w:pPr>
      <w:r>
        <w:rPr>
          <w:sz w:val="24"/>
          <w:szCs w:val="24"/>
        </w:rPr>
        <w:t>I have read and understood the Terms and Conditions as outlined on the following pages and accept and agree to be bound by the terms.</w:t>
      </w:r>
    </w:p>
    <w:p w14:paraId="7612C836" w14:textId="77777777" w:rsidR="00171806" w:rsidRDefault="00171806" w:rsidP="00171806">
      <w:pPr>
        <w:pStyle w:val="Footer"/>
      </w:pPr>
    </w:p>
    <w:p w14:paraId="7C9EE1E5" w14:textId="5F485C88" w:rsidR="00171806" w:rsidRDefault="00171806" w:rsidP="00171806">
      <w:pPr>
        <w:pStyle w:val="Footer"/>
      </w:pPr>
      <w:r>
        <w:t>PIA Westpac A/C 03-0406-0568667-02. Please put hirer name as reference</w:t>
      </w:r>
    </w:p>
    <w:p w14:paraId="564990E4" w14:textId="77777777" w:rsidR="00171806" w:rsidRDefault="00171806" w:rsidP="00171806">
      <w:pPr>
        <w:pStyle w:val="NoSpacing"/>
        <w:rPr>
          <w:sz w:val="24"/>
          <w:szCs w:val="24"/>
        </w:rPr>
      </w:pPr>
    </w:p>
    <w:p w14:paraId="764D0553" w14:textId="199DD037" w:rsidR="00171806" w:rsidRDefault="00171806" w:rsidP="00171806">
      <w:pPr>
        <w:pStyle w:val="NoSpacing"/>
        <w:rPr>
          <w:sz w:val="24"/>
          <w:szCs w:val="24"/>
        </w:rPr>
      </w:pPr>
      <w:r>
        <w:rPr>
          <w:sz w:val="24"/>
          <w:szCs w:val="24"/>
        </w:rPr>
        <w:t>SIGNED by the Hirer: NAME</w:t>
      </w:r>
      <w:r>
        <w:rPr>
          <w:sz w:val="24"/>
          <w:szCs w:val="24"/>
        </w:rPr>
        <w:tab/>
      </w:r>
      <w:r>
        <w:rPr>
          <w:sz w:val="24"/>
          <w:szCs w:val="24"/>
        </w:rPr>
        <w:tab/>
      </w:r>
      <w:r>
        <w:rPr>
          <w:sz w:val="24"/>
          <w:szCs w:val="24"/>
        </w:rPr>
        <w:tab/>
      </w:r>
      <w:r>
        <w:rPr>
          <w:sz w:val="24"/>
          <w:szCs w:val="24"/>
        </w:rPr>
        <w:tab/>
      </w:r>
      <w:r>
        <w:rPr>
          <w:sz w:val="24"/>
          <w:szCs w:val="24"/>
        </w:rPr>
        <w:tab/>
        <w:t>Date</w:t>
      </w:r>
    </w:p>
    <w:p w14:paraId="03D23A2A" w14:textId="77777777" w:rsidR="00171806" w:rsidRDefault="00171806" w:rsidP="00171806">
      <w:pPr>
        <w:pStyle w:val="NoSpacing"/>
        <w:rPr>
          <w:sz w:val="24"/>
          <w:szCs w:val="24"/>
        </w:rPr>
      </w:pPr>
      <w:r>
        <w:rPr>
          <w:sz w:val="24"/>
          <w:szCs w:val="24"/>
        </w:rPr>
        <w:t>Signature</w:t>
      </w:r>
    </w:p>
    <w:p w14:paraId="330E1E39" w14:textId="77777777" w:rsidR="00171806" w:rsidRDefault="00171806" w:rsidP="00171806">
      <w:pPr>
        <w:pStyle w:val="Footer"/>
      </w:pPr>
    </w:p>
    <w:p w14:paraId="3FAA36B1" w14:textId="77777777" w:rsidR="00171806" w:rsidRDefault="00171806" w:rsidP="00171806">
      <w:pPr>
        <w:pStyle w:val="Footer"/>
      </w:pPr>
    </w:p>
    <w:p w14:paraId="0000F0CF" w14:textId="77777777" w:rsidR="00171806" w:rsidRDefault="00171806" w:rsidP="00171806">
      <w:pPr>
        <w:pStyle w:val="NoSpacing"/>
        <w:rPr>
          <w:sz w:val="24"/>
          <w:szCs w:val="24"/>
        </w:rPr>
      </w:pPr>
      <w:r>
        <w:rPr>
          <w:sz w:val="24"/>
          <w:szCs w:val="24"/>
        </w:rPr>
        <w:t xml:space="preserve">SIGNED for and on behalf of Pukekohe Indian Association by bookings administrator.  </w:t>
      </w:r>
    </w:p>
    <w:p w14:paraId="3F22D3C5" w14:textId="77777777" w:rsidR="00171806" w:rsidRDefault="00171806" w:rsidP="00171806">
      <w:pPr>
        <w:pStyle w:val="NoSpacing"/>
        <w:rPr>
          <w:sz w:val="24"/>
          <w:szCs w:val="24"/>
        </w:rPr>
      </w:pPr>
      <w:r>
        <w:rPr>
          <w:sz w:val="24"/>
          <w:szCs w:val="24"/>
        </w:rPr>
        <w:t>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36230A9B" w14:textId="77777777" w:rsidR="00171806" w:rsidRDefault="00171806" w:rsidP="00171806">
      <w:pPr>
        <w:pStyle w:val="NoSpacing"/>
        <w:rPr>
          <w:sz w:val="24"/>
          <w:szCs w:val="24"/>
        </w:rPr>
      </w:pPr>
      <w:r>
        <w:rPr>
          <w:sz w:val="24"/>
          <w:szCs w:val="24"/>
        </w:rPr>
        <w:t>Signature</w:t>
      </w:r>
    </w:p>
    <w:p w14:paraId="54F392AC" w14:textId="65D88189" w:rsidR="001A38B2" w:rsidRDefault="001A38B2" w:rsidP="00713FD4">
      <w:pPr>
        <w:pStyle w:val="NoSpacing"/>
        <w:rPr>
          <w:rFonts w:ascii="Calibri" w:hAnsi="Calibri"/>
          <w:sz w:val="24"/>
          <w:szCs w:val="24"/>
        </w:rPr>
      </w:pPr>
    </w:p>
    <w:p w14:paraId="594309AB" w14:textId="77777777" w:rsidR="001A38B2" w:rsidRDefault="001A38B2">
      <w:pPr>
        <w:rPr>
          <w:rFonts w:ascii="Calibri" w:hAnsi="Calibri"/>
          <w:b/>
          <w:sz w:val="32"/>
          <w:szCs w:val="32"/>
        </w:rPr>
      </w:pPr>
      <w:r>
        <w:rPr>
          <w:rFonts w:ascii="Calibri" w:hAnsi="Calibri"/>
          <w:b/>
          <w:sz w:val="32"/>
          <w:szCs w:val="32"/>
        </w:rPr>
        <w:br w:type="page"/>
      </w:r>
    </w:p>
    <w:p w14:paraId="48F8495D" w14:textId="6A8A5DF2" w:rsidR="00793C80" w:rsidRPr="00591E95" w:rsidRDefault="001A38B2" w:rsidP="00713FD4">
      <w:pPr>
        <w:pStyle w:val="NoSpacing"/>
        <w:rPr>
          <w:rFonts w:ascii="Calibri" w:hAnsi="Calibri"/>
          <w:sz w:val="24"/>
          <w:szCs w:val="24"/>
        </w:rPr>
      </w:pPr>
      <w:r>
        <w:rPr>
          <w:rFonts w:ascii="Calibri" w:hAnsi="Calibri"/>
          <w:b/>
          <w:sz w:val="32"/>
          <w:szCs w:val="32"/>
        </w:rPr>
        <w:lastRenderedPageBreak/>
        <w:t>T</w:t>
      </w:r>
      <w:r w:rsidR="00793C80" w:rsidRPr="00591E95">
        <w:rPr>
          <w:rFonts w:ascii="Calibri" w:hAnsi="Calibri"/>
          <w:b/>
          <w:sz w:val="32"/>
          <w:szCs w:val="32"/>
        </w:rPr>
        <w:t xml:space="preserve">erms and Conditions for the hire of </w:t>
      </w:r>
      <w:r w:rsidR="00774297" w:rsidRPr="00591E95">
        <w:rPr>
          <w:rFonts w:ascii="Calibri" w:hAnsi="Calibri"/>
          <w:b/>
          <w:sz w:val="32"/>
          <w:szCs w:val="32"/>
        </w:rPr>
        <w:t>PIA Centre</w:t>
      </w:r>
      <w:r>
        <w:rPr>
          <w:rFonts w:ascii="Calibri" w:hAnsi="Calibri"/>
          <w:b/>
          <w:sz w:val="32"/>
          <w:szCs w:val="32"/>
        </w:rPr>
        <w:t xml:space="preserve"> </w:t>
      </w:r>
    </w:p>
    <w:p w14:paraId="78234F4C" w14:textId="77777777" w:rsidR="00793C80" w:rsidRPr="00926DAD" w:rsidRDefault="00793C80" w:rsidP="00FB1850">
      <w:pPr>
        <w:pStyle w:val="NoSpacing"/>
        <w:spacing w:line="276" w:lineRule="auto"/>
        <w:rPr>
          <w:rFonts w:ascii="Calibri" w:hAnsi="Calibri"/>
          <w:b/>
          <w:sz w:val="24"/>
          <w:szCs w:val="24"/>
        </w:rPr>
      </w:pPr>
      <w:r w:rsidRPr="00926DAD">
        <w:rPr>
          <w:rFonts w:ascii="Calibri" w:hAnsi="Calibri"/>
          <w:b/>
          <w:sz w:val="24"/>
          <w:szCs w:val="24"/>
        </w:rPr>
        <w:t>1. General Conditions</w:t>
      </w:r>
    </w:p>
    <w:p w14:paraId="7DA600A1" w14:textId="77777777" w:rsidR="00793C80" w:rsidRPr="00926DAD" w:rsidRDefault="006D1B1B" w:rsidP="00FB1850">
      <w:pPr>
        <w:pStyle w:val="NoSpacing"/>
        <w:numPr>
          <w:ilvl w:val="0"/>
          <w:numId w:val="11"/>
        </w:numPr>
        <w:spacing w:line="276" w:lineRule="auto"/>
        <w:rPr>
          <w:rFonts w:ascii="Calibri" w:hAnsi="Calibri"/>
          <w:sz w:val="24"/>
          <w:szCs w:val="24"/>
        </w:rPr>
      </w:pPr>
      <w:r w:rsidRPr="00926DAD">
        <w:rPr>
          <w:rFonts w:ascii="Calibri" w:hAnsi="Calibri"/>
          <w:sz w:val="24"/>
          <w:szCs w:val="24"/>
        </w:rPr>
        <w:t>PIA</w:t>
      </w:r>
      <w:r w:rsidR="00793C80" w:rsidRPr="00926DAD">
        <w:rPr>
          <w:rFonts w:ascii="Calibri" w:hAnsi="Calibri"/>
          <w:sz w:val="24"/>
          <w:szCs w:val="24"/>
        </w:rPr>
        <w:t xml:space="preserve"> agrees to allow the Hirer to use the Venue for the Event during the Hire Period and th</w:t>
      </w:r>
      <w:r w:rsidRPr="00926DAD">
        <w:rPr>
          <w:rFonts w:ascii="Calibri" w:hAnsi="Calibri"/>
          <w:sz w:val="24"/>
          <w:szCs w:val="24"/>
        </w:rPr>
        <w:t>e Hirer agrees to pay PIA</w:t>
      </w:r>
      <w:r w:rsidR="00793C80" w:rsidRPr="00926DAD">
        <w:rPr>
          <w:rFonts w:ascii="Calibri" w:hAnsi="Calibri"/>
          <w:sz w:val="24"/>
          <w:szCs w:val="24"/>
        </w:rPr>
        <w:t xml:space="preserve"> the Hire Charges for the hire of the Venue subject to the terms and conditions of this Agreement.</w:t>
      </w:r>
    </w:p>
    <w:p w14:paraId="64732196" w14:textId="77777777" w:rsidR="00793C80" w:rsidRPr="00926DAD" w:rsidRDefault="00793C80" w:rsidP="00FB1850">
      <w:pPr>
        <w:pStyle w:val="NoSpacing"/>
        <w:numPr>
          <w:ilvl w:val="0"/>
          <w:numId w:val="11"/>
        </w:numPr>
        <w:spacing w:line="276" w:lineRule="auto"/>
        <w:rPr>
          <w:rFonts w:ascii="Calibri" w:hAnsi="Calibri"/>
          <w:sz w:val="24"/>
          <w:szCs w:val="24"/>
        </w:rPr>
      </w:pPr>
      <w:r w:rsidRPr="00926DAD">
        <w:rPr>
          <w:rFonts w:ascii="Calibri" w:hAnsi="Calibri"/>
          <w:sz w:val="24"/>
          <w:szCs w:val="24"/>
        </w:rPr>
        <w:t xml:space="preserve">Subject to clause 1(c), all Hirers must be a legal person or entity. </w:t>
      </w:r>
      <w:r w:rsidR="006D1B1B" w:rsidRPr="00926DAD">
        <w:rPr>
          <w:rFonts w:ascii="Calibri" w:hAnsi="Calibri"/>
          <w:sz w:val="24"/>
          <w:szCs w:val="24"/>
        </w:rPr>
        <w:t xml:space="preserve">PIA </w:t>
      </w:r>
      <w:r w:rsidRPr="00926DAD">
        <w:rPr>
          <w:rFonts w:ascii="Calibri" w:hAnsi="Calibri"/>
          <w:sz w:val="24"/>
          <w:szCs w:val="24"/>
        </w:rPr>
        <w:t>reserves the right to ask for proof of legal entity before this Agreement may be finalised. A legal entity is a registered group or individual who has capacity to:</w:t>
      </w:r>
    </w:p>
    <w:p w14:paraId="2FDC767F" w14:textId="77777777" w:rsidR="00793C80" w:rsidRPr="00926DAD" w:rsidRDefault="006D1B1B" w:rsidP="00FB1850">
      <w:pPr>
        <w:pStyle w:val="NoSpacing"/>
        <w:numPr>
          <w:ilvl w:val="1"/>
          <w:numId w:val="11"/>
        </w:numPr>
        <w:spacing w:line="276" w:lineRule="auto"/>
        <w:rPr>
          <w:rFonts w:ascii="Calibri" w:hAnsi="Calibri"/>
          <w:sz w:val="24"/>
          <w:szCs w:val="24"/>
        </w:rPr>
      </w:pPr>
      <w:r w:rsidRPr="00926DAD">
        <w:rPr>
          <w:rFonts w:ascii="Calibri" w:hAnsi="Calibri"/>
          <w:sz w:val="24"/>
          <w:szCs w:val="24"/>
        </w:rPr>
        <w:t>E</w:t>
      </w:r>
      <w:r w:rsidR="00793C80" w:rsidRPr="00926DAD">
        <w:rPr>
          <w:rFonts w:ascii="Calibri" w:hAnsi="Calibri"/>
          <w:sz w:val="24"/>
          <w:szCs w:val="24"/>
        </w:rPr>
        <w:t xml:space="preserve">nter into agreements or </w:t>
      </w:r>
      <w:proofErr w:type="gramStart"/>
      <w:r w:rsidR="00793C80" w:rsidRPr="00926DAD">
        <w:rPr>
          <w:rFonts w:ascii="Calibri" w:hAnsi="Calibri"/>
          <w:sz w:val="24"/>
          <w:szCs w:val="24"/>
        </w:rPr>
        <w:t>contracts;</w:t>
      </w:r>
      <w:proofErr w:type="gramEnd"/>
    </w:p>
    <w:p w14:paraId="37BABB68" w14:textId="77777777" w:rsidR="00793C80" w:rsidRPr="00926DAD" w:rsidRDefault="006D1B1B" w:rsidP="00FB1850">
      <w:pPr>
        <w:pStyle w:val="NoSpacing"/>
        <w:numPr>
          <w:ilvl w:val="1"/>
          <w:numId w:val="11"/>
        </w:numPr>
        <w:spacing w:line="276" w:lineRule="auto"/>
        <w:rPr>
          <w:rFonts w:ascii="Calibri" w:hAnsi="Calibri"/>
          <w:sz w:val="24"/>
          <w:szCs w:val="24"/>
        </w:rPr>
      </w:pPr>
      <w:r w:rsidRPr="00926DAD">
        <w:rPr>
          <w:rFonts w:ascii="Calibri" w:hAnsi="Calibri"/>
          <w:sz w:val="24"/>
          <w:szCs w:val="24"/>
        </w:rPr>
        <w:t>Assume</w:t>
      </w:r>
      <w:r w:rsidR="00793C80" w:rsidRPr="00926DAD">
        <w:rPr>
          <w:rFonts w:ascii="Calibri" w:hAnsi="Calibri"/>
          <w:sz w:val="24"/>
          <w:szCs w:val="24"/>
        </w:rPr>
        <w:t xml:space="preserve"> </w:t>
      </w:r>
      <w:proofErr w:type="gramStart"/>
      <w:r w:rsidR="00793C80" w:rsidRPr="00926DAD">
        <w:rPr>
          <w:rFonts w:ascii="Calibri" w:hAnsi="Calibri"/>
          <w:sz w:val="24"/>
          <w:szCs w:val="24"/>
        </w:rPr>
        <w:t>obligations;</w:t>
      </w:r>
      <w:proofErr w:type="gramEnd"/>
    </w:p>
    <w:p w14:paraId="11B45362" w14:textId="77777777" w:rsidR="00793C80" w:rsidRPr="00926DAD" w:rsidRDefault="006D1B1B" w:rsidP="00FB1850">
      <w:pPr>
        <w:pStyle w:val="NoSpacing"/>
        <w:numPr>
          <w:ilvl w:val="1"/>
          <w:numId w:val="11"/>
        </w:numPr>
        <w:spacing w:line="276" w:lineRule="auto"/>
        <w:rPr>
          <w:rFonts w:ascii="Calibri" w:hAnsi="Calibri"/>
          <w:sz w:val="24"/>
          <w:szCs w:val="24"/>
        </w:rPr>
      </w:pPr>
      <w:r w:rsidRPr="00926DAD">
        <w:rPr>
          <w:rFonts w:ascii="Calibri" w:hAnsi="Calibri"/>
          <w:sz w:val="24"/>
          <w:szCs w:val="24"/>
        </w:rPr>
        <w:t>Incur</w:t>
      </w:r>
      <w:r w:rsidR="00793C80" w:rsidRPr="00926DAD">
        <w:rPr>
          <w:rFonts w:ascii="Calibri" w:hAnsi="Calibri"/>
          <w:sz w:val="24"/>
          <w:szCs w:val="24"/>
        </w:rPr>
        <w:t xml:space="preserve"> and pay </w:t>
      </w:r>
      <w:proofErr w:type="gramStart"/>
      <w:r w:rsidR="00793C80" w:rsidRPr="00926DAD">
        <w:rPr>
          <w:rFonts w:ascii="Calibri" w:hAnsi="Calibri"/>
          <w:sz w:val="24"/>
          <w:szCs w:val="24"/>
        </w:rPr>
        <w:t>debts;</w:t>
      </w:r>
      <w:proofErr w:type="gramEnd"/>
    </w:p>
    <w:p w14:paraId="4DEF9ED5" w14:textId="77777777" w:rsidR="00793C80" w:rsidRPr="00926DAD" w:rsidRDefault="006D1B1B" w:rsidP="00FB1850">
      <w:pPr>
        <w:pStyle w:val="NoSpacing"/>
        <w:numPr>
          <w:ilvl w:val="1"/>
          <w:numId w:val="11"/>
        </w:numPr>
        <w:spacing w:line="276" w:lineRule="auto"/>
        <w:rPr>
          <w:rFonts w:ascii="Calibri" w:hAnsi="Calibri"/>
          <w:sz w:val="24"/>
          <w:szCs w:val="24"/>
        </w:rPr>
      </w:pPr>
      <w:r w:rsidRPr="00926DAD">
        <w:rPr>
          <w:rFonts w:ascii="Calibri" w:hAnsi="Calibri"/>
          <w:sz w:val="24"/>
          <w:szCs w:val="24"/>
        </w:rPr>
        <w:t>Sue</w:t>
      </w:r>
      <w:r w:rsidR="00793C80" w:rsidRPr="00926DAD">
        <w:rPr>
          <w:rFonts w:ascii="Calibri" w:hAnsi="Calibri"/>
          <w:sz w:val="24"/>
          <w:szCs w:val="24"/>
        </w:rPr>
        <w:t xml:space="preserve"> and be sued in its own </w:t>
      </w:r>
      <w:r w:rsidRPr="00926DAD">
        <w:rPr>
          <w:rFonts w:ascii="Calibri" w:hAnsi="Calibri"/>
          <w:sz w:val="24"/>
          <w:szCs w:val="24"/>
        </w:rPr>
        <w:t>right;</w:t>
      </w:r>
      <w:r w:rsidR="00793C80" w:rsidRPr="00926DAD">
        <w:rPr>
          <w:rFonts w:ascii="Calibri" w:hAnsi="Calibri"/>
          <w:sz w:val="24"/>
          <w:szCs w:val="24"/>
        </w:rPr>
        <w:t xml:space="preserve"> and</w:t>
      </w:r>
    </w:p>
    <w:p w14:paraId="7CAD2F1C" w14:textId="77777777" w:rsidR="00793C80" w:rsidRPr="00926DAD" w:rsidRDefault="006D1B1B" w:rsidP="00FB1850">
      <w:pPr>
        <w:pStyle w:val="NoSpacing"/>
        <w:numPr>
          <w:ilvl w:val="1"/>
          <w:numId w:val="11"/>
        </w:numPr>
        <w:spacing w:line="276" w:lineRule="auto"/>
        <w:rPr>
          <w:rFonts w:ascii="Calibri" w:hAnsi="Calibri"/>
          <w:sz w:val="24"/>
          <w:szCs w:val="24"/>
        </w:rPr>
      </w:pPr>
      <w:r w:rsidRPr="00926DAD">
        <w:rPr>
          <w:rFonts w:ascii="Calibri" w:hAnsi="Calibri"/>
          <w:sz w:val="24"/>
          <w:szCs w:val="24"/>
        </w:rPr>
        <w:t>Be</w:t>
      </w:r>
      <w:r w:rsidR="00793C80" w:rsidRPr="00926DAD">
        <w:rPr>
          <w:rFonts w:ascii="Calibri" w:hAnsi="Calibri"/>
          <w:sz w:val="24"/>
          <w:szCs w:val="24"/>
        </w:rPr>
        <w:t xml:space="preserve"> accountable for illegal activities.</w:t>
      </w:r>
    </w:p>
    <w:p w14:paraId="1AF54E4B" w14:textId="77777777" w:rsidR="00793C80" w:rsidRPr="00926DAD" w:rsidRDefault="00793C80" w:rsidP="00FB1850">
      <w:pPr>
        <w:pStyle w:val="NoSpacing"/>
        <w:numPr>
          <w:ilvl w:val="0"/>
          <w:numId w:val="11"/>
        </w:numPr>
        <w:spacing w:line="276" w:lineRule="auto"/>
        <w:rPr>
          <w:rFonts w:ascii="Calibri" w:hAnsi="Calibri"/>
          <w:sz w:val="24"/>
          <w:szCs w:val="24"/>
        </w:rPr>
      </w:pPr>
      <w:r w:rsidRPr="00926DAD">
        <w:rPr>
          <w:rFonts w:ascii="Calibri" w:hAnsi="Calibri"/>
          <w:sz w:val="24"/>
          <w:szCs w:val="24"/>
        </w:rPr>
        <w:t xml:space="preserve">Any person wishing to hire the Venue who is under the age of 18 years old must have a parent or guardian sign this Agreement and take responsibility for the booking and compliance with this Agreement, and that same person must be available to liaise with </w:t>
      </w:r>
      <w:r w:rsidR="006D1B1B" w:rsidRPr="00926DAD">
        <w:rPr>
          <w:rFonts w:ascii="Calibri" w:hAnsi="Calibri"/>
          <w:sz w:val="24"/>
          <w:szCs w:val="24"/>
        </w:rPr>
        <w:t>PIA</w:t>
      </w:r>
      <w:r w:rsidRPr="00926DAD">
        <w:rPr>
          <w:rFonts w:ascii="Calibri" w:hAnsi="Calibri"/>
          <w:sz w:val="24"/>
          <w:szCs w:val="24"/>
        </w:rPr>
        <w:t xml:space="preserve"> and supervise the Event throughout the duration of the Hire Period.</w:t>
      </w:r>
    </w:p>
    <w:p w14:paraId="4FC9564E" w14:textId="77777777" w:rsidR="00793C80" w:rsidRPr="00926DAD" w:rsidRDefault="00793C80" w:rsidP="00FB1850">
      <w:pPr>
        <w:pStyle w:val="NoSpacing"/>
        <w:numPr>
          <w:ilvl w:val="0"/>
          <w:numId w:val="11"/>
        </w:numPr>
        <w:spacing w:line="276" w:lineRule="auto"/>
        <w:rPr>
          <w:rFonts w:ascii="Calibri" w:hAnsi="Calibri"/>
          <w:sz w:val="24"/>
          <w:szCs w:val="24"/>
        </w:rPr>
      </w:pPr>
      <w:r w:rsidRPr="00926DAD">
        <w:rPr>
          <w:rFonts w:ascii="Calibri" w:hAnsi="Calibri"/>
          <w:sz w:val="24"/>
          <w:szCs w:val="24"/>
        </w:rPr>
        <w:t>Subject to clause 1(c), the person who makes the booking (or the Hirer's representative a</w:t>
      </w:r>
      <w:r w:rsidR="006D1B1B" w:rsidRPr="00926DAD">
        <w:rPr>
          <w:rFonts w:ascii="Calibri" w:hAnsi="Calibri"/>
          <w:sz w:val="24"/>
          <w:szCs w:val="24"/>
        </w:rPr>
        <w:t>s notified in writing to PIA</w:t>
      </w:r>
      <w:r w:rsidRPr="00926DAD">
        <w:rPr>
          <w:rFonts w:ascii="Calibri" w:hAnsi="Calibri"/>
          <w:sz w:val="24"/>
          <w:szCs w:val="24"/>
        </w:rPr>
        <w:t>) is required to be present for the duration of the Event.</w:t>
      </w:r>
    </w:p>
    <w:p w14:paraId="7A00DDFA" w14:textId="77777777" w:rsidR="00793C80" w:rsidRPr="00926DAD" w:rsidRDefault="00793C80" w:rsidP="00FB1850">
      <w:pPr>
        <w:pStyle w:val="NoSpacing"/>
        <w:numPr>
          <w:ilvl w:val="0"/>
          <w:numId w:val="11"/>
        </w:numPr>
        <w:spacing w:line="276" w:lineRule="auto"/>
        <w:rPr>
          <w:rFonts w:ascii="Calibri" w:hAnsi="Calibri"/>
          <w:sz w:val="24"/>
          <w:szCs w:val="24"/>
        </w:rPr>
      </w:pPr>
      <w:r w:rsidRPr="00926DAD">
        <w:rPr>
          <w:rFonts w:ascii="Calibri" w:hAnsi="Calibri"/>
          <w:sz w:val="24"/>
          <w:szCs w:val="24"/>
        </w:rPr>
        <w:t>All statutory rules, regulations and bylaws applying to the Venue and/or Event shall be strictly observed by the Hirer including but not limited to the Health and Safety at Work Act 2015, the Smoke-free Environments Act 1990, and the Sale and Supply of Alcohol Act 2012.</w:t>
      </w:r>
    </w:p>
    <w:p w14:paraId="0E50B264" w14:textId="77777777" w:rsidR="00793C80" w:rsidRPr="004C5A67" w:rsidRDefault="00793C80" w:rsidP="004C5A67">
      <w:pPr>
        <w:pStyle w:val="NoSpacing"/>
        <w:numPr>
          <w:ilvl w:val="0"/>
          <w:numId w:val="11"/>
        </w:numPr>
        <w:spacing w:line="276" w:lineRule="auto"/>
        <w:rPr>
          <w:rFonts w:ascii="Calibri" w:hAnsi="Calibri"/>
          <w:sz w:val="24"/>
          <w:szCs w:val="24"/>
        </w:rPr>
      </w:pPr>
      <w:r w:rsidRPr="00926DAD">
        <w:rPr>
          <w:rFonts w:ascii="Calibri" w:hAnsi="Calibri"/>
          <w:sz w:val="24"/>
          <w:szCs w:val="24"/>
        </w:rPr>
        <w:t xml:space="preserve">The Hirer must at the Hirer’s expense obtain all licenses, permits and consents that may be required for the Event and the Hirer will provide </w:t>
      </w:r>
      <w:r w:rsidR="006D1B1B" w:rsidRPr="00926DAD">
        <w:rPr>
          <w:rFonts w:ascii="Calibri" w:hAnsi="Calibri"/>
          <w:sz w:val="24"/>
          <w:szCs w:val="24"/>
        </w:rPr>
        <w:t>PIA</w:t>
      </w:r>
      <w:r w:rsidRPr="00926DAD">
        <w:rPr>
          <w:rFonts w:ascii="Calibri" w:hAnsi="Calibri"/>
          <w:sz w:val="24"/>
          <w:szCs w:val="24"/>
        </w:rPr>
        <w:t xml:space="preserve"> with copies of these at least 14 days before the Hire Period commences and at any other time upon request by the </w:t>
      </w:r>
      <w:r w:rsidR="006D1B1B" w:rsidRPr="00926DAD">
        <w:rPr>
          <w:rFonts w:ascii="Calibri" w:hAnsi="Calibri"/>
          <w:sz w:val="24"/>
          <w:szCs w:val="24"/>
        </w:rPr>
        <w:t>PIA</w:t>
      </w:r>
      <w:r w:rsidRPr="00926DAD">
        <w:rPr>
          <w:rFonts w:ascii="Calibri" w:hAnsi="Calibri"/>
          <w:sz w:val="24"/>
          <w:szCs w:val="24"/>
        </w:rPr>
        <w:t>.</w:t>
      </w:r>
      <w:r w:rsidR="004C5A67">
        <w:rPr>
          <w:rFonts w:ascii="Calibri" w:hAnsi="Calibri"/>
          <w:sz w:val="24"/>
          <w:szCs w:val="24"/>
        </w:rPr>
        <w:t xml:space="preserve"> </w:t>
      </w:r>
      <w:r w:rsidR="006D1B1B" w:rsidRPr="004C5A67">
        <w:rPr>
          <w:rFonts w:ascii="Calibri" w:hAnsi="Calibri"/>
          <w:sz w:val="24"/>
          <w:szCs w:val="24"/>
        </w:rPr>
        <w:t>PIA has</w:t>
      </w:r>
      <w:r w:rsidRPr="004C5A67">
        <w:rPr>
          <w:rFonts w:ascii="Calibri" w:hAnsi="Calibri"/>
          <w:sz w:val="24"/>
          <w:szCs w:val="24"/>
        </w:rPr>
        <w:t xml:space="preserve"> signed this Agreement as the owner/operator of the Venue. </w:t>
      </w:r>
    </w:p>
    <w:p w14:paraId="48D84F77" w14:textId="77777777" w:rsidR="00793C80" w:rsidRPr="00926DAD" w:rsidRDefault="006D1B1B" w:rsidP="00FB1850">
      <w:pPr>
        <w:pStyle w:val="NoSpacing"/>
        <w:numPr>
          <w:ilvl w:val="0"/>
          <w:numId w:val="11"/>
        </w:numPr>
        <w:spacing w:line="276" w:lineRule="auto"/>
        <w:rPr>
          <w:rFonts w:ascii="Calibri" w:hAnsi="Calibri"/>
          <w:sz w:val="24"/>
          <w:szCs w:val="24"/>
        </w:rPr>
      </w:pPr>
      <w:r w:rsidRPr="00926DAD">
        <w:rPr>
          <w:rFonts w:ascii="Calibri" w:hAnsi="Calibri"/>
          <w:sz w:val="24"/>
          <w:szCs w:val="24"/>
        </w:rPr>
        <w:t>PIA centre is</w:t>
      </w:r>
      <w:r w:rsidR="00793C80" w:rsidRPr="00926DAD">
        <w:rPr>
          <w:rFonts w:ascii="Calibri" w:hAnsi="Calibri"/>
          <w:sz w:val="24"/>
          <w:szCs w:val="24"/>
        </w:rPr>
        <w:t xml:space="preserve"> designed for general use. The Hirer must consider the suitability of the </w:t>
      </w:r>
      <w:r w:rsidRPr="00926DAD">
        <w:rPr>
          <w:rFonts w:ascii="Calibri" w:hAnsi="Calibri"/>
          <w:sz w:val="24"/>
          <w:szCs w:val="24"/>
        </w:rPr>
        <w:t xml:space="preserve">PIA Centre </w:t>
      </w:r>
      <w:r w:rsidR="00793C80" w:rsidRPr="00926DAD">
        <w:rPr>
          <w:rFonts w:ascii="Calibri" w:hAnsi="Calibri"/>
          <w:sz w:val="24"/>
          <w:szCs w:val="24"/>
        </w:rPr>
        <w:t xml:space="preserve">for their Event when making a booking. </w:t>
      </w:r>
      <w:r w:rsidRPr="00926DAD">
        <w:rPr>
          <w:rFonts w:ascii="Calibri" w:hAnsi="Calibri"/>
          <w:sz w:val="24"/>
          <w:szCs w:val="24"/>
        </w:rPr>
        <w:t xml:space="preserve">PIA </w:t>
      </w:r>
      <w:r w:rsidR="00793C80" w:rsidRPr="00926DAD">
        <w:rPr>
          <w:rFonts w:ascii="Calibri" w:hAnsi="Calibri"/>
          <w:sz w:val="24"/>
          <w:szCs w:val="24"/>
        </w:rPr>
        <w:t>does not warrant or represent that the Venue is suitable for the Event or the Hirer’s specific purposes in holding the Event, and the Hirer acknowledges that he/she/it has relied on his/her/its own enquiries and judgement in selecting the Venue and entering into this Agreement.</w:t>
      </w:r>
    </w:p>
    <w:p w14:paraId="2D6D575B" w14:textId="77777777" w:rsidR="00793C80" w:rsidRPr="00926DAD" w:rsidRDefault="00793C80" w:rsidP="00FB1850">
      <w:pPr>
        <w:pStyle w:val="NoSpacing"/>
        <w:numPr>
          <w:ilvl w:val="0"/>
          <w:numId w:val="11"/>
        </w:numPr>
        <w:spacing w:line="276" w:lineRule="auto"/>
        <w:rPr>
          <w:rFonts w:ascii="Calibri" w:hAnsi="Calibri"/>
          <w:sz w:val="24"/>
          <w:szCs w:val="24"/>
        </w:rPr>
      </w:pPr>
      <w:r w:rsidRPr="00926DAD">
        <w:rPr>
          <w:rFonts w:ascii="Calibri" w:hAnsi="Calibri"/>
          <w:sz w:val="24"/>
          <w:szCs w:val="24"/>
        </w:rPr>
        <w:t>The Hirer must not allow any illegal activities to take place at the Venue during the Hire Period.</w:t>
      </w:r>
    </w:p>
    <w:p w14:paraId="56BD10B4" w14:textId="77777777" w:rsidR="00793C80" w:rsidRPr="00926DAD" w:rsidRDefault="00793C80" w:rsidP="00FB1850">
      <w:pPr>
        <w:pStyle w:val="NoSpacing"/>
        <w:numPr>
          <w:ilvl w:val="0"/>
          <w:numId w:val="11"/>
        </w:numPr>
        <w:spacing w:line="276" w:lineRule="auto"/>
        <w:rPr>
          <w:rFonts w:ascii="Calibri" w:hAnsi="Calibri"/>
          <w:sz w:val="24"/>
          <w:szCs w:val="24"/>
        </w:rPr>
      </w:pPr>
      <w:r w:rsidRPr="00926DAD">
        <w:rPr>
          <w:rFonts w:ascii="Calibri" w:hAnsi="Calibri"/>
          <w:sz w:val="24"/>
          <w:szCs w:val="24"/>
        </w:rPr>
        <w:t>The Hirer must contact the Police immediately if there are any safety concerns from a person(s) disorderly behaviour.</w:t>
      </w:r>
    </w:p>
    <w:p w14:paraId="2E36B0A5" w14:textId="2C93EF9C" w:rsidR="00793C80" w:rsidRPr="009A0EB0" w:rsidRDefault="66C3EBD2" w:rsidP="00FB1850">
      <w:pPr>
        <w:pStyle w:val="NoSpacing"/>
        <w:numPr>
          <w:ilvl w:val="0"/>
          <w:numId w:val="11"/>
        </w:numPr>
        <w:spacing w:line="276" w:lineRule="auto"/>
        <w:rPr>
          <w:rFonts w:ascii="Calibri" w:hAnsi="Calibri"/>
          <w:sz w:val="24"/>
          <w:szCs w:val="24"/>
          <w:highlight w:val="yellow"/>
        </w:rPr>
      </w:pPr>
      <w:bookmarkStart w:id="0" w:name="_Hlk533144652"/>
      <w:r w:rsidRPr="009A0EB0">
        <w:rPr>
          <w:rFonts w:ascii="Calibri" w:hAnsi="Calibri"/>
          <w:sz w:val="24"/>
          <w:szCs w:val="24"/>
          <w:highlight w:val="yellow"/>
        </w:rPr>
        <w:t xml:space="preserve">Noise levels must always be kept to an acceptable level, especially after </w:t>
      </w:r>
      <w:r w:rsidR="00DD60F1" w:rsidRPr="009A0EB0">
        <w:rPr>
          <w:rFonts w:ascii="Calibri" w:hAnsi="Calibri"/>
          <w:sz w:val="24"/>
          <w:szCs w:val="24"/>
          <w:highlight w:val="yellow"/>
        </w:rPr>
        <w:t>9</w:t>
      </w:r>
      <w:r w:rsidRPr="009A0EB0">
        <w:rPr>
          <w:rFonts w:ascii="Calibri" w:hAnsi="Calibri"/>
          <w:sz w:val="24"/>
          <w:szCs w:val="24"/>
          <w:highlight w:val="yellow"/>
        </w:rPr>
        <w:t>pm. Hirer must abide by the rules and regulations of the Auckland Council regarding noise levels. Any complaints or actions taken by the authorities because of excessive noise levels will be the responsibility of the Hirer</w:t>
      </w:r>
      <w:r w:rsidR="009A0EB0" w:rsidRPr="009A0EB0">
        <w:rPr>
          <w:rFonts w:ascii="Calibri" w:hAnsi="Calibri"/>
          <w:sz w:val="24"/>
          <w:szCs w:val="24"/>
          <w:highlight w:val="yellow"/>
        </w:rPr>
        <w:t xml:space="preserve"> and hirer will lose the </w:t>
      </w:r>
      <w:r w:rsidR="009A0EB0">
        <w:rPr>
          <w:rFonts w:ascii="Calibri" w:hAnsi="Calibri"/>
          <w:sz w:val="24"/>
          <w:szCs w:val="24"/>
          <w:highlight w:val="yellow"/>
        </w:rPr>
        <w:t xml:space="preserve">full amount of </w:t>
      </w:r>
      <w:r w:rsidR="009A0EB0" w:rsidRPr="009A0EB0">
        <w:rPr>
          <w:rFonts w:ascii="Calibri" w:hAnsi="Calibri"/>
          <w:sz w:val="24"/>
          <w:szCs w:val="24"/>
          <w:highlight w:val="yellow"/>
        </w:rPr>
        <w:t>bond paid.</w:t>
      </w:r>
    </w:p>
    <w:bookmarkEnd w:id="0"/>
    <w:p w14:paraId="032368F6" w14:textId="77777777" w:rsidR="00793C80" w:rsidRPr="00926DAD" w:rsidRDefault="00793C80" w:rsidP="00FB1850">
      <w:pPr>
        <w:pStyle w:val="NoSpacing"/>
        <w:numPr>
          <w:ilvl w:val="0"/>
          <w:numId w:val="11"/>
        </w:numPr>
        <w:spacing w:line="276" w:lineRule="auto"/>
        <w:rPr>
          <w:rFonts w:ascii="Calibri" w:hAnsi="Calibri"/>
          <w:sz w:val="24"/>
          <w:szCs w:val="24"/>
        </w:rPr>
      </w:pPr>
      <w:r w:rsidRPr="00926DAD">
        <w:rPr>
          <w:rFonts w:ascii="Calibri" w:hAnsi="Calibri"/>
          <w:sz w:val="24"/>
          <w:szCs w:val="24"/>
        </w:rPr>
        <w:t>The Hirer must ensure that a parent or designated caregiver, who is at least 18 years of age, accompanies all children under 10 years of age at the Venue and/or Event.</w:t>
      </w:r>
    </w:p>
    <w:p w14:paraId="007E4FA2" w14:textId="77777777" w:rsidR="00F87354" w:rsidRDefault="00F87354">
      <w:pPr>
        <w:rPr>
          <w:rFonts w:ascii="Calibri" w:hAnsi="Calibri"/>
          <w:sz w:val="24"/>
          <w:szCs w:val="24"/>
        </w:rPr>
      </w:pPr>
      <w:r>
        <w:rPr>
          <w:rFonts w:ascii="Calibri" w:hAnsi="Calibri"/>
          <w:sz w:val="24"/>
          <w:szCs w:val="24"/>
        </w:rPr>
        <w:br w:type="page"/>
      </w:r>
    </w:p>
    <w:p w14:paraId="3BFF97DE" w14:textId="0467B75B" w:rsidR="66C3EBD2" w:rsidRDefault="66C3EBD2" w:rsidP="66C3EBD2">
      <w:pPr>
        <w:pStyle w:val="NoSpacing"/>
        <w:numPr>
          <w:ilvl w:val="0"/>
          <w:numId w:val="11"/>
        </w:numPr>
        <w:spacing w:line="276" w:lineRule="auto"/>
        <w:rPr>
          <w:rFonts w:ascii="Calibri" w:hAnsi="Calibri"/>
          <w:sz w:val="24"/>
          <w:szCs w:val="24"/>
        </w:rPr>
      </w:pPr>
      <w:r w:rsidRPr="66C3EBD2">
        <w:rPr>
          <w:rFonts w:ascii="Calibri" w:hAnsi="Calibri"/>
          <w:sz w:val="24"/>
          <w:szCs w:val="24"/>
        </w:rPr>
        <w:lastRenderedPageBreak/>
        <w:t>During the Hire Period the Hirer shall conduct and manage its use of the Venue in an orderly and lawful manner, and shall remain responsible for the conduct of its employees, officers, contractors, agents, invitees and ticket holders and shall ensure that none of them behave in any riotous, offensive or disorderly manner (including drunken behaviour) or in such a manner that is likely to cause danger or annoyance to other members of the public or the PIA or damage the property or reputation of the Venue or the PIA. The Hirer acknowledges that the PIA may eject or refuse admission to any person who fails to behave in accordance with the standards required by this clause.</w:t>
      </w:r>
    </w:p>
    <w:p w14:paraId="699E7375" w14:textId="1B03CA59" w:rsidR="66C3EBD2" w:rsidRDefault="66C3EBD2" w:rsidP="66C3EBD2">
      <w:pPr>
        <w:pStyle w:val="NoSpacing"/>
        <w:numPr>
          <w:ilvl w:val="0"/>
          <w:numId w:val="11"/>
        </w:numPr>
        <w:spacing w:line="276" w:lineRule="auto"/>
        <w:rPr>
          <w:rFonts w:ascii="Calibri" w:hAnsi="Calibri"/>
          <w:sz w:val="24"/>
          <w:szCs w:val="24"/>
        </w:rPr>
      </w:pPr>
      <w:r w:rsidRPr="66C3EBD2">
        <w:rPr>
          <w:rFonts w:ascii="Calibri" w:hAnsi="Calibri"/>
          <w:b/>
          <w:bCs/>
          <w:sz w:val="24"/>
          <w:szCs w:val="24"/>
        </w:rPr>
        <w:t>Alcohol Permit:</w:t>
      </w:r>
      <w:r w:rsidRPr="66C3EBD2">
        <w:rPr>
          <w:rFonts w:ascii="Calibri" w:hAnsi="Calibri"/>
          <w:sz w:val="24"/>
          <w:szCs w:val="24"/>
        </w:rPr>
        <w:t xml:space="preserve"> The hirer is responsible for acquiring an alcohol permit for this venue if required. </w:t>
      </w:r>
    </w:p>
    <w:p w14:paraId="55DD6DB0" w14:textId="77777777" w:rsidR="00793C80" w:rsidRPr="00926DAD" w:rsidRDefault="66C3EBD2" w:rsidP="00FB1850">
      <w:pPr>
        <w:pStyle w:val="NoSpacing"/>
        <w:numPr>
          <w:ilvl w:val="0"/>
          <w:numId w:val="11"/>
        </w:numPr>
        <w:spacing w:line="276" w:lineRule="auto"/>
        <w:rPr>
          <w:rFonts w:ascii="Calibri" w:hAnsi="Calibri"/>
          <w:sz w:val="24"/>
          <w:szCs w:val="24"/>
        </w:rPr>
      </w:pPr>
      <w:r w:rsidRPr="66C3EBD2">
        <w:rPr>
          <w:rFonts w:ascii="Calibri" w:hAnsi="Calibri"/>
          <w:sz w:val="24"/>
          <w:szCs w:val="24"/>
        </w:rPr>
        <w:t>Where the provision or sale of food is undertaken in relation to the Event, the Food and Hygiene Regulations 1974, and/or the Food Act 2014 and its association regulations, and/or all Council requirements must be complied with by the Hirer where they apply.</w:t>
      </w:r>
    </w:p>
    <w:p w14:paraId="2AC5CC51" w14:textId="77777777" w:rsidR="00793C80" w:rsidRPr="00926DAD" w:rsidRDefault="66C3EBD2" w:rsidP="00FB1850">
      <w:pPr>
        <w:pStyle w:val="NoSpacing"/>
        <w:numPr>
          <w:ilvl w:val="0"/>
          <w:numId w:val="11"/>
        </w:numPr>
        <w:spacing w:line="276" w:lineRule="auto"/>
        <w:rPr>
          <w:rFonts w:ascii="Calibri" w:hAnsi="Calibri"/>
          <w:sz w:val="24"/>
          <w:szCs w:val="24"/>
        </w:rPr>
      </w:pPr>
      <w:r w:rsidRPr="66C3EBD2">
        <w:rPr>
          <w:rFonts w:ascii="Calibri" w:hAnsi="Calibri"/>
          <w:sz w:val="24"/>
          <w:szCs w:val="24"/>
        </w:rPr>
        <w:t>Nothing in this Agreement creates a landlord – tenant relationship between parties.</w:t>
      </w:r>
    </w:p>
    <w:p w14:paraId="013C0124" w14:textId="77777777" w:rsidR="00793C80" w:rsidRPr="00926DAD" w:rsidRDefault="66C3EBD2" w:rsidP="00FB1850">
      <w:pPr>
        <w:pStyle w:val="NoSpacing"/>
        <w:numPr>
          <w:ilvl w:val="0"/>
          <w:numId w:val="11"/>
        </w:numPr>
        <w:spacing w:line="276" w:lineRule="auto"/>
        <w:rPr>
          <w:rFonts w:ascii="Calibri" w:hAnsi="Calibri"/>
          <w:sz w:val="24"/>
          <w:szCs w:val="24"/>
        </w:rPr>
      </w:pPr>
      <w:r w:rsidRPr="66C3EBD2">
        <w:rPr>
          <w:rFonts w:ascii="Calibri" w:hAnsi="Calibri"/>
          <w:sz w:val="24"/>
          <w:szCs w:val="24"/>
        </w:rPr>
        <w:t xml:space="preserve">All persons signing or accepting this Agreement (whether as an individual, or director or other authorised signatory of another legal entity) shall be bound personally to abide by </w:t>
      </w:r>
      <w:proofErr w:type="gramStart"/>
      <w:r w:rsidRPr="66C3EBD2">
        <w:rPr>
          <w:rFonts w:ascii="Calibri" w:hAnsi="Calibri"/>
          <w:sz w:val="24"/>
          <w:szCs w:val="24"/>
        </w:rPr>
        <w:t>all of</w:t>
      </w:r>
      <w:proofErr w:type="gramEnd"/>
      <w:r w:rsidRPr="66C3EBD2">
        <w:rPr>
          <w:rFonts w:ascii="Calibri" w:hAnsi="Calibri"/>
          <w:sz w:val="24"/>
          <w:szCs w:val="24"/>
        </w:rPr>
        <w:t xml:space="preserve"> the terms and conditions contained in this Agreement and to fulfil </w:t>
      </w:r>
      <w:proofErr w:type="gramStart"/>
      <w:r w:rsidRPr="66C3EBD2">
        <w:rPr>
          <w:rFonts w:ascii="Calibri" w:hAnsi="Calibri"/>
          <w:sz w:val="24"/>
          <w:szCs w:val="24"/>
        </w:rPr>
        <w:t>all of</w:t>
      </w:r>
      <w:proofErr w:type="gramEnd"/>
      <w:r w:rsidRPr="66C3EBD2">
        <w:rPr>
          <w:rFonts w:ascii="Calibri" w:hAnsi="Calibri"/>
          <w:sz w:val="24"/>
          <w:szCs w:val="24"/>
        </w:rPr>
        <w:t xml:space="preserve"> the Hirer’s obligations under this Agreement as a principal.</w:t>
      </w:r>
    </w:p>
    <w:p w14:paraId="76048104" w14:textId="77777777" w:rsidR="00591E95" w:rsidRDefault="00591E95" w:rsidP="00FB1850">
      <w:pPr>
        <w:pStyle w:val="NoSpacing"/>
        <w:spacing w:line="276" w:lineRule="auto"/>
        <w:rPr>
          <w:rFonts w:ascii="Calibri" w:hAnsi="Calibri"/>
          <w:b/>
          <w:sz w:val="24"/>
          <w:szCs w:val="24"/>
        </w:rPr>
      </w:pPr>
    </w:p>
    <w:p w14:paraId="25D66679" w14:textId="77777777" w:rsidR="00793C80" w:rsidRPr="00926DAD" w:rsidRDefault="00793C80" w:rsidP="00FB1850">
      <w:pPr>
        <w:pStyle w:val="NoSpacing"/>
        <w:spacing w:line="276" w:lineRule="auto"/>
        <w:rPr>
          <w:rFonts w:ascii="Calibri" w:hAnsi="Calibri"/>
          <w:b/>
          <w:sz w:val="24"/>
          <w:szCs w:val="24"/>
        </w:rPr>
      </w:pPr>
      <w:r w:rsidRPr="00926DAD">
        <w:rPr>
          <w:rFonts w:ascii="Calibri" w:hAnsi="Calibri"/>
          <w:b/>
          <w:sz w:val="24"/>
          <w:szCs w:val="24"/>
        </w:rPr>
        <w:t>2. Bookings</w:t>
      </w:r>
    </w:p>
    <w:p w14:paraId="2D260441" w14:textId="77777777" w:rsidR="00793C80" w:rsidRPr="00926DAD" w:rsidRDefault="00793C80" w:rsidP="00FB1850">
      <w:pPr>
        <w:pStyle w:val="NoSpacing"/>
        <w:numPr>
          <w:ilvl w:val="0"/>
          <w:numId w:val="9"/>
        </w:numPr>
        <w:spacing w:line="276" w:lineRule="auto"/>
        <w:rPr>
          <w:rFonts w:ascii="Calibri" w:hAnsi="Calibri"/>
          <w:sz w:val="24"/>
          <w:szCs w:val="24"/>
        </w:rPr>
      </w:pPr>
      <w:r w:rsidRPr="00926DAD">
        <w:rPr>
          <w:rFonts w:ascii="Calibri" w:hAnsi="Calibri"/>
          <w:sz w:val="24"/>
          <w:szCs w:val="24"/>
        </w:rPr>
        <w:t xml:space="preserve">No booking for hire of the Venue is confirmed until both the Hirer and </w:t>
      </w:r>
      <w:r w:rsidR="008E3123" w:rsidRPr="00926DAD">
        <w:rPr>
          <w:rFonts w:ascii="Calibri" w:hAnsi="Calibri"/>
          <w:sz w:val="24"/>
          <w:szCs w:val="24"/>
        </w:rPr>
        <w:t xml:space="preserve">PIA </w:t>
      </w:r>
      <w:r w:rsidRPr="00926DAD">
        <w:rPr>
          <w:rFonts w:ascii="Calibri" w:hAnsi="Calibri"/>
          <w:sz w:val="24"/>
          <w:szCs w:val="24"/>
        </w:rPr>
        <w:t xml:space="preserve">have signed this </w:t>
      </w:r>
      <w:proofErr w:type="gramStart"/>
      <w:r w:rsidRPr="00926DAD">
        <w:rPr>
          <w:rFonts w:ascii="Calibri" w:hAnsi="Calibri"/>
          <w:sz w:val="24"/>
          <w:szCs w:val="24"/>
        </w:rPr>
        <w:t>Agreement</w:t>
      </w:r>
      <w:proofErr w:type="gramEnd"/>
      <w:r w:rsidRPr="00926DAD">
        <w:rPr>
          <w:rFonts w:ascii="Calibri" w:hAnsi="Calibri"/>
          <w:sz w:val="24"/>
          <w:szCs w:val="24"/>
        </w:rPr>
        <w:t xml:space="preserve"> </w:t>
      </w:r>
      <w:r w:rsidR="008E3123" w:rsidRPr="00926DAD">
        <w:rPr>
          <w:rFonts w:ascii="Calibri" w:hAnsi="Calibri"/>
          <w:sz w:val="24"/>
          <w:szCs w:val="24"/>
        </w:rPr>
        <w:t xml:space="preserve">and the Hirer has paid the Bond. </w:t>
      </w:r>
      <w:r w:rsidRPr="00926DAD">
        <w:rPr>
          <w:rFonts w:ascii="Calibri" w:hAnsi="Calibri"/>
          <w:sz w:val="24"/>
          <w:szCs w:val="24"/>
        </w:rPr>
        <w:t xml:space="preserve">A booking may be offered to other prospective hirers by the </w:t>
      </w:r>
      <w:r w:rsidR="008E3123" w:rsidRPr="00926DAD">
        <w:rPr>
          <w:rFonts w:ascii="Calibri" w:hAnsi="Calibri"/>
          <w:sz w:val="24"/>
          <w:szCs w:val="24"/>
        </w:rPr>
        <w:t>PIA</w:t>
      </w:r>
      <w:r w:rsidRPr="00926DAD">
        <w:rPr>
          <w:rFonts w:ascii="Calibri" w:hAnsi="Calibri"/>
          <w:sz w:val="24"/>
          <w:szCs w:val="24"/>
        </w:rPr>
        <w:t xml:space="preserve"> until such time as it has been confirmed under this clause 2(a).</w:t>
      </w:r>
    </w:p>
    <w:p w14:paraId="267DF25A" w14:textId="77777777" w:rsidR="00793C80" w:rsidRPr="00926DAD" w:rsidRDefault="00793C80" w:rsidP="00FB1850">
      <w:pPr>
        <w:pStyle w:val="NoSpacing"/>
        <w:numPr>
          <w:ilvl w:val="0"/>
          <w:numId w:val="9"/>
        </w:numPr>
        <w:spacing w:line="276" w:lineRule="auto"/>
        <w:rPr>
          <w:rFonts w:ascii="Calibri" w:hAnsi="Calibri"/>
          <w:sz w:val="24"/>
          <w:szCs w:val="24"/>
        </w:rPr>
      </w:pPr>
      <w:r w:rsidRPr="00926DAD">
        <w:rPr>
          <w:rFonts w:ascii="Calibri" w:hAnsi="Calibri"/>
          <w:sz w:val="24"/>
          <w:szCs w:val="24"/>
        </w:rPr>
        <w:t xml:space="preserve">The Hirer must precisely state the type of activity and Event to take place in the Special Conditions of Hire and use the Venue only for that purpose. The Hirer warrants and agrees that the Event has been accurately described to </w:t>
      </w:r>
      <w:r w:rsidR="00FE0019">
        <w:rPr>
          <w:rFonts w:ascii="Calibri" w:hAnsi="Calibri"/>
          <w:sz w:val="24"/>
          <w:szCs w:val="24"/>
        </w:rPr>
        <w:t>PIA</w:t>
      </w:r>
      <w:r w:rsidRPr="00926DAD">
        <w:rPr>
          <w:rFonts w:ascii="Calibri" w:hAnsi="Calibri"/>
          <w:sz w:val="24"/>
          <w:szCs w:val="24"/>
        </w:rPr>
        <w:t xml:space="preserve"> and as set out in Special Conditions of Hire and that the Venue will not be used for any performance or activity that is of an objectionable nature, is in breach of reasonable standards of public decency or is likely to create a nuisance.</w:t>
      </w:r>
    </w:p>
    <w:p w14:paraId="48C73E23" w14:textId="77777777" w:rsidR="00793C80" w:rsidRPr="00926DAD" w:rsidRDefault="00793C80" w:rsidP="00FB1850">
      <w:pPr>
        <w:pStyle w:val="NoSpacing"/>
        <w:numPr>
          <w:ilvl w:val="0"/>
          <w:numId w:val="9"/>
        </w:numPr>
        <w:spacing w:line="276" w:lineRule="auto"/>
        <w:rPr>
          <w:rFonts w:ascii="Calibri" w:hAnsi="Calibri"/>
          <w:sz w:val="24"/>
          <w:szCs w:val="24"/>
        </w:rPr>
      </w:pPr>
      <w:r w:rsidRPr="00926DAD">
        <w:rPr>
          <w:rFonts w:ascii="Calibri" w:hAnsi="Calibri"/>
          <w:sz w:val="24"/>
          <w:szCs w:val="24"/>
        </w:rPr>
        <w:t>The Hirer must use only the area in the Venue that has been booked and confirmed for use by the Hirer.</w:t>
      </w:r>
    </w:p>
    <w:p w14:paraId="1EA79D95" w14:textId="1DE730E5" w:rsidR="00FC0B13" w:rsidRDefault="785F038E" w:rsidP="00F71919">
      <w:pPr>
        <w:pStyle w:val="NoSpacing"/>
        <w:numPr>
          <w:ilvl w:val="0"/>
          <w:numId w:val="9"/>
        </w:numPr>
        <w:spacing w:line="276" w:lineRule="auto"/>
        <w:rPr>
          <w:rFonts w:ascii="Calibri" w:hAnsi="Calibri"/>
          <w:sz w:val="24"/>
          <w:szCs w:val="24"/>
        </w:rPr>
      </w:pPr>
      <w:r w:rsidRPr="785F038E">
        <w:rPr>
          <w:rFonts w:ascii="Calibri" w:hAnsi="Calibri"/>
          <w:sz w:val="24"/>
          <w:szCs w:val="24"/>
        </w:rPr>
        <w:t xml:space="preserve">If you would like to change your booking (times on the same day, contacts, address etc.) you must contact PIA </w:t>
      </w:r>
      <w:r w:rsidR="00455BFE">
        <w:rPr>
          <w:rFonts w:ascii="Calibri" w:hAnsi="Calibri"/>
          <w:sz w:val="24"/>
          <w:szCs w:val="24"/>
        </w:rPr>
        <w:t xml:space="preserve">by email to </w:t>
      </w:r>
      <w:hyperlink r:id="rId11" w:history="1">
        <w:r w:rsidR="001B502D" w:rsidRPr="003D4490">
          <w:rPr>
            <w:rStyle w:val="Hyperlink"/>
            <w:rFonts w:ascii="Calibri" w:hAnsi="Calibri"/>
            <w:sz w:val="24"/>
            <w:szCs w:val="24"/>
          </w:rPr>
          <w:t>bookings@pia.co.nz</w:t>
        </w:r>
      </w:hyperlink>
      <w:r w:rsidR="001B502D">
        <w:rPr>
          <w:rFonts w:ascii="Calibri" w:hAnsi="Calibri"/>
          <w:sz w:val="24"/>
          <w:szCs w:val="24"/>
        </w:rPr>
        <w:t xml:space="preserve"> </w:t>
      </w:r>
      <w:r w:rsidRPr="785F038E">
        <w:rPr>
          <w:rFonts w:ascii="Calibri" w:hAnsi="Calibri"/>
          <w:sz w:val="24"/>
          <w:szCs w:val="24"/>
        </w:rPr>
        <w:t xml:space="preserve"> It may not be possible for PIA to accommodate all requested changes. The Hirer will be notified and must agree to any additional charges and any terms and conditions applying to the grant of the Hirer's request before the changes will be agreed to by PIA.</w:t>
      </w:r>
    </w:p>
    <w:p w14:paraId="1F5520F1" w14:textId="77777777" w:rsidR="00FC0B13" w:rsidRPr="00FC0B13" w:rsidRDefault="00793C80" w:rsidP="00FB1850">
      <w:pPr>
        <w:pStyle w:val="NoSpacing"/>
        <w:numPr>
          <w:ilvl w:val="0"/>
          <w:numId w:val="9"/>
        </w:numPr>
        <w:autoSpaceDE w:val="0"/>
        <w:autoSpaceDN w:val="0"/>
        <w:adjustRightInd w:val="0"/>
        <w:spacing w:line="276" w:lineRule="auto"/>
        <w:rPr>
          <w:rFonts w:ascii="Calibri" w:hAnsi="Calibri" w:cs="CalibriLight"/>
          <w:sz w:val="24"/>
          <w:szCs w:val="24"/>
        </w:rPr>
      </w:pPr>
      <w:r w:rsidRPr="00FC0B13">
        <w:rPr>
          <w:rFonts w:ascii="Calibri" w:hAnsi="Calibri"/>
          <w:sz w:val="24"/>
          <w:szCs w:val="24"/>
        </w:rPr>
        <w:t xml:space="preserve">The Hire Period includes Pack </w:t>
      </w:r>
      <w:proofErr w:type="gramStart"/>
      <w:r w:rsidRPr="00FC0B13">
        <w:rPr>
          <w:rFonts w:ascii="Calibri" w:hAnsi="Calibri"/>
          <w:sz w:val="24"/>
          <w:szCs w:val="24"/>
        </w:rPr>
        <w:t>In</w:t>
      </w:r>
      <w:proofErr w:type="gramEnd"/>
      <w:r w:rsidRPr="00FC0B13">
        <w:rPr>
          <w:rFonts w:ascii="Calibri" w:hAnsi="Calibri"/>
          <w:sz w:val="24"/>
          <w:szCs w:val="24"/>
        </w:rPr>
        <w:t xml:space="preserve"> and Pack Out times.</w:t>
      </w:r>
    </w:p>
    <w:p w14:paraId="1FDD7FCA" w14:textId="77777777" w:rsidR="00793C80" w:rsidRPr="00926DAD" w:rsidRDefault="00793C80" w:rsidP="00FB1850">
      <w:pPr>
        <w:pStyle w:val="NoSpacing"/>
        <w:numPr>
          <w:ilvl w:val="0"/>
          <w:numId w:val="9"/>
        </w:numPr>
        <w:spacing w:line="276" w:lineRule="auto"/>
        <w:rPr>
          <w:rFonts w:ascii="Calibri" w:hAnsi="Calibri"/>
          <w:sz w:val="24"/>
          <w:szCs w:val="24"/>
        </w:rPr>
      </w:pPr>
      <w:r w:rsidRPr="00926DAD">
        <w:rPr>
          <w:rFonts w:ascii="Calibri" w:hAnsi="Calibri"/>
          <w:sz w:val="24"/>
          <w:szCs w:val="24"/>
        </w:rPr>
        <w:t xml:space="preserve">The Hirer must adhere strictly to the confirmed Hire Period and shall ensure that all persons have vacated the Venue by the end of the Hire Period. In addition to the Hire Charges the Hirer will be charged for any hour or part thereof that the Hirer continues to occupy the Venue after the end of the Hire Period whether or not it has obtained </w:t>
      </w:r>
      <w:r w:rsidR="00926DAD" w:rsidRPr="00926DAD">
        <w:rPr>
          <w:rFonts w:ascii="Calibri" w:hAnsi="Calibri"/>
          <w:sz w:val="24"/>
          <w:szCs w:val="24"/>
        </w:rPr>
        <w:t xml:space="preserve">PIAs </w:t>
      </w:r>
      <w:r w:rsidRPr="00926DAD">
        <w:rPr>
          <w:rFonts w:ascii="Calibri" w:hAnsi="Calibri"/>
          <w:sz w:val="24"/>
          <w:szCs w:val="24"/>
        </w:rPr>
        <w:t xml:space="preserve">consent and without prejudice to the </w:t>
      </w:r>
      <w:r w:rsidR="00926DAD" w:rsidRPr="00926DAD">
        <w:rPr>
          <w:rFonts w:ascii="Calibri" w:hAnsi="Calibri"/>
          <w:sz w:val="24"/>
          <w:szCs w:val="24"/>
        </w:rPr>
        <w:t xml:space="preserve">PIAs </w:t>
      </w:r>
      <w:r w:rsidRPr="00926DAD">
        <w:rPr>
          <w:rFonts w:ascii="Calibri" w:hAnsi="Calibri"/>
          <w:sz w:val="24"/>
          <w:szCs w:val="24"/>
        </w:rPr>
        <w:t xml:space="preserve">other rights under this Agreement or at law, at the Run on Rate set out in the </w:t>
      </w:r>
      <w:r w:rsidRPr="00926DAD">
        <w:rPr>
          <w:rFonts w:ascii="Calibri" w:hAnsi="Calibri"/>
          <w:sz w:val="24"/>
          <w:szCs w:val="24"/>
        </w:rPr>
        <w:lastRenderedPageBreak/>
        <w:t>Special Conditions of Hire. During the run on period, the Hirer will otherwise continue to occupy the Venue on the terms of this Agreement. Failure to comply strictly with the confirmed Hire Period may also result in cancellation of any future booking(s).</w:t>
      </w:r>
    </w:p>
    <w:p w14:paraId="0F7C31BE" w14:textId="77777777" w:rsidR="00793C80" w:rsidRPr="00926DAD" w:rsidRDefault="00926DAD" w:rsidP="00FB1850">
      <w:pPr>
        <w:pStyle w:val="NoSpacing"/>
        <w:numPr>
          <w:ilvl w:val="0"/>
          <w:numId w:val="9"/>
        </w:numPr>
        <w:spacing w:line="276" w:lineRule="auto"/>
        <w:rPr>
          <w:rFonts w:ascii="Calibri" w:hAnsi="Calibri"/>
          <w:sz w:val="24"/>
          <w:szCs w:val="24"/>
        </w:rPr>
      </w:pPr>
      <w:r w:rsidRPr="00926DAD">
        <w:rPr>
          <w:rFonts w:ascii="Calibri" w:hAnsi="Calibri"/>
          <w:sz w:val="24"/>
          <w:szCs w:val="24"/>
        </w:rPr>
        <w:t>PIA</w:t>
      </w:r>
      <w:r w:rsidR="00793C80" w:rsidRPr="00926DAD">
        <w:rPr>
          <w:rFonts w:ascii="Calibri" w:hAnsi="Calibri"/>
          <w:sz w:val="24"/>
          <w:szCs w:val="24"/>
        </w:rPr>
        <w:t xml:space="preserve"> reserves the right to have officers, staff, and/or representatives present at the Event at any time.</w:t>
      </w:r>
    </w:p>
    <w:p w14:paraId="2A8CF2D5" w14:textId="77777777" w:rsidR="00591E95" w:rsidRDefault="00591E95" w:rsidP="00FB1850">
      <w:pPr>
        <w:pStyle w:val="NoSpacing"/>
        <w:spacing w:line="276" w:lineRule="auto"/>
        <w:rPr>
          <w:rFonts w:ascii="Calibri" w:hAnsi="Calibri"/>
          <w:b/>
          <w:sz w:val="24"/>
          <w:szCs w:val="24"/>
        </w:rPr>
      </w:pPr>
    </w:p>
    <w:p w14:paraId="7C4CA0AE" w14:textId="77777777" w:rsidR="00793C80" w:rsidRPr="00926DAD" w:rsidRDefault="00793C80" w:rsidP="00FB1850">
      <w:pPr>
        <w:pStyle w:val="NoSpacing"/>
        <w:spacing w:line="276" w:lineRule="auto"/>
        <w:rPr>
          <w:rFonts w:ascii="Calibri" w:hAnsi="Calibri"/>
          <w:b/>
          <w:sz w:val="24"/>
          <w:szCs w:val="24"/>
        </w:rPr>
      </w:pPr>
      <w:r w:rsidRPr="00926DAD">
        <w:rPr>
          <w:rFonts w:ascii="Calibri" w:hAnsi="Calibri"/>
          <w:b/>
          <w:sz w:val="24"/>
          <w:szCs w:val="24"/>
        </w:rPr>
        <w:t>3. Payment</w:t>
      </w:r>
    </w:p>
    <w:p w14:paraId="22BD221B" w14:textId="77777777" w:rsidR="00793C80" w:rsidRPr="00926DAD" w:rsidRDefault="00793C80" w:rsidP="00FB1850">
      <w:pPr>
        <w:pStyle w:val="NoSpacing"/>
        <w:numPr>
          <w:ilvl w:val="0"/>
          <w:numId w:val="4"/>
        </w:numPr>
        <w:spacing w:line="276" w:lineRule="auto"/>
        <w:rPr>
          <w:rFonts w:ascii="Calibri" w:hAnsi="Calibri"/>
          <w:sz w:val="24"/>
          <w:szCs w:val="24"/>
        </w:rPr>
      </w:pPr>
      <w:r w:rsidRPr="00926DAD">
        <w:rPr>
          <w:rFonts w:ascii="Calibri" w:hAnsi="Calibri"/>
          <w:sz w:val="24"/>
          <w:szCs w:val="24"/>
        </w:rPr>
        <w:t xml:space="preserve">All fees quoted at the time of making a booking are GST </w:t>
      </w:r>
      <w:r w:rsidR="004C5A67">
        <w:rPr>
          <w:rFonts w:ascii="Calibri" w:hAnsi="Calibri"/>
          <w:sz w:val="24"/>
          <w:szCs w:val="24"/>
        </w:rPr>
        <w:t>ex</w:t>
      </w:r>
      <w:r w:rsidRPr="00926DAD">
        <w:rPr>
          <w:rFonts w:ascii="Calibri" w:hAnsi="Calibri"/>
          <w:sz w:val="24"/>
          <w:szCs w:val="24"/>
        </w:rPr>
        <w:t>clusive.</w:t>
      </w:r>
    </w:p>
    <w:p w14:paraId="4CD2390E" w14:textId="77777777" w:rsidR="00926DAD" w:rsidRDefault="00793C80" w:rsidP="00FB1850">
      <w:pPr>
        <w:pStyle w:val="NoSpacing"/>
        <w:numPr>
          <w:ilvl w:val="0"/>
          <w:numId w:val="4"/>
        </w:numPr>
        <w:spacing w:line="276" w:lineRule="auto"/>
        <w:rPr>
          <w:rFonts w:ascii="Calibri" w:hAnsi="Calibri"/>
          <w:sz w:val="24"/>
          <w:szCs w:val="24"/>
        </w:rPr>
      </w:pPr>
      <w:r w:rsidRPr="00926DAD">
        <w:rPr>
          <w:rFonts w:ascii="Calibri" w:hAnsi="Calibri"/>
          <w:sz w:val="24"/>
          <w:szCs w:val="24"/>
        </w:rPr>
        <w:t xml:space="preserve">Regular Hirers </w:t>
      </w:r>
      <w:r w:rsidR="00926DAD" w:rsidRPr="00926DAD">
        <w:rPr>
          <w:rFonts w:ascii="Calibri" w:hAnsi="Calibri"/>
          <w:sz w:val="24"/>
          <w:szCs w:val="24"/>
        </w:rPr>
        <w:t>will</w:t>
      </w:r>
      <w:r w:rsidRPr="00926DAD">
        <w:rPr>
          <w:rFonts w:ascii="Calibri" w:hAnsi="Calibri"/>
          <w:sz w:val="24"/>
          <w:szCs w:val="24"/>
        </w:rPr>
        <w:t xml:space="preserve"> be </w:t>
      </w:r>
      <w:proofErr w:type="gramStart"/>
      <w:r w:rsidRPr="00926DAD">
        <w:rPr>
          <w:rFonts w:ascii="Calibri" w:hAnsi="Calibri"/>
          <w:sz w:val="24"/>
          <w:szCs w:val="24"/>
        </w:rPr>
        <w:t>invoiced</w:t>
      </w:r>
      <w:proofErr w:type="gramEnd"/>
      <w:r w:rsidRPr="00926DAD">
        <w:rPr>
          <w:rFonts w:ascii="Calibri" w:hAnsi="Calibri"/>
          <w:sz w:val="24"/>
          <w:szCs w:val="24"/>
        </w:rPr>
        <w:t xml:space="preserve"> and payment is due as stated on the invoice. For regular Hirers, </w:t>
      </w:r>
      <w:r w:rsidR="00926DAD" w:rsidRPr="00926DAD">
        <w:rPr>
          <w:rFonts w:ascii="Calibri" w:hAnsi="Calibri"/>
          <w:sz w:val="24"/>
          <w:szCs w:val="24"/>
        </w:rPr>
        <w:t>PIA</w:t>
      </w:r>
      <w:r w:rsidRPr="00926DAD">
        <w:rPr>
          <w:rFonts w:ascii="Calibri" w:hAnsi="Calibri"/>
          <w:sz w:val="24"/>
          <w:szCs w:val="24"/>
        </w:rPr>
        <w:t xml:space="preserve"> reviews and sets fees and charges for </w:t>
      </w:r>
      <w:r w:rsidR="00926DAD" w:rsidRPr="00926DAD">
        <w:rPr>
          <w:rFonts w:ascii="Calibri" w:hAnsi="Calibri"/>
          <w:sz w:val="24"/>
          <w:szCs w:val="24"/>
        </w:rPr>
        <w:t>its f</w:t>
      </w:r>
      <w:r w:rsidRPr="00926DAD">
        <w:rPr>
          <w:rFonts w:ascii="Calibri" w:hAnsi="Calibri"/>
          <w:sz w:val="24"/>
          <w:szCs w:val="24"/>
        </w:rPr>
        <w:t>acilities annually, such fees and charges to take effect on 1st J</w:t>
      </w:r>
      <w:r w:rsidR="00926DAD" w:rsidRPr="00926DAD">
        <w:rPr>
          <w:rFonts w:ascii="Calibri" w:hAnsi="Calibri"/>
          <w:sz w:val="24"/>
          <w:szCs w:val="24"/>
        </w:rPr>
        <w:t>anuary</w:t>
      </w:r>
      <w:r w:rsidRPr="00926DAD">
        <w:rPr>
          <w:rFonts w:ascii="Calibri" w:hAnsi="Calibri"/>
          <w:sz w:val="24"/>
          <w:szCs w:val="24"/>
        </w:rPr>
        <w:t xml:space="preserve"> each year. </w:t>
      </w:r>
    </w:p>
    <w:p w14:paraId="37E3A05C" w14:textId="77777777" w:rsidR="00793C80" w:rsidRPr="00926DAD" w:rsidRDefault="00793C80" w:rsidP="00FB1850">
      <w:pPr>
        <w:pStyle w:val="NoSpacing"/>
        <w:numPr>
          <w:ilvl w:val="0"/>
          <w:numId w:val="4"/>
        </w:numPr>
        <w:spacing w:line="276" w:lineRule="auto"/>
        <w:rPr>
          <w:rFonts w:ascii="Calibri" w:hAnsi="Calibri"/>
          <w:sz w:val="24"/>
          <w:szCs w:val="24"/>
        </w:rPr>
      </w:pPr>
      <w:r w:rsidRPr="00926DAD">
        <w:rPr>
          <w:rFonts w:ascii="Calibri" w:hAnsi="Calibri"/>
          <w:sz w:val="24"/>
          <w:szCs w:val="24"/>
        </w:rPr>
        <w:t>Regular Hirers acknowledge that this may result in the Hire Charges increasing on 1st J</w:t>
      </w:r>
      <w:r w:rsidR="00926DAD" w:rsidRPr="00926DAD">
        <w:rPr>
          <w:rFonts w:ascii="Calibri" w:hAnsi="Calibri"/>
          <w:sz w:val="24"/>
          <w:szCs w:val="24"/>
        </w:rPr>
        <w:t>anuary</w:t>
      </w:r>
      <w:r w:rsidRPr="00926DAD">
        <w:rPr>
          <w:rFonts w:ascii="Calibri" w:hAnsi="Calibri"/>
          <w:sz w:val="24"/>
          <w:szCs w:val="24"/>
        </w:rPr>
        <w:t xml:space="preserve"> each year and the Hirer agrees to pay any such increase, despite the fees quoted at the time of the initial booking. If a regular Hirer does not agree to pay the fees apply from 1st J</w:t>
      </w:r>
      <w:r w:rsidR="00926DAD" w:rsidRPr="00926DAD">
        <w:rPr>
          <w:rFonts w:ascii="Calibri" w:hAnsi="Calibri"/>
          <w:sz w:val="24"/>
          <w:szCs w:val="24"/>
        </w:rPr>
        <w:t>anuary</w:t>
      </w:r>
      <w:r w:rsidRPr="00926DAD">
        <w:rPr>
          <w:rFonts w:ascii="Calibri" w:hAnsi="Calibri"/>
          <w:sz w:val="24"/>
          <w:szCs w:val="24"/>
        </w:rPr>
        <w:t xml:space="preserve"> each year the </w:t>
      </w:r>
      <w:r w:rsidR="00926DAD" w:rsidRPr="00926DAD">
        <w:rPr>
          <w:rFonts w:ascii="Calibri" w:hAnsi="Calibri"/>
          <w:sz w:val="24"/>
          <w:szCs w:val="24"/>
        </w:rPr>
        <w:t>PIA</w:t>
      </w:r>
      <w:r w:rsidRPr="00926DAD">
        <w:rPr>
          <w:rFonts w:ascii="Calibri" w:hAnsi="Calibri"/>
          <w:sz w:val="24"/>
          <w:szCs w:val="24"/>
        </w:rPr>
        <w:t xml:space="preserve"> may cancel this Agreement without any liability to the Hirer or any third party.</w:t>
      </w:r>
    </w:p>
    <w:p w14:paraId="328BADD5" w14:textId="7357F722" w:rsidR="00793C80" w:rsidRPr="00926DAD" w:rsidRDefault="00793C80" w:rsidP="00FB1850">
      <w:pPr>
        <w:pStyle w:val="NoSpacing"/>
        <w:numPr>
          <w:ilvl w:val="0"/>
          <w:numId w:val="4"/>
        </w:numPr>
        <w:spacing w:line="276" w:lineRule="auto"/>
        <w:rPr>
          <w:rFonts w:ascii="Calibri" w:hAnsi="Calibri"/>
          <w:sz w:val="24"/>
          <w:szCs w:val="24"/>
        </w:rPr>
      </w:pPr>
      <w:r w:rsidRPr="00926DAD">
        <w:rPr>
          <w:rFonts w:ascii="Calibri" w:hAnsi="Calibri"/>
          <w:sz w:val="24"/>
          <w:szCs w:val="24"/>
        </w:rPr>
        <w:t xml:space="preserve">The Hirer shall be liable for the payment of all amounts owing to </w:t>
      </w:r>
      <w:r w:rsidR="0087530B">
        <w:rPr>
          <w:rFonts w:ascii="Calibri" w:hAnsi="Calibri"/>
          <w:sz w:val="24"/>
          <w:szCs w:val="24"/>
        </w:rPr>
        <w:t>PIA</w:t>
      </w:r>
      <w:r w:rsidRPr="00926DAD">
        <w:rPr>
          <w:rFonts w:ascii="Calibri" w:hAnsi="Calibri"/>
          <w:sz w:val="24"/>
          <w:szCs w:val="24"/>
        </w:rPr>
        <w:t xml:space="preserve"> pursuant to this Agreement, whether or not the services of </w:t>
      </w:r>
      <w:r w:rsidR="0087530B">
        <w:rPr>
          <w:rFonts w:ascii="Calibri" w:hAnsi="Calibri"/>
          <w:sz w:val="24"/>
          <w:szCs w:val="24"/>
        </w:rPr>
        <w:t>PIA</w:t>
      </w:r>
      <w:r w:rsidRPr="00926DAD">
        <w:rPr>
          <w:rFonts w:ascii="Calibri" w:hAnsi="Calibri"/>
          <w:sz w:val="24"/>
          <w:szCs w:val="24"/>
        </w:rPr>
        <w:t xml:space="preserve"> are supplied to the Hirer, or to some other person, firm or corporate body at the Hirer’s request, and notwithstanding that the Hirer may have incurred all or any part of that indebtedness as agent for any other person, firm or corporate body.</w:t>
      </w:r>
    </w:p>
    <w:p w14:paraId="33989800" w14:textId="77777777" w:rsidR="00793C80" w:rsidRPr="00926DAD" w:rsidRDefault="00793C80" w:rsidP="00FB1850">
      <w:pPr>
        <w:pStyle w:val="NoSpacing"/>
        <w:numPr>
          <w:ilvl w:val="0"/>
          <w:numId w:val="4"/>
        </w:numPr>
        <w:spacing w:line="276" w:lineRule="auto"/>
        <w:rPr>
          <w:rFonts w:ascii="Calibri" w:hAnsi="Calibri"/>
          <w:sz w:val="24"/>
          <w:szCs w:val="24"/>
        </w:rPr>
      </w:pPr>
      <w:r w:rsidRPr="00926DAD">
        <w:rPr>
          <w:rFonts w:ascii="Calibri" w:hAnsi="Calibri"/>
          <w:sz w:val="24"/>
          <w:szCs w:val="24"/>
        </w:rPr>
        <w:t xml:space="preserve">If payment is overdue for a period of 14 days or more, the outstanding amount will be a debt due to </w:t>
      </w:r>
      <w:r w:rsidR="00926DAD">
        <w:rPr>
          <w:rFonts w:ascii="Calibri" w:hAnsi="Calibri"/>
          <w:sz w:val="24"/>
          <w:szCs w:val="24"/>
        </w:rPr>
        <w:t>PIA</w:t>
      </w:r>
      <w:r w:rsidRPr="00926DAD">
        <w:rPr>
          <w:rFonts w:ascii="Calibri" w:hAnsi="Calibri"/>
          <w:sz w:val="24"/>
          <w:szCs w:val="24"/>
        </w:rPr>
        <w:t xml:space="preserve"> and may be referred to a debt collection agency or other duly authorised agent of</w:t>
      </w:r>
      <w:r w:rsidR="00926DAD">
        <w:rPr>
          <w:rFonts w:ascii="Calibri" w:hAnsi="Calibri"/>
          <w:sz w:val="24"/>
          <w:szCs w:val="24"/>
        </w:rPr>
        <w:t xml:space="preserve"> PIA</w:t>
      </w:r>
      <w:r w:rsidRPr="00926DAD">
        <w:rPr>
          <w:rFonts w:ascii="Calibri" w:hAnsi="Calibri"/>
          <w:sz w:val="24"/>
          <w:szCs w:val="24"/>
        </w:rPr>
        <w:t xml:space="preserve"> for collection. In addition, Hirers may be required to pay in full within 1 month of making their booking.</w:t>
      </w:r>
    </w:p>
    <w:p w14:paraId="000C06C1" w14:textId="77777777" w:rsidR="00793C80" w:rsidRPr="00926DAD" w:rsidRDefault="00793C80" w:rsidP="00FB1850">
      <w:pPr>
        <w:pStyle w:val="NoSpacing"/>
        <w:numPr>
          <w:ilvl w:val="0"/>
          <w:numId w:val="4"/>
        </w:numPr>
        <w:spacing w:line="276" w:lineRule="auto"/>
        <w:rPr>
          <w:rFonts w:ascii="Calibri" w:hAnsi="Calibri"/>
          <w:sz w:val="24"/>
          <w:szCs w:val="24"/>
        </w:rPr>
      </w:pPr>
      <w:r w:rsidRPr="00926DAD">
        <w:rPr>
          <w:rFonts w:ascii="Calibri" w:hAnsi="Calibri"/>
          <w:sz w:val="24"/>
          <w:szCs w:val="24"/>
        </w:rPr>
        <w:t xml:space="preserve">A bond </w:t>
      </w:r>
      <w:r w:rsidR="00926DAD">
        <w:rPr>
          <w:rFonts w:ascii="Calibri" w:hAnsi="Calibri"/>
          <w:sz w:val="24"/>
          <w:szCs w:val="24"/>
        </w:rPr>
        <w:t>is</w:t>
      </w:r>
      <w:r w:rsidRPr="00926DAD">
        <w:rPr>
          <w:rFonts w:ascii="Calibri" w:hAnsi="Calibri"/>
          <w:sz w:val="24"/>
          <w:szCs w:val="24"/>
        </w:rPr>
        <w:t xml:space="preserve"> required as a guarantee against potential loss or damage in the amount set out in the Special Conditions of Hire.</w:t>
      </w:r>
    </w:p>
    <w:p w14:paraId="686BC9EA" w14:textId="77777777" w:rsidR="00793C80" w:rsidRPr="00926DAD" w:rsidRDefault="00793C80" w:rsidP="00FB1850">
      <w:pPr>
        <w:pStyle w:val="NoSpacing"/>
        <w:numPr>
          <w:ilvl w:val="0"/>
          <w:numId w:val="4"/>
        </w:numPr>
        <w:spacing w:line="276" w:lineRule="auto"/>
        <w:rPr>
          <w:rFonts w:ascii="Calibri" w:hAnsi="Calibri"/>
          <w:sz w:val="24"/>
          <w:szCs w:val="24"/>
        </w:rPr>
      </w:pPr>
      <w:r w:rsidRPr="00926DAD">
        <w:rPr>
          <w:rFonts w:ascii="Calibri" w:hAnsi="Calibri"/>
          <w:sz w:val="24"/>
          <w:szCs w:val="24"/>
        </w:rPr>
        <w:t xml:space="preserve">Refund of the Bond shall only be made if all obligations under this Agreement are fulfilled by the Hirer, no extra cleaning is required and no damage to the Venue or its contents is sustained on inspection by the </w:t>
      </w:r>
      <w:r w:rsidR="00926DAD">
        <w:rPr>
          <w:rFonts w:ascii="Calibri" w:hAnsi="Calibri"/>
          <w:sz w:val="24"/>
          <w:szCs w:val="24"/>
        </w:rPr>
        <w:t>PIA</w:t>
      </w:r>
      <w:r w:rsidRPr="00926DAD">
        <w:rPr>
          <w:rFonts w:ascii="Calibri" w:hAnsi="Calibri"/>
          <w:sz w:val="24"/>
          <w:szCs w:val="24"/>
        </w:rPr>
        <w:t xml:space="preserve"> after the Event, otherwise any applicable costs will be deducted from the Bond and any shortfall will constitute a debt immediately payable to </w:t>
      </w:r>
      <w:r w:rsidR="00926DAD">
        <w:rPr>
          <w:rFonts w:ascii="Calibri" w:hAnsi="Calibri"/>
          <w:sz w:val="24"/>
          <w:szCs w:val="24"/>
        </w:rPr>
        <w:t>PIA</w:t>
      </w:r>
      <w:r w:rsidRPr="00926DAD">
        <w:rPr>
          <w:rFonts w:ascii="Calibri" w:hAnsi="Calibri"/>
          <w:sz w:val="24"/>
          <w:szCs w:val="24"/>
        </w:rPr>
        <w:t>.</w:t>
      </w:r>
    </w:p>
    <w:p w14:paraId="0A2E11DF" w14:textId="77777777" w:rsidR="00793C80" w:rsidRPr="00926DAD" w:rsidRDefault="0087530B" w:rsidP="00FB1850">
      <w:pPr>
        <w:pStyle w:val="NoSpacing"/>
        <w:numPr>
          <w:ilvl w:val="0"/>
          <w:numId w:val="4"/>
        </w:numPr>
        <w:spacing w:line="276" w:lineRule="auto"/>
        <w:rPr>
          <w:rFonts w:ascii="Calibri" w:hAnsi="Calibri"/>
          <w:sz w:val="24"/>
          <w:szCs w:val="24"/>
        </w:rPr>
      </w:pPr>
      <w:r>
        <w:rPr>
          <w:rFonts w:ascii="Calibri" w:hAnsi="Calibri"/>
          <w:sz w:val="24"/>
          <w:szCs w:val="24"/>
        </w:rPr>
        <w:t>PIA</w:t>
      </w:r>
      <w:r w:rsidR="00793C80" w:rsidRPr="00926DAD">
        <w:rPr>
          <w:rFonts w:ascii="Calibri" w:hAnsi="Calibri"/>
          <w:sz w:val="24"/>
          <w:szCs w:val="24"/>
        </w:rPr>
        <w:t xml:space="preserve"> may at its discretion and without prejudice to its other remedies:</w:t>
      </w:r>
    </w:p>
    <w:p w14:paraId="24703C6E" w14:textId="77777777" w:rsidR="00793C80" w:rsidRPr="00926DAD" w:rsidRDefault="0087530B" w:rsidP="00FB1850">
      <w:pPr>
        <w:pStyle w:val="NoSpacing"/>
        <w:numPr>
          <w:ilvl w:val="1"/>
          <w:numId w:val="4"/>
        </w:numPr>
        <w:spacing w:line="276" w:lineRule="auto"/>
        <w:rPr>
          <w:rFonts w:ascii="Calibri" w:hAnsi="Calibri"/>
          <w:sz w:val="24"/>
          <w:szCs w:val="24"/>
        </w:rPr>
      </w:pPr>
      <w:r w:rsidRPr="00926DAD">
        <w:rPr>
          <w:rFonts w:ascii="Calibri" w:hAnsi="Calibri"/>
          <w:sz w:val="24"/>
          <w:szCs w:val="24"/>
        </w:rPr>
        <w:t>Suspend</w:t>
      </w:r>
      <w:r w:rsidR="00793C80" w:rsidRPr="00926DAD">
        <w:rPr>
          <w:rFonts w:ascii="Calibri" w:hAnsi="Calibri"/>
          <w:sz w:val="24"/>
          <w:szCs w:val="24"/>
        </w:rPr>
        <w:t xml:space="preserve"> for such period and subject to such terms as </w:t>
      </w:r>
      <w:r>
        <w:rPr>
          <w:rFonts w:ascii="Calibri" w:hAnsi="Calibri"/>
          <w:sz w:val="24"/>
          <w:szCs w:val="24"/>
        </w:rPr>
        <w:t>PIA</w:t>
      </w:r>
      <w:r w:rsidR="00793C80" w:rsidRPr="00926DAD">
        <w:rPr>
          <w:rFonts w:ascii="Calibri" w:hAnsi="Calibri"/>
          <w:sz w:val="24"/>
          <w:szCs w:val="24"/>
        </w:rPr>
        <w:t xml:space="preserve"> in its discretion</w:t>
      </w:r>
      <w:r>
        <w:rPr>
          <w:rFonts w:ascii="Calibri" w:hAnsi="Calibri"/>
          <w:sz w:val="24"/>
          <w:szCs w:val="24"/>
        </w:rPr>
        <w:t xml:space="preserve"> </w:t>
      </w:r>
      <w:r w:rsidR="00793C80" w:rsidRPr="00926DAD">
        <w:rPr>
          <w:rFonts w:ascii="Calibri" w:hAnsi="Calibri"/>
          <w:sz w:val="24"/>
          <w:szCs w:val="24"/>
        </w:rPr>
        <w:t>determines any entitlement to credit given to the Hirer pursuant to this Agreement.</w:t>
      </w:r>
    </w:p>
    <w:p w14:paraId="00CB0615" w14:textId="77777777" w:rsidR="00793C80" w:rsidRPr="00926DAD" w:rsidRDefault="0087530B" w:rsidP="00FB1850">
      <w:pPr>
        <w:pStyle w:val="NoSpacing"/>
        <w:numPr>
          <w:ilvl w:val="1"/>
          <w:numId w:val="4"/>
        </w:numPr>
        <w:spacing w:line="276" w:lineRule="auto"/>
        <w:rPr>
          <w:rFonts w:ascii="Calibri" w:hAnsi="Calibri"/>
          <w:sz w:val="24"/>
          <w:szCs w:val="24"/>
        </w:rPr>
      </w:pPr>
      <w:r w:rsidRPr="00926DAD">
        <w:rPr>
          <w:rFonts w:ascii="Calibri" w:hAnsi="Calibri"/>
          <w:sz w:val="24"/>
          <w:szCs w:val="24"/>
        </w:rPr>
        <w:t>Refuse</w:t>
      </w:r>
      <w:r w:rsidR="00793C80" w:rsidRPr="00926DAD">
        <w:rPr>
          <w:rFonts w:ascii="Calibri" w:hAnsi="Calibri"/>
          <w:sz w:val="24"/>
          <w:szCs w:val="24"/>
        </w:rPr>
        <w:t xml:space="preserve"> to supply any further services or goods to the Hirer including the Venue hire until the Hirer has discharged all outstanding indebtedness to</w:t>
      </w:r>
      <w:r>
        <w:rPr>
          <w:rFonts w:ascii="Calibri" w:hAnsi="Calibri"/>
          <w:sz w:val="24"/>
          <w:szCs w:val="24"/>
        </w:rPr>
        <w:t xml:space="preserve"> PIA</w:t>
      </w:r>
      <w:r w:rsidR="00793C80" w:rsidRPr="00926DAD">
        <w:rPr>
          <w:rFonts w:ascii="Calibri" w:hAnsi="Calibri"/>
          <w:sz w:val="24"/>
          <w:szCs w:val="24"/>
        </w:rPr>
        <w:t>.</w:t>
      </w:r>
    </w:p>
    <w:p w14:paraId="07B4F700" w14:textId="77777777" w:rsidR="00793C80" w:rsidRPr="00926DAD" w:rsidRDefault="00793C80" w:rsidP="00FB1850">
      <w:pPr>
        <w:pStyle w:val="NoSpacing"/>
        <w:spacing w:line="276" w:lineRule="auto"/>
        <w:rPr>
          <w:rFonts w:ascii="Calibri" w:hAnsi="Calibri"/>
          <w:b/>
          <w:sz w:val="24"/>
          <w:szCs w:val="24"/>
        </w:rPr>
      </w:pPr>
      <w:r w:rsidRPr="00926DAD">
        <w:rPr>
          <w:rFonts w:ascii="Calibri" w:hAnsi="Calibri"/>
          <w:b/>
          <w:sz w:val="24"/>
          <w:szCs w:val="24"/>
        </w:rPr>
        <w:t>4. Additional charges, damages, and security arrangements</w:t>
      </w:r>
    </w:p>
    <w:p w14:paraId="44746449" w14:textId="7BBE8D12" w:rsidR="00793C80" w:rsidRPr="00926DAD" w:rsidRDefault="785F038E" w:rsidP="00F71919">
      <w:pPr>
        <w:pStyle w:val="NoSpacing"/>
        <w:numPr>
          <w:ilvl w:val="0"/>
          <w:numId w:val="7"/>
        </w:numPr>
        <w:spacing w:line="276" w:lineRule="auto"/>
        <w:rPr>
          <w:rFonts w:ascii="Calibri" w:hAnsi="Calibri"/>
          <w:sz w:val="24"/>
          <w:szCs w:val="24"/>
        </w:rPr>
      </w:pPr>
      <w:r w:rsidRPr="785F038E">
        <w:rPr>
          <w:rFonts w:ascii="Calibri" w:hAnsi="Calibri"/>
          <w:sz w:val="24"/>
          <w:szCs w:val="24"/>
        </w:rPr>
        <w:t>Any damage to the Venue must be reported immediately to PIA by calling 021 174 6437. PIA may invoice the Hirer for any damages or additional charges resulting from the Hirer's use of the Venue as follows. In addition to the Hire Charges, the Hirer may be charged for any:</w:t>
      </w:r>
    </w:p>
    <w:p w14:paraId="40382D15" w14:textId="77777777" w:rsidR="00793C80" w:rsidRPr="00926DAD" w:rsidRDefault="785F038E" w:rsidP="00FB1850">
      <w:pPr>
        <w:pStyle w:val="NoSpacing"/>
        <w:numPr>
          <w:ilvl w:val="1"/>
          <w:numId w:val="7"/>
        </w:numPr>
        <w:spacing w:line="276" w:lineRule="auto"/>
        <w:rPr>
          <w:rFonts w:ascii="Calibri" w:hAnsi="Calibri"/>
          <w:sz w:val="24"/>
          <w:szCs w:val="24"/>
        </w:rPr>
      </w:pPr>
      <w:r w:rsidRPr="785F038E">
        <w:rPr>
          <w:rFonts w:ascii="Calibri" w:hAnsi="Calibri"/>
          <w:sz w:val="24"/>
          <w:szCs w:val="24"/>
        </w:rPr>
        <w:t xml:space="preserve">damage to the Venue caused during the Hire Period or by any breach of this </w:t>
      </w:r>
      <w:proofErr w:type="gramStart"/>
      <w:r w:rsidRPr="785F038E">
        <w:rPr>
          <w:rFonts w:ascii="Calibri" w:hAnsi="Calibri"/>
          <w:sz w:val="24"/>
          <w:szCs w:val="24"/>
        </w:rPr>
        <w:t>Agreement;</w:t>
      </w:r>
      <w:proofErr w:type="gramEnd"/>
    </w:p>
    <w:p w14:paraId="462657A5" w14:textId="77777777" w:rsidR="00793C80" w:rsidRPr="00926DAD" w:rsidRDefault="785F038E" w:rsidP="00FB1850">
      <w:pPr>
        <w:pStyle w:val="NoSpacing"/>
        <w:numPr>
          <w:ilvl w:val="1"/>
          <w:numId w:val="7"/>
        </w:numPr>
        <w:spacing w:line="276" w:lineRule="auto"/>
        <w:rPr>
          <w:rFonts w:ascii="Calibri" w:hAnsi="Calibri"/>
          <w:sz w:val="24"/>
          <w:szCs w:val="24"/>
        </w:rPr>
      </w:pPr>
      <w:r w:rsidRPr="785F038E">
        <w:rPr>
          <w:rFonts w:ascii="Calibri" w:hAnsi="Calibri"/>
          <w:sz w:val="24"/>
          <w:szCs w:val="24"/>
        </w:rPr>
        <w:lastRenderedPageBreak/>
        <w:t xml:space="preserve">theft, loss, damage or destruction of PIA property during the Hire </w:t>
      </w:r>
      <w:proofErr w:type="gramStart"/>
      <w:r w:rsidRPr="785F038E">
        <w:rPr>
          <w:rFonts w:ascii="Calibri" w:hAnsi="Calibri"/>
          <w:sz w:val="24"/>
          <w:szCs w:val="24"/>
        </w:rPr>
        <w:t>Period;</w:t>
      </w:r>
      <w:proofErr w:type="gramEnd"/>
    </w:p>
    <w:p w14:paraId="47FD26B0" w14:textId="77777777" w:rsidR="00793C80" w:rsidRPr="00926DAD" w:rsidRDefault="785F038E" w:rsidP="00FB1850">
      <w:pPr>
        <w:pStyle w:val="NoSpacing"/>
        <w:numPr>
          <w:ilvl w:val="1"/>
          <w:numId w:val="7"/>
        </w:numPr>
        <w:spacing w:line="276" w:lineRule="auto"/>
        <w:rPr>
          <w:rFonts w:ascii="Calibri" w:hAnsi="Calibri"/>
          <w:sz w:val="24"/>
          <w:szCs w:val="24"/>
        </w:rPr>
      </w:pPr>
      <w:r w:rsidRPr="785F038E">
        <w:rPr>
          <w:rFonts w:ascii="Calibri" w:hAnsi="Calibri"/>
          <w:sz w:val="24"/>
          <w:szCs w:val="24"/>
        </w:rPr>
        <w:t xml:space="preserve">extra cleaning, rubbish removal, repair or reinstatement of the Venue which PIA reasonably considers is required after the </w:t>
      </w:r>
      <w:proofErr w:type="gramStart"/>
      <w:r w:rsidRPr="785F038E">
        <w:rPr>
          <w:rFonts w:ascii="Calibri" w:hAnsi="Calibri"/>
          <w:sz w:val="24"/>
          <w:szCs w:val="24"/>
        </w:rPr>
        <w:t>Event;</w:t>
      </w:r>
      <w:proofErr w:type="gramEnd"/>
    </w:p>
    <w:p w14:paraId="55C20E4B" w14:textId="77777777" w:rsidR="00793C80" w:rsidRPr="00926DAD" w:rsidRDefault="785F038E" w:rsidP="00FB1850">
      <w:pPr>
        <w:pStyle w:val="NoSpacing"/>
        <w:numPr>
          <w:ilvl w:val="1"/>
          <w:numId w:val="7"/>
        </w:numPr>
        <w:spacing w:line="276" w:lineRule="auto"/>
        <w:rPr>
          <w:rFonts w:ascii="Calibri" w:hAnsi="Calibri"/>
          <w:sz w:val="24"/>
          <w:szCs w:val="24"/>
        </w:rPr>
      </w:pPr>
      <w:r w:rsidRPr="785F038E">
        <w:rPr>
          <w:rFonts w:ascii="Calibri" w:hAnsi="Calibri"/>
          <w:sz w:val="24"/>
          <w:szCs w:val="24"/>
        </w:rPr>
        <w:t xml:space="preserve">costs, losses or expenses that PIA incurs due to any breach of this </w:t>
      </w:r>
      <w:proofErr w:type="gramStart"/>
      <w:r w:rsidRPr="785F038E">
        <w:rPr>
          <w:rFonts w:ascii="Calibri" w:hAnsi="Calibri"/>
          <w:sz w:val="24"/>
          <w:szCs w:val="24"/>
        </w:rPr>
        <w:t>Agreement;</w:t>
      </w:r>
      <w:proofErr w:type="gramEnd"/>
    </w:p>
    <w:p w14:paraId="10AB43B7" w14:textId="77777777" w:rsidR="00793C80" w:rsidRPr="00926DAD" w:rsidRDefault="785F038E" w:rsidP="00FB1850">
      <w:pPr>
        <w:pStyle w:val="NoSpacing"/>
        <w:numPr>
          <w:ilvl w:val="1"/>
          <w:numId w:val="7"/>
        </w:numPr>
        <w:spacing w:line="276" w:lineRule="auto"/>
        <w:rPr>
          <w:rFonts w:ascii="Calibri" w:hAnsi="Calibri"/>
          <w:sz w:val="24"/>
          <w:szCs w:val="24"/>
        </w:rPr>
      </w:pPr>
      <w:r w:rsidRPr="785F038E">
        <w:rPr>
          <w:rFonts w:ascii="Calibri" w:hAnsi="Calibri"/>
          <w:sz w:val="24"/>
          <w:szCs w:val="24"/>
        </w:rPr>
        <w:t>Unreturned access card(s) or key(s</w:t>
      </w:r>
      <w:proofErr w:type="gramStart"/>
      <w:r w:rsidRPr="785F038E">
        <w:rPr>
          <w:rFonts w:ascii="Calibri" w:hAnsi="Calibri"/>
          <w:sz w:val="24"/>
          <w:szCs w:val="24"/>
        </w:rPr>
        <w:t>);</w:t>
      </w:r>
      <w:proofErr w:type="gramEnd"/>
    </w:p>
    <w:p w14:paraId="15518F9C" w14:textId="77777777" w:rsidR="00793C80" w:rsidRPr="00926DAD" w:rsidRDefault="785F038E" w:rsidP="00FB1850">
      <w:pPr>
        <w:pStyle w:val="NoSpacing"/>
        <w:numPr>
          <w:ilvl w:val="1"/>
          <w:numId w:val="7"/>
        </w:numPr>
        <w:spacing w:line="276" w:lineRule="auto"/>
        <w:rPr>
          <w:rFonts w:ascii="Calibri" w:hAnsi="Calibri"/>
          <w:sz w:val="24"/>
          <w:szCs w:val="24"/>
        </w:rPr>
      </w:pPr>
      <w:r w:rsidRPr="785F038E">
        <w:rPr>
          <w:rFonts w:ascii="Calibri" w:hAnsi="Calibri"/>
          <w:sz w:val="24"/>
          <w:szCs w:val="24"/>
        </w:rPr>
        <w:t xml:space="preserve">emergency services call out for a non-emergency situation, or if an alarm is set off purposefully or through negligence, the full cost of the Fire Service or other security </w:t>
      </w:r>
      <w:proofErr w:type="gramStart"/>
      <w:r w:rsidRPr="785F038E">
        <w:rPr>
          <w:rFonts w:ascii="Calibri" w:hAnsi="Calibri"/>
          <w:sz w:val="24"/>
          <w:szCs w:val="24"/>
        </w:rPr>
        <w:t>call-outs</w:t>
      </w:r>
      <w:proofErr w:type="gramEnd"/>
      <w:r w:rsidRPr="785F038E">
        <w:rPr>
          <w:rFonts w:ascii="Calibri" w:hAnsi="Calibri"/>
          <w:sz w:val="24"/>
          <w:szCs w:val="24"/>
        </w:rPr>
        <w:t xml:space="preserve"> and alarm resetting; and</w:t>
      </w:r>
    </w:p>
    <w:p w14:paraId="74FF1C20" w14:textId="66CDE38C" w:rsidR="00793C80" w:rsidRPr="00926DAD" w:rsidRDefault="785F038E" w:rsidP="00FB1850">
      <w:pPr>
        <w:pStyle w:val="NoSpacing"/>
        <w:numPr>
          <w:ilvl w:val="1"/>
          <w:numId w:val="7"/>
        </w:numPr>
        <w:spacing w:line="276" w:lineRule="auto"/>
        <w:rPr>
          <w:rFonts w:ascii="Calibri" w:hAnsi="Calibri"/>
          <w:sz w:val="24"/>
          <w:szCs w:val="24"/>
        </w:rPr>
      </w:pPr>
      <w:r w:rsidRPr="785F038E">
        <w:rPr>
          <w:rFonts w:ascii="Calibri" w:hAnsi="Calibri"/>
          <w:sz w:val="24"/>
          <w:szCs w:val="24"/>
        </w:rPr>
        <w:t xml:space="preserve">Costs incurred if the PIA is required to call </w:t>
      </w:r>
      <w:r w:rsidR="006738F3">
        <w:rPr>
          <w:rFonts w:ascii="Calibri" w:hAnsi="Calibri"/>
          <w:sz w:val="24"/>
          <w:szCs w:val="24"/>
        </w:rPr>
        <w:t xml:space="preserve">additional </w:t>
      </w:r>
      <w:r w:rsidRPr="785F038E">
        <w:rPr>
          <w:rFonts w:ascii="Calibri" w:hAnsi="Calibri"/>
          <w:sz w:val="24"/>
          <w:szCs w:val="24"/>
        </w:rPr>
        <w:t>security guard.</w:t>
      </w:r>
    </w:p>
    <w:p w14:paraId="79E6EA43" w14:textId="77777777" w:rsidR="00793C80" w:rsidRPr="00926DAD" w:rsidRDefault="785F038E" w:rsidP="00FB1850">
      <w:pPr>
        <w:pStyle w:val="NoSpacing"/>
        <w:numPr>
          <w:ilvl w:val="0"/>
          <w:numId w:val="7"/>
        </w:numPr>
        <w:spacing w:line="276" w:lineRule="auto"/>
        <w:rPr>
          <w:rFonts w:ascii="Calibri" w:hAnsi="Calibri"/>
          <w:sz w:val="24"/>
          <w:szCs w:val="24"/>
        </w:rPr>
      </w:pPr>
      <w:r w:rsidRPr="785F038E">
        <w:rPr>
          <w:rFonts w:ascii="Calibri" w:hAnsi="Calibri"/>
          <w:sz w:val="24"/>
          <w:szCs w:val="24"/>
        </w:rPr>
        <w:t>The Hirer will upon demand pay all of PIA reasonable expenses, including but not limited to cheque dishonour fees, debt collection fees and legal costs (on a solicitor/agent/client basis) in relation to the collection of all overdue moneys and/or any breach of this Agreement.</w:t>
      </w:r>
    </w:p>
    <w:p w14:paraId="2AB6093F" w14:textId="77777777" w:rsidR="00793C80" w:rsidRPr="00926DAD" w:rsidRDefault="785F038E" w:rsidP="00FB1850">
      <w:pPr>
        <w:pStyle w:val="NoSpacing"/>
        <w:numPr>
          <w:ilvl w:val="0"/>
          <w:numId w:val="7"/>
        </w:numPr>
        <w:spacing w:line="276" w:lineRule="auto"/>
        <w:rPr>
          <w:rFonts w:ascii="Calibri" w:hAnsi="Calibri"/>
          <w:sz w:val="24"/>
          <w:szCs w:val="24"/>
        </w:rPr>
      </w:pPr>
      <w:r w:rsidRPr="785F038E">
        <w:rPr>
          <w:rFonts w:ascii="Calibri" w:hAnsi="Calibri"/>
          <w:sz w:val="24"/>
          <w:szCs w:val="24"/>
        </w:rPr>
        <w:t xml:space="preserve">The Hirer will be responsible for ensuring that the Venue is </w:t>
      </w:r>
      <w:proofErr w:type="gramStart"/>
      <w:r w:rsidRPr="785F038E">
        <w:rPr>
          <w:rFonts w:ascii="Calibri" w:hAnsi="Calibri"/>
          <w:sz w:val="24"/>
          <w:szCs w:val="24"/>
        </w:rPr>
        <w:t>kept secure at all times</w:t>
      </w:r>
      <w:proofErr w:type="gramEnd"/>
      <w:r w:rsidRPr="785F038E">
        <w:rPr>
          <w:rFonts w:ascii="Calibri" w:hAnsi="Calibri"/>
          <w:sz w:val="24"/>
          <w:szCs w:val="24"/>
        </w:rPr>
        <w:t xml:space="preserve"> during the Hire Period. Any costs incurred by the PIA </w:t>
      </w:r>
      <w:proofErr w:type="gramStart"/>
      <w:r w:rsidRPr="785F038E">
        <w:rPr>
          <w:rFonts w:ascii="Calibri" w:hAnsi="Calibri"/>
          <w:sz w:val="24"/>
          <w:szCs w:val="24"/>
        </w:rPr>
        <w:t>as a result of</w:t>
      </w:r>
      <w:proofErr w:type="gramEnd"/>
      <w:r w:rsidRPr="785F038E">
        <w:rPr>
          <w:rFonts w:ascii="Calibri" w:hAnsi="Calibri"/>
          <w:sz w:val="24"/>
          <w:szCs w:val="24"/>
        </w:rPr>
        <w:t xml:space="preserve"> the Venue not being secured properly will be passed on to the Hirer.</w:t>
      </w:r>
    </w:p>
    <w:p w14:paraId="248D87EF" w14:textId="77777777" w:rsidR="00793C80" w:rsidRPr="00926DAD" w:rsidRDefault="785F038E" w:rsidP="00FB1850">
      <w:pPr>
        <w:pStyle w:val="NoSpacing"/>
        <w:numPr>
          <w:ilvl w:val="0"/>
          <w:numId w:val="7"/>
        </w:numPr>
        <w:spacing w:line="276" w:lineRule="auto"/>
        <w:rPr>
          <w:rFonts w:ascii="Calibri" w:hAnsi="Calibri"/>
          <w:sz w:val="24"/>
          <w:szCs w:val="24"/>
        </w:rPr>
      </w:pPr>
      <w:r w:rsidRPr="785F038E">
        <w:rPr>
          <w:rFonts w:ascii="Calibri" w:hAnsi="Calibri"/>
          <w:sz w:val="24"/>
          <w:szCs w:val="24"/>
        </w:rPr>
        <w:t>The PIA may require security staff or additional security measures for the Event where any unexpected or heightened risks are identified or perceived by PIA (acting reasonably) in relation to the Event, including as a consequence of the nature of the Event, and/or the Hirer's actions or omissions in relation to the Event, or arising from any default by the Hirer under this Agreement (in which case the cost of all such additional security staff or measures shall be met by the Hirer).</w:t>
      </w:r>
    </w:p>
    <w:p w14:paraId="64A4B1B1" w14:textId="77777777" w:rsidR="00591E95" w:rsidRDefault="00591E95" w:rsidP="00FB1850">
      <w:pPr>
        <w:pStyle w:val="NoSpacing"/>
        <w:spacing w:line="276" w:lineRule="auto"/>
        <w:rPr>
          <w:rFonts w:ascii="Calibri" w:hAnsi="Calibri"/>
          <w:b/>
          <w:sz w:val="24"/>
          <w:szCs w:val="24"/>
        </w:rPr>
      </w:pPr>
    </w:p>
    <w:p w14:paraId="1D41B349" w14:textId="77777777" w:rsidR="00793C80" w:rsidRPr="00926DAD" w:rsidRDefault="00793C80" w:rsidP="00FB1850">
      <w:pPr>
        <w:pStyle w:val="NoSpacing"/>
        <w:spacing w:line="276" w:lineRule="auto"/>
        <w:rPr>
          <w:rFonts w:ascii="Calibri" w:hAnsi="Calibri"/>
          <w:b/>
          <w:sz w:val="24"/>
          <w:szCs w:val="24"/>
        </w:rPr>
      </w:pPr>
      <w:r w:rsidRPr="00926DAD">
        <w:rPr>
          <w:rFonts w:ascii="Calibri" w:hAnsi="Calibri"/>
          <w:b/>
          <w:sz w:val="24"/>
          <w:szCs w:val="24"/>
        </w:rPr>
        <w:t>5. Cancellation of hire</w:t>
      </w:r>
    </w:p>
    <w:p w14:paraId="7C87C524" w14:textId="77777777" w:rsidR="00793C80" w:rsidRPr="00926DAD" w:rsidRDefault="00591E95" w:rsidP="00FB1850">
      <w:pPr>
        <w:pStyle w:val="NoSpacing"/>
        <w:numPr>
          <w:ilvl w:val="0"/>
          <w:numId w:val="13"/>
        </w:numPr>
        <w:spacing w:line="276" w:lineRule="auto"/>
        <w:rPr>
          <w:rFonts w:ascii="Calibri" w:hAnsi="Calibri"/>
          <w:sz w:val="24"/>
          <w:szCs w:val="24"/>
        </w:rPr>
      </w:pPr>
      <w:r>
        <w:rPr>
          <w:rFonts w:ascii="Calibri" w:hAnsi="Calibri"/>
          <w:sz w:val="24"/>
          <w:szCs w:val="24"/>
        </w:rPr>
        <w:t>PIA</w:t>
      </w:r>
      <w:r w:rsidR="00793C80" w:rsidRPr="00926DAD">
        <w:rPr>
          <w:rFonts w:ascii="Calibri" w:hAnsi="Calibri"/>
          <w:sz w:val="24"/>
          <w:szCs w:val="24"/>
        </w:rPr>
        <w:t xml:space="preserve"> may terminate any booking(s), any Event and/or this Agreement in its sole discretion if it considers:</w:t>
      </w:r>
    </w:p>
    <w:p w14:paraId="7FA2FD2C" w14:textId="77777777" w:rsidR="00793C80" w:rsidRPr="00926DAD" w:rsidRDefault="785F038E" w:rsidP="00FB1850">
      <w:pPr>
        <w:pStyle w:val="NoSpacing"/>
        <w:numPr>
          <w:ilvl w:val="1"/>
          <w:numId w:val="7"/>
        </w:numPr>
        <w:spacing w:line="276" w:lineRule="auto"/>
        <w:rPr>
          <w:rFonts w:ascii="Calibri" w:hAnsi="Calibri"/>
          <w:sz w:val="24"/>
          <w:szCs w:val="24"/>
        </w:rPr>
      </w:pPr>
      <w:r w:rsidRPr="785F038E">
        <w:rPr>
          <w:rFonts w:ascii="Calibri" w:hAnsi="Calibri"/>
          <w:sz w:val="24"/>
          <w:szCs w:val="24"/>
        </w:rPr>
        <w:t>the Event will, or might, contravene any statute, order, regulation, bylaw, rule of law or any other requirements of a public or local authority, or otherwise be in breach of this Agreement; or</w:t>
      </w:r>
    </w:p>
    <w:p w14:paraId="2AD76E02" w14:textId="77777777" w:rsidR="00793C80" w:rsidRPr="00926DAD" w:rsidRDefault="785F038E" w:rsidP="00FB1850">
      <w:pPr>
        <w:pStyle w:val="NoSpacing"/>
        <w:numPr>
          <w:ilvl w:val="1"/>
          <w:numId w:val="7"/>
        </w:numPr>
        <w:spacing w:line="276" w:lineRule="auto"/>
        <w:rPr>
          <w:rFonts w:ascii="Calibri" w:hAnsi="Calibri"/>
          <w:sz w:val="24"/>
          <w:szCs w:val="24"/>
        </w:rPr>
      </w:pPr>
      <w:r w:rsidRPr="785F038E">
        <w:rPr>
          <w:rFonts w:ascii="Calibri" w:hAnsi="Calibri"/>
          <w:sz w:val="24"/>
          <w:szCs w:val="24"/>
        </w:rPr>
        <w:t>that the management or control of the Event is deficient; or</w:t>
      </w:r>
    </w:p>
    <w:p w14:paraId="25A4014B" w14:textId="77777777" w:rsidR="00793C80" w:rsidRPr="00926DAD" w:rsidRDefault="785F038E" w:rsidP="00FB1850">
      <w:pPr>
        <w:pStyle w:val="NoSpacing"/>
        <w:numPr>
          <w:ilvl w:val="1"/>
          <w:numId w:val="7"/>
        </w:numPr>
        <w:spacing w:line="276" w:lineRule="auto"/>
        <w:rPr>
          <w:rFonts w:ascii="Calibri" w:hAnsi="Calibri"/>
          <w:sz w:val="24"/>
          <w:szCs w:val="24"/>
        </w:rPr>
      </w:pPr>
      <w:r w:rsidRPr="785F038E">
        <w:rPr>
          <w:rFonts w:ascii="Calibri" w:hAnsi="Calibri"/>
          <w:sz w:val="24"/>
          <w:szCs w:val="24"/>
        </w:rPr>
        <w:t>The behaviour of the guests or attendees of the Event is such that it would lead to danger or injury to any person or material damage to any property, including but not limited to the Venue.</w:t>
      </w:r>
    </w:p>
    <w:p w14:paraId="1FD2676D" w14:textId="77777777" w:rsidR="00793C80" w:rsidRPr="00926DAD" w:rsidRDefault="00493707" w:rsidP="00FB1850">
      <w:pPr>
        <w:pStyle w:val="NoSpacing"/>
        <w:numPr>
          <w:ilvl w:val="0"/>
          <w:numId w:val="13"/>
        </w:numPr>
        <w:spacing w:line="276" w:lineRule="auto"/>
        <w:rPr>
          <w:rFonts w:ascii="Calibri" w:hAnsi="Calibri"/>
          <w:sz w:val="24"/>
          <w:szCs w:val="24"/>
        </w:rPr>
      </w:pPr>
      <w:r>
        <w:rPr>
          <w:rFonts w:ascii="Calibri" w:hAnsi="Calibri"/>
          <w:sz w:val="24"/>
          <w:szCs w:val="24"/>
        </w:rPr>
        <w:t>PIA</w:t>
      </w:r>
      <w:r w:rsidR="00793C80" w:rsidRPr="00926DAD">
        <w:rPr>
          <w:rFonts w:ascii="Calibri" w:hAnsi="Calibri"/>
          <w:sz w:val="24"/>
          <w:szCs w:val="24"/>
        </w:rPr>
        <w:t xml:space="preserve"> may cancel booking(s) due to emergency situations and adverse environmental/weather conditions. </w:t>
      </w:r>
      <w:r w:rsidR="00D347C1">
        <w:rPr>
          <w:rFonts w:ascii="Calibri" w:hAnsi="Calibri"/>
          <w:sz w:val="24"/>
          <w:szCs w:val="24"/>
        </w:rPr>
        <w:t>T</w:t>
      </w:r>
      <w:r w:rsidR="00793C80" w:rsidRPr="00926DAD">
        <w:rPr>
          <w:rFonts w:ascii="Calibri" w:hAnsi="Calibri"/>
          <w:sz w:val="24"/>
          <w:szCs w:val="24"/>
        </w:rPr>
        <w:t>he Hire Charges and any Bond paid will be refunded.</w:t>
      </w:r>
    </w:p>
    <w:p w14:paraId="65D67785" w14:textId="77777777" w:rsidR="00793C80" w:rsidRPr="00926DAD" w:rsidRDefault="00493707" w:rsidP="00FB1850">
      <w:pPr>
        <w:pStyle w:val="NoSpacing"/>
        <w:numPr>
          <w:ilvl w:val="0"/>
          <w:numId w:val="13"/>
        </w:numPr>
        <w:spacing w:line="276" w:lineRule="auto"/>
        <w:rPr>
          <w:rFonts w:ascii="Calibri" w:hAnsi="Calibri"/>
          <w:sz w:val="24"/>
          <w:szCs w:val="24"/>
        </w:rPr>
      </w:pPr>
      <w:r>
        <w:rPr>
          <w:rFonts w:ascii="Calibri" w:hAnsi="Calibri"/>
          <w:sz w:val="24"/>
          <w:szCs w:val="24"/>
        </w:rPr>
        <w:t xml:space="preserve">PIA </w:t>
      </w:r>
      <w:r w:rsidR="00793C80" w:rsidRPr="00926DAD">
        <w:rPr>
          <w:rFonts w:ascii="Calibri" w:hAnsi="Calibri"/>
          <w:sz w:val="24"/>
          <w:szCs w:val="24"/>
        </w:rPr>
        <w:t>shall be entitled to suspend or cancel all or any part of this Agreement, in addition to its other rights and remedies, in any of the following circumstances:</w:t>
      </w:r>
    </w:p>
    <w:p w14:paraId="6FB4089F" w14:textId="77777777" w:rsidR="00793C80" w:rsidRPr="00926DAD" w:rsidRDefault="66C3EBD2" w:rsidP="00FB1850">
      <w:pPr>
        <w:pStyle w:val="NoSpacing"/>
        <w:numPr>
          <w:ilvl w:val="1"/>
          <w:numId w:val="11"/>
        </w:numPr>
        <w:spacing w:line="276" w:lineRule="auto"/>
        <w:rPr>
          <w:rFonts w:ascii="Calibri" w:hAnsi="Calibri"/>
          <w:sz w:val="24"/>
          <w:szCs w:val="24"/>
        </w:rPr>
      </w:pPr>
      <w:r w:rsidRPr="66C3EBD2">
        <w:rPr>
          <w:rFonts w:ascii="Calibri" w:hAnsi="Calibri"/>
          <w:sz w:val="24"/>
          <w:szCs w:val="24"/>
        </w:rPr>
        <w:t>If any cheque tendered to PIA in payment of any indebtedness of the Hirer under this Agreement is dishonoured upon presentment.</w:t>
      </w:r>
    </w:p>
    <w:p w14:paraId="68BBBDC3" w14:textId="77777777" w:rsidR="00793C80" w:rsidRPr="00926DAD" w:rsidRDefault="66C3EBD2" w:rsidP="00FB1850">
      <w:pPr>
        <w:pStyle w:val="NoSpacing"/>
        <w:numPr>
          <w:ilvl w:val="1"/>
          <w:numId w:val="11"/>
        </w:numPr>
        <w:spacing w:line="276" w:lineRule="auto"/>
        <w:rPr>
          <w:rFonts w:ascii="Calibri" w:hAnsi="Calibri"/>
          <w:sz w:val="24"/>
          <w:szCs w:val="24"/>
        </w:rPr>
      </w:pPr>
      <w:r w:rsidRPr="66C3EBD2">
        <w:rPr>
          <w:rFonts w:ascii="Calibri" w:hAnsi="Calibri"/>
          <w:sz w:val="24"/>
          <w:szCs w:val="24"/>
        </w:rPr>
        <w:t>If the Hirer fails to meet any obligation under this Agreement.</w:t>
      </w:r>
    </w:p>
    <w:p w14:paraId="056BC161" w14:textId="77777777" w:rsidR="00793C80" w:rsidRPr="00926DAD" w:rsidRDefault="66C3EBD2" w:rsidP="00FB1850">
      <w:pPr>
        <w:pStyle w:val="NoSpacing"/>
        <w:numPr>
          <w:ilvl w:val="1"/>
          <w:numId w:val="11"/>
        </w:numPr>
        <w:spacing w:line="276" w:lineRule="auto"/>
        <w:rPr>
          <w:rFonts w:ascii="Calibri" w:hAnsi="Calibri"/>
          <w:sz w:val="24"/>
          <w:szCs w:val="24"/>
        </w:rPr>
      </w:pPr>
      <w:r w:rsidRPr="66C3EBD2">
        <w:rPr>
          <w:rFonts w:ascii="Calibri" w:hAnsi="Calibri"/>
          <w:sz w:val="24"/>
          <w:szCs w:val="24"/>
        </w:rPr>
        <w:t xml:space="preserve">If the Hirer ceases trading, is made bankrupt, wound up, dissolved, placed into receivership, statutory management, or liquidation, becomes insolvent, is unable to </w:t>
      </w:r>
      <w:r w:rsidRPr="66C3EBD2">
        <w:rPr>
          <w:rFonts w:ascii="Calibri" w:hAnsi="Calibri"/>
          <w:sz w:val="24"/>
          <w:szCs w:val="24"/>
        </w:rPr>
        <w:lastRenderedPageBreak/>
        <w:t>pay its debts in the ordinary course of business, or is removed, or is likely to be removed, from the register of companies.</w:t>
      </w:r>
    </w:p>
    <w:p w14:paraId="11E64A0F" w14:textId="77777777" w:rsidR="00A00BCA" w:rsidRPr="00926DAD" w:rsidRDefault="00793C80" w:rsidP="00FB1850">
      <w:pPr>
        <w:pStyle w:val="NoSpacing"/>
        <w:numPr>
          <w:ilvl w:val="0"/>
          <w:numId w:val="13"/>
        </w:numPr>
        <w:spacing w:line="276" w:lineRule="auto"/>
        <w:rPr>
          <w:rFonts w:ascii="Calibri" w:hAnsi="Calibri"/>
          <w:sz w:val="24"/>
          <w:szCs w:val="24"/>
        </w:rPr>
      </w:pPr>
      <w:r w:rsidRPr="00926DAD">
        <w:rPr>
          <w:rFonts w:ascii="Calibri" w:hAnsi="Calibri"/>
          <w:sz w:val="24"/>
          <w:szCs w:val="24"/>
        </w:rPr>
        <w:t xml:space="preserve">If the Hirer cancels the Event, </w:t>
      </w:r>
      <w:r w:rsidR="00493707">
        <w:rPr>
          <w:rFonts w:ascii="Calibri" w:hAnsi="Calibri"/>
          <w:sz w:val="24"/>
          <w:szCs w:val="24"/>
        </w:rPr>
        <w:t xml:space="preserve">PIA </w:t>
      </w:r>
      <w:r w:rsidRPr="00926DAD">
        <w:rPr>
          <w:rFonts w:ascii="Calibri" w:hAnsi="Calibri"/>
          <w:sz w:val="24"/>
          <w:szCs w:val="24"/>
        </w:rPr>
        <w:t xml:space="preserve">will retain the Bond (if any) and the following cancellation provisions will apply. This clause applies </w:t>
      </w:r>
      <w:proofErr w:type="gramStart"/>
      <w:r w:rsidRPr="00926DAD">
        <w:rPr>
          <w:rFonts w:ascii="Calibri" w:hAnsi="Calibri"/>
          <w:sz w:val="24"/>
          <w:szCs w:val="24"/>
        </w:rPr>
        <w:t>on the basis of</w:t>
      </w:r>
      <w:proofErr w:type="gramEnd"/>
      <w:r w:rsidRPr="00926DAD">
        <w:rPr>
          <w:rFonts w:ascii="Calibri" w:hAnsi="Calibri"/>
          <w:sz w:val="24"/>
          <w:szCs w:val="24"/>
        </w:rPr>
        <w:t xml:space="preserve"> a genuine pre-estimate of loss to </w:t>
      </w:r>
      <w:r w:rsidR="00493707">
        <w:rPr>
          <w:rFonts w:ascii="Calibri" w:hAnsi="Calibri"/>
          <w:sz w:val="24"/>
          <w:szCs w:val="24"/>
        </w:rPr>
        <w:t xml:space="preserve">PIA </w:t>
      </w:r>
      <w:r w:rsidRPr="00926DAD">
        <w:rPr>
          <w:rFonts w:ascii="Calibri" w:hAnsi="Calibri"/>
          <w:sz w:val="24"/>
          <w:szCs w:val="24"/>
        </w:rPr>
        <w:t xml:space="preserve">as </w:t>
      </w:r>
      <w:r w:rsidR="00493707">
        <w:rPr>
          <w:rFonts w:ascii="Calibri" w:hAnsi="Calibri"/>
          <w:sz w:val="24"/>
          <w:szCs w:val="24"/>
        </w:rPr>
        <w:t xml:space="preserve">PIA </w:t>
      </w:r>
      <w:r w:rsidRPr="00926DAD">
        <w:rPr>
          <w:rFonts w:ascii="Calibri" w:hAnsi="Calibri"/>
          <w:sz w:val="24"/>
          <w:szCs w:val="24"/>
        </w:rPr>
        <w:t xml:space="preserve">may not be able to re-hire the Venue to another Hirer at the same or any price and </w:t>
      </w:r>
      <w:r w:rsidR="00493707">
        <w:rPr>
          <w:rFonts w:ascii="Calibri" w:hAnsi="Calibri"/>
          <w:sz w:val="24"/>
          <w:szCs w:val="24"/>
        </w:rPr>
        <w:t xml:space="preserve">PIA </w:t>
      </w:r>
      <w:r w:rsidRPr="00926DAD">
        <w:rPr>
          <w:rFonts w:ascii="Calibri" w:hAnsi="Calibri"/>
          <w:sz w:val="24"/>
          <w:szCs w:val="24"/>
        </w:rPr>
        <w:t xml:space="preserve">will have taken steps to provide the Venue to the </w:t>
      </w:r>
      <w:proofErr w:type="gramStart"/>
      <w:r w:rsidRPr="00926DAD">
        <w:rPr>
          <w:rFonts w:ascii="Calibri" w:hAnsi="Calibri"/>
          <w:sz w:val="24"/>
          <w:szCs w:val="24"/>
        </w:rPr>
        <w:t>Hirer</w:t>
      </w:r>
      <w:proofErr w:type="gramEnd"/>
      <w:r w:rsidRPr="00926DAD">
        <w:rPr>
          <w:rFonts w:ascii="Calibri" w:hAnsi="Calibri"/>
          <w:sz w:val="24"/>
          <w:szCs w:val="24"/>
        </w:rPr>
        <w:t xml:space="preserve"> and it is not intended to operate as a penalty. </w:t>
      </w:r>
    </w:p>
    <w:p w14:paraId="4AB3CE2E" w14:textId="77777777" w:rsidR="00793C80" w:rsidRPr="00926DAD" w:rsidRDefault="00793C80" w:rsidP="00FB1850">
      <w:pPr>
        <w:pStyle w:val="NoSpacing"/>
        <w:numPr>
          <w:ilvl w:val="0"/>
          <w:numId w:val="12"/>
        </w:numPr>
        <w:spacing w:line="276" w:lineRule="auto"/>
        <w:rPr>
          <w:rFonts w:ascii="Calibri" w:hAnsi="Calibri"/>
          <w:sz w:val="24"/>
          <w:szCs w:val="24"/>
        </w:rPr>
      </w:pPr>
      <w:r w:rsidRPr="00926DAD">
        <w:rPr>
          <w:rFonts w:ascii="Calibri" w:hAnsi="Calibri"/>
          <w:sz w:val="24"/>
          <w:szCs w:val="24"/>
        </w:rPr>
        <w:t>Where cancellation occurs within:</w:t>
      </w:r>
    </w:p>
    <w:p w14:paraId="6EF9A568" w14:textId="77777777" w:rsidR="00793C80" w:rsidRPr="00926DAD" w:rsidRDefault="00793C80" w:rsidP="00FB1850">
      <w:pPr>
        <w:pStyle w:val="NoSpacing"/>
        <w:numPr>
          <w:ilvl w:val="1"/>
          <w:numId w:val="12"/>
        </w:numPr>
        <w:spacing w:line="276" w:lineRule="auto"/>
        <w:rPr>
          <w:rFonts w:ascii="Calibri" w:hAnsi="Calibri"/>
          <w:sz w:val="24"/>
          <w:szCs w:val="24"/>
        </w:rPr>
      </w:pPr>
      <w:r w:rsidRPr="00926DAD">
        <w:rPr>
          <w:rFonts w:ascii="Calibri" w:hAnsi="Calibri"/>
          <w:sz w:val="24"/>
          <w:szCs w:val="24"/>
        </w:rPr>
        <w:t xml:space="preserve">60 days of the Event, 80% of the Hire Charges is </w:t>
      </w:r>
      <w:proofErr w:type="gramStart"/>
      <w:r w:rsidRPr="00926DAD">
        <w:rPr>
          <w:rFonts w:ascii="Calibri" w:hAnsi="Calibri"/>
          <w:sz w:val="24"/>
          <w:szCs w:val="24"/>
        </w:rPr>
        <w:t>payable;</w:t>
      </w:r>
      <w:proofErr w:type="gramEnd"/>
      <w:r w:rsidRPr="00926DAD">
        <w:rPr>
          <w:rFonts w:ascii="Calibri" w:hAnsi="Calibri"/>
          <w:sz w:val="24"/>
          <w:szCs w:val="24"/>
        </w:rPr>
        <w:t xml:space="preserve"> or</w:t>
      </w:r>
    </w:p>
    <w:p w14:paraId="7A4B79CB" w14:textId="77777777" w:rsidR="00793C80" w:rsidRPr="00926DAD" w:rsidRDefault="00793C80" w:rsidP="00FB1850">
      <w:pPr>
        <w:pStyle w:val="NoSpacing"/>
        <w:numPr>
          <w:ilvl w:val="1"/>
          <w:numId w:val="12"/>
        </w:numPr>
        <w:spacing w:line="276" w:lineRule="auto"/>
        <w:rPr>
          <w:rFonts w:ascii="Calibri" w:hAnsi="Calibri"/>
          <w:sz w:val="24"/>
          <w:szCs w:val="24"/>
        </w:rPr>
      </w:pPr>
      <w:r w:rsidRPr="00926DAD">
        <w:rPr>
          <w:rFonts w:ascii="Calibri" w:hAnsi="Calibri"/>
          <w:sz w:val="24"/>
          <w:szCs w:val="24"/>
        </w:rPr>
        <w:t xml:space="preserve">30 days of the Event, 90% of the Hire Charges is </w:t>
      </w:r>
      <w:proofErr w:type="gramStart"/>
      <w:r w:rsidRPr="00926DAD">
        <w:rPr>
          <w:rFonts w:ascii="Calibri" w:hAnsi="Calibri"/>
          <w:sz w:val="24"/>
          <w:szCs w:val="24"/>
        </w:rPr>
        <w:t>payable;</w:t>
      </w:r>
      <w:proofErr w:type="gramEnd"/>
      <w:r w:rsidRPr="00926DAD">
        <w:rPr>
          <w:rFonts w:ascii="Calibri" w:hAnsi="Calibri"/>
          <w:sz w:val="24"/>
          <w:szCs w:val="24"/>
        </w:rPr>
        <w:t xml:space="preserve"> or</w:t>
      </w:r>
    </w:p>
    <w:p w14:paraId="3C8C5A0E" w14:textId="77777777" w:rsidR="00793C80" w:rsidRPr="00926DAD" w:rsidRDefault="00793C80" w:rsidP="00FB1850">
      <w:pPr>
        <w:pStyle w:val="NoSpacing"/>
        <w:numPr>
          <w:ilvl w:val="1"/>
          <w:numId w:val="12"/>
        </w:numPr>
        <w:spacing w:line="276" w:lineRule="auto"/>
        <w:rPr>
          <w:rFonts w:ascii="Calibri" w:hAnsi="Calibri"/>
          <w:sz w:val="24"/>
          <w:szCs w:val="24"/>
        </w:rPr>
      </w:pPr>
      <w:r w:rsidRPr="00926DAD">
        <w:rPr>
          <w:rFonts w:ascii="Calibri" w:hAnsi="Calibri"/>
          <w:sz w:val="24"/>
          <w:szCs w:val="24"/>
        </w:rPr>
        <w:t>Less than 30 days prior to the Event, 100% of the Hire Charges is payable.</w:t>
      </w:r>
    </w:p>
    <w:p w14:paraId="6F67A7EB" w14:textId="77777777" w:rsidR="00F71AA1" w:rsidRDefault="00F71AA1" w:rsidP="00FB1850">
      <w:pPr>
        <w:pStyle w:val="NoSpacing"/>
        <w:spacing w:line="276" w:lineRule="auto"/>
        <w:rPr>
          <w:rFonts w:ascii="Calibri" w:hAnsi="Calibri"/>
          <w:b/>
          <w:sz w:val="24"/>
          <w:szCs w:val="24"/>
        </w:rPr>
      </w:pPr>
    </w:p>
    <w:p w14:paraId="76A1E498" w14:textId="77777777" w:rsidR="00793C80" w:rsidRPr="00926DAD" w:rsidRDefault="00793C80" w:rsidP="00FB1850">
      <w:pPr>
        <w:pStyle w:val="NoSpacing"/>
        <w:spacing w:line="276" w:lineRule="auto"/>
        <w:rPr>
          <w:rFonts w:ascii="Calibri" w:hAnsi="Calibri"/>
          <w:b/>
          <w:sz w:val="24"/>
          <w:szCs w:val="24"/>
        </w:rPr>
      </w:pPr>
      <w:r w:rsidRPr="00926DAD">
        <w:rPr>
          <w:rFonts w:ascii="Calibri" w:hAnsi="Calibri"/>
          <w:b/>
          <w:sz w:val="24"/>
          <w:szCs w:val="24"/>
        </w:rPr>
        <w:t>6. Cleaning, rubbish and lock-up</w:t>
      </w:r>
    </w:p>
    <w:p w14:paraId="3BCB8FBC" w14:textId="77777777" w:rsidR="00793C80" w:rsidRPr="00926DAD" w:rsidRDefault="00793C80" w:rsidP="00FB1850">
      <w:pPr>
        <w:pStyle w:val="NoSpacing"/>
        <w:numPr>
          <w:ilvl w:val="0"/>
          <w:numId w:val="14"/>
        </w:numPr>
        <w:spacing w:line="276" w:lineRule="auto"/>
        <w:rPr>
          <w:rFonts w:ascii="Calibri" w:hAnsi="Calibri"/>
          <w:sz w:val="24"/>
          <w:szCs w:val="24"/>
        </w:rPr>
      </w:pPr>
      <w:r w:rsidRPr="00926DAD">
        <w:rPr>
          <w:rFonts w:ascii="Calibri" w:hAnsi="Calibri"/>
          <w:sz w:val="24"/>
          <w:szCs w:val="24"/>
        </w:rPr>
        <w:t>The Hirer is responsible for ensuring that the hired space in the Venue is left clean and ready for the next user at the end of the Hire Period.</w:t>
      </w:r>
    </w:p>
    <w:p w14:paraId="0B55E429" w14:textId="77777777" w:rsidR="00793C80" w:rsidRPr="00926DAD" w:rsidRDefault="00793C80" w:rsidP="00FB1850">
      <w:pPr>
        <w:pStyle w:val="NoSpacing"/>
        <w:numPr>
          <w:ilvl w:val="0"/>
          <w:numId w:val="14"/>
        </w:numPr>
        <w:spacing w:line="276" w:lineRule="auto"/>
        <w:rPr>
          <w:rFonts w:ascii="Calibri" w:hAnsi="Calibri"/>
          <w:sz w:val="24"/>
          <w:szCs w:val="24"/>
        </w:rPr>
      </w:pPr>
      <w:r w:rsidRPr="00926DAD">
        <w:rPr>
          <w:rFonts w:ascii="Calibri" w:hAnsi="Calibri"/>
          <w:sz w:val="24"/>
          <w:szCs w:val="24"/>
        </w:rPr>
        <w:t xml:space="preserve">At the end of the Hire Period the Hirer must leave the Venue, including car parks and adjacent areas, in good, clean and tidy order. Additional charges will be incurred if rubbish is not </w:t>
      </w:r>
      <w:r w:rsidR="00822881">
        <w:rPr>
          <w:rFonts w:ascii="Calibri" w:hAnsi="Calibri"/>
          <w:sz w:val="24"/>
          <w:szCs w:val="24"/>
        </w:rPr>
        <w:t xml:space="preserve">placed in the skip provided or </w:t>
      </w:r>
      <w:r w:rsidRPr="00926DAD">
        <w:rPr>
          <w:rFonts w:ascii="Calibri" w:hAnsi="Calibri"/>
          <w:sz w:val="24"/>
          <w:szCs w:val="24"/>
        </w:rPr>
        <w:t>removed off-site.</w:t>
      </w:r>
    </w:p>
    <w:p w14:paraId="791EA998" w14:textId="77777777" w:rsidR="00793C80" w:rsidRPr="00926DAD" w:rsidRDefault="00793C80" w:rsidP="00FB1850">
      <w:pPr>
        <w:pStyle w:val="NoSpacing"/>
        <w:numPr>
          <w:ilvl w:val="0"/>
          <w:numId w:val="14"/>
        </w:numPr>
        <w:spacing w:line="276" w:lineRule="auto"/>
        <w:rPr>
          <w:rFonts w:ascii="Calibri" w:hAnsi="Calibri"/>
          <w:sz w:val="24"/>
          <w:szCs w:val="24"/>
        </w:rPr>
      </w:pPr>
      <w:r w:rsidRPr="00926DAD">
        <w:rPr>
          <w:rFonts w:ascii="Calibri" w:hAnsi="Calibri"/>
          <w:sz w:val="24"/>
          <w:szCs w:val="24"/>
        </w:rPr>
        <w:t xml:space="preserve">The Hirer must return all access keys to the </w:t>
      </w:r>
      <w:r w:rsidR="00493707">
        <w:rPr>
          <w:rFonts w:ascii="Calibri" w:hAnsi="Calibri"/>
          <w:sz w:val="24"/>
          <w:szCs w:val="24"/>
        </w:rPr>
        <w:t xml:space="preserve">PIA </w:t>
      </w:r>
      <w:r w:rsidRPr="00926DAD">
        <w:rPr>
          <w:rFonts w:ascii="Calibri" w:hAnsi="Calibri"/>
          <w:sz w:val="24"/>
          <w:szCs w:val="24"/>
        </w:rPr>
        <w:t xml:space="preserve">within </w:t>
      </w:r>
      <w:r w:rsidR="00493707">
        <w:rPr>
          <w:rFonts w:ascii="Calibri" w:hAnsi="Calibri"/>
          <w:sz w:val="24"/>
          <w:szCs w:val="24"/>
        </w:rPr>
        <w:t>2</w:t>
      </w:r>
      <w:r w:rsidR="00E16B0C">
        <w:rPr>
          <w:rFonts w:ascii="Calibri" w:hAnsi="Calibri"/>
          <w:sz w:val="24"/>
          <w:szCs w:val="24"/>
        </w:rPr>
        <w:t>4</w:t>
      </w:r>
      <w:r w:rsidRPr="00926DAD">
        <w:rPr>
          <w:rFonts w:ascii="Calibri" w:hAnsi="Calibri"/>
          <w:sz w:val="24"/>
          <w:szCs w:val="24"/>
        </w:rPr>
        <w:t xml:space="preserve"> </w:t>
      </w:r>
      <w:r w:rsidR="00E16B0C">
        <w:rPr>
          <w:rFonts w:ascii="Calibri" w:hAnsi="Calibri"/>
          <w:sz w:val="24"/>
          <w:szCs w:val="24"/>
        </w:rPr>
        <w:t>hour</w:t>
      </w:r>
      <w:r w:rsidRPr="00926DAD">
        <w:rPr>
          <w:rFonts w:ascii="Calibri" w:hAnsi="Calibri"/>
          <w:sz w:val="24"/>
          <w:szCs w:val="24"/>
        </w:rPr>
        <w:t>s after the Event (or in the case of a regular Hirer, after the last booked Event).</w:t>
      </w:r>
    </w:p>
    <w:p w14:paraId="285D2EF8" w14:textId="77777777" w:rsidR="00493707" w:rsidRDefault="00493707" w:rsidP="00FB1850">
      <w:pPr>
        <w:pStyle w:val="NoSpacing"/>
        <w:spacing w:line="276" w:lineRule="auto"/>
        <w:rPr>
          <w:rFonts w:ascii="Calibri" w:hAnsi="Calibri"/>
          <w:b/>
          <w:sz w:val="24"/>
          <w:szCs w:val="24"/>
        </w:rPr>
      </w:pPr>
    </w:p>
    <w:p w14:paraId="19DFB896" w14:textId="77777777" w:rsidR="00793C80" w:rsidRPr="00926DAD" w:rsidRDefault="00793C80" w:rsidP="00FB1850">
      <w:pPr>
        <w:pStyle w:val="NoSpacing"/>
        <w:spacing w:line="276" w:lineRule="auto"/>
        <w:rPr>
          <w:rFonts w:ascii="Calibri" w:hAnsi="Calibri"/>
          <w:b/>
          <w:sz w:val="24"/>
          <w:szCs w:val="24"/>
        </w:rPr>
      </w:pPr>
      <w:r w:rsidRPr="00926DAD">
        <w:rPr>
          <w:rFonts w:ascii="Calibri" w:hAnsi="Calibri"/>
          <w:b/>
          <w:sz w:val="24"/>
          <w:szCs w:val="24"/>
        </w:rPr>
        <w:t>7. Insurance</w:t>
      </w:r>
    </w:p>
    <w:p w14:paraId="36B919D3" w14:textId="77777777" w:rsidR="00793C80" w:rsidRPr="00F71AA1" w:rsidRDefault="00793C80" w:rsidP="00FB1850">
      <w:pPr>
        <w:pStyle w:val="NoSpacing"/>
        <w:numPr>
          <w:ilvl w:val="0"/>
          <w:numId w:val="16"/>
        </w:numPr>
        <w:spacing w:line="276" w:lineRule="auto"/>
        <w:rPr>
          <w:rFonts w:ascii="Calibri" w:hAnsi="Calibri"/>
          <w:sz w:val="24"/>
          <w:szCs w:val="24"/>
        </w:rPr>
      </w:pPr>
      <w:r w:rsidRPr="00F71AA1">
        <w:rPr>
          <w:rFonts w:ascii="Calibri" w:hAnsi="Calibri"/>
          <w:sz w:val="24"/>
          <w:szCs w:val="24"/>
        </w:rPr>
        <w:t>The</w:t>
      </w:r>
      <w:r w:rsidR="00493707" w:rsidRPr="00F71AA1">
        <w:rPr>
          <w:rFonts w:ascii="Calibri" w:hAnsi="Calibri"/>
          <w:sz w:val="24"/>
          <w:szCs w:val="24"/>
        </w:rPr>
        <w:t xml:space="preserve"> PIA </w:t>
      </w:r>
      <w:r w:rsidRPr="00F71AA1">
        <w:rPr>
          <w:rFonts w:ascii="Calibri" w:hAnsi="Calibri"/>
          <w:sz w:val="24"/>
          <w:szCs w:val="24"/>
        </w:rPr>
        <w:t>does not undertake to arrange for or maintain any insurance cover, property, contents or otherwise, for the Venue or the Event for the benefit of the Hirer.</w:t>
      </w:r>
    </w:p>
    <w:p w14:paraId="599F2BA1" w14:textId="596FD991" w:rsidR="00D80EE3" w:rsidRDefault="785F038E" w:rsidP="785F038E">
      <w:pPr>
        <w:pStyle w:val="NoSpacing"/>
        <w:numPr>
          <w:ilvl w:val="0"/>
          <w:numId w:val="16"/>
        </w:numPr>
        <w:spacing w:line="276" w:lineRule="auto"/>
        <w:rPr>
          <w:rFonts w:ascii="Calibri" w:hAnsi="Calibri"/>
          <w:sz w:val="24"/>
          <w:szCs w:val="24"/>
        </w:rPr>
      </w:pPr>
      <w:r w:rsidRPr="785F038E">
        <w:rPr>
          <w:rFonts w:ascii="Calibri" w:hAnsi="Calibri"/>
          <w:sz w:val="24"/>
          <w:szCs w:val="24"/>
        </w:rPr>
        <w:t>The Hirer is responsible to arrange for and maintain any insurance cover the PIA considers necessary and adequate. That includes any public liability insurance cover which is required for Events to protect the Hirer against claims made by third parties for damage to people or assets.</w:t>
      </w:r>
    </w:p>
    <w:p w14:paraId="4A59B487" w14:textId="77777777" w:rsidR="00D80EE3" w:rsidRDefault="00D80EE3" w:rsidP="00FB1850">
      <w:pPr>
        <w:pStyle w:val="NoSpacing"/>
        <w:spacing w:line="276" w:lineRule="auto"/>
        <w:rPr>
          <w:rFonts w:ascii="Calibri" w:hAnsi="Calibri"/>
          <w:b/>
          <w:sz w:val="24"/>
          <w:szCs w:val="24"/>
        </w:rPr>
      </w:pPr>
    </w:p>
    <w:p w14:paraId="6E6F6E3D" w14:textId="77777777" w:rsidR="00793C80" w:rsidRPr="00926DAD" w:rsidRDefault="00793C80" w:rsidP="00FB1850">
      <w:pPr>
        <w:pStyle w:val="NoSpacing"/>
        <w:spacing w:line="276" w:lineRule="auto"/>
        <w:rPr>
          <w:rFonts w:ascii="Calibri" w:hAnsi="Calibri"/>
          <w:b/>
          <w:sz w:val="24"/>
          <w:szCs w:val="24"/>
        </w:rPr>
      </w:pPr>
      <w:r w:rsidRPr="00926DAD">
        <w:rPr>
          <w:rFonts w:ascii="Calibri" w:hAnsi="Calibri"/>
          <w:b/>
          <w:sz w:val="24"/>
          <w:szCs w:val="24"/>
        </w:rPr>
        <w:t>8. Liability</w:t>
      </w:r>
    </w:p>
    <w:p w14:paraId="43E51A23" w14:textId="77777777" w:rsidR="00793C80" w:rsidRPr="00926DAD" w:rsidRDefault="00793C80" w:rsidP="00FB1850">
      <w:pPr>
        <w:pStyle w:val="NoSpacing"/>
        <w:numPr>
          <w:ilvl w:val="0"/>
          <w:numId w:val="18"/>
        </w:numPr>
        <w:spacing w:line="276" w:lineRule="auto"/>
        <w:rPr>
          <w:rFonts w:ascii="Calibri" w:hAnsi="Calibri"/>
          <w:sz w:val="24"/>
          <w:szCs w:val="24"/>
        </w:rPr>
      </w:pPr>
      <w:r w:rsidRPr="00926DAD">
        <w:rPr>
          <w:rFonts w:ascii="Calibri" w:hAnsi="Calibri"/>
          <w:sz w:val="24"/>
          <w:szCs w:val="24"/>
        </w:rPr>
        <w:t>Nothing in this Agreement is intended to limit or modify any rights that the Hirer may have under the Consumer Guarantees Act 1993.</w:t>
      </w:r>
    </w:p>
    <w:p w14:paraId="472893D8" w14:textId="77777777" w:rsidR="00793C80" w:rsidRPr="00926DAD" w:rsidRDefault="00793C80" w:rsidP="00FB1850">
      <w:pPr>
        <w:pStyle w:val="NoSpacing"/>
        <w:numPr>
          <w:ilvl w:val="0"/>
          <w:numId w:val="18"/>
        </w:numPr>
        <w:spacing w:line="276" w:lineRule="auto"/>
        <w:rPr>
          <w:rFonts w:ascii="Calibri" w:hAnsi="Calibri"/>
          <w:sz w:val="24"/>
          <w:szCs w:val="24"/>
        </w:rPr>
      </w:pPr>
      <w:r w:rsidRPr="00926DAD">
        <w:rPr>
          <w:rFonts w:ascii="Calibri" w:hAnsi="Calibri"/>
          <w:sz w:val="24"/>
          <w:szCs w:val="24"/>
        </w:rPr>
        <w:t>Subject to clause 8(a):</w:t>
      </w:r>
    </w:p>
    <w:p w14:paraId="7ABCAB38" w14:textId="77777777" w:rsidR="00793C80" w:rsidRPr="00926DAD" w:rsidRDefault="00793C80" w:rsidP="00FB1850">
      <w:pPr>
        <w:pStyle w:val="NoSpacing"/>
        <w:numPr>
          <w:ilvl w:val="1"/>
          <w:numId w:val="18"/>
        </w:numPr>
        <w:spacing w:line="276" w:lineRule="auto"/>
        <w:rPr>
          <w:rFonts w:ascii="Calibri" w:hAnsi="Calibri"/>
          <w:sz w:val="24"/>
          <w:szCs w:val="24"/>
        </w:rPr>
      </w:pPr>
      <w:r w:rsidRPr="00926DAD">
        <w:rPr>
          <w:rFonts w:ascii="Calibri" w:hAnsi="Calibri"/>
          <w:sz w:val="24"/>
          <w:szCs w:val="24"/>
        </w:rPr>
        <w:t xml:space="preserve">the Hirer will indemnify </w:t>
      </w:r>
      <w:r w:rsidR="00493707">
        <w:rPr>
          <w:rFonts w:ascii="Calibri" w:hAnsi="Calibri"/>
          <w:sz w:val="24"/>
          <w:szCs w:val="24"/>
        </w:rPr>
        <w:t>PIA</w:t>
      </w:r>
      <w:r w:rsidRPr="00926DAD">
        <w:rPr>
          <w:rFonts w:ascii="Calibri" w:hAnsi="Calibri"/>
          <w:sz w:val="24"/>
          <w:szCs w:val="24"/>
        </w:rPr>
        <w:t xml:space="preserve">, its officers, employees, and agents against all claims, demands, losses, damages, costs and expenses arising from the Event, the Hirer’s use of the Venue, or any breach of this Agreement by the </w:t>
      </w:r>
      <w:proofErr w:type="gramStart"/>
      <w:r w:rsidRPr="00926DAD">
        <w:rPr>
          <w:rFonts w:ascii="Calibri" w:hAnsi="Calibri"/>
          <w:sz w:val="24"/>
          <w:szCs w:val="24"/>
        </w:rPr>
        <w:t>Hirer;</w:t>
      </w:r>
      <w:proofErr w:type="gramEnd"/>
    </w:p>
    <w:p w14:paraId="330176CF" w14:textId="77777777" w:rsidR="00793C80" w:rsidRPr="00926DAD" w:rsidRDefault="00493707" w:rsidP="00FB1850">
      <w:pPr>
        <w:pStyle w:val="NoSpacing"/>
        <w:numPr>
          <w:ilvl w:val="1"/>
          <w:numId w:val="18"/>
        </w:numPr>
        <w:spacing w:line="276" w:lineRule="auto"/>
        <w:rPr>
          <w:rFonts w:ascii="Calibri" w:hAnsi="Calibri"/>
          <w:sz w:val="24"/>
          <w:szCs w:val="24"/>
        </w:rPr>
      </w:pPr>
      <w:r>
        <w:rPr>
          <w:rFonts w:ascii="Calibri" w:hAnsi="Calibri"/>
          <w:sz w:val="24"/>
          <w:szCs w:val="24"/>
        </w:rPr>
        <w:t>PIA</w:t>
      </w:r>
      <w:r w:rsidR="00793C80" w:rsidRPr="00926DAD">
        <w:rPr>
          <w:rFonts w:ascii="Calibri" w:hAnsi="Calibri"/>
          <w:sz w:val="24"/>
          <w:szCs w:val="24"/>
        </w:rPr>
        <w:t xml:space="preserve"> will not be liable for the loss of or damage to any of the Hirer’s property or any third party's property in or around the Venue. Any equipment/property brought into the Venue is at the Hirer’s own </w:t>
      </w:r>
      <w:proofErr w:type="gramStart"/>
      <w:r w:rsidR="00793C80" w:rsidRPr="00926DAD">
        <w:rPr>
          <w:rFonts w:ascii="Calibri" w:hAnsi="Calibri"/>
          <w:sz w:val="24"/>
          <w:szCs w:val="24"/>
        </w:rPr>
        <w:t>risk;</w:t>
      </w:r>
      <w:proofErr w:type="gramEnd"/>
    </w:p>
    <w:p w14:paraId="5A37B997" w14:textId="77777777" w:rsidR="00793C80" w:rsidRPr="00926DAD" w:rsidRDefault="00493707" w:rsidP="00FB1850">
      <w:pPr>
        <w:pStyle w:val="NoSpacing"/>
        <w:numPr>
          <w:ilvl w:val="1"/>
          <w:numId w:val="18"/>
        </w:numPr>
        <w:spacing w:line="276" w:lineRule="auto"/>
        <w:rPr>
          <w:rFonts w:ascii="Calibri" w:hAnsi="Calibri"/>
          <w:sz w:val="24"/>
          <w:szCs w:val="24"/>
        </w:rPr>
      </w:pPr>
      <w:r>
        <w:rPr>
          <w:rFonts w:ascii="Calibri" w:hAnsi="Calibri"/>
          <w:sz w:val="24"/>
          <w:szCs w:val="24"/>
        </w:rPr>
        <w:t xml:space="preserve">PIA </w:t>
      </w:r>
      <w:r w:rsidR="00793C80" w:rsidRPr="00926DAD">
        <w:rPr>
          <w:rFonts w:ascii="Calibri" w:hAnsi="Calibri"/>
          <w:sz w:val="24"/>
          <w:szCs w:val="24"/>
        </w:rPr>
        <w:t xml:space="preserve">will not be liable for any loss or expense that the Hirer incurs if the </w:t>
      </w:r>
      <w:r>
        <w:rPr>
          <w:rFonts w:ascii="Calibri" w:hAnsi="Calibri"/>
          <w:sz w:val="24"/>
          <w:szCs w:val="24"/>
        </w:rPr>
        <w:t xml:space="preserve">PIA </w:t>
      </w:r>
      <w:r w:rsidR="00793C80" w:rsidRPr="00926DAD">
        <w:rPr>
          <w:rFonts w:ascii="Calibri" w:hAnsi="Calibri"/>
          <w:sz w:val="24"/>
          <w:szCs w:val="24"/>
        </w:rPr>
        <w:t xml:space="preserve">is not able to make the Venue available to the Hirer as a result of any fire, flood, earthquake or similar catastrophic event, seismic or volcanic activity, outbreak of </w:t>
      </w:r>
      <w:r w:rsidR="00793C80" w:rsidRPr="00926DAD">
        <w:rPr>
          <w:rFonts w:ascii="Calibri" w:hAnsi="Calibri"/>
          <w:sz w:val="24"/>
          <w:szCs w:val="24"/>
        </w:rPr>
        <w:lastRenderedPageBreak/>
        <w:t xml:space="preserve">state of emergency, act of God, warlike hostilities, an Act of Parliament, regulation or direction or any strike or industrial action or epidemic (together “Force Majeure Event”) which is beyond the reasonable control of </w:t>
      </w:r>
      <w:r>
        <w:rPr>
          <w:rFonts w:ascii="Calibri" w:hAnsi="Calibri"/>
          <w:sz w:val="24"/>
          <w:szCs w:val="24"/>
        </w:rPr>
        <w:t>PIA</w:t>
      </w:r>
      <w:r w:rsidR="00793C80" w:rsidRPr="00926DAD">
        <w:rPr>
          <w:rFonts w:ascii="Calibri" w:hAnsi="Calibri"/>
          <w:sz w:val="24"/>
          <w:szCs w:val="24"/>
        </w:rPr>
        <w:t>. Where the Event is cancelled or does not take place in accordance with this Agreement due to a Force Majeure Event then all payments already made by the Hirer will be returned to the Hirer; and</w:t>
      </w:r>
    </w:p>
    <w:p w14:paraId="26D7C041" w14:textId="77777777" w:rsidR="00793C80" w:rsidRPr="00926DAD" w:rsidRDefault="00793C80" w:rsidP="00FB1850">
      <w:pPr>
        <w:pStyle w:val="NoSpacing"/>
        <w:numPr>
          <w:ilvl w:val="1"/>
          <w:numId w:val="18"/>
        </w:numPr>
        <w:spacing w:line="276" w:lineRule="auto"/>
        <w:rPr>
          <w:rFonts w:ascii="Calibri" w:hAnsi="Calibri"/>
          <w:sz w:val="24"/>
          <w:szCs w:val="24"/>
        </w:rPr>
      </w:pPr>
      <w:r w:rsidRPr="00926DAD">
        <w:rPr>
          <w:rFonts w:ascii="Calibri" w:hAnsi="Calibri"/>
          <w:sz w:val="24"/>
          <w:szCs w:val="24"/>
        </w:rPr>
        <w:t>to the fullest extent permitt</w:t>
      </w:r>
      <w:r w:rsidR="00493707">
        <w:rPr>
          <w:rFonts w:ascii="Calibri" w:hAnsi="Calibri"/>
          <w:sz w:val="24"/>
          <w:szCs w:val="24"/>
        </w:rPr>
        <w:t>ed by law, the PIA</w:t>
      </w:r>
      <w:r w:rsidRPr="00926DAD">
        <w:rPr>
          <w:rFonts w:ascii="Calibri" w:hAnsi="Calibri"/>
          <w:sz w:val="24"/>
          <w:szCs w:val="24"/>
        </w:rPr>
        <w:t xml:space="preserve"> shall not be liable to the Hirer for any loss arising under or in connection with this Agreement, including in relation to a Force Majeure Event, whether in contract,</w:t>
      </w:r>
      <w:r w:rsidR="00774297" w:rsidRPr="00926DAD">
        <w:rPr>
          <w:rFonts w:ascii="Calibri" w:hAnsi="Calibri"/>
          <w:sz w:val="24"/>
          <w:szCs w:val="24"/>
        </w:rPr>
        <w:t xml:space="preserve"> </w:t>
      </w:r>
      <w:r w:rsidRPr="00926DAD">
        <w:rPr>
          <w:rFonts w:ascii="Calibri" w:hAnsi="Calibri"/>
          <w:sz w:val="24"/>
          <w:szCs w:val="24"/>
        </w:rPr>
        <w:t>tort or otherwise, and in any event, the maximum amount of the</w:t>
      </w:r>
      <w:r w:rsidR="00E1733C">
        <w:rPr>
          <w:rFonts w:ascii="Calibri" w:hAnsi="Calibri"/>
          <w:sz w:val="24"/>
          <w:szCs w:val="24"/>
        </w:rPr>
        <w:t xml:space="preserve"> PIA</w:t>
      </w:r>
      <w:r w:rsidRPr="00926DAD">
        <w:rPr>
          <w:rFonts w:ascii="Calibri" w:hAnsi="Calibri"/>
          <w:sz w:val="24"/>
          <w:szCs w:val="24"/>
        </w:rPr>
        <w:t xml:space="preserve"> liability under or in relation to this Agreement for any loss, damage, claim or expense is limited to the Hire Charges.</w:t>
      </w:r>
    </w:p>
    <w:p w14:paraId="3DF754C1" w14:textId="77777777" w:rsidR="00E1733C" w:rsidRDefault="00E1733C" w:rsidP="00FB1850">
      <w:pPr>
        <w:pStyle w:val="NoSpacing"/>
        <w:spacing w:line="276" w:lineRule="auto"/>
        <w:rPr>
          <w:rFonts w:ascii="Calibri" w:hAnsi="Calibri"/>
          <w:b/>
          <w:sz w:val="24"/>
          <w:szCs w:val="24"/>
        </w:rPr>
      </w:pPr>
    </w:p>
    <w:p w14:paraId="547B5378" w14:textId="77777777" w:rsidR="00793C80" w:rsidRPr="00926DAD" w:rsidRDefault="0093653F" w:rsidP="00FB1850">
      <w:pPr>
        <w:pStyle w:val="NoSpacing"/>
        <w:spacing w:line="276" w:lineRule="auto"/>
        <w:rPr>
          <w:rFonts w:ascii="Calibri" w:hAnsi="Calibri"/>
          <w:b/>
          <w:sz w:val="24"/>
          <w:szCs w:val="24"/>
        </w:rPr>
      </w:pPr>
      <w:r>
        <w:rPr>
          <w:rFonts w:ascii="Calibri" w:hAnsi="Calibri"/>
          <w:b/>
          <w:sz w:val="24"/>
          <w:szCs w:val="24"/>
        </w:rPr>
        <w:t>9</w:t>
      </w:r>
      <w:r w:rsidR="00793C80" w:rsidRPr="00926DAD">
        <w:rPr>
          <w:rFonts w:ascii="Calibri" w:hAnsi="Calibri"/>
          <w:b/>
          <w:sz w:val="24"/>
          <w:szCs w:val="24"/>
        </w:rPr>
        <w:t>. Parking</w:t>
      </w:r>
    </w:p>
    <w:p w14:paraId="1A3DF6E4" w14:textId="77777777" w:rsidR="00793C80" w:rsidRPr="00926DAD" w:rsidRDefault="00793C80" w:rsidP="00FB1850">
      <w:pPr>
        <w:pStyle w:val="NoSpacing"/>
        <w:numPr>
          <w:ilvl w:val="0"/>
          <w:numId w:val="21"/>
        </w:numPr>
        <w:spacing w:line="276" w:lineRule="auto"/>
        <w:rPr>
          <w:rFonts w:ascii="Calibri" w:hAnsi="Calibri"/>
          <w:sz w:val="24"/>
          <w:szCs w:val="24"/>
        </w:rPr>
      </w:pPr>
      <w:r w:rsidRPr="00926DAD">
        <w:rPr>
          <w:rFonts w:ascii="Calibri" w:hAnsi="Calibri"/>
          <w:sz w:val="24"/>
          <w:szCs w:val="24"/>
        </w:rPr>
        <w:t>The Hirer shall ensure that no vehicle obstructs</w:t>
      </w:r>
      <w:r w:rsidR="00E1733C">
        <w:rPr>
          <w:rFonts w:ascii="Calibri" w:hAnsi="Calibri"/>
          <w:sz w:val="24"/>
          <w:szCs w:val="24"/>
        </w:rPr>
        <w:t xml:space="preserve"> access or egress routes in </w:t>
      </w:r>
      <w:proofErr w:type="gramStart"/>
      <w:r w:rsidR="00E1733C">
        <w:rPr>
          <w:rFonts w:ascii="Calibri" w:hAnsi="Calibri"/>
          <w:sz w:val="24"/>
          <w:szCs w:val="24"/>
        </w:rPr>
        <w:t>any</w:t>
      </w:r>
      <w:r w:rsidRPr="00926DAD">
        <w:rPr>
          <w:rFonts w:ascii="Calibri" w:hAnsi="Calibri"/>
          <w:sz w:val="24"/>
          <w:szCs w:val="24"/>
        </w:rPr>
        <w:t>way, or</w:t>
      </w:r>
      <w:proofErr w:type="gramEnd"/>
      <w:r w:rsidRPr="00926DAD">
        <w:rPr>
          <w:rFonts w:ascii="Calibri" w:hAnsi="Calibri"/>
          <w:sz w:val="24"/>
          <w:szCs w:val="24"/>
        </w:rPr>
        <w:t xml:space="preserve"> contravenes any restricted parking signs.</w:t>
      </w:r>
    </w:p>
    <w:p w14:paraId="56354991" w14:textId="77777777" w:rsidR="0038267E" w:rsidRPr="004B000D" w:rsidRDefault="00E1733C" w:rsidP="00FB1850">
      <w:pPr>
        <w:pStyle w:val="NoSpacing"/>
        <w:numPr>
          <w:ilvl w:val="0"/>
          <w:numId w:val="21"/>
        </w:numPr>
        <w:spacing w:line="276" w:lineRule="auto"/>
        <w:rPr>
          <w:rFonts w:ascii="Calibri" w:hAnsi="Calibri"/>
          <w:sz w:val="24"/>
          <w:szCs w:val="24"/>
        </w:rPr>
      </w:pPr>
      <w:r w:rsidRPr="004B000D">
        <w:rPr>
          <w:rFonts w:ascii="Calibri" w:hAnsi="Calibri"/>
          <w:sz w:val="24"/>
          <w:szCs w:val="24"/>
        </w:rPr>
        <w:t>PIA</w:t>
      </w:r>
      <w:r w:rsidR="00793C80" w:rsidRPr="004B000D">
        <w:rPr>
          <w:rFonts w:ascii="Calibri" w:hAnsi="Calibri"/>
          <w:sz w:val="24"/>
          <w:szCs w:val="24"/>
        </w:rPr>
        <w:t xml:space="preserve"> parking availability</w:t>
      </w:r>
      <w:r w:rsidR="0038267E" w:rsidRPr="004B000D">
        <w:rPr>
          <w:rFonts w:ascii="Calibri" w:hAnsi="Calibri"/>
          <w:sz w:val="24"/>
          <w:szCs w:val="24"/>
        </w:rPr>
        <w:t xml:space="preserve"> is limited at </w:t>
      </w:r>
      <w:r w:rsidRPr="004B000D">
        <w:rPr>
          <w:rFonts w:ascii="Calibri" w:hAnsi="Calibri"/>
          <w:sz w:val="24"/>
          <w:szCs w:val="24"/>
        </w:rPr>
        <w:t>this venue.</w:t>
      </w:r>
    </w:p>
    <w:p w14:paraId="5554171E" w14:textId="77777777" w:rsidR="00793C80" w:rsidRPr="00926DAD" w:rsidRDefault="0038267E" w:rsidP="00FB1850">
      <w:pPr>
        <w:pStyle w:val="NoSpacing"/>
        <w:numPr>
          <w:ilvl w:val="0"/>
          <w:numId w:val="21"/>
        </w:numPr>
        <w:spacing w:line="276" w:lineRule="auto"/>
        <w:rPr>
          <w:rFonts w:ascii="Calibri" w:hAnsi="Calibri"/>
          <w:sz w:val="24"/>
          <w:szCs w:val="24"/>
        </w:rPr>
      </w:pPr>
      <w:r w:rsidRPr="00926DAD">
        <w:rPr>
          <w:rFonts w:ascii="Calibri" w:hAnsi="Calibri"/>
          <w:sz w:val="24"/>
          <w:szCs w:val="24"/>
        </w:rPr>
        <w:t xml:space="preserve">Grass area </w:t>
      </w:r>
      <w:proofErr w:type="gramStart"/>
      <w:r w:rsidRPr="00926DAD">
        <w:rPr>
          <w:rFonts w:ascii="Calibri" w:hAnsi="Calibri"/>
          <w:sz w:val="24"/>
          <w:szCs w:val="24"/>
        </w:rPr>
        <w:t>parking;</w:t>
      </w:r>
      <w:proofErr w:type="gramEnd"/>
      <w:r w:rsidRPr="00926DAD">
        <w:rPr>
          <w:rFonts w:ascii="Calibri" w:hAnsi="Calibri"/>
          <w:sz w:val="24"/>
          <w:szCs w:val="24"/>
        </w:rPr>
        <w:t xml:space="preserve"> </w:t>
      </w:r>
      <w:r w:rsidR="00793C80" w:rsidRPr="00926DAD">
        <w:rPr>
          <w:rFonts w:ascii="Calibri" w:hAnsi="Calibri"/>
          <w:sz w:val="24"/>
          <w:szCs w:val="24"/>
        </w:rPr>
        <w:t xml:space="preserve">The Hirer shall take all necessary steps to ensure the grounds are not unduly damaged through inappropriate use by the Hirer. “Inappropriate use” includes use of the grounds </w:t>
      </w:r>
      <w:r w:rsidRPr="00926DAD">
        <w:rPr>
          <w:rFonts w:ascii="Calibri" w:hAnsi="Calibri"/>
          <w:sz w:val="24"/>
          <w:szCs w:val="24"/>
        </w:rPr>
        <w:t>when wet.</w:t>
      </w:r>
    </w:p>
    <w:p w14:paraId="1607B2C4" w14:textId="77777777" w:rsidR="00E1733C" w:rsidRDefault="00E1733C" w:rsidP="00FB1850">
      <w:pPr>
        <w:pStyle w:val="NoSpacing"/>
        <w:spacing w:line="276" w:lineRule="auto"/>
        <w:rPr>
          <w:rFonts w:ascii="Calibri" w:hAnsi="Calibri"/>
          <w:b/>
          <w:sz w:val="24"/>
          <w:szCs w:val="24"/>
        </w:rPr>
      </w:pPr>
    </w:p>
    <w:p w14:paraId="4061CD03" w14:textId="77777777" w:rsidR="00793C80" w:rsidRPr="00926DAD" w:rsidRDefault="00793C80" w:rsidP="00FB1850">
      <w:pPr>
        <w:pStyle w:val="NoSpacing"/>
        <w:spacing w:line="276" w:lineRule="auto"/>
        <w:rPr>
          <w:rFonts w:ascii="Calibri" w:hAnsi="Calibri"/>
          <w:b/>
          <w:sz w:val="24"/>
          <w:szCs w:val="24"/>
        </w:rPr>
      </w:pPr>
      <w:r w:rsidRPr="00926DAD">
        <w:rPr>
          <w:rFonts w:ascii="Calibri" w:hAnsi="Calibri"/>
          <w:b/>
          <w:sz w:val="24"/>
          <w:szCs w:val="24"/>
        </w:rPr>
        <w:t>1</w:t>
      </w:r>
      <w:r w:rsidR="0093653F">
        <w:rPr>
          <w:rFonts w:ascii="Calibri" w:hAnsi="Calibri"/>
          <w:b/>
          <w:sz w:val="24"/>
          <w:szCs w:val="24"/>
        </w:rPr>
        <w:t>0</w:t>
      </w:r>
      <w:r w:rsidRPr="00926DAD">
        <w:rPr>
          <w:rFonts w:ascii="Calibri" w:hAnsi="Calibri"/>
          <w:b/>
          <w:sz w:val="24"/>
          <w:szCs w:val="24"/>
        </w:rPr>
        <w:t>. Miscellaneous matters</w:t>
      </w:r>
    </w:p>
    <w:p w14:paraId="0302D4B2" w14:textId="77777777" w:rsidR="00793C80" w:rsidRPr="00926DAD" w:rsidRDefault="00793C80" w:rsidP="00FB1850">
      <w:pPr>
        <w:pStyle w:val="NoSpacing"/>
        <w:numPr>
          <w:ilvl w:val="0"/>
          <w:numId w:val="23"/>
        </w:numPr>
        <w:spacing w:line="276" w:lineRule="auto"/>
        <w:rPr>
          <w:rFonts w:ascii="Calibri" w:hAnsi="Calibri"/>
          <w:sz w:val="24"/>
          <w:szCs w:val="24"/>
        </w:rPr>
      </w:pPr>
      <w:r w:rsidRPr="00926DAD">
        <w:rPr>
          <w:rFonts w:ascii="Calibri" w:hAnsi="Calibri"/>
          <w:sz w:val="24"/>
          <w:szCs w:val="24"/>
        </w:rPr>
        <w:t>No waiver or any breach, or failure to enforce any provision of this Agreement at any time by either party shall in any way effect, limit or waive such party’s right to enforce and compel strict compliance with the provisions of this Agreement.</w:t>
      </w:r>
    </w:p>
    <w:p w14:paraId="1EA653A8" w14:textId="77777777" w:rsidR="00793C80" w:rsidRPr="00926DAD" w:rsidRDefault="00793C80" w:rsidP="00FB1850">
      <w:pPr>
        <w:pStyle w:val="NoSpacing"/>
        <w:numPr>
          <w:ilvl w:val="0"/>
          <w:numId w:val="23"/>
        </w:numPr>
        <w:spacing w:line="276" w:lineRule="auto"/>
        <w:rPr>
          <w:rFonts w:ascii="Calibri" w:hAnsi="Calibri"/>
          <w:sz w:val="24"/>
          <w:szCs w:val="24"/>
        </w:rPr>
      </w:pPr>
      <w:r w:rsidRPr="00926DAD">
        <w:rPr>
          <w:rFonts w:ascii="Calibri" w:hAnsi="Calibri"/>
          <w:sz w:val="24"/>
          <w:szCs w:val="24"/>
        </w:rPr>
        <w:t>Subject to clause 2(b), this Agreement constitutes the entire agreement, understanding and arrangement (express or implied) between the parties and supersedes all prior and contemporaneous communications and any prior agreements between the parties regarding the subject matter of this Agreement.</w:t>
      </w:r>
    </w:p>
    <w:p w14:paraId="6DE42734" w14:textId="77777777" w:rsidR="00793C80" w:rsidRPr="00C004A9" w:rsidRDefault="00793C80" w:rsidP="00FB1850">
      <w:pPr>
        <w:pStyle w:val="NoSpacing"/>
        <w:numPr>
          <w:ilvl w:val="0"/>
          <w:numId w:val="23"/>
        </w:numPr>
        <w:spacing w:line="276" w:lineRule="auto"/>
        <w:rPr>
          <w:rFonts w:ascii="Calibri" w:hAnsi="Calibri"/>
          <w:sz w:val="24"/>
          <w:szCs w:val="24"/>
        </w:rPr>
      </w:pPr>
      <w:r w:rsidRPr="00C004A9">
        <w:rPr>
          <w:rFonts w:ascii="Calibri" w:hAnsi="Calibri"/>
          <w:sz w:val="24"/>
          <w:szCs w:val="24"/>
        </w:rPr>
        <w:t xml:space="preserve">The Hirer shall not be entitled to directly or indirectly assign or otherwise dispose of (including by way of subcontract) any of its rights or interests in, or any of its obligations or liabilities under, or in connection with or arising out of this Agreement, except with the prior written consent of the </w:t>
      </w:r>
      <w:r w:rsidR="008177E0" w:rsidRPr="00C004A9">
        <w:rPr>
          <w:rFonts w:ascii="Calibri" w:hAnsi="Calibri"/>
          <w:sz w:val="24"/>
          <w:szCs w:val="24"/>
        </w:rPr>
        <w:t>PIA</w:t>
      </w:r>
      <w:r w:rsidRPr="00C004A9">
        <w:rPr>
          <w:rFonts w:ascii="Calibri" w:hAnsi="Calibri"/>
          <w:sz w:val="24"/>
          <w:szCs w:val="24"/>
        </w:rPr>
        <w:t xml:space="preserve">, which consent may be withheld in the </w:t>
      </w:r>
      <w:r w:rsidR="008177E0" w:rsidRPr="00C004A9">
        <w:rPr>
          <w:rFonts w:ascii="Calibri" w:hAnsi="Calibri"/>
          <w:sz w:val="24"/>
          <w:szCs w:val="24"/>
        </w:rPr>
        <w:t>PIAs</w:t>
      </w:r>
      <w:r w:rsidRPr="00C004A9">
        <w:rPr>
          <w:rFonts w:ascii="Calibri" w:hAnsi="Calibri"/>
          <w:sz w:val="24"/>
          <w:szCs w:val="24"/>
        </w:rPr>
        <w:t xml:space="preserve"> absolute discretion.</w:t>
      </w:r>
    </w:p>
    <w:p w14:paraId="64C0D832" w14:textId="77777777" w:rsidR="00565D1E" w:rsidRPr="00926DAD" w:rsidRDefault="00793C80" w:rsidP="00FB1850">
      <w:pPr>
        <w:pStyle w:val="NoSpacing"/>
        <w:numPr>
          <w:ilvl w:val="0"/>
          <w:numId w:val="23"/>
        </w:numPr>
        <w:spacing w:line="276" w:lineRule="auto"/>
        <w:rPr>
          <w:rFonts w:ascii="Calibri" w:hAnsi="Calibri"/>
          <w:sz w:val="24"/>
          <w:szCs w:val="24"/>
        </w:rPr>
      </w:pPr>
      <w:r w:rsidRPr="00926DAD">
        <w:rPr>
          <w:rFonts w:ascii="Calibri" w:hAnsi="Calibri"/>
          <w:sz w:val="24"/>
          <w:szCs w:val="24"/>
        </w:rPr>
        <w:t xml:space="preserve">If at any time any part of this Agreement is held by a court of competent jurisdiction to be unreasonable, illegal, invalid or unenforceable for any reason whatsoever, that term will be enforced to the maximum extent permissible </w:t>
      </w:r>
      <w:proofErr w:type="gramStart"/>
      <w:r w:rsidRPr="00926DAD">
        <w:rPr>
          <w:rFonts w:ascii="Calibri" w:hAnsi="Calibri"/>
          <w:sz w:val="24"/>
          <w:szCs w:val="24"/>
        </w:rPr>
        <w:t>so as to</w:t>
      </w:r>
      <w:proofErr w:type="gramEnd"/>
      <w:r w:rsidRPr="00926DAD">
        <w:rPr>
          <w:rFonts w:ascii="Calibri" w:hAnsi="Calibri"/>
          <w:sz w:val="24"/>
          <w:szCs w:val="24"/>
        </w:rPr>
        <w:t xml:space="preserve"> affect the parties’ intent, and the remainder of the Agreement will continue in full force and effect.</w:t>
      </w:r>
    </w:p>
    <w:p w14:paraId="5532DBFE" w14:textId="77777777" w:rsidR="00793C80" w:rsidRPr="00C004A9" w:rsidRDefault="00793C80" w:rsidP="00FB1850">
      <w:pPr>
        <w:pStyle w:val="NoSpacing"/>
        <w:numPr>
          <w:ilvl w:val="0"/>
          <w:numId w:val="23"/>
        </w:numPr>
        <w:spacing w:line="276" w:lineRule="auto"/>
        <w:rPr>
          <w:rFonts w:ascii="Calibri" w:hAnsi="Calibri"/>
          <w:sz w:val="24"/>
          <w:szCs w:val="24"/>
        </w:rPr>
      </w:pPr>
      <w:r w:rsidRPr="00C004A9">
        <w:rPr>
          <w:rFonts w:ascii="Calibri" w:hAnsi="Calibri"/>
          <w:sz w:val="24"/>
          <w:szCs w:val="24"/>
        </w:rPr>
        <w:t xml:space="preserve">Where the </w:t>
      </w:r>
      <w:r w:rsidR="008177E0" w:rsidRPr="00C004A9">
        <w:rPr>
          <w:rFonts w:ascii="Calibri" w:hAnsi="Calibri"/>
          <w:sz w:val="24"/>
          <w:szCs w:val="24"/>
        </w:rPr>
        <w:t>PIA</w:t>
      </w:r>
      <w:r w:rsidRPr="00C004A9">
        <w:rPr>
          <w:rFonts w:ascii="Calibri" w:hAnsi="Calibri"/>
          <w:sz w:val="24"/>
          <w:szCs w:val="24"/>
        </w:rPr>
        <w:t xml:space="preserve"> collects any personal information in relation to the Hirer, the Hirer authorises the:</w:t>
      </w:r>
    </w:p>
    <w:p w14:paraId="1B2E7358" w14:textId="77777777" w:rsidR="00793C80" w:rsidRPr="00C004A9" w:rsidRDefault="00793C80" w:rsidP="00FB1850">
      <w:pPr>
        <w:pStyle w:val="NoSpacing"/>
        <w:numPr>
          <w:ilvl w:val="1"/>
          <w:numId w:val="18"/>
        </w:numPr>
        <w:spacing w:line="276" w:lineRule="auto"/>
        <w:rPr>
          <w:rFonts w:ascii="Calibri" w:hAnsi="Calibri"/>
          <w:sz w:val="24"/>
          <w:szCs w:val="24"/>
        </w:rPr>
      </w:pPr>
      <w:r w:rsidRPr="00C004A9">
        <w:rPr>
          <w:rFonts w:ascii="Calibri" w:hAnsi="Calibri"/>
          <w:sz w:val="24"/>
          <w:szCs w:val="24"/>
        </w:rPr>
        <w:t xml:space="preserve">collection of such personal </w:t>
      </w:r>
      <w:proofErr w:type="gramStart"/>
      <w:r w:rsidRPr="00C004A9">
        <w:rPr>
          <w:rFonts w:ascii="Calibri" w:hAnsi="Calibri"/>
          <w:sz w:val="24"/>
          <w:szCs w:val="24"/>
        </w:rPr>
        <w:t>information;</w:t>
      </w:r>
      <w:proofErr w:type="gramEnd"/>
    </w:p>
    <w:p w14:paraId="600BC92A" w14:textId="77777777" w:rsidR="00793C80" w:rsidRPr="00C004A9" w:rsidRDefault="00793C80" w:rsidP="00FB1850">
      <w:pPr>
        <w:pStyle w:val="NoSpacing"/>
        <w:numPr>
          <w:ilvl w:val="1"/>
          <w:numId w:val="18"/>
        </w:numPr>
        <w:spacing w:line="276" w:lineRule="auto"/>
        <w:rPr>
          <w:rFonts w:ascii="Calibri" w:hAnsi="Calibri"/>
          <w:sz w:val="24"/>
          <w:szCs w:val="24"/>
        </w:rPr>
      </w:pPr>
      <w:r w:rsidRPr="00C004A9">
        <w:rPr>
          <w:rFonts w:ascii="Calibri" w:hAnsi="Calibri"/>
          <w:sz w:val="24"/>
          <w:szCs w:val="24"/>
        </w:rPr>
        <w:t xml:space="preserve">use of such personal information for the purposes of enabling the Hirer to hire the Venue and for </w:t>
      </w:r>
      <w:r w:rsidR="008177E0" w:rsidRPr="00C004A9">
        <w:rPr>
          <w:rFonts w:ascii="Calibri" w:hAnsi="Calibri"/>
          <w:sz w:val="24"/>
          <w:szCs w:val="24"/>
        </w:rPr>
        <w:t>PIA</w:t>
      </w:r>
      <w:r w:rsidRPr="00C004A9">
        <w:rPr>
          <w:rFonts w:ascii="Calibri" w:hAnsi="Calibri"/>
          <w:sz w:val="24"/>
          <w:szCs w:val="24"/>
        </w:rPr>
        <w:t xml:space="preserve"> to perform this Agreement; and</w:t>
      </w:r>
    </w:p>
    <w:p w14:paraId="3F313410" w14:textId="77777777" w:rsidR="00793C80" w:rsidRPr="00C004A9" w:rsidRDefault="008177E0" w:rsidP="00FB1850">
      <w:pPr>
        <w:pStyle w:val="NoSpacing"/>
        <w:numPr>
          <w:ilvl w:val="1"/>
          <w:numId w:val="18"/>
        </w:numPr>
        <w:spacing w:line="276" w:lineRule="auto"/>
        <w:rPr>
          <w:rFonts w:ascii="Calibri" w:hAnsi="Calibri"/>
          <w:sz w:val="24"/>
          <w:szCs w:val="24"/>
        </w:rPr>
      </w:pPr>
      <w:r w:rsidRPr="00C004A9">
        <w:rPr>
          <w:rFonts w:ascii="Calibri" w:hAnsi="Calibri"/>
          <w:sz w:val="24"/>
          <w:szCs w:val="24"/>
        </w:rPr>
        <w:lastRenderedPageBreak/>
        <w:t>Disclosure</w:t>
      </w:r>
      <w:r w:rsidR="00793C80" w:rsidRPr="00C004A9">
        <w:rPr>
          <w:rFonts w:ascii="Calibri" w:hAnsi="Calibri"/>
          <w:sz w:val="24"/>
          <w:szCs w:val="24"/>
        </w:rPr>
        <w:t xml:space="preserve"> of the personal information by </w:t>
      </w:r>
      <w:r w:rsidRPr="00C004A9">
        <w:rPr>
          <w:rFonts w:ascii="Calibri" w:hAnsi="Calibri"/>
          <w:sz w:val="24"/>
          <w:szCs w:val="24"/>
        </w:rPr>
        <w:t xml:space="preserve">PIA </w:t>
      </w:r>
      <w:r w:rsidR="00793C80" w:rsidRPr="00C004A9">
        <w:rPr>
          <w:rFonts w:ascii="Calibri" w:hAnsi="Calibri"/>
          <w:sz w:val="24"/>
          <w:szCs w:val="24"/>
        </w:rPr>
        <w:t xml:space="preserve">to such third parties as is necessary for the purposes of enabling </w:t>
      </w:r>
      <w:r w:rsidRPr="00C004A9">
        <w:rPr>
          <w:rFonts w:ascii="Calibri" w:hAnsi="Calibri"/>
          <w:sz w:val="24"/>
          <w:szCs w:val="24"/>
        </w:rPr>
        <w:t>PIA</w:t>
      </w:r>
      <w:r w:rsidR="00793C80" w:rsidRPr="00C004A9">
        <w:rPr>
          <w:rFonts w:ascii="Calibri" w:hAnsi="Calibri"/>
          <w:sz w:val="24"/>
          <w:szCs w:val="24"/>
        </w:rPr>
        <w:t xml:space="preserve"> to administer and manage the hire of the Venue by the</w:t>
      </w:r>
      <w:r w:rsidR="00774297" w:rsidRPr="00C004A9">
        <w:rPr>
          <w:rFonts w:ascii="Calibri" w:hAnsi="Calibri"/>
          <w:sz w:val="24"/>
          <w:szCs w:val="24"/>
        </w:rPr>
        <w:t xml:space="preserve"> </w:t>
      </w:r>
      <w:r w:rsidR="00793C80" w:rsidRPr="00C004A9">
        <w:rPr>
          <w:rFonts w:ascii="Calibri" w:hAnsi="Calibri"/>
          <w:sz w:val="24"/>
          <w:szCs w:val="24"/>
        </w:rPr>
        <w:t>Hirer, and perform this Agreement, including but not limited to recovery of any monies owed by the Hirer under this Agreement.</w:t>
      </w:r>
    </w:p>
    <w:p w14:paraId="5DA7218D" w14:textId="727F25F3" w:rsidR="008177E0" w:rsidRDefault="00793C80" w:rsidP="00F71919">
      <w:pPr>
        <w:pStyle w:val="NoSpacing"/>
        <w:numPr>
          <w:ilvl w:val="0"/>
          <w:numId w:val="23"/>
        </w:numPr>
        <w:spacing w:line="276" w:lineRule="auto"/>
        <w:rPr>
          <w:rFonts w:ascii="Calibri" w:hAnsi="Calibri"/>
          <w:sz w:val="24"/>
          <w:szCs w:val="24"/>
        </w:rPr>
      </w:pPr>
      <w:r w:rsidRPr="00926DAD">
        <w:rPr>
          <w:rFonts w:ascii="Calibri" w:hAnsi="Calibri"/>
          <w:sz w:val="24"/>
          <w:szCs w:val="24"/>
        </w:rPr>
        <w:t xml:space="preserve">Personal information will be held by </w:t>
      </w:r>
      <w:r w:rsidR="008177E0">
        <w:rPr>
          <w:rFonts w:ascii="Calibri" w:hAnsi="Calibri"/>
          <w:sz w:val="24"/>
          <w:szCs w:val="24"/>
        </w:rPr>
        <w:t>PIA</w:t>
      </w:r>
      <w:r w:rsidRPr="00926DAD">
        <w:rPr>
          <w:rFonts w:ascii="Calibri" w:hAnsi="Calibri"/>
          <w:sz w:val="24"/>
          <w:szCs w:val="24"/>
        </w:rPr>
        <w:t xml:space="preserve"> in accordance with the Privacy Act 1993. Should a Hirer wish to access or request correction of any personal information held by</w:t>
      </w:r>
      <w:r w:rsidR="008177E0">
        <w:rPr>
          <w:rFonts w:ascii="Calibri" w:hAnsi="Calibri"/>
          <w:sz w:val="24"/>
          <w:szCs w:val="24"/>
        </w:rPr>
        <w:t xml:space="preserve"> PIA</w:t>
      </w:r>
      <w:r w:rsidRPr="00926DAD">
        <w:rPr>
          <w:rFonts w:ascii="Calibri" w:hAnsi="Calibri"/>
          <w:sz w:val="24"/>
          <w:szCs w:val="24"/>
        </w:rPr>
        <w:t xml:space="preserve">, he/she should contact the </w:t>
      </w:r>
      <w:r w:rsidR="008177E0">
        <w:rPr>
          <w:rFonts w:ascii="Calibri" w:hAnsi="Calibri"/>
          <w:sz w:val="24"/>
          <w:szCs w:val="24"/>
        </w:rPr>
        <w:t>PIA</w:t>
      </w:r>
      <w:r w:rsidRPr="00926DAD">
        <w:rPr>
          <w:rFonts w:ascii="Calibri" w:hAnsi="Calibri"/>
          <w:sz w:val="24"/>
          <w:szCs w:val="24"/>
        </w:rPr>
        <w:t xml:space="preserve"> on email</w:t>
      </w:r>
      <w:r w:rsidR="008177E0">
        <w:rPr>
          <w:rFonts w:ascii="Calibri" w:hAnsi="Calibri"/>
          <w:sz w:val="24"/>
          <w:szCs w:val="24"/>
        </w:rPr>
        <w:t xml:space="preserve"> </w:t>
      </w:r>
      <w:hyperlink r:id="rId12" w:history="1">
        <w:r w:rsidR="005E2692" w:rsidRPr="00E70F38">
          <w:rPr>
            <w:rStyle w:val="Hyperlink"/>
            <w:rFonts w:ascii="Calibri" w:hAnsi="Calibri"/>
            <w:sz w:val="24"/>
            <w:szCs w:val="24"/>
          </w:rPr>
          <w:t>bookings@pia.co.nz</w:t>
        </w:r>
      </w:hyperlink>
      <w:r w:rsidR="008177E0">
        <w:rPr>
          <w:rFonts w:ascii="Calibri" w:hAnsi="Calibri"/>
          <w:sz w:val="24"/>
          <w:szCs w:val="24"/>
        </w:rPr>
        <w:t xml:space="preserve"> </w:t>
      </w:r>
    </w:p>
    <w:p w14:paraId="6FBF12F5" w14:textId="77777777" w:rsidR="00793C80" w:rsidRPr="008177E0" w:rsidRDefault="00793C80" w:rsidP="00FB1850">
      <w:pPr>
        <w:pStyle w:val="NoSpacing"/>
        <w:numPr>
          <w:ilvl w:val="0"/>
          <w:numId w:val="23"/>
        </w:numPr>
        <w:spacing w:line="276" w:lineRule="auto"/>
        <w:rPr>
          <w:rFonts w:ascii="Calibri" w:hAnsi="Calibri"/>
          <w:sz w:val="24"/>
          <w:szCs w:val="24"/>
        </w:rPr>
      </w:pPr>
      <w:r w:rsidRPr="008177E0">
        <w:rPr>
          <w:rFonts w:ascii="Calibri" w:hAnsi="Calibri"/>
          <w:sz w:val="24"/>
          <w:szCs w:val="24"/>
        </w:rPr>
        <w:t>In this Agreement, unless the context otherwise requires:</w:t>
      </w:r>
    </w:p>
    <w:p w14:paraId="1047410F" w14:textId="77777777" w:rsidR="00793C80" w:rsidRPr="00C004A9" w:rsidRDefault="00793C80" w:rsidP="00FB1850">
      <w:pPr>
        <w:pStyle w:val="NoSpacing"/>
        <w:numPr>
          <w:ilvl w:val="1"/>
          <w:numId w:val="23"/>
        </w:numPr>
        <w:spacing w:line="276" w:lineRule="auto"/>
        <w:rPr>
          <w:rFonts w:ascii="Calibri" w:hAnsi="Calibri"/>
          <w:sz w:val="24"/>
          <w:szCs w:val="24"/>
        </w:rPr>
      </w:pPr>
      <w:r w:rsidRPr="00C004A9">
        <w:rPr>
          <w:rFonts w:ascii="Calibri" w:hAnsi="Calibri"/>
          <w:sz w:val="24"/>
          <w:szCs w:val="24"/>
        </w:rPr>
        <w:t xml:space="preserve">Agreement means the agreement between </w:t>
      </w:r>
      <w:r w:rsidR="008177E0" w:rsidRPr="00C004A9">
        <w:rPr>
          <w:rFonts w:ascii="Calibri" w:hAnsi="Calibri"/>
          <w:sz w:val="24"/>
          <w:szCs w:val="24"/>
        </w:rPr>
        <w:t>PIA</w:t>
      </w:r>
      <w:r w:rsidRPr="00C004A9">
        <w:rPr>
          <w:rFonts w:ascii="Calibri" w:hAnsi="Calibri"/>
          <w:sz w:val="24"/>
          <w:szCs w:val="24"/>
        </w:rPr>
        <w:t xml:space="preserve"> and the Hirer </w:t>
      </w:r>
      <w:proofErr w:type="gramStart"/>
      <w:r w:rsidRPr="00C004A9">
        <w:rPr>
          <w:rFonts w:ascii="Calibri" w:hAnsi="Calibri"/>
          <w:sz w:val="24"/>
          <w:szCs w:val="24"/>
        </w:rPr>
        <w:t>in regards to</w:t>
      </w:r>
      <w:proofErr w:type="gramEnd"/>
      <w:r w:rsidRPr="00C004A9">
        <w:rPr>
          <w:rFonts w:ascii="Calibri" w:hAnsi="Calibri"/>
          <w:sz w:val="24"/>
          <w:szCs w:val="24"/>
        </w:rPr>
        <w:t xml:space="preserve"> the Event and agreed Venue and includes the Special Conditions of Hire, these General Terms and Conditions, the application/booking form relevant to the Event, any attachments to this Agreement, and any confirmation letters/emails from </w:t>
      </w:r>
      <w:r w:rsidR="008177E0" w:rsidRPr="00C004A9">
        <w:rPr>
          <w:rFonts w:ascii="Calibri" w:hAnsi="Calibri"/>
          <w:sz w:val="24"/>
          <w:szCs w:val="24"/>
        </w:rPr>
        <w:t>PIA</w:t>
      </w:r>
      <w:r w:rsidRPr="00C004A9">
        <w:rPr>
          <w:rFonts w:ascii="Calibri" w:hAnsi="Calibri"/>
          <w:sz w:val="24"/>
          <w:szCs w:val="24"/>
        </w:rPr>
        <w:t>.</w:t>
      </w:r>
    </w:p>
    <w:p w14:paraId="1897A043" w14:textId="77777777" w:rsidR="00793C80" w:rsidRPr="00C004A9" w:rsidRDefault="008177E0" w:rsidP="00FB1850">
      <w:pPr>
        <w:pStyle w:val="NoSpacing"/>
        <w:numPr>
          <w:ilvl w:val="1"/>
          <w:numId w:val="23"/>
        </w:numPr>
        <w:spacing w:line="276" w:lineRule="auto"/>
        <w:rPr>
          <w:rFonts w:ascii="Calibri" w:hAnsi="Calibri"/>
          <w:sz w:val="24"/>
          <w:szCs w:val="24"/>
        </w:rPr>
      </w:pPr>
      <w:r w:rsidRPr="00C004A9">
        <w:rPr>
          <w:rFonts w:ascii="Calibri" w:hAnsi="Calibri"/>
          <w:sz w:val="24"/>
          <w:szCs w:val="24"/>
        </w:rPr>
        <w:t>Venue means the PIA Centre</w:t>
      </w:r>
      <w:r w:rsidR="00793C80" w:rsidRPr="00C004A9">
        <w:rPr>
          <w:rFonts w:ascii="Calibri" w:hAnsi="Calibri"/>
          <w:sz w:val="24"/>
          <w:szCs w:val="24"/>
        </w:rPr>
        <w:t xml:space="preserve"> owned/operated venue listed in the Special Conditions of Hire and its facilities identified in the application form or the Special Conditions of Hire.</w:t>
      </w:r>
    </w:p>
    <w:p w14:paraId="0BEBEC94" w14:textId="77777777" w:rsidR="00793C80" w:rsidRPr="00926DAD" w:rsidRDefault="008177E0" w:rsidP="00FB1850">
      <w:pPr>
        <w:pStyle w:val="NoSpacing"/>
        <w:numPr>
          <w:ilvl w:val="1"/>
          <w:numId w:val="23"/>
        </w:numPr>
        <w:spacing w:line="276" w:lineRule="auto"/>
        <w:rPr>
          <w:rFonts w:ascii="Calibri" w:hAnsi="Calibri"/>
          <w:sz w:val="24"/>
          <w:szCs w:val="24"/>
        </w:rPr>
      </w:pPr>
      <w:r>
        <w:rPr>
          <w:rFonts w:ascii="Calibri" w:hAnsi="Calibri"/>
          <w:sz w:val="24"/>
          <w:szCs w:val="24"/>
        </w:rPr>
        <w:t>PIA</w:t>
      </w:r>
      <w:r w:rsidR="00793C80" w:rsidRPr="00926DAD">
        <w:rPr>
          <w:rFonts w:ascii="Calibri" w:hAnsi="Calibri"/>
          <w:sz w:val="24"/>
          <w:szCs w:val="24"/>
        </w:rPr>
        <w:t xml:space="preserve"> means </w:t>
      </w:r>
      <w:r>
        <w:rPr>
          <w:rFonts w:ascii="Calibri" w:hAnsi="Calibri"/>
          <w:sz w:val="24"/>
          <w:szCs w:val="24"/>
        </w:rPr>
        <w:t>Pukekohe Indian Association</w:t>
      </w:r>
      <w:r w:rsidR="00793C80" w:rsidRPr="00926DAD">
        <w:rPr>
          <w:rFonts w:ascii="Calibri" w:hAnsi="Calibri"/>
          <w:sz w:val="24"/>
          <w:szCs w:val="24"/>
        </w:rPr>
        <w:t>.</w:t>
      </w:r>
    </w:p>
    <w:p w14:paraId="74DFB31E" w14:textId="77777777" w:rsidR="00793C80" w:rsidRPr="00926DAD" w:rsidRDefault="00793C80" w:rsidP="00FB1850">
      <w:pPr>
        <w:pStyle w:val="NoSpacing"/>
        <w:numPr>
          <w:ilvl w:val="1"/>
          <w:numId w:val="23"/>
        </w:numPr>
        <w:spacing w:line="276" w:lineRule="auto"/>
        <w:rPr>
          <w:rFonts w:ascii="Calibri" w:hAnsi="Calibri"/>
          <w:sz w:val="24"/>
          <w:szCs w:val="24"/>
        </w:rPr>
      </w:pPr>
      <w:r w:rsidRPr="00926DAD">
        <w:rPr>
          <w:rFonts w:ascii="Calibri" w:hAnsi="Calibri"/>
          <w:sz w:val="24"/>
          <w:szCs w:val="24"/>
        </w:rPr>
        <w:t>Event means the purpose for which the Venue is hired as described in the application/booking form or the Special Conditions of Hire.</w:t>
      </w:r>
    </w:p>
    <w:p w14:paraId="44E77F6F" w14:textId="77777777" w:rsidR="00793C80" w:rsidRPr="00926DAD" w:rsidRDefault="00793C80" w:rsidP="00FB1850">
      <w:pPr>
        <w:pStyle w:val="NoSpacing"/>
        <w:numPr>
          <w:ilvl w:val="1"/>
          <w:numId w:val="23"/>
        </w:numPr>
        <w:spacing w:line="276" w:lineRule="auto"/>
        <w:rPr>
          <w:rFonts w:ascii="Calibri" w:hAnsi="Calibri"/>
          <w:sz w:val="24"/>
          <w:szCs w:val="24"/>
        </w:rPr>
      </w:pPr>
      <w:r w:rsidRPr="00926DAD">
        <w:rPr>
          <w:rFonts w:ascii="Calibri" w:hAnsi="Calibri"/>
          <w:sz w:val="24"/>
          <w:szCs w:val="24"/>
        </w:rPr>
        <w:t>Hire Charges means the fee charged for the hire of the Venue only as specified in this Agreement.</w:t>
      </w:r>
    </w:p>
    <w:p w14:paraId="001090C8" w14:textId="77777777" w:rsidR="00793C80" w:rsidRPr="00926DAD" w:rsidRDefault="00793C80" w:rsidP="00FB1850">
      <w:pPr>
        <w:pStyle w:val="NoSpacing"/>
        <w:numPr>
          <w:ilvl w:val="1"/>
          <w:numId w:val="23"/>
        </w:numPr>
        <w:spacing w:line="276" w:lineRule="auto"/>
        <w:rPr>
          <w:rFonts w:ascii="Calibri" w:hAnsi="Calibri"/>
          <w:sz w:val="24"/>
          <w:szCs w:val="24"/>
        </w:rPr>
      </w:pPr>
      <w:r w:rsidRPr="00926DAD">
        <w:rPr>
          <w:rFonts w:ascii="Calibri" w:hAnsi="Calibri"/>
          <w:sz w:val="24"/>
          <w:szCs w:val="24"/>
        </w:rPr>
        <w:t>Hirer means the person(s) or legal entity named as Hirer in the application/booking form relevant to the Event.</w:t>
      </w:r>
    </w:p>
    <w:p w14:paraId="168EF8C3" w14:textId="77777777" w:rsidR="00092535" w:rsidRPr="000D40E5" w:rsidRDefault="00793C80" w:rsidP="00FB1850">
      <w:pPr>
        <w:pStyle w:val="NoSpacing"/>
        <w:numPr>
          <w:ilvl w:val="1"/>
          <w:numId w:val="23"/>
        </w:numPr>
        <w:spacing w:line="276" w:lineRule="auto"/>
        <w:rPr>
          <w:rFonts w:ascii="Calibri" w:hAnsi="Calibri"/>
          <w:sz w:val="24"/>
          <w:szCs w:val="24"/>
        </w:rPr>
      </w:pPr>
      <w:r w:rsidRPr="00926DAD">
        <w:rPr>
          <w:rFonts w:ascii="Calibri" w:hAnsi="Calibri"/>
          <w:sz w:val="24"/>
          <w:szCs w:val="24"/>
        </w:rPr>
        <w:t>Hire Period means that period during which the Hirer will hire the Venue as specified in the Special Conditions of Hire.</w:t>
      </w:r>
    </w:p>
    <w:p w14:paraId="05EA1BD9" w14:textId="77777777" w:rsidR="000D40E5" w:rsidRDefault="000D40E5" w:rsidP="00FB1850">
      <w:pPr>
        <w:pStyle w:val="NoSpacing"/>
        <w:spacing w:line="276" w:lineRule="auto"/>
        <w:rPr>
          <w:rFonts w:ascii="Calibri" w:hAnsi="Calibri"/>
          <w:b/>
          <w:sz w:val="24"/>
          <w:szCs w:val="24"/>
        </w:rPr>
      </w:pPr>
    </w:p>
    <w:p w14:paraId="011ABA2C" w14:textId="77777777" w:rsidR="0093653F" w:rsidRDefault="0093653F" w:rsidP="00FB1850">
      <w:pPr>
        <w:pStyle w:val="NoSpacing"/>
        <w:spacing w:line="276" w:lineRule="auto"/>
        <w:rPr>
          <w:rFonts w:ascii="Calibri" w:hAnsi="Calibri"/>
          <w:b/>
          <w:sz w:val="24"/>
          <w:szCs w:val="24"/>
        </w:rPr>
      </w:pPr>
    </w:p>
    <w:p w14:paraId="7964C7BA" w14:textId="77777777" w:rsidR="0038267E" w:rsidRPr="00926DAD" w:rsidRDefault="00092535" w:rsidP="00FB1850">
      <w:pPr>
        <w:pStyle w:val="NoSpacing"/>
        <w:spacing w:line="276" w:lineRule="auto"/>
        <w:rPr>
          <w:rFonts w:ascii="Calibri" w:hAnsi="Calibri"/>
          <w:b/>
          <w:sz w:val="24"/>
          <w:szCs w:val="24"/>
        </w:rPr>
      </w:pPr>
      <w:r w:rsidRPr="00926DAD">
        <w:rPr>
          <w:rFonts w:ascii="Calibri" w:hAnsi="Calibri"/>
          <w:b/>
          <w:sz w:val="24"/>
          <w:szCs w:val="24"/>
        </w:rPr>
        <w:t>1</w:t>
      </w:r>
      <w:r w:rsidR="0093653F">
        <w:rPr>
          <w:rFonts w:ascii="Calibri" w:hAnsi="Calibri"/>
          <w:b/>
          <w:sz w:val="24"/>
          <w:szCs w:val="24"/>
        </w:rPr>
        <w:t>1</w:t>
      </w:r>
      <w:r w:rsidR="00A90681">
        <w:rPr>
          <w:rFonts w:ascii="Calibri" w:hAnsi="Calibri"/>
          <w:b/>
          <w:sz w:val="24"/>
          <w:szCs w:val="24"/>
        </w:rPr>
        <w:t xml:space="preserve">. </w:t>
      </w:r>
      <w:r w:rsidRPr="00926DAD">
        <w:rPr>
          <w:rFonts w:ascii="Calibri" w:hAnsi="Calibri"/>
          <w:b/>
          <w:sz w:val="24"/>
          <w:szCs w:val="24"/>
        </w:rPr>
        <w:t xml:space="preserve">Venue </w:t>
      </w:r>
    </w:p>
    <w:p w14:paraId="2A4F2F0C" w14:textId="77777777" w:rsidR="00092535" w:rsidRPr="00926DAD" w:rsidRDefault="00092535" w:rsidP="00FB1850">
      <w:pPr>
        <w:pStyle w:val="NoSpacing"/>
        <w:numPr>
          <w:ilvl w:val="0"/>
          <w:numId w:val="25"/>
        </w:numPr>
        <w:spacing w:line="276" w:lineRule="auto"/>
        <w:rPr>
          <w:rFonts w:ascii="Calibri" w:hAnsi="Calibri"/>
          <w:sz w:val="24"/>
          <w:szCs w:val="24"/>
        </w:rPr>
      </w:pPr>
      <w:r w:rsidRPr="00926DAD">
        <w:rPr>
          <w:rFonts w:ascii="Calibri" w:hAnsi="Calibri"/>
          <w:sz w:val="24"/>
          <w:szCs w:val="24"/>
        </w:rPr>
        <w:t>The maximum seating capacity of the Main Hall is 900 which is reduced to 400-500 if tables are required. The Association can provide tables and chairs for up to 500 people.</w:t>
      </w:r>
    </w:p>
    <w:p w14:paraId="3ACCA3C5" w14:textId="77777777" w:rsidR="00092535" w:rsidRPr="00926DAD" w:rsidRDefault="00092535" w:rsidP="00FB1850">
      <w:pPr>
        <w:pStyle w:val="NoSpacing"/>
        <w:numPr>
          <w:ilvl w:val="0"/>
          <w:numId w:val="25"/>
        </w:numPr>
        <w:spacing w:line="276" w:lineRule="auto"/>
        <w:rPr>
          <w:rFonts w:ascii="Calibri" w:hAnsi="Calibri"/>
          <w:sz w:val="24"/>
          <w:szCs w:val="24"/>
        </w:rPr>
      </w:pPr>
      <w:r w:rsidRPr="00926DAD">
        <w:rPr>
          <w:rFonts w:ascii="Calibri" w:hAnsi="Calibri"/>
          <w:sz w:val="24"/>
          <w:szCs w:val="24"/>
        </w:rPr>
        <w:t xml:space="preserve">The maximum seating capacity of the Lounge is </w:t>
      </w:r>
      <w:r w:rsidR="00C004A9">
        <w:rPr>
          <w:rFonts w:ascii="Calibri" w:hAnsi="Calibri"/>
          <w:sz w:val="24"/>
          <w:szCs w:val="24"/>
        </w:rPr>
        <w:t>15</w:t>
      </w:r>
      <w:r w:rsidRPr="00926DAD">
        <w:rPr>
          <w:rFonts w:ascii="Calibri" w:hAnsi="Calibri"/>
          <w:sz w:val="24"/>
          <w:szCs w:val="24"/>
        </w:rPr>
        <w:t>0 which is reduced to 1</w:t>
      </w:r>
      <w:r w:rsidR="00C004A9">
        <w:rPr>
          <w:rFonts w:ascii="Calibri" w:hAnsi="Calibri"/>
          <w:sz w:val="24"/>
          <w:szCs w:val="24"/>
        </w:rPr>
        <w:t>0</w:t>
      </w:r>
      <w:r w:rsidRPr="00926DAD">
        <w:rPr>
          <w:rFonts w:ascii="Calibri" w:hAnsi="Calibri"/>
          <w:sz w:val="24"/>
          <w:szCs w:val="24"/>
        </w:rPr>
        <w:t>0 if tables are also required.</w:t>
      </w:r>
    </w:p>
    <w:p w14:paraId="57B3902F" w14:textId="08BA1937" w:rsidR="00092535" w:rsidRPr="00926DAD" w:rsidRDefault="785F038E" w:rsidP="00FB1850">
      <w:pPr>
        <w:pStyle w:val="NoSpacing"/>
        <w:numPr>
          <w:ilvl w:val="0"/>
          <w:numId w:val="25"/>
        </w:numPr>
        <w:spacing w:line="276" w:lineRule="auto"/>
        <w:rPr>
          <w:rFonts w:ascii="Calibri" w:hAnsi="Calibri"/>
          <w:sz w:val="24"/>
          <w:szCs w:val="24"/>
        </w:rPr>
      </w:pPr>
      <w:r w:rsidRPr="785F038E">
        <w:rPr>
          <w:rFonts w:ascii="Calibri" w:hAnsi="Calibri"/>
          <w:sz w:val="24"/>
          <w:szCs w:val="24"/>
        </w:rPr>
        <w:t>The Custodian/Security is expected to be present in person between 9pm and 11.30pm to monitor noise levels and lock up after the function.</w:t>
      </w:r>
    </w:p>
    <w:p w14:paraId="1EAF5031" w14:textId="77777777" w:rsidR="00092535" w:rsidRPr="00926DAD" w:rsidRDefault="00092535" w:rsidP="00A90681">
      <w:pPr>
        <w:pStyle w:val="NoSpacing"/>
        <w:numPr>
          <w:ilvl w:val="0"/>
          <w:numId w:val="25"/>
        </w:numPr>
        <w:spacing w:line="276" w:lineRule="auto"/>
        <w:rPr>
          <w:rFonts w:ascii="Calibri" w:hAnsi="Calibri"/>
          <w:b/>
          <w:sz w:val="24"/>
          <w:szCs w:val="24"/>
        </w:rPr>
      </w:pPr>
      <w:r w:rsidRPr="00926DAD">
        <w:rPr>
          <w:rFonts w:ascii="Calibri" w:hAnsi="Calibri"/>
          <w:sz w:val="24"/>
          <w:szCs w:val="24"/>
        </w:rPr>
        <w:t xml:space="preserve">It is general policy to not lend the </w:t>
      </w:r>
      <w:r w:rsidR="000D40E5">
        <w:rPr>
          <w:rFonts w:ascii="Calibri" w:hAnsi="Calibri"/>
          <w:sz w:val="24"/>
          <w:szCs w:val="24"/>
        </w:rPr>
        <w:t xml:space="preserve">PIA Centre </w:t>
      </w:r>
      <w:r w:rsidRPr="00926DAD">
        <w:rPr>
          <w:rFonts w:ascii="Calibri" w:hAnsi="Calibri"/>
          <w:sz w:val="24"/>
          <w:szCs w:val="24"/>
        </w:rPr>
        <w:t>furniture. Each request will be considered individually and where necessary referred to the Chairman of the</w:t>
      </w:r>
      <w:r w:rsidR="000D40E5">
        <w:rPr>
          <w:rFonts w:ascii="Calibri" w:hAnsi="Calibri"/>
          <w:sz w:val="24"/>
          <w:szCs w:val="24"/>
        </w:rPr>
        <w:t xml:space="preserve"> Facilities</w:t>
      </w:r>
      <w:r w:rsidRPr="00926DAD">
        <w:rPr>
          <w:rFonts w:ascii="Calibri" w:hAnsi="Calibri"/>
          <w:sz w:val="24"/>
          <w:szCs w:val="24"/>
        </w:rPr>
        <w:t xml:space="preserve"> Management Committee.</w:t>
      </w:r>
    </w:p>
    <w:p w14:paraId="46A4179B" w14:textId="77777777" w:rsidR="0038267E" w:rsidRPr="00926DAD" w:rsidRDefault="0038267E" w:rsidP="00FB1850">
      <w:pPr>
        <w:pStyle w:val="NoSpacing"/>
        <w:spacing w:line="276" w:lineRule="auto"/>
        <w:rPr>
          <w:rFonts w:ascii="Calibri" w:hAnsi="Calibri"/>
          <w:sz w:val="24"/>
          <w:szCs w:val="24"/>
        </w:rPr>
      </w:pPr>
    </w:p>
    <w:p w14:paraId="202A6ACE" w14:textId="77777777" w:rsidR="0093653F" w:rsidRPr="00926DAD" w:rsidRDefault="0093653F" w:rsidP="0093653F">
      <w:pPr>
        <w:pStyle w:val="NoSpacing"/>
        <w:spacing w:line="276" w:lineRule="auto"/>
        <w:rPr>
          <w:rFonts w:ascii="Calibri" w:hAnsi="Calibri"/>
          <w:b/>
          <w:sz w:val="24"/>
          <w:szCs w:val="24"/>
        </w:rPr>
      </w:pPr>
      <w:r>
        <w:rPr>
          <w:rFonts w:ascii="Calibri" w:hAnsi="Calibri"/>
          <w:b/>
          <w:sz w:val="24"/>
          <w:szCs w:val="24"/>
        </w:rPr>
        <w:t>12</w:t>
      </w:r>
      <w:r w:rsidRPr="00926DAD">
        <w:rPr>
          <w:rFonts w:ascii="Calibri" w:hAnsi="Calibri"/>
          <w:b/>
          <w:sz w:val="24"/>
          <w:szCs w:val="24"/>
        </w:rPr>
        <w:t>. Health and Safety</w:t>
      </w:r>
    </w:p>
    <w:p w14:paraId="16501DFB" w14:textId="77777777" w:rsidR="0093653F" w:rsidRPr="00926DAD" w:rsidRDefault="0093653F" w:rsidP="0093653F">
      <w:pPr>
        <w:pStyle w:val="NoSpacing"/>
        <w:numPr>
          <w:ilvl w:val="0"/>
          <w:numId w:val="20"/>
        </w:numPr>
        <w:spacing w:line="276" w:lineRule="auto"/>
        <w:rPr>
          <w:rFonts w:ascii="Calibri" w:hAnsi="Calibri"/>
          <w:sz w:val="24"/>
          <w:szCs w:val="24"/>
        </w:rPr>
      </w:pPr>
      <w:r w:rsidRPr="00926DAD">
        <w:rPr>
          <w:rFonts w:ascii="Calibri" w:hAnsi="Calibri"/>
          <w:sz w:val="24"/>
          <w:szCs w:val="24"/>
        </w:rPr>
        <w:t xml:space="preserve">The Hirer must ensure that access and egress for emergency vehicles </w:t>
      </w:r>
      <w:proofErr w:type="gramStart"/>
      <w:r w:rsidRPr="00926DAD">
        <w:rPr>
          <w:rFonts w:ascii="Calibri" w:hAnsi="Calibri"/>
          <w:sz w:val="24"/>
          <w:szCs w:val="24"/>
        </w:rPr>
        <w:t>are available at all times</w:t>
      </w:r>
      <w:proofErr w:type="gramEnd"/>
      <w:r w:rsidRPr="00926DAD">
        <w:rPr>
          <w:rFonts w:ascii="Calibri" w:hAnsi="Calibri"/>
          <w:sz w:val="24"/>
          <w:szCs w:val="24"/>
        </w:rPr>
        <w:t xml:space="preserve"> and that the public is not inconvenienced by the Event. This includes public and private access ways which must be </w:t>
      </w:r>
      <w:proofErr w:type="gramStart"/>
      <w:r w:rsidRPr="00926DAD">
        <w:rPr>
          <w:rFonts w:ascii="Calibri" w:hAnsi="Calibri"/>
          <w:sz w:val="24"/>
          <w:szCs w:val="24"/>
        </w:rPr>
        <w:t>kept clear at all times</w:t>
      </w:r>
      <w:proofErr w:type="gramEnd"/>
      <w:r w:rsidRPr="00926DAD">
        <w:rPr>
          <w:rFonts w:ascii="Calibri" w:hAnsi="Calibri"/>
          <w:sz w:val="24"/>
          <w:szCs w:val="24"/>
        </w:rPr>
        <w:t>.</w:t>
      </w:r>
    </w:p>
    <w:p w14:paraId="1A9AE20E" w14:textId="77777777" w:rsidR="0093653F" w:rsidRPr="00926DAD" w:rsidRDefault="0093653F" w:rsidP="0093653F">
      <w:pPr>
        <w:pStyle w:val="NoSpacing"/>
        <w:numPr>
          <w:ilvl w:val="0"/>
          <w:numId w:val="20"/>
        </w:numPr>
        <w:spacing w:line="276" w:lineRule="auto"/>
        <w:rPr>
          <w:rFonts w:ascii="Calibri" w:hAnsi="Calibri"/>
          <w:sz w:val="24"/>
          <w:szCs w:val="24"/>
        </w:rPr>
      </w:pPr>
      <w:r w:rsidRPr="00926DAD">
        <w:rPr>
          <w:rFonts w:ascii="Calibri" w:hAnsi="Calibri"/>
          <w:sz w:val="24"/>
          <w:szCs w:val="24"/>
        </w:rPr>
        <w:lastRenderedPageBreak/>
        <w:t xml:space="preserve">The Hirer will comply with the </w:t>
      </w:r>
      <w:r w:rsidR="00F71919">
        <w:rPr>
          <w:rFonts w:ascii="Calibri" w:hAnsi="Calibri"/>
          <w:sz w:val="24"/>
          <w:szCs w:val="24"/>
        </w:rPr>
        <w:t>PIA</w:t>
      </w:r>
      <w:r w:rsidRPr="00926DAD">
        <w:rPr>
          <w:rFonts w:ascii="Calibri" w:hAnsi="Calibri"/>
          <w:sz w:val="24"/>
          <w:szCs w:val="24"/>
        </w:rPr>
        <w:t xml:space="preserve"> health and safety policies and procedures and the requirements of the Health and Safety at Work 2015 (and any amendments). In particular, the Hirer will:</w:t>
      </w:r>
    </w:p>
    <w:p w14:paraId="42DEEB95" w14:textId="77777777" w:rsidR="0093653F" w:rsidRPr="00926DAD" w:rsidRDefault="0093653F" w:rsidP="0093653F">
      <w:pPr>
        <w:pStyle w:val="NoSpacing"/>
        <w:numPr>
          <w:ilvl w:val="1"/>
          <w:numId w:val="20"/>
        </w:numPr>
        <w:spacing w:line="276" w:lineRule="auto"/>
        <w:rPr>
          <w:rFonts w:ascii="Calibri" w:hAnsi="Calibri"/>
          <w:sz w:val="24"/>
          <w:szCs w:val="24"/>
        </w:rPr>
      </w:pPr>
      <w:r w:rsidRPr="00926DAD">
        <w:rPr>
          <w:rFonts w:ascii="Calibri" w:hAnsi="Calibri"/>
          <w:sz w:val="24"/>
          <w:szCs w:val="24"/>
        </w:rPr>
        <w:t xml:space="preserve">Be prepared for an emergency </w:t>
      </w:r>
      <w:proofErr w:type="gramStart"/>
      <w:r w:rsidRPr="00926DAD">
        <w:rPr>
          <w:rFonts w:ascii="Calibri" w:hAnsi="Calibri"/>
          <w:sz w:val="24"/>
          <w:szCs w:val="24"/>
        </w:rPr>
        <w:t>evacuation;</w:t>
      </w:r>
      <w:proofErr w:type="gramEnd"/>
    </w:p>
    <w:p w14:paraId="7D008B51" w14:textId="77777777" w:rsidR="0093653F" w:rsidRPr="00926DAD" w:rsidRDefault="0093653F" w:rsidP="0093653F">
      <w:pPr>
        <w:pStyle w:val="NoSpacing"/>
        <w:numPr>
          <w:ilvl w:val="1"/>
          <w:numId w:val="20"/>
        </w:numPr>
        <w:spacing w:line="276" w:lineRule="auto"/>
        <w:rPr>
          <w:rFonts w:ascii="Calibri" w:hAnsi="Calibri"/>
          <w:sz w:val="24"/>
          <w:szCs w:val="24"/>
        </w:rPr>
      </w:pPr>
      <w:r w:rsidRPr="00926DAD">
        <w:rPr>
          <w:rFonts w:ascii="Calibri" w:hAnsi="Calibri"/>
          <w:sz w:val="24"/>
          <w:szCs w:val="24"/>
        </w:rPr>
        <w:t xml:space="preserve">Evacuate the Venue if there is a fire or other emergency and direct all persons to the assembly </w:t>
      </w:r>
      <w:proofErr w:type="gramStart"/>
      <w:r w:rsidRPr="00926DAD">
        <w:rPr>
          <w:rFonts w:ascii="Calibri" w:hAnsi="Calibri"/>
          <w:sz w:val="24"/>
          <w:szCs w:val="24"/>
        </w:rPr>
        <w:t>area;</w:t>
      </w:r>
      <w:proofErr w:type="gramEnd"/>
    </w:p>
    <w:p w14:paraId="18ED9A9D" w14:textId="77777777" w:rsidR="0093653F" w:rsidRPr="00926DAD" w:rsidRDefault="0093653F" w:rsidP="0093653F">
      <w:pPr>
        <w:pStyle w:val="NoSpacing"/>
        <w:numPr>
          <w:ilvl w:val="1"/>
          <w:numId w:val="20"/>
        </w:numPr>
        <w:spacing w:line="276" w:lineRule="auto"/>
        <w:rPr>
          <w:rFonts w:ascii="Calibri" w:hAnsi="Calibri"/>
          <w:sz w:val="24"/>
          <w:szCs w:val="24"/>
        </w:rPr>
      </w:pPr>
      <w:r w:rsidRPr="00926DAD">
        <w:rPr>
          <w:rFonts w:ascii="Calibri" w:hAnsi="Calibri"/>
          <w:sz w:val="24"/>
          <w:szCs w:val="24"/>
        </w:rPr>
        <w:t xml:space="preserve">Keep fire and emergency exit doors clear from obstruction at all </w:t>
      </w:r>
      <w:proofErr w:type="gramStart"/>
      <w:r w:rsidRPr="00926DAD">
        <w:rPr>
          <w:rFonts w:ascii="Calibri" w:hAnsi="Calibri"/>
          <w:sz w:val="24"/>
          <w:szCs w:val="24"/>
        </w:rPr>
        <w:t>times;</w:t>
      </w:r>
      <w:proofErr w:type="gramEnd"/>
    </w:p>
    <w:p w14:paraId="6E5139FF" w14:textId="77777777" w:rsidR="0093653F" w:rsidRPr="00926DAD" w:rsidRDefault="0093653F" w:rsidP="0093653F">
      <w:pPr>
        <w:pStyle w:val="NoSpacing"/>
        <w:numPr>
          <w:ilvl w:val="1"/>
          <w:numId w:val="20"/>
        </w:numPr>
        <w:spacing w:line="276" w:lineRule="auto"/>
        <w:rPr>
          <w:rFonts w:ascii="Calibri" w:hAnsi="Calibri"/>
          <w:sz w:val="24"/>
          <w:szCs w:val="24"/>
        </w:rPr>
      </w:pPr>
      <w:r w:rsidRPr="00926DAD">
        <w:rPr>
          <w:rFonts w:ascii="Calibri" w:hAnsi="Calibri"/>
          <w:sz w:val="24"/>
          <w:szCs w:val="24"/>
        </w:rPr>
        <w:t>Provide first aid facilities during the Hire Period; and</w:t>
      </w:r>
    </w:p>
    <w:p w14:paraId="3D2AD7FC" w14:textId="77777777" w:rsidR="0093653F" w:rsidRPr="00926DAD" w:rsidRDefault="0093653F" w:rsidP="0093653F">
      <w:pPr>
        <w:pStyle w:val="NoSpacing"/>
        <w:numPr>
          <w:ilvl w:val="1"/>
          <w:numId w:val="20"/>
        </w:numPr>
        <w:spacing w:line="276" w:lineRule="auto"/>
        <w:rPr>
          <w:rFonts w:ascii="Calibri" w:hAnsi="Calibri"/>
          <w:sz w:val="24"/>
          <w:szCs w:val="24"/>
        </w:rPr>
      </w:pPr>
      <w:r w:rsidRPr="00926DAD">
        <w:rPr>
          <w:rFonts w:ascii="Calibri" w:hAnsi="Calibri"/>
          <w:sz w:val="24"/>
          <w:szCs w:val="24"/>
        </w:rPr>
        <w:t>Provide a cell phone for emergency purposes.</w:t>
      </w:r>
    </w:p>
    <w:p w14:paraId="2FACAB33" w14:textId="77777777" w:rsidR="0093653F" w:rsidRDefault="0093653F" w:rsidP="0093653F">
      <w:pPr>
        <w:pStyle w:val="NoSpacing"/>
        <w:numPr>
          <w:ilvl w:val="0"/>
          <w:numId w:val="20"/>
        </w:numPr>
        <w:spacing w:line="276" w:lineRule="auto"/>
        <w:rPr>
          <w:rFonts w:ascii="Calibri" w:hAnsi="Calibri"/>
          <w:sz w:val="24"/>
          <w:szCs w:val="24"/>
        </w:rPr>
      </w:pPr>
      <w:r w:rsidRPr="00926DAD">
        <w:rPr>
          <w:rFonts w:ascii="Calibri" w:hAnsi="Calibri"/>
          <w:sz w:val="24"/>
          <w:szCs w:val="24"/>
        </w:rPr>
        <w:t xml:space="preserve">The Hirer will consult, cooperate and coordinate activities and facilitate engagement with the </w:t>
      </w:r>
      <w:r>
        <w:rPr>
          <w:rFonts w:ascii="Calibri" w:hAnsi="Calibri"/>
          <w:sz w:val="24"/>
          <w:szCs w:val="24"/>
        </w:rPr>
        <w:t>PIA</w:t>
      </w:r>
      <w:r w:rsidRPr="00926DAD">
        <w:rPr>
          <w:rFonts w:ascii="Calibri" w:hAnsi="Calibri"/>
          <w:sz w:val="24"/>
          <w:szCs w:val="24"/>
        </w:rPr>
        <w:t xml:space="preserve"> and any other persons (including without limitation all other hirers, users, suppliers, service providers, and contractors to the Venue) to the extent that the parties have overlapping duties in relation to health and safety, including in relation to ticket holders and invitees to the Venue. </w:t>
      </w:r>
    </w:p>
    <w:p w14:paraId="0E309667" w14:textId="77777777" w:rsidR="0093653F" w:rsidRPr="00926DAD" w:rsidRDefault="0093653F" w:rsidP="0093653F">
      <w:pPr>
        <w:pStyle w:val="NoSpacing"/>
        <w:numPr>
          <w:ilvl w:val="0"/>
          <w:numId w:val="20"/>
        </w:numPr>
        <w:spacing w:line="276" w:lineRule="auto"/>
        <w:rPr>
          <w:rFonts w:ascii="Calibri" w:hAnsi="Calibri"/>
          <w:sz w:val="24"/>
          <w:szCs w:val="24"/>
        </w:rPr>
      </w:pPr>
      <w:r w:rsidRPr="00926DAD">
        <w:rPr>
          <w:rFonts w:ascii="Calibri" w:hAnsi="Calibri"/>
          <w:sz w:val="24"/>
          <w:szCs w:val="24"/>
        </w:rPr>
        <w:t xml:space="preserve">The Hirer will ensure that during the Hire Period it acts in accordance with and </w:t>
      </w:r>
      <w:proofErr w:type="gramStart"/>
      <w:r w:rsidRPr="00926DAD">
        <w:rPr>
          <w:rFonts w:ascii="Calibri" w:hAnsi="Calibri"/>
          <w:sz w:val="24"/>
          <w:szCs w:val="24"/>
        </w:rPr>
        <w:t>at all times</w:t>
      </w:r>
      <w:proofErr w:type="gramEnd"/>
      <w:r w:rsidRPr="00926DAD">
        <w:rPr>
          <w:rFonts w:ascii="Calibri" w:hAnsi="Calibri"/>
          <w:sz w:val="24"/>
          <w:szCs w:val="24"/>
        </w:rPr>
        <w:t xml:space="preserve"> complies with:</w:t>
      </w:r>
    </w:p>
    <w:p w14:paraId="79069CD8" w14:textId="77777777" w:rsidR="0093653F" w:rsidRPr="00926DAD" w:rsidRDefault="0093653F" w:rsidP="0093653F">
      <w:pPr>
        <w:pStyle w:val="NoSpacing"/>
        <w:numPr>
          <w:ilvl w:val="1"/>
          <w:numId w:val="18"/>
        </w:numPr>
        <w:spacing w:line="276" w:lineRule="auto"/>
        <w:rPr>
          <w:rFonts w:ascii="Calibri" w:hAnsi="Calibri"/>
          <w:sz w:val="24"/>
          <w:szCs w:val="24"/>
        </w:rPr>
      </w:pPr>
      <w:bookmarkStart w:id="1" w:name="OLE_LINK1"/>
      <w:r w:rsidRPr="00926DAD">
        <w:rPr>
          <w:rFonts w:ascii="Calibri" w:hAnsi="Calibri"/>
          <w:sz w:val="24"/>
          <w:szCs w:val="24"/>
        </w:rPr>
        <w:t xml:space="preserve">the Venue’s “house rules” and policies and procedures regarding health and safety and building security and access, including but not limited to evacuation procedures, maximum number of persons at the Venue, no smoking policy, etc.; </w:t>
      </w:r>
      <w:bookmarkEnd w:id="1"/>
      <w:r w:rsidRPr="00926DAD">
        <w:rPr>
          <w:rFonts w:ascii="Calibri" w:hAnsi="Calibri"/>
          <w:sz w:val="24"/>
          <w:szCs w:val="24"/>
        </w:rPr>
        <w:t>and</w:t>
      </w:r>
    </w:p>
    <w:p w14:paraId="0DBC09DA" w14:textId="77777777" w:rsidR="0093653F" w:rsidRPr="00926DAD" w:rsidRDefault="0093653F" w:rsidP="0093653F">
      <w:pPr>
        <w:pStyle w:val="NoSpacing"/>
        <w:numPr>
          <w:ilvl w:val="1"/>
          <w:numId w:val="18"/>
        </w:numPr>
        <w:spacing w:line="276" w:lineRule="auto"/>
        <w:rPr>
          <w:rFonts w:ascii="Calibri" w:hAnsi="Calibri"/>
          <w:sz w:val="24"/>
          <w:szCs w:val="24"/>
        </w:rPr>
      </w:pPr>
      <w:proofErr w:type="gramStart"/>
      <w:r w:rsidRPr="00926DAD">
        <w:rPr>
          <w:rFonts w:ascii="Calibri" w:hAnsi="Calibri"/>
          <w:sz w:val="24"/>
          <w:szCs w:val="24"/>
        </w:rPr>
        <w:t>All of</w:t>
      </w:r>
      <w:proofErr w:type="gramEnd"/>
      <w:r w:rsidRPr="00926DAD">
        <w:rPr>
          <w:rFonts w:ascii="Calibri" w:hAnsi="Calibri"/>
          <w:sz w:val="24"/>
          <w:szCs w:val="24"/>
        </w:rPr>
        <w:t xml:space="preserve"> the </w:t>
      </w:r>
      <w:r>
        <w:rPr>
          <w:rFonts w:ascii="Calibri" w:hAnsi="Calibri"/>
          <w:sz w:val="24"/>
          <w:szCs w:val="24"/>
        </w:rPr>
        <w:t>PIAs</w:t>
      </w:r>
      <w:r w:rsidRPr="00926DAD">
        <w:rPr>
          <w:rFonts w:ascii="Calibri" w:hAnsi="Calibri"/>
          <w:sz w:val="24"/>
          <w:szCs w:val="24"/>
        </w:rPr>
        <w:t xml:space="preserve"> directions.</w:t>
      </w:r>
    </w:p>
    <w:p w14:paraId="01D29B95" w14:textId="77777777" w:rsidR="0093653F" w:rsidRPr="00926DAD" w:rsidRDefault="0093653F" w:rsidP="0093653F">
      <w:pPr>
        <w:pStyle w:val="NoSpacing"/>
        <w:numPr>
          <w:ilvl w:val="0"/>
          <w:numId w:val="18"/>
        </w:numPr>
        <w:spacing w:line="276" w:lineRule="auto"/>
        <w:rPr>
          <w:rFonts w:ascii="Calibri" w:hAnsi="Calibri"/>
          <w:sz w:val="24"/>
          <w:szCs w:val="24"/>
        </w:rPr>
      </w:pPr>
      <w:r w:rsidRPr="00926DAD">
        <w:rPr>
          <w:rFonts w:ascii="Calibri" w:hAnsi="Calibri"/>
          <w:sz w:val="24"/>
          <w:szCs w:val="24"/>
        </w:rPr>
        <w:t xml:space="preserve">The Hirer will immediately notify the </w:t>
      </w:r>
      <w:r>
        <w:rPr>
          <w:rFonts w:ascii="Calibri" w:hAnsi="Calibri"/>
          <w:sz w:val="24"/>
          <w:szCs w:val="24"/>
        </w:rPr>
        <w:t>PIA</w:t>
      </w:r>
      <w:r w:rsidRPr="00926DAD">
        <w:rPr>
          <w:rFonts w:ascii="Calibri" w:hAnsi="Calibri"/>
          <w:sz w:val="24"/>
          <w:szCs w:val="24"/>
        </w:rPr>
        <w:t xml:space="preserve"> of any risk or hazards which the Hirer observes or becomes aware of at the Venue and/or any near miss, notifiable event, incident, injury, illness, or accident it becomes aware of at the Venue </w:t>
      </w:r>
      <w:proofErr w:type="gramStart"/>
      <w:r w:rsidRPr="00926DAD">
        <w:rPr>
          <w:rFonts w:ascii="Calibri" w:hAnsi="Calibri"/>
          <w:sz w:val="24"/>
          <w:szCs w:val="24"/>
        </w:rPr>
        <w:t>whether or not</w:t>
      </w:r>
      <w:proofErr w:type="gramEnd"/>
      <w:r w:rsidRPr="00926DAD">
        <w:rPr>
          <w:rFonts w:ascii="Calibri" w:hAnsi="Calibri"/>
          <w:sz w:val="24"/>
          <w:szCs w:val="24"/>
        </w:rPr>
        <w:t xml:space="preserve"> the same involves any equipment or any of the </w:t>
      </w:r>
      <w:r>
        <w:rPr>
          <w:rFonts w:ascii="Calibri" w:hAnsi="Calibri"/>
          <w:sz w:val="24"/>
          <w:szCs w:val="24"/>
        </w:rPr>
        <w:t>PIA</w:t>
      </w:r>
      <w:r w:rsidRPr="00926DAD">
        <w:rPr>
          <w:rFonts w:ascii="Calibri" w:hAnsi="Calibri"/>
          <w:sz w:val="24"/>
          <w:szCs w:val="24"/>
        </w:rPr>
        <w:t xml:space="preserve"> employees. The Hirer will provide the </w:t>
      </w:r>
      <w:r>
        <w:rPr>
          <w:rFonts w:ascii="Calibri" w:hAnsi="Calibri"/>
          <w:sz w:val="24"/>
          <w:szCs w:val="24"/>
        </w:rPr>
        <w:t xml:space="preserve">PIA </w:t>
      </w:r>
      <w:r w:rsidRPr="00926DAD">
        <w:rPr>
          <w:rFonts w:ascii="Calibri" w:hAnsi="Calibri"/>
          <w:sz w:val="24"/>
          <w:szCs w:val="24"/>
        </w:rPr>
        <w:t>with such assistance as may be necessary to conduct any health and safety review or investigation.</w:t>
      </w:r>
    </w:p>
    <w:p w14:paraId="07A75D21" w14:textId="77777777" w:rsidR="0093653F" w:rsidRPr="00926DAD" w:rsidRDefault="0093653F" w:rsidP="0093653F">
      <w:pPr>
        <w:pStyle w:val="NoSpacing"/>
        <w:numPr>
          <w:ilvl w:val="0"/>
          <w:numId w:val="18"/>
        </w:numPr>
        <w:spacing w:line="276" w:lineRule="auto"/>
        <w:rPr>
          <w:rFonts w:ascii="Calibri" w:hAnsi="Calibri"/>
          <w:sz w:val="24"/>
          <w:szCs w:val="24"/>
        </w:rPr>
      </w:pPr>
      <w:r w:rsidRPr="00926DAD">
        <w:rPr>
          <w:rFonts w:ascii="Calibri" w:hAnsi="Calibri"/>
          <w:sz w:val="24"/>
          <w:szCs w:val="24"/>
        </w:rPr>
        <w:t xml:space="preserve">The </w:t>
      </w:r>
      <w:r>
        <w:rPr>
          <w:rFonts w:ascii="Calibri" w:hAnsi="Calibri"/>
          <w:sz w:val="24"/>
          <w:szCs w:val="24"/>
        </w:rPr>
        <w:t>PIA</w:t>
      </w:r>
      <w:r w:rsidRPr="00926DAD">
        <w:rPr>
          <w:rFonts w:ascii="Calibri" w:hAnsi="Calibri"/>
          <w:sz w:val="24"/>
          <w:szCs w:val="24"/>
        </w:rPr>
        <w:t xml:space="preserve"> will comply with the requirements of the Health and Safety at Work Act 2015 and </w:t>
      </w:r>
      <w:proofErr w:type="gramStart"/>
      <w:r w:rsidRPr="00926DAD">
        <w:rPr>
          <w:rFonts w:ascii="Calibri" w:hAnsi="Calibri"/>
          <w:sz w:val="24"/>
          <w:szCs w:val="24"/>
        </w:rPr>
        <w:t>in particular will</w:t>
      </w:r>
      <w:proofErr w:type="gramEnd"/>
      <w:r w:rsidRPr="00926DAD">
        <w:rPr>
          <w:rFonts w:ascii="Calibri" w:hAnsi="Calibri"/>
          <w:sz w:val="24"/>
          <w:szCs w:val="24"/>
        </w:rPr>
        <w:t>:</w:t>
      </w:r>
    </w:p>
    <w:p w14:paraId="3AAC5EBB" w14:textId="77777777" w:rsidR="0093653F" w:rsidRPr="00926DAD" w:rsidRDefault="0093653F" w:rsidP="0093653F">
      <w:pPr>
        <w:pStyle w:val="NoSpacing"/>
        <w:numPr>
          <w:ilvl w:val="1"/>
          <w:numId w:val="18"/>
        </w:numPr>
        <w:spacing w:line="276" w:lineRule="auto"/>
        <w:rPr>
          <w:rFonts w:ascii="Calibri" w:hAnsi="Calibri"/>
          <w:sz w:val="24"/>
          <w:szCs w:val="24"/>
        </w:rPr>
      </w:pPr>
      <w:r w:rsidRPr="00926DAD">
        <w:rPr>
          <w:rFonts w:ascii="Calibri" w:hAnsi="Calibri"/>
          <w:sz w:val="24"/>
          <w:szCs w:val="24"/>
        </w:rPr>
        <w:t xml:space="preserve">maintain a fit-for-purpose health and safety management </w:t>
      </w:r>
      <w:proofErr w:type="gramStart"/>
      <w:r w:rsidRPr="00926DAD">
        <w:rPr>
          <w:rFonts w:ascii="Calibri" w:hAnsi="Calibri"/>
          <w:sz w:val="24"/>
          <w:szCs w:val="24"/>
        </w:rPr>
        <w:t>system;</w:t>
      </w:r>
      <w:proofErr w:type="gramEnd"/>
    </w:p>
    <w:p w14:paraId="01BB0F0F" w14:textId="77777777" w:rsidR="0093653F" w:rsidRPr="00926DAD" w:rsidRDefault="0093653F" w:rsidP="0093653F">
      <w:pPr>
        <w:pStyle w:val="NoSpacing"/>
        <w:numPr>
          <w:ilvl w:val="1"/>
          <w:numId w:val="18"/>
        </w:numPr>
        <w:spacing w:line="276" w:lineRule="auto"/>
        <w:rPr>
          <w:rFonts w:ascii="Calibri" w:hAnsi="Calibri"/>
          <w:sz w:val="24"/>
          <w:szCs w:val="24"/>
        </w:rPr>
      </w:pPr>
      <w:r w:rsidRPr="00926DAD">
        <w:rPr>
          <w:rFonts w:ascii="Calibri" w:hAnsi="Calibri"/>
          <w:sz w:val="24"/>
          <w:szCs w:val="24"/>
        </w:rPr>
        <w:t xml:space="preserve">train the </w:t>
      </w:r>
      <w:r>
        <w:rPr>
          <w:rFonts w:ascii="Calibri" w:hAnsi="Calibri"/>
          <w:sz w:val="24"/>
          <w:szCs w:val="24"/>
        </w:rPr>
        <w:t>PIAs</w:t>
      </w:r>
      <w:r w:rsidRPr="00926DAD">
        <w:rPr>
          <w:rFonts w:ascii="Calibri" w:hAnsi="Calibri"/>
          <w:sz w:val="24"/>
          <w:szCs w:val="24"/>
        </w:rPr>
        <w:t xml:space="preserve"> employees and contractors to do their job </w:t>
      </w:r>
      <w:proofErr w:type="gramStart"/>
      <w:r w:rsidRPr="00926DAD">
        <w:rPr>
          <w:rFonts w:ascii="Calibri" w:hAnsi="Calibri"/>
          <w:sz w:val="24"/>
          <w:szCs w:val="24"/>
        </w:rPr>
        <w:t>safely;</w:t>
      </w:r>
      <w:proofErr w:type="gramEnd"/>
    </w:p>
    <w:p w14:paraId="003D628F" w14:textId="77777777" w:rsidR="0093653F" w:rsidRPr="00926DAD" w:rsidRDefault="0093653F" w:rsidP="0093653F">
      <w:pPr>
        <w:pStyle w:val="NoSpacing"/>
        <w:numPr>
          <w:ilvl w:val="1"/>
          <w:numId w:val="18"/>
        </w:numPr>
        <w:spacing w:line="276" w:lineRule="auto"/>
        <w:rPr>
          <w:rFonts w:ascii="Calibri" w:hAnsi="Calibri"/>
          <w:sz w:val="24"/>
          <w:szCs w:val="24"/>
        </w:rPr>
      </w:pPr>
      <w:r w:rsidRPr="00926DAD">
        <w:rPr>
          <w:rFonts w:ascii="Calibri" w:hAnsi="Calibri"/>
          <w:sz w:val="24"/>
          <w:szCs w:val="24"/>
        </w:rPr>
        <w:t xml:space="preserve">maintain its Venue and equipment </w:t>
      </w:r>
      <w:proofErr w:type="gramStart"/>
      <w:r w:rsidRPr="00926DAD">
        <w:rPr>
          <w:rFonts w:ascii="Calibri" w:hAnsi="Calibri"/>
          <w:sz w:val="24"/>
          <w:szCs w:val="24"/>
        </w:rPr>
        <w:t>appropriately;</w:t>
      </w:r>
      <w:proofErr w:type="gramEnd"/>
    </w:p>
    <w:p w14:paraId="4DFAAC97" w14:textId="77777777" w:rsidR="0093653F" w:rsidRPr="00926DAD" w:rsidRDefault="0093653F" w:rsidP="0093653F">
      <w:pPr>
        <w:pStyle w:val="NoSpacing"/>
        <w:numPr>
          <w:ilvl w:val="1"/>
          <w:numId w:val="18"/>
        </w:numPr>
        <w:spacing w:line="276" w:lineRule="auto"/>
        <w:rPr>
          <w:rFonts w:ascii="Calibri" w:hAnsi="Calibri"/>
          <w:sz w:val="24"/>
          <w:szCs w:val="24"/>
        </w:rPr>
      </w:pPr>
      <w:r w:rsidRPr="00926DAD">
        <w:rPr>
          <w:rFonts w:ascii="Calibri" w:hAnsi="Calibri"/>
          <w:sz w:val="24"/>
          <w:szCs w:val="24"/>
        </w:rPr>
        <w:t xml:space="preserve">ensure that there is appropriate supervision of the </w:t>
      </w:r>
      <w:r>
        <w:rPr>
          <w:rFonts w:ascii="Calibri" w:hAnsi="Calibri"/>
          <w:sz w:val="24"/>
          <w:szCs w:val="24"/>
        </w:rPr>
        <w:t>PIAs</w:t>
      </w:r>
      <w:r w:rsidRPr="00926DAD">
        <w:rPr>
          <w:rFonts w:ascii="Calibri" w:hAnsi="Calibri"/>
          <w:sz w:val="24"/>
          <w:szCs w:val="24"/>
        </w:rPr>
        <w:t xml:space="preserve"> employees and contractors to ensure compliance with health and safety </w:t>
      </w:r>
      <w:proofErr w:type="gramStart"/>
      <w:r w:rsidRPr="00926DAD">
        <w:rPr>
          <w:rFonts w:ascii="Calibri" w:hAnsi="Calibri"/>
          <w:sz w:val="24"/>
          <w:szCs w:val="24"/>
        </w:rPr>
        <w:t>requirements;</w:t>
      </w:r>
      <w:proofErr w:type="gramEnd"/>
    </w:p>
    <w:p w14:paraId="24BC06E0" w14:textId="77777777" w:rsidR="0093653F" w:rsidRPr="00926DAD" w:rsidRDefault="0093653F" w:rsidP="0093653F">
      <w:pPr>
        <w:pStyle w:val="NoSpacing"/>
        <w:numPr>
          <w:ilvl w:val="1"/>
          <w:numId w:val="18"/>
        </w:numPr>
        <w:spacing w:line="276" w:lineRule="auto"/>
        <w:rPr>
          <w:rFonts w:ascii="Calibri" w:hAnsi="Calibri"/>
          <w:sz w:val="24"/>
          <w:szCs w:val="24"/>
        </w:rPr>
      </w:pPr>
      <w:r w:rsidRPr="00926DAD">
        <w:rPr>
          <w:rFonts w:ascii="Calibri" w:hAnsi="Calibri"/>
          <w:sz w:val="24"/>
          <w:szCs w:val="24"/>
        </w:rPr>
        <w:t xml:space="preserve">develop procedures to be adopted in cases of </w:t>
      </w:r>
      <w:proofErr w:type="gramStart"/>
      <w:r w:rsidRPr="00926DAD">
        <w:rPr>
          <w:rFonts w:ascii="Calibri" w:hAnsi="Calibri"/>
          <w:sz w:val="24"/>
          <w:szCs w:val="24"/>
        </w:rPr>
        <w:t>emergency;</w:t>
      </w:r>
      <w:proofErr w:type="gramEnd"/>
    </w:p>
    <w:p w14:paraId="5C6089C7" w14:textId="77777777" w:rsidR="0093653F" w:rsidRPr="00926DAD" w:rsidRDefault="0093653F" w:rsidP="0093653F">
      <w:pPr>
        <w:pStyle w:val="NoSpacing"/>
        <w:numPr>
          <w:ilvl w:val="1"/>
          <w:numId w:val="18"/>
        </w:numPr>
        <w:spacing w:line="276" w:lineRule="auto"/>
        <w:rPr>
          <w:rFonts w:ascii="Calibri" w:hAnsi="Calibri"/>
          <w:sz w:val="24"/>
          <w:szCs w:val="24"/>
        </w:rPr>
      </w:pPr>
      <w:r w:rsidRPr="00926DAD">
        <w:rPr>
          <w:rFonts w:ascii="Calibri" w:hAnsi="Calibri"/>
          <w:sz w:val="24"/>
          <w:szCs w:val="24"/>
        </w:rPr>
        <w:t xml:space="preserve">regularly audit systems and practices against relevant Work safe NZ Codes or guidelines of best </w:t>
      </w:r>
      <w:proofErr w:type="gramStart"/>
      <w:r w:rsidRPr="00926DAD">
        <w:rPr>
          <w:rFonts w:ascii="Calibri" w:hAnsi="Calibri"/>
          <w:sz w:val="24"/>
          <w:szCs w:val="24"/>
        </w:rPr>
        <w:t>practice;</w:t>
      </w:r>
      <w:proofErr w:type="gramEnd"/>
    </w:p>
    <w:p w14:paraId="7E927F4A" w14:textId="77777777" w:rsidR="0093653F" w:rsidRPr="00926DAD" w:rsidRDefault="0093653F" w:rsidP="0093653F">
      <w:pPr>
        <w:pStyle w:val="NoSpacing"/>
        <w:numPr>
          <w:ilvl w:val="1"/>
          <w:numId w:val="18"/>
        </w:numPr>
        <w:spacing w:line="276" w:lineRule="auto"/>
        <w:rPr>
          <w:rFonts w:ascii="Calibri" w:hAnsi="Calibri"/>
          <w:sz w:val="24"/>
          <w:szCs w:val="24"/>
        </w:rPr>
      </w:pPr>
      <w:r w:rsidRPr="00926DAD">
        <w:rPr>
          <w:rFonts w:ascii="Calibri" w:hAnsi="Calibri"/>
          <w:sz w:val="24"/>
          <w:szCs w:val="24"/>
        </w:rPr>
        <w:t xml:space="preserve">regularly monitor existing and potential risks and hazards in the workplace and develop and implement appropriate control </w:t>
      </w:r>
      <w:proofErr w:type="gramStart"/>
      <w:r w:rsidRPr="00926DAD">
        <w:rPr>
          <w:rFonts w:ascii="Calibri" w:hAnsi="Calibri"/>
          <w:sz w:val="24"/>
          <w:szCs w:val="24"/>
        </w:rPr>
        <w:t>measures;</w:t>
      </w:r>
      <w:proofErr w:type="gramEnd"/>
    </w:p>
    <w:p w14:paraId="552A3E94" w14:textId="77777777" w:rsidR="0093653F" w:rsidRPr="00926DAD" w:rsidRDefault="0093653F" w:rsidP="0093653F">
      <w:pPr>
        <w:pStyle w:val="NoSpacing"/>
        <w:numPr>
          <w:ilvl w:val="1"/>
          <w:numId w:val="18"/>
        </w:numPr>
        <w:spacing w:line="276" w:lineRule="auto"/>
        <w:rPr>
          <w:rFonts w:ascii="Calibri" w:hAnsi="Calibri"/>
          <w:sz w:val="24"/>
          <w:szCs w:val="24"/>
        </w:rPr>
      </w:pPr>
      <w:r w:rsidRPr="00926DAD">
        <w:rPr>
          <w:rFonts w:ascii="Calibri" w:hAnsi="Calibri"/>
          <w:sz w:val="24"/>
          <w:szCs w:val="24"/>
        </w:rPr>
        <w:t>implement regular reviews of health and safety management systems and procedures; and</w:t>
      </w:r>
    </w:p>
    <w:p w14:paraId="50AFA7FB" w14:textId="77777777" w:rsidR="0093653F" w:rsidRPr="00926DAD" w:rsidRDefault="0093653F" w:rsidP="0093653F">
      <w:pPr>
        <w:pStyle w:val="NoSpacing"/>
        <w:numPr>
          <w:ilvl w:val="1"/>
          <w:numId w:val="18"/>
        </w:numPr>
        <w:spacing w:line="276" w:lineRule="auto"/>
        <w:rPr>
          <w:rFonts w:ascii="Calibri" w:hAnsi="Calibri"/>
          <w:sz w:val="24"/>
          <w:szCs w:val="24"/>
        </w:rPr>
      </w:pPr>
      <w:r w:rsidRPr="00926DAD">
        <w:rPr>
          <w:rFonts w:ascii="Calibri" w:hAnsi="Calibri"/>
          <w:sz w:val="24"/>
          <w:szCs w:val="24"/>
        </w:rPr>
        <w:t>consult, co-operate and co-ordinate activities with the Hirer to the extent that the parties have overlapping duties in relation to health and safety, including but not limited in relation to ticket holders and invitees to the Venue.</w:t>
      </w:r>
    </w:p>
    <w:p w14:paraId="7DCC1774" w14:textId="77777777" w:rsidR="0093653F" w:rsidRPr="00D80EE3" w:rsidRDefault="0093653F" w:rsidP="0093653F">
      <w:pPr>
        <w:pStyle w:val="NoSpacing"/>
        <w:numPr>
          <w:ilvl w:val="0"/>
          <w:numId w:val="18"/>
        </w:numPr>
        <w:spacing w:line="276" w:lineRule="auto"/>
        <w:rPr>
          <w:rFonts w:ascii="Calibri" w:hAnsi="Calibri"/>
          <w:sz w:val="24"/>
          <w:szCs w:val="24"/>
        </w:rPr>
      </w:pPr>
      <w:r w:rsidRPr="00D80EE3">
        <w:rPr>
          <w:rFonts w:ascii="Calibri" w:hAnsi="Calibri"/>
          <w:sz w:val="24"/>
          <w:szCs w:val="24"/>
        </w:rPr>
        <w:lastRenderedPageBreak/>
        <w:t>During the Hire Period the Hirer must ensure that no firearms, explosives, flammable liquids or other hazardous or dangerous substances (including dry ice, smoke machines, fireworks or pyrotechnics), nor any heavy plant, machinery or other equipment which may cause damage or injury to property or persons are brought into the Venue.</w:t>
      </w:r>
    </w:p>
    <w:p w14:paraId="19ACC417" w14:textId="77777777" w:rsidR="0093653F" w:rsidRPr="00926DAD" w:rsidRDefault="0093653F" w:rsidP="0093653F">
      <w:pPr>
        <w:pStyle w:val="NoSpacing"/>
        <w:numPr>
          <w:ilvl w:val="0"/>
          <w:numId w:val="18"/>
        </w:numPr>
        <w:spacing w:line="276" w:lineRule="auto"/>
        <w:rPr>
          <w:rFonts w:ascii="Calibri" w:hAnsi="Calibri"/>
          <w:sz w:val="24"/>
          <w:szCs w:val="24"/>
        </w:rPr>
      </w:pPr>
      <w:r w:rsidRPr="00926DAD">
        <w:rPr>
          <w:rFonts w:ascii="Calibri" w:hAnsi="Calibri"/>
          <w:sz w:val="24"/>
          <w:szCs w:val="24"/>
        </w:rPr>
        <w:t xml:space="preserve">The Venue is a strictly ‘no smoking’ Venue and the Hirer must strictly adhere to and enforce this policy and the requirements of the Smoke Free Environments Act 1990, and Smoke Free Environments Amendment Act 2003 </w:t>
      </w:r>
      <w:proofErr w:type="gramStart"/>
      <w:r w:rsidRPr="00926DAD">
        <w:rPr>
          <w:rFonts w:ascii="Calibri" w:hAnsi="Calibri"/>
          <w:sz w:val="24"/>
          <w:szCs w:val="24"/>
        </w:rPr>
        <w:t>at all times</w:t>
      </w:r>
      <w:proofErr w:type="gramEnd"/>
      <w:r w:rsidRPr="00926DAD">
        <w:rPr>
          <w:rFonts w:ascii="Calibri" w:hAnsi="Calibri"/>
          <w:sz w:val="24"/>
          <w:szCs w:val="24"/>
        </w:rPr>
        <w:t>.</w:t>
      </w:r>
    </w:p>
    <w:p w14:paraId="13EB5F14" w14:textId="77777777" w:rsidR="0093653F" w:rsidRPr="00926DAD" w:rsidRDefault="0093653F" w:rsidP="0093653F">
      <w:pPr>
        <w:pStyle w:val="NoSpacing"/>
        <w:numPr>
          <w:ilvl w:val="0"/>
          <w:numId w:val="18"/>
        </w:numPr>
        <w:spacing w:line="276" w:lineRule="auto"/>
        <w:rPr>
          <w:rFonts w:ascii="Calibri" w:hAnsi="Calibri"/>
          <w:sz w:val="24"/>
          <w:szCs w:val="24"/>
        </w:rPr>
      </w:pPr>
      <w:r w:rsidRPr="00926DAD">
        <w:rPr>
          <w:rFonts w:ascii="Calibri" w:hAnsi="Calibri"/>
          <w:sz w:val="24"/>
          <w:szCs w:val="24"/>
        </w:rPr>
        <w:t xml:space="preserve">The Hirer must not connect any electrical installation or equipment or fitting to the electricity supply of the Venue without obtaining the prior approval of the </w:t>
      </w:r>
      <w:r>
        <w:rPr>
          <w:rFonts w:ascii="Calibri" w:hAnsi="Calibri"/>
          <w:sz w:val="24"/>
          <w:szCs w:val="24"/>
        </w:rPr>
        <w:t>PIA</w:t>
      </w:r>
      <w:r w:rsidRPr="00926DAD">
        <w:rPr>
          <w:rFonts w:ascii="Calibri" w:hAnsi="Calibri"/>
          <w:sz w:val="24"/>
          <w:szCs w:val="24"/>
        </w:rPr>
        <w:t xml:space="preserve"> to such connection or installation and provided always that such installation or connection as approved by the</w:t>
      </w:r>
      <w:r>
        <w:rPr>
          <w:rFonts w:ascii="Calibri" w:hAnsi="Calibri"/>
          <w:sz w:val="24"/>
          <w:szCs w:val="24"/>
        </w:rPr>
        <w:t xml:space="preserve"> PIA</w:t>
      </w:r>
      <w:r w:rsidRPr="00926DAD">
        <w:rPr>
          <w:rFonts w:ascii="Calibri" w:hAnsi="Calibri"/>
          <w:sz w:val="24"/>
          <w:szCs w:val="24"/>
        </w:rPr>
        <w:t xml:space="preserve"> is carried out at the Hirer's cost by a suitably qualified and certified person as required by current New Zealand legislation.</w:t>
      </w:r>
    </w:p>
    <w:p w14:paraId="47AB48FF" w14:textId="77777777" w:rsidR="0093653F" w:rsidRPr="00926DAD" w:rsidRDefault="0093653F" w:rsidP="0093653F">
      <w:pPr>
        <w:pStyle w:val="NoSpacing"/>
        <w:numPr>
          <w:ilvl w:val="0"/>
          <w:numId w:val="18"/>
        </w:numPr>
        <w:spacing w:line="276" w:lineRule="auto"/>
        <w:rPr>
          <w:rFonts w:ascii="Calibri" w:hAnsi="Calibri"/>
          <w:sz w:val="24"/>
          <w:szCs w:val="24"/>
        </w:rPr>
      </w:pPr>
      <w:r w:rsidRPr="00926DAD">
        <w:rPr>
          <w:rFonts w:ascii="Calibri" w:hAnsi="Calibri"/>
          <w:sz w:val="24"/>
          <w:szCs w:val="24"/>
        </w:rPr>
        <w:t xml:space="preserve">The Hirer shall not construct or erect any rigging, scaffolding or other temporary structure or suspend any object or thing from the ceiling or walls of the Venue without obtaining the prior approval of the </w:t>
      </w:r>
      <w:r>
        <w:rPr>
          <w:rFonts w:ascii="Calibri" w:hAnsi="Calibri"/>
          <w:sz w:val="24"/>
          <w:szCs w:val="24"/>
        </w:rPr>
        <w:t>PIA.</w:t>
      </w:r>
    </w:p>
    <w:p w14:paraId="111C4A76" w14:textId="77777777" w:rsidR="0093653F" w:rsidRPr="00926DAD" w:rsidRDefault="0093653F" w:rsidP="0093653F">
      <w:pPr>
        <w:pStyle w:val="NoSpacing"/>
        <w:numPr>
          <w:ilvl w:val="0"/>
          <w:numId w:val="18"/>
        </w:numPr>
        <w:spacing w:line="276" w:lineRule="auto"/>
        <w:rPr>
          <w:rFonts w:ascii="Calibri" w:hAnsi="Calibri"/>
          <w:sz w:val="24"/>
          <w:szCs w:val="24"/>
        </w:rPr>
      </w:pPr>
      <w:r w:rsidRPr="00926DAD">
        <w:rPr>
          <w:rFonts w:ascii="Calibri" w:hAnsi="Calibri"/>
          <w:sz w:val="24"/>
          <w:szCs w:val="24"/>
        </w:rPr>
        <w:t xml:space="preserve">Decorations must be approved by the </w:t>
      </w:r>
      <w:r>
        <w:rPr>
          <w:rFonts w:ascii="Calibri" w:hAnsi="Calibri"/>
          <w:sz w:val="24"/>
          <w:szCs w:val="24"/>
        </w:rPr>
        <w:t>PIA</w:t>
      </w:r>
      <w:r w:rsidRPr="00926DAD">
        <w:rPr>
          <w:rFonts w:ascii="Calibri" w:hAnsi="Calibri"/>
          <w:sz w:val="24"/>
          <w:szCs w:val="24"/>
        </w:rPr>
        <w:t xml:space="preserve"> before being installed in the Venue. Any approved decorations are to be completely removed by the Hirer as part of the pack-out.</w:t>
      </w:r>
      <w:r w:rsidR="005E2692">
        <w:rPr>
          <w:rFonts w:ascii="Calibri" w:hAnsi="Calibri"/>
          <w:sz w:val="24"/>
          <w:szCs w:val="24"/>
        </w:rPr>
        <w:t xml:space="preserve"> All staples, nails and tape that has been used, are to be completely removed.</w:t>
      </w:r>
    </w:p>
    <w:p w14:paraId="056152F5" w14:textId="77777777" w:rsidR="00FC0B13" w:rsidRDefault="00FC0B13" w:rsidP="00FB1850">
      <w:pPr>
        <w:rPr>
          <w:rFonts w:ascii="Calibri" w:hAnsi="Calibri"/>
          <w:sz w:val="24"/>
          <w:szCs w:val="24"/>
        </w:rPr>
      </w:pPr>
      <w:r>
        <w:rPr>
          <w:rFonts w:ascii="Calibri" w:hAnsi="Calibri"/>
          <w:sz w:val="24"/>
          <w:szCs w:val="24"/>
        </w:rPr>
        <w:br w:type="page"/>
      </w:r>
    </w:p>
    <w:p w14:paraId="01B83C6D" w14:textId="77777777" w:rsidR="00FC0B13" w:rsidRPr="00A90681" w:rsidRDefault="00A90681" w:rsidP="00A90681">
      <w:pPr>
        <w:autoSpaceDE w:val="0"/>
        <w:autoSpaceDN w:val="0"/>
        <w:adjustRightInd w:val="0"/>
        <w:spacing w:after="0"/>
        <w:jc w:val="center"/>
        <w:rPr>
          <w:rFonts w:ascii="CalibriLight" w:hAnsi="CalibriLight" w:cs="CalibriLight"/>
          <w:sz w:val="32"/>
          <w:szCs w:val="32"/>
          <w:u w:val="single"/>
        </w:rPr>
      </w:pPr>
      <w:r>
        <w:rPr>
          <w:rFonts w:ascii="CalibriLight" w:hAnsi="CalibriLight" w:cs="CalibriLight"/>
          <w:sz w:val="32"/>
          <w:szCs w:val="32"/>
          <w:u w:val="single"/>
        </w:rPr>
        <w:lastRenderedPageBreak/>
        <w:t xml:space="preserve">PIA </w:t>
      </w:r>
      <w:r w:rsidR="00FC0B13" w:rsidRPr="00A90681">
        <w:rPr>
          <w:rFonts w:ascii="CalibriLight" w:hAnsi="CalibriLight" w:cs="CalibriLight"/>
          <w:sz w:val="32"/>
          <w:szCs w:val="32"/>
          <w:u w:val="single"/>
        </w:rPr>
        <w:t>Centre</w:t>
      </w:r>
    </w:p>
    <w:p w14:paraId="13F2D6A6" w14:textId="77777777" w:rsidR="00FC0B13" w:rsidRPr="00A90681" w:rsidRDefault="00FC0B13" w:rsidP="00A90681">
      <w:pPr>
        <w:autoSpaceDE w:val="0"/>
        <w:autoSpaceDN w:val="0"/>
        <w:adjustRightInd w:val="0"/>
        <w:spacing w:after="0"/>
        <w:jc w:val="center"/>
        <w:rPr>
          <w:rFonts w:ascii="CalibriLight" w:hAnsi="CalibriLight" w:cs="CalibriLight"/>
          <w:sz w:val="32"/>
          <w:szCs w:val="32"/>
          <w:u w:val="single"/>
        </w:rPr>
      </w:pPr>
      <w:r w:rsidRPr="00A90681">
        <w:rPr>
          <w:rFonts w:ascii="CalibriLight" w:hAnsi="CalibriLight" w:cs="CalibriLight"/>
          <w:sz w:val="32"/>
          <w:szCs w:val="32"/>
          <w:u w:val="single"/>
        </w:rPr>
        <w:t>Health and Safety</w:t>
      </w:r>
    </w:p>
    <w:p w14:paraId="662168DC" w14:textId="77777777" w:rsidR="00FC0B13" w:rsidRPr="00C7107C" w:rsidRDefault="00FC0B13" w:rsidP="00A73EA0">
      <w:r w:rsidRPr="00C7107C">
        <w:rPr>
          <w:rFonts w:cs="CalibriLight"/>
          <w:b/>
        </w:rPr>
        <w:t>Purpose</w:t>
      </w:r>
      <w:r w:rsidR="00C7107C">
        <w:rPr>
          <w:b/>
        </w:rPr>
        <w:t xml:space="preserve">: </w:t>
      </w:r>
      <w:r w:rsidRPr="00C7107C">
        <w:t xml:space="preserve">The Pukekohe Indian Association (PIA) Community Events Centre is a major community asset, which is available for hire. The venue can cater for both small and large groups, up to </w:t>
      </w:r>
      <w:r w:rsidR="00FB1850" w:rsidRPr="00C7107C">
        <w:t>900</w:t>
      </w:r>
      <w:r w:rsidRPr="00C7107C">
        <w:t xml:space="preserve"> people indoors and has a large outdoor area.</w:t>
      </w:r>
    </w:p>
    <w:p w14:paraId="2AC0A680" w14:textId="77777777" w:rsidR="00FC0B13" w:rsidRPr="00C7107C" w:rsidRDefault="00FC0B13" w:rsidP="00A73EA0">
      <w:r w:rsidRPr="00C7107C">
        <w:rPr>
          <w:rFonts w:cs="CalibriLight"/>
          <w:b/>
        </w:rPr>
        <w:t>Requirement of hire</w:t>
      </w:r>
      <w:r w:rsidRPr="00C7107C">
        <w:rPr>
          <w:b/>
        </w:rPr>
        <w:t>:</w:t>
      </w:r>
      <w:r w:rsidR="00C7107C">
        <w:rPr>
          <w:b/>
        </w:rPr>
        <w:t xml:space="preserve"> </w:t>
      </w:r>
      <w:r w:rsidRPr="00C7107C">
        <w:t>It is a requirement of hire that the hirer and a representative of the PIA</w:t>
      </w:r>
      <w:r w:rsidR="00472A9B">
        <w:t>,</w:t>
      </w:r>
      <w:r w:rsidRPr="00C7107C">
        <w:t xml:space="preserve"> review th</w:t>
      </w:r>
      <w:r w:rsidR="00822881">
        <w:t xml:space="preserve">e PIA health and </w:t>
      </w:r>
      <w:r w:rsidR="005E2692">
        <w:t xml:space="preserve">safety </w:t>
      </w:r>
      <w:r w:rsidR="005E2692" w:rsidRPr="00C7107C">
        <w:t>policy</w:t>
      </w:r>
      <w:r w:rsidR="00472A9B">
        <w:t xml:space="preserve"> </w:t>
      </w:r>
      <w:r w:rsidRPr="00C7107C">
        <w:t>document and agree any specific risks bought onto site by the hirer. Significant risks introduced by the hirer must be noted and handled in such a manner as to minimize those risks, to the satisfaction of the PIA.</w:t>
      </w:r>
    </w:p>
    <w:p w14:paraId="3BC04987" w14:textId="3AAE0F6E" w:rsidR="00FC0B13" w:rsidRPr="00C7107C" w:rsidRDefault="00FC0B13" w:rsidP="00A73EA0">
      <w:r w:rsidRPr="00C7107C">
        <w:rPr>
          <w:rFonts w:cs="CalibriLight"/>
          <w:b/>
        </w:rPr>
        <w:t>Address:</w:t>
      </w:r>
      <w:r w:rsidRPr="00C7107C">
        <w:rPr>
          <w:rFonts w:cs="CalibriLight"/>
        </w:rPr>
        <w:t xml:space="preserve"> </w:t>
      </w:r>
      <w:r w:rsidRPr="00C7107C">
        <w:t>5</w:t>
      </w:r>
      <w:r w:rsidR="00943977">
        <w:t>5</w:t>
      </w:r>
      <w:r w:rsidRPr="00C7107C">
        <w:t xml:space="preserve"> Ward Street, Pukekohe.</w:t>
      </w:r>
    </w:p>
    <w:p w14:paraId="5AD18F64" w14:textId="77777777" w:rsidR="00FC0B13" w:rsidRPr="00C7107C" w:rsidRDefault="00FC0B13" w:rsidP="00A73EA0">
      <w:r w:rsidRPr="00C7107C">
        <w:rPr>
          <w:rFonts w:cs="CalibriLight"/>
          <w:b/>
        </w:rPr>
        <w:t>Contacts:</w:t>
      </w:r>
      <w:r w:rsidRPr="00C7107C">
        <w:rPr>
          <w:rFonts w:cs="CalibriLight"/>
        </w:rPr>
        <w:t xml:space="preserve"> </w:t>
      </w:r>
      <w:r w:rsidRPr="00C7107C">
        <w:t>Suresh Wallabh - Ph.: 021-1533-089 - Fax: 09-238-4756</w:t>
      </w:r>
    </w:p>
    <w:p w14:paraId="3476D6E1" w14:textId="77777777" w:rsidR="00FC0B13" w:rsidRPr="00C7107C" w:rsidRDefault="00FC0B13" w:rsidP="00A73EA0">
      <w:pPr>
        <w:rPr>
          <w:rFonts w:cs="Calibri,Bold"/>
          <w:b/>
          <w:bCs/>
        </w:rPr>
      </w:pPr>
      <w:r w:rsidRPr="00C7107C">
        <w:rPr>
          <w:rFonts w:cs="Calibri,Bold"/>
          <w:b/>
          <w:bCs/>
        </w:rPr>
        <w:t>Ambulance; Police; Fire – 111</w:t>
      </w:r>
    </w:p>
    <w:p w14:paraId="4E1E50A0" w14:textId="77777777" w:rsidR="00FC0B13" w:rsidRPr="00C7107C" w:rsidRDefault="00FC0B13" w:rsidP="00A73EA0">
      <w:pPr>
        <w:rPr>
          <w:rFonts w:cs="Calibri,Bold"/>
          <w:b/>
          <w:bCs/>
        </w:rPr>
      </w:pPr>
      <w:r w:rsidRPr="00C7107C">
        <w:rPr>
          <w:rFonts w:cs="CalibriLight"/>
          <w:b/>
        </w:rPr>
        <w:t>First Aid:</w:t>
      </w:r>
      <w:r w:rsidRPr="00C7107C">
        <w:rPr>
          <w:rFonts w:cs="CalibriLight"/>
        </w:rPr>
        <w:t xml:space="preserve"> </w:t>
      </w:r>
      <w:r w:rsidRPr="00C7107C">
        <w:t xml:space="preserve">Two </w:t>
      </w:r>
      <w:r w:rsidR="00A24A48" w:rsidRPr="00C7107C">
        <w:rPr>
          <w:rFonts w:cs="Calibri,Bold"/>
          <w:b/>
          <w:bCs/>
        </w:rPr>
        <w:t xml:space="preserve">very basic first aid kits </w:t>
      </w:r>
      <w:proofErr w:type="gramStart"/>
      <w:r w:rsidR="00A24A48" w:rsidRPr="00C7107C">
        <w:rPr>
          <w:rFonts w:cs="Calibri,Bold"/>
          <w:b/>
          <w:bCs/>
        </w:rPr>
        <w:t>are</w:t>
      </w:r>
      <w:r w:rsidR="00A24A48" w:rsidRPr="00C7107C">
        <w:t xml:space="preserve"> </w:t>
      </w:r>
      <w:r w:rsidRPr="00C7107C">
        <w:t>on site at all times</w:t>
      </w:r>
      <w:proofErr w:type="gramEnd"/>
      <w:r w:rsidRPr="00C7107C">
        <w:t xml:space="preserve"> –in small kitchen and in storage cupboard in </w:t>
      </w:r>
      <w:r w:rsidR="00C7107C">
        <w:t>main</w:t>
      </w:r>
      <w:r w:rsidRPr="00C7107C">
        <w:t xml:space="preserve"> kitchen.</w:t>
      </w:r>
    </w:p>
    <w:p w14:paraId="7C07F0A0" w14:textId="77777777" w:rsidR="00FC0B13" w:rsidRPr="00C7107C" w:rsidRDefault="00FC0B13" w:rsidP="00A73EA0">
      <w:r w:rsidRPr="00C7107C">
        <w:rPr>
          <w:rFonts w:cs="CalibriLight"/>
          <w:b/>
        </w:rPr>
        <w:t>Parking:</w:t>
      </w:r>
      <w:r w:rsidRPr="00C7107C">
        <w:rPr>
          <w:rFonts w:cs="CalibriLight"/>
        </w:rPr>
        <w:t xml:space="preserve"> </w:t>
      </w:r>
      <w:r w:rsidRPr="00C7107C">
        <w:t>There is off-road parking available on sit</w:t>
      </w:r>
      <w:r w:rsidR="00A73EA0">
        <w:t>e for approximately 50 vehicles</w:t>
      </w:r>
      <w:r w:rsidR="00C7107C">
        <w:t xml:space="preserve"> and on the grass if dry.</w:t>
      </w:r>
    </w:p>
    <w:p w14:paraId="57A7168C" w14:textId="77777777" w:rsidR="00FC0B13" w:rsidRPr="00C7107C" w:rsidRDefault="00FC0B13" w:rsidP="00A73EA0">
      <w:r w:rsidRPr="00C7107C">
        <w:rPr>
          <w:rFonts w:cs="CalibriLight"/>
          <w:b/>
        </w:rPr>
        <w:t>Emergency Evacuation:</w:t>
      </w:r>
      <w:r w:rsidR="00C7107C">
        <w:rPr>
          <w:rFonts w:cs="CalibriLight"/>
          <w:b/>
        </w:rPr>
        <w:t xml:space="preserve"> </w:t>
      </w:r>
      <w:r w:rsidRPr="00C7107C">
        <w:t>Meeting place is Grass area in front of main entrance.</w:t>
      </w:r>
    </w:p>
    <w:p w14:paraId="4018CC68" w14:textId="77777777" w:rsidR="00A73EA0" w:rsidRPr="00A73EA0" w:rsidRDefault="00FC0B13" w:rsidP="00A73EA0">
      <w:r w:rsidRPr="00C7107C">
        <w:rPr>
          <w:rFonts w:cs="CalibriLight"/>
          <w:b/>
        </w:rPr>
        <w:t>In Case of Fire:</w:t>
      </w:r>
      <w:r w:rsidR="00C7107C" w:rsidRPr="00C7107C">
        <w:rPr>
          <w:rFonts w:cs="CalibriLight"/>
          <w:b/>
        </w:rPr>
        <w:t xml:space="preserve"> </w:t>
      </w:r>
      <w:r w:rsidRPr="00C7107C">
        <w:t>In the event of a fire – do not try to put it out unless you are sure it can be done safely.</w:t>
      </w:r>
      <w:r w:rsidR="00C7107C">
        <w:t xml:space="preserve"> </w:t>
      </w:r>
      <w:r w:rsidRPr="00C7107C">
        <w:t>Extinguishers are placed at 8 clearly marked are</w:t>
      </w:r>
      <w:r w:rsidR="00A90681">
        <w:t xml:space="preserve">as throughout hall and kitchen. </w:t>
      </w:r>
      <w:r w:rsidRPr="00A90681">
        <w:t>Fire alarms are located at clearly marked areas on the walls.</w:t>
      </w:r>
      <w:r w:rsidR="00A73EA0" w:rsidRPr="00A73EA0">
        <w:t xml:space="preserve"> </w:t>
      </w:r>
    </w:p>
    <w:p w14:paraId="12667991" w14:textId="77777777" w:rsidR="00FC0B13" w:rsidRPr="00A90681" w:rsidRDefault="00FC0B13" w:rsidP="00A73EA0">
      <w:pPr>
        <w:rPr>
          <w:rFonts w:cs="CalibriLight"/>
          <w:b/>
        </w:rPr>
      </w:pPr>
      <w:r w:rsidRPr="00A90681">
        <w:rPr>
          <w:rFonts w:cs="CalibriLight"/>
          <w:b/>
        </w:rPr>
        <w:t>Major dangers on site:</w:t>
      </w:r>
      <w:r w:rsidR="00A90681">
        <w:rPr>
          <w:rFonts w:cs="CalibriLight"/>
          <w:b/>
        </w:rPr>
        <w:t xml:space="preserve">  </w:t>
      </w:r>
    </w:p>
    <w:p w14:paraId="0052639B" w14:textId="77777777" w:rsidR="00FC0B13" w:rsidRPr="00A90681" w:rsidRDefault="00A90681" w:rsidP="00A73EA0">
      <w:r w:rsidRPr="00A90681">
        <w:rPr>
          <w:rFonts w:cs="CalibriLight"/>
          <w:b/>
        </w:rPr>
        <w:t>Kitchen</w:t>
      </w:r>
      <w:r>
        <w:rPr>
          <w:rFonts w:cs="CalibriLight"/>
          <w:b/>
        </w:rPr>
        <w:t xml:space="preserve">s - </w:t>
      </w:r>
      <w:r w:rsidR="00C7107C" w:rsidRPr="00A90681">
        <w:rPr>
          <w:b/>
        </w:rPr>
        <w:t>Hot Water/Food/Dishes</w:t>
      </w:r>
      <w:r>
        <w:rPr>
          <w:b/>
        </w:rPr>
        <w:t xml:space="preserve">: </w:t>
      </w:r>
      <w:r w:rsidR="00FC0B13" w:rsidRPr="00A90681">
        <w:t>The highest risk area at the PIA is the kitchen. Kitchens can become very busy when catering for large numbers. Hot cook</w:t>
      </w:r>
      <w:r>
        <w:t xml:space="preserve">ing pots/pans/dishes are a high </w:t>
      </w:r>
      <w:r w:rsidR="00FC0B13" w:rsidRPr="00A90681">
        <w:t>risk.</w:t>
      </w:r>
    </w:p>
    <w:p w14:paraId="73C3E010" w14:textId="77777777" w:rsidR="00FC0B13" w:rsidRPr="00A90681" w:rsidRDefault="00C7107C" w:rsidP="00A73EA0">
      <w:r w:rsidRPr="00A90681">
        <w:rPr>
          <w:b/>
        </w:rPr>
        <w:t>Wet Floors</w:t>
      </w:r>
      <w:r w:rsidR="00A90681" w:rsidRPr="00A90681">
        <w:rPr>
          <w:b/>
        </w:rPr>
        <w:t>:</w:t>
      </w:r>
      <w:r w:rsidR="00A90681">
        <w:rPr>
          <w:b/>
        </w:rPr>
        <w:t xml:space="preserve"> </w:t>
      </w:r>
      <w:r w:rsidR="00FC0B13" w:rsidRPr="00A90681">
        <w:t>Floors can often be wet and/or slippery.</w:t>
      </w:r>
    </w:p>
    <w:p w14:paraId="3C77ACD7" w14:textId="77777777" w:rsidR="00FC0B13" w:rsidRPr="00A90681" w:rsidRDefault="00C7107C" w:rsidP="00A73EA0">
      <w:r w:rsidRPr="00A90681">
        <w:rPr>
          <w:b/>
        </w:rPr>
        <w:t>Children</w:t>
      </w:r>
      <w:r w:rsidR="00A90681" w:rsidRPr="00A90681">
        <w:rPr>
          <w:b/>
        </w:rPr>
        <w:t>:</w:t>
      </w:r>
      <w:r w:rsidR="00A90681">
        <w:rPr>
          <w:b/>
        </w:rPr>
        <w:t xml:space="preserve"> </w:t>
      </w:r>
      <w:r w:rsidR="00FC0B13" w:rsidRPr="00A90681">
        <w:t>Children should not be in the kitchen, unless there is a specific reason for them to be there, and they are well supervised by responsible adults.</w:t>
      </w:r>
    </w:p>
    <w:p w14:paraId="562E930A" w14:textId="77777777" w:rsidR="00FC0B13" w:rsidRPr="00A90681" w:rsidRDefault="00C7107C" w:rsidP="00A73EA0">
      <w:r w:rsidRPr="00A90681">
        <w:rPr>
          <w:b/>
        </w:rPr>
        <w:t>Food Safety</w:t>
      </w:r>
      <w:r w:rsidR="00A90681" w:rsidRPr="00A90681">
        <w:t xml:space="preserve">: </w:t>
      </w:r>
      <w:r w:rsidR="00FC0B13" w:rsidRPr="00A90681">
        <w:t>Food safety is the responsibility of the hirer.</w:t>
      </w:r>
      <w:r w:rsidR="00A90681" w:rsidRPr="00A90681">
        <w:t xml:space="preserve"> </w:t>
      </w:r>
      <w:r w:rsidR="00FC0B13" w:rsidRPr="00A90681">
        <w:t>A food safety preparation plan should be provided by any caterer serving or preparing</w:t>
      </w:r>
      <w:r w:rsidR="00716700" w:rsidRPr="00A90681">
        <w:t xml:space="preserve"> </w:t>
      </w:r>
      <w:r w:rsidR="00FC0B13" w:rsidRPr="00A90681">
        <w:t>food on site.</w:t>
      </w:r>
      <w:r w:rsidR="00A90681">
        <w:t xml:space="preserve"> </w:t>
      </w:r>
      <w:r w:rsidR="00FC0B13" w:rsidRPr="00A90681">
        <w:t>Always wash hands before preparing food and after handling different types of food that</w:t>
      </w:r>
      <w:r w:rsidRPr="00A90681">
        <w:t xml:space="preserve"> </w:t>
      </w:r>
      <w:r w:rsidR="00FC0B13" w:rsidRPr="00A90681">
        <w:t>may contain contaminants (e.g. chicken).</w:t>
      </w:r>
      <w:r w:rsidRPr="00A90681">
        <w:t xml:space="preserve"> </w:t>
      </w:r>
      <w:r w:rsidR="00FC0B13" w:rsidRPr="00A90681">
        <w:t>Keep food refrigerated whenever possible.</w:t>
      </w:r>
    </w:p>
    <w:p w14:paraId="53CBC5CA" w14:textId="77777777" w:rsidR="00FC0B13" w:rsidRPr="00A90681" w:rsidRDefault="00C7107C" w:rsidP="00A73EA0">
      <w:r w:rsidRPr="00A90681">
        <w:rPr>
          <w:rFonts w:cs="CalibriLight"/>
          <w:b/>
        </w:rPr>
        <w:t>Toilets</w:t>
      </w:r>
      <w:r w:rsidR="00A90681" w:rsidRPr="00A90681">
        <w:rPr>
          <w:rFonts w:cs="CalibriLight"/>
          <w:b/>
        </w:rPr>
        <w:t xml:space="preserve">: </w:t>
      </w:r>
      <w:r w:rsidR="00FC0B13" w:rsidRPr="00A90681">
        <w:t>Toilets are located between the dining room and the foyer. Toilet paper, soap and air</w:t>
      </w:r>
      <w:r w:rsidR="00A90681">
        <w:t xml:space="preserve"> </w:t>
      </w:r>
      <w:r w:rsidR="00FC0B13" w:rsidRPr="00A90681">
        <w:t>dryers are supplied, but hirers must ensure the supply remains available during the</w:t>
      </w:r>
      <w:r w:rsidRPr="00A90681">
        <w:t xml:space="preserve"> </w:t>
      </w:r>
      <w:r w:rsidR="00FC0B13" w:rsidRPr="00A90681">
        <w:t>event.</w:t>
      </w:r>
    </w:p>
    <w:p w14:paraId="4B6FCA72" w14:textId="77777777" w:rsidR="00FC0B13" w:rsidRPr="00A90681" w:rsidRDefault="00C7107C" w:rsidP="00A73EA0">
      <w:r w:rsidRPr="00A90681">
        <w:rPr>
          <w:rFonts w:cs="CalibriLight"/>
          <w:b/>
        </w:rPr>
        <w:t>Wet Floors</w:t>
      </w:r>
      <w:r w:rsidR="00A90681" w:rsidRPr="00A90681">
        <w:rPr>
          <w:rFonts w:cs="CalibriLight"/>
          <w:b/>
        </w:rPr>
        <w:t>:</w:t>
      </w:r>
      <w:r w:rsidR="00A90681">
        <w:rPr>
          <w:rFonts w:cs="CalibriLight"/>
          <w:b/>
        </w:rPr>
        <w:t xml:space="preserve"> </w:t>
      </w:r>
      <w:r w:rsidR="00FC0B13" w:rsidRPr="00A90681">
        <w:t xml:space="preserve">Care needs to be taken when floors are </w:t>
      </w:r>
      <w:r w:rsidR="00A90681">
        <w:t xml:space="preserve">wet, due to cleaning or spills. </w:t>
      </w:r>
      <w:r w:rsidR="00FC0B13" w:rsidRPr="00A90681">
        <w:t>Cones/signage</w:t>
      </w:r>
      <w:r w:rsidR="00A90681">
        <w:t xml:space="preserve"> </w:t>
      </w:r>
      <w:r w:rsidR="00FC0B13" w:rsidRPr="00A90681">
        <w:t>are available in the cleaner’s cupboard and should be used to warn attendees and other</w:t>
      </w:r>
      <w:r w:rsidRPr="00A90681">
        <w:t xml:space="preserve"> </w:t>
      </w:r>
      <w:r w:rsidR="00FC0B13" w:rsidRPr="00A90681">
        <w:t>uses when floors are wet.</w:t>
      </w:r>
    </w:p>
    <w:p w14:paraId="1AB65F1E" w14:textId="77777777" w:rsidR="00FC0B13" w:rsidRPr="00A90681" w:rsidRDefault="00C7107C" w:rsidP="00A73EA0">
      <w:r w:rsidRPr="00A90681">
        <w:rPr>
          <w:rFonts w:cs="CalibriLight"/>
          <w:b/>
        </w:rPr>
        <w:lastRenderedPageBreak/>
        <w:t>Stage</w:t>
      </w:r>
      <w:r w:rsidR="00A90681" w:rsidRPr="00A90681">
        <w:rPr>
          <w:rFonts w:cs="CalibriLight"/>
        </w:rPr>
        <w:t xml:space="preserve">: </w:t>
      </w:r>
      <w:r w:rsidR="00FC0B13" w:rsidRPr="00A90681">
        <w:t>The stage steps do not have rails and should be used with care - particularly at night or</w:t>
      </w:r>
      <w:r w:rsidRPr="00A90681">
        <w:t xml:space="preserve"> </w:t>
      </w:r>
      <w:r w:rsidR="00FC0B13" w:rsidRPr="00A90681">
        <w:t>during an event where they may be unlit. Children should not be allowed to play on the</w:t>
      </w:r>
      <w:r w:rsidRPr="00A90681">
        <w:t xml:space="preserve"> </w:t>
      </w:r>
      <w:r w:rsidR="00FC0B13" w:rsidRPr="00A90681">
        <w:t>stage unless under the direct supervision of a responsible adult.</w:t>
      </w:r>
    </w:p>
    <w:p w14:paraId="616BC45C" w14:textId="77777777" w:rsidR="00FC0B13" w:rsidRPr="00A90681" w:rsidRDefault="00C7107C" w:rsidP="00A73EA0">
      <w:pPr>
        <w:rPr>
          <w:rFonts w:cs="CalibriLight"/>
          <w:b/>
        </w:rPr>
      </w:pPr>
      <w:r w:rsidRPr="00A90681">
        <w:rPr>
          <w:rFonts w:cs="CalibriLight"/>
          <w:b/>
        </w:rPr>
        <w:t xml:space="preserve">Special hazards, </w:t>
      </w:r>
      <w:proofErr w:type="gramStart"/>
      <w:r w:rsidRPr="00A90681">
        <w:rPr>
          <w:rFonts w:cs="CalibriLight"/>
          <w:b/>
        </w:rPr>
        <w:t>Introduced</w:t>
      </w:r>
      <w:proofErr w:type="gramEnd"/>
      <w:r w:rsidRPr="00A90681">
        <w:rPr>
          <w:rFonts w:cs="CalibriLight"/>
          <w:b/>
        </w:rPr>
        <w:t xml:space="preserve"> risks</w:t>
      </w:r>
      <w:r w:rsidR="00A90681">
        <w:rPr>
          <w:rFonts w:cs="CalibriLight"/>
          <w:b/>
        </w:rPr>
        <w:t xml:space="preserve">: </w:t>
      </w:r>
      <w:r w:rsidR="00FC0B13" w:rsidRPr="00A90681">
        <w:t>The following special risks have been identified by PI</w:t>
      </w:r>
      <w:r w:rsidRPr="00A90681">
        <w:t>A for the duration of this hire.</w:t>
      </w:r>
    </w:p>
    <w:p w14:paraId="7E58DBAE" w14:textId="77777777" w:rsidR="00C7107C" w:rsidRDefault="00C7107C" w:rsidP="00A73EA0"/>
    <w:p w14:paraId="31F08F62" w14:textId="77777777" w:rsidR="00A73EA0" w:rsidRPr="00FB1850" w:rsidRDefault="00A73EA0" w:rsidP="00A73EA0"/>
    <w:p w14:paraId="74B96F1A" w14:textId="77777777" w:rsidR="00FC0B13" w:rsidRPr="00A90681" w:rsidRDefault="00FC0B13" w:rsidP="00A73EA0">
      <w:r w:rsidRPr="00A90681">
        <w:t>The following risks are being introduced by the hirer of the venue for the specific</w:t>
      </w:r>
      <w:r w:rsidR="00C7107C" w:rsidRPr="00A90681">
        <w:t xml:space="preserve"> event being run t</w:t>
      </w:r>
      <w:r w:rsidRPr="00A90681">
        <w:t>hese risks have been reviewed and minimised in the following ways:</w:t>
      </w:r>
    </w:p>
    <w:p w14:paraId="08E823BF" w14:textId="77777777" w:rsidR="00A90681" w:rsidRDefault="00A90681" w:rsidP="00A73EA0">
      <w:pPr>
        <w:rPr>
          <w:rFonts w:cs="CalibriLight"/>
        </w:rPr>
      </w:pPr>
    </w:p>
    <w:p w14:paraId="4CB00E0F" w14:textId="77777777" w:rsidR="00A90681" w:rsidRDefault="00A90681" w:rsidP="00A73EA0">
      <w:pPr>
        <w:rPr>
          <w:rFonts w:cs="CalibriLight"/>
        </w:rPr>
      </w:pPr>
    </w:p>
    <w:p w14:paraId="19182DB8" w14:textId="77777777" w:rsidR="00C7107C" w:rsidRDefault="00C7107C" w:rsidP="00A73EA0">
      <w:pPr>
        <w:rPr>
          <w:rFonts w:cs="CalibriLight"/>
        </w:rPr>
      </w:pPr>
    </w:p>
    <w:p w14:paraId="4F9E9E45" w14:textId="77777777" w:rsidR="00FC0B13" w:rsidRPr="00FB1850" w:rsidRDefault="00FC0B13" w:rsidP="00A73EA0">
      <w:r w:rsidRPr="00FB1850">
        <w:rPr>
          <w:rFonts w:cs="CalibriLight"/>
        </w:rPr>
        <w:t xml:space="preserve">Name of Hirer: </w:t>
      </w:r>
      <w:r w:rsidRPr="00FB1850">
        <w:t>_____________________</w:t>
      </w:r>
    </w:p>
    <w:p w14:paraId="132AA046" w14:textId="77777777" w:rsidR="00A73EA0" w:rsidRDefault="00A73EA0" w:rsidP="00A73EA0">
      <w:pPr>
        <w:rPr>
          <w:rFonts w:cs="CalibriLight"/>
        </w:rPr>
      </w:pPr>
    </w:p>
    <w:p w14:paraId="655363C9" w14:textId="77777777" w:rsidR="00FC0B13" w:rsidRPr="00FB1850" w:rsidRDefault="00FC0B13" w:rsidP="00A73EA0">
      <w:pPr>
        <w:rPr>
          <w:rFonts w:cs="CalibriLight"/>
        </w:rPr>
      </w:pPr>
      <w:r w:rsidRPr="00FB1850">
        <w:rPr>
          <w:rFonts w:cs="CalibriLight"/>
        </w:rPr>
        <w:t>Event:</w:t>
      </w:r>
    </w:p>
    <w:p w14:paraId="4B28055D" w14:textId="77777777" w:rsidR="00FC0B13" w:rsidRPr="00FB1850" w:rsidRDefault="00FC0B13" w:rsidP="00A73EA0">
      <w:pPr>
        <w:rPr>
          <w:rFonts w:cs="CalibriLight"/>
        </w:rPr>
      </w:pPr>
      <w:r w:rsidRPr="00FB1850">
        <w:rPr>
          <w:rFonts w:cs="CalibriLight"/>
        </w:rPr>
        <w:t>Date(s) of Hire:</w:t>
      </w:r>
    </w:p>
    <w:p w14:paraId="5962977A" w14:textId="77777777" w:rsidR="00FC0B13" w:rsidRPr="00A90681" w:rsidRDefault="00A90681" w:rsidP="00A73EA0">
      <w:r>
        <w:rPr>
          <w:rFonts w:cs="CalibriLight"/>
          <w:b/>
        </w:rPr>
        <w:t xml:space="preserve">Review: </w:t>
      </w:r>
      <w:r w:rsidR="00FC0B13" w:rsidRPr="00A90681">
        <w:t>The Pukekohe Indian Association Community Events Centre Health and Safety Plan has</w:t>
      </w:r>
      <w:r w:rsidR="00C7107C" w:rsidRPr="00A90681">
        <w:t xml:space="preserve"> </w:t>
      </w:r>
      <w:r w:rsidR="00FC0B13" w:rsidRPr="00A90681">
        <w:t>been reviewed and discussed today. We have agreed on the behaviours required to</w:t>
      </w:r>
      <w:r w:rsidR="00C7107C" w:rsidRPr="00A90681">
        <w:t xml:space="preserve"> </w:t>
      </w:r>
      <w:r w:rsidR="00FC0B13" w:rsidRPr="00A90681">
        <w:t xml:space="preserve">minimise </w:t>
      </w:r>
      <w:r>
        <w:t>t</w:t>
      </w:r>
      <w:r w:rsidR="00FC0B13" w:rsidRPr="00A90681">
        <w:t>he risk of harm to attendees at this event:</w:t>
      </w:r>
    </w:p>
    <w:p w14:paraId="365A033B" w14:textId="77777777" w:rsidR="00A90681" w:rsidRDefault="00A90681" w:rsidP="00A73EA0"/>
    <w:p w14:paraId="363AB518" w14:textId="77777777" w:rsidR="00A73EA0" w:rsidRDefault="00A73EA0" w:rsidP="00A73EA0"/>
    <w:p w14:paraId="05421836" w14:textId="77777777" w:rsidR="00A90681" w:rsidRDefault="00A90681" w:rsidP="00A73EA0"/>
    <w:p w14:paraId="53A795D3" w14:textId="77777777" w:rsidR="00FC0B13" w:rsidRPr="00FB1850" w:rsidRDefault="00FC0B13" w:rsidP="00A73EA0">
      <w:r w:rsidRPr="00FB1850">
        <w:t xml:space="preserve">Name: </w:t>
      </w:r>
    </w:p>
    <w:p w14:paraId="5F2BA10F" w14:textId="77777777" w:rsidR="00C7107C" w:rsidRDefault="00FC0B13" w:rsidP="00A73EA0">
      <w:r w:rsidRPr="00FB1850">
        <w:t xml:space="preserve">For Pukekohe Indian Association </w:t>
      </w:r>
    </w:p>
    <w:p w14:paraId="27CE9B63" w14:textId="77777777" w:rsidR="00C7107C" w:rsidRPr="00FB1850" w:rsidRDefault="00C7107C" w:rsidP="00A73EA0">
      <w:r w:rsidRPr="00FB1850">
        <w:t xml:space="preserve">Name: </w:t>
      </w:r>
    </w:p>
    <w:p w14:paraId="3C2BDDC3" w14:textId="77777777" w:rsidR="00FC0B13" w:rsidRPr="00FB1850" w:rsidRDefault="00FC0B13" w:rsidP="00A73EA0">
      <w:r w:rsidRPr="00FB1850">
        <w:t>For the Hirer</w:t>
      </w:r>
    </w:p>
    <w:p w14:paraId="79E74F8A" w14:textId="77777777" w:rsidR="00C7107C" w:rsidRDefault="00C7107C" w:rsidP="00A73EA0"/>
    <w:p w14:paraId="39E348D6" w14:textId="77777777" w:rsidR="00565D1E" w:rsidRPr="00FB1850" w:rsidRDefault="00C7107C" w:rsidP="00A73EA0">
      <w:r>
        <w:t>Date:</w:t>
      </w:r>
    </w:p>
    <w:sectPr w:rsidR="00565D1E" w:rsidRPr="00FB1850" w:rsidSect="00822881">
      <w:headerReference w:type="default" r:id="rId13"/>
      <w:footerReference w:type="default" r:id="rId14"/>
      <w:pgSz w:w="11906" w:h="16838"/>
      <w:pgMar w:top="833" w:right="707" w:bottom="568" w:left="1134" w:header="2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DF111" w14:textId="77777777" w:rsidR="00F07539" w:rsidRDefault="00F07539" w:rsidP="007E663A">
      <w:pPr>
        <w:spacing w:after="0" w:line="240" w:lineRule="auto"/>
      </w:pPr>
      <w:r>
        <w:separator/>
      </w:r>
    </w:p>
  </w:endnote>
  <w:endnote w:type="continuationSeparator" w:id="0">
    <w:p w14:paraId="53FD0D48" w14:textId="77777777" w:rsidR="00F07539" w:rsidRDefault="00F07539" w:rsidP="007E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Light">
    <w:altName w:val="Calibri"/>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0C43" w14:textId="0F35DE0C" w:rsidR="000A5750" w:rsidRDefault="44F53AE1" w:rsidP="44F53AE1">
    <w:pPr>
      <w:pStyle w:val="Footer"/>
      <w:pBdr>
        <w:top w:val="thinThickSmallGap" w:sz="24" w:space="1" w:color="622423" w:themeColor="accent2" w:themeShade="7F"/>
      </w:pBdr>
      <w:rPr>
        <w:rFonts w:asciiTheme="majorHAnsi" w:eastAsiaTheme="majorEastAsia" w:hAnsiTheme="majorHAnsi" w:cstheme="majorBidi"/>
      </w:rPr>
    </w:pPr>
    <w:r w:rsidRPr="44F53AE1">
      <w:rPr>
        <w:rFonts w:asciiTheme="majorHAnsi" w:eastAsiaTheme="majorEastAsia" w:hAnsiTheme="majorHAnsi" w:cstheme="majorBidi"/>
      </w:rPr>
      <w:t xml:space="preserve">Pukekohe Indian Association </w:t>
    </w:r>
    <w:r w:rsidR="000A5750">
      <w:rPr>
        <w:rFonts w:asciiTheme="majorHAnsi" w:eastAsiaTheme="majorEastAsia" w:hAnsiTheme="majorHAnsi" w:cstheme="majorBidi"/>
      </w:rPr>
      <w:tab/>
    </w:r>
    <w:r w:rsidRPr="44F53AE1">
      <w:rPr>
        <w:rFonts w:asciiTheme="majorHAnsi" w:eastAsiaTheme="majorEastAsia" w:hAnsiTheme="majorHAnsi" w:cstheme="majorBidi"/>
      </w:rPr>
      <w:t xml:space="preserve">                       VERSION 1</w:t>
    </w:r>
    <w:r w:rsidR="00033A7F">
      <w:rPr>
        <w:rFonts w:asciiTheme="majorHAnsi" w:eastAsiaTheme="majorEastAsia" w:hAnsiTheme="majorHAnsi" w:cstheme="majorBidi"/>
      </w:rPr>
      <w:t>7</w:t>
    </w:r>
    <w:r w:rsidRPr="44F53AE1">
      <w:rPr>
        <w:rFonts w:asciiTheme="majorHAnsi" w:eastAsiaTheme="majorEastAsia" w:hAnsiTheme="majorHAnsi" w:cstheme="majorBidi"/>
      </w:rPr>
      <w:t xml:space="preserve"> / DATED </w:t>
    </w:r>
    <w:r w:rsidR="00033A7F">
      <w:rPr>
        <w:rFonts w:asciiTheme="majorHAnsi" w:eastAsiaTheme="majorEastAsia" w:hAnsiTheme="majorHAnsi" w:cstheme="majorBidi"/>
      </w:rPr>
      <w:t>08-04-26</w:t>
    </w:r>
    <w:r w:rsidRPr="44F53AE1">
      <w:rPr>
        <w:rFonts w:asciiTheme="majorHAnsi" w:eastAsiaTheme="majorEastAsia" w:hAnsiTheme="majorHAnsi" w:cstheme="majorBidi"/>
      </w:rPr>
      <w:t xml:space="preserve">                           </w:t>
    </w:r>
    <w:r w:rsidR="000A5750">
      <w:rPr>
        <w:rFonts w:asciiTheme="majorHAnsi" w:eastAsiaTheme="majorEastAsia" w:hAnsiTheme="majorHAnsi" w:cstheme="majorBidi"/>
      </w:rPr>
      <w:ptab w:relativeTo="margin" w:alignment="right" w:leader="none"/>
    </w:r>
    <w:r w:rsidRPr="44F53AE1">
      <w:rPr>
        <w:rFonts w:asciiTheme="majorHAnsi" w:eastAsiaTheme="majorEastAsia" w:hAnsiTheme="majorHAnsi" w:cstheme="majorBidi"/>
      </w:rPr>
      <w:t xml:space="preserve">Page </w:t>
    </w:r>
    <w:r w:rsidR="000A5750" w:rsidRPr="44F53AE1">
      <w:rPr>
        <w:rFonts w:asciiTheme="majorHAnsi" w:eastAsiaTheme="majorEastAsia" w:hAnsiTheme="majorHAnsi" w:cstheme="majorBidi"/>
        <w:noProof/>
      </w:rPr>
      <w:fldChar w:fldCharType="begin"/>
    </w:r>
    <w:r w:rsidR="000A5750">
      <w:instrText xml:space="preserve"> PAGE   \* MERGEFORMAT </w:instrText>
    </w:r>
    <w:r w:rsidR="000A5750" w:rsidRPr="44F53AE1">
      <w:rPr>
        <w:rFonts w:eastAsiaTheme="minorEastAsia"/>
      </w:rPr>
      <w:fldChar w:fldCharType="separate"/>
    </w:r>
    <w:r w:rsidRPr="44F53AE1">
      <w:rPr>
        <w:rFonts w:asciiTheme="majorHAnsi" w:eastAsiaTheme="majorEastAsia" w:hAnsiTheme="majorHAnsi" w:cstheme="majorBidi"/>
        <w:noProof/>
      </w:rPr>
      <w:t>2</w:t>
    </w:r>
    <w:r w:rsidR="000A5750" w:rsidRPr="44F53AE1">
      <w:rPr>
        <w:rFonts w:asciiTheme="majorHAnsi" w:eastAsiaTheme="majorEastAsia" w:hAnsiTheme="majorHAnsi" w:cstheme="majorBidi"/>
        <w:noProof/>
      </w:rPr>
      <w:fldChar w:fldCharType="end"/>
    </w:r>
  </w:p>
  <w:p w14:paraId="7842657D" w14:textId="77777777" w:rsidR="000A5750" w:rsidRDefault="000A5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2887" w14:textId="77777777" w:rsidR="00F07539" w:rsidRDefault="00F07539" w:rsidP="007E663A">
      <w:pPr>
        <w:spacing w:after="0" w:line="240" w:lineRule="auto"/>
      </w:pPr>
      <w:r>
        <w:separator/>
      </w:r>
    </w:p>
  </w:footnote>
  <w:footnote w:type="continuationSeparator" w:id="0">
    <w:p w14:paraId="2DC422C2" w14:textId="77777777" w:rsidR="00F07539" w:rsidRDefault="00F07539" w:rsidP="007E6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E557" w14:textId="40434D5B" w:rsidR="007E663A" w:rsidRDefault="006A621B" w:rsidP="7B1820B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noProof/>
      </w:rPr>
      <w:drawing>
        <wp:inline distT="0" distB="0" distL="0" distR="0" wp14:anchorId="5843BB3D" wp14:editId="6DC31DF7">
          <wp:extent cx="811285" cy="762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11285" cy="762000"/>
                  </a:xfrm>
                  <a:prstGeom prst="rect">
                    <a:avLst/>
                  </a:prstGeom>
                </pic:spPr>
              </pic:pic>
            </a:graphicData>
          </a:graphic>
        </wp:inline>
      </w:drawing>
    </w:r>
    <w:r w:rsidR="7B1820BC" w:rsidRPr="7B1820BC">
      <w:rPr>
        <w:rFonts w:asciiTheme="majorHAnsi" w:eastAsiaTheme="majorEastAsia" w:hAnsiTheme="majorHAnsi" w:cstheme="majorBidi"/>
        <w:sz w:val="32"/>
        <w:szCs w:val="32"/>
      </w:rPr>
      <w:t xml:space="preserve">PIA CENTRE HALL HIRE AGREEMENT </w:t>
    </w:r>
  </w:p>
  <w:p w14:paraId="799CA914" w14:textId="77777777" w:rsidR="007E663A" w:rsidRDefault="006A621B" w:rsidP="7B1820B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7B1820BC">
      <w:rPr>
        <w:rFonts w:asciiTheme="majorHAnsi" w:eastAsiaTheme="majorEastAsia" w:hAnsiTheme="majorHAnsi" w:cstheme="majorBidi"/>
        <w:sz w:val="32"/>
        <w:szCs w:val="32"/>
      </w:rPr>
      <w:t>5</w:t>
    </w:r>
    <w:r w:rsidR="00AA65D6" w:rsidRPr="7B1820BC">
      <w:rPr>
        <w:rFonts w:asciiTheme="majorHAnsi" w:eastAsiaTheme="majorEastAsia" w:hAnsiTheme="majorHAnsi" w:cstheme="majorBidi"/>
        <w:sz w:val="32"/>
        <w:szCs w:val="32"/>
      </w:rPr>
      <w:t>5</w:t>
    </w:r>
    <w:r w:rsidRPr="7B1820BC">
      <w:rPr>
        <w:rFonts w:asciiTheme="majorHAnsi" w:eastAsiaTheme="majorEastAsia" w:hAnsiTheme="majorHAnsi" w:cstheme="majorBidi"/>
        <w:sz w:val="32"/>
        <w:szCs w:val="32"/>
      </w:rPr>
      <w:t xml:space="preserve"> Ward St., Pukekohe, Auckland 2120</w:t>
    </w:r>
  </w:p>
  <w:p w14:paraId="0A0F5064" w14:textId="77777777" w:rsidR="007E663A" w:rsidRDefault="007E663A">
    <w:pPr>
      <w:pStyle w:val="Header"/>
    </w:pPr>
  </w:p>
</w:hdr>
</file>

<file path=word/intelligence2.xml><?xml version="1.0" encoding="utf-8"?>
<int2:intelligence xmlns:int2="http://schemas.microsoft.com/office/intelligence/2020/intelligence" xmlns:oel="http://schemas.microsoft.com/office/2019/extlst">
  <int2:observations>
    <int2:textHash int2:hashCode="QIfXhcj+IAjbse" int2:id="vKu1ELT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DFE"/>
    <w:multiLevelType w:val="hybridMultilevel"/>
    <w:tmpl w:val="491C133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36F655B"/>
    <w:multiLevelType w:val="hybridMultilevel"/>
    <w:tmpl w:val="4ECA059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8B33ED"/>
    <w:multiLevelType w:val="hybridMultilevel"/>
    <w:tmpl w:val="EEB8B216"/>
    <w:lvl w:ilvl="0" w:tplc="14090017">
      <w:start w:val="1"/>
      <w:numFmt w:val="lowerLetter"/>
      <w:lvlText w:val="%1)"/>
      <w:lvlJc w:val="left"/>
      <w:pPr>
        <w:ind w:left="720" w:hanging="360"/>
      </w:pPr>
      <w:rPr>
        <w:rFonts w:hint="default"/>
      </w:rPr>
    </w:lvl>
    <w:lvl w:ilvl="1" w:tplc="9BA0C322">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ACF4828"/>
    <w:multiLevelType w:val="hybridMultilevel"/>
    <w:tmpl w:val="9E5E2282"/>
    <w:lvl w:ilvl="0" w:tplc="14090017">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584A8008">
      <w:numFmt w:val="bullet"/>
      <w:lvlText w:val="•"/>
      <w:lvlJc w:val="left"/>
      <w:pPr>
        <w:ind w:left="2340" w:hanging="360"/>
      </w:pPr>
      <w:rPr>
        <w:rFonts w:ascii="Calibri" w:eastAsiaTheme="minorHAnsi" w:hAnsi="Calibri" w:cs="Symbol"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C7819FA"/>
    <w:multiLevelType w:val="hybridMultilevel"/>
    <w:tmpl w:val="73588114"/>
    <w:lvl w:ilvl="0" w:tplc="1409000F">
      <w:start w:val="1"/>
      <w:numFmt w:val="decimal"/>
      <w:lvlText w:val="%1."/>
      <w:lvlJc w:val="left"/>
      <w:pPr>
        <w:ind w:left="3600" w:hanging="360"/>
      </w:pPr>
    </w:lvl>
    <w:lvl w:ilvl="1" w:tplc="14090019" w:tentative="1">
      <w:start w:val="1"/>
      <w:numFmt w:val="lowerLetter"/>
      <w:lvlText w:val="%2."/>
      <w:lvlJc w:val="left"/>
      <w:pPr>
        <w:ind w:left="4320" w:hanging="360"/>
      </w:pPr>
    </w:lvl>
    <w:lvl w:ilvl="2" w:tplc="1409001B" w:tentative="1">
      <w:start w:val="1"/>
      <w:numFmt w:val="lowerRoman"/>
      <w:lvlText w:val="%3."/>
      <w:lvlJc w:val="right"/>
      <w:pPr>
        <w:ind w:left="5040" w:hanging="180"/>
      </w:pPr>
    </w:lvl>
    <w:lvl w:ilvl="3" w:tplc="1409000F" w:tentative="1">
      <w:start w:val="1"/>
      <w:numFmt w:val="decimal"/>
      <w:lvlText w:val="%4."/>
      <w:lvlJc w:val="left"/>
      <w:pPr>
        <w:ind w:left="5760" w:hanging="360"/>
      </w:pPr>
    </w:lvl>
    <w:lvl w:ilvl="4" w:tplc="14090019" w:tentative="1">
      <w:start w:val="1"/>
      <w:numFmt w:val="lowerLetter"/>
      <w:lvlText w:val="%5."/>
      <w:lvlJc w:val="left"/>
      <w:pPr>
        <w:ind w:left="6480" w:hanging="360"/>
      </w:pPr>
    </w:lvl>
    <w:lvl w:ilvl="5" w:tplc="1409001B" w:tentative="1">
      <w:start w:val="1"/>
      <w:numFmt w:val="lowerRoman"/>
      <w:lvlText w:val="%6."/>
      <w:lvlJc w:val="right"/>
      <w:pPr>
        <w:ind w:left="7200" w:hanging="180"/>
      </w:pPr>
    </w:lvl>
    <w:lvl w:ilvl="6" w:tplc="1409000F" w:tentative="1">
      <w:start w:val="1"/>
      <w:numFmt w:val="decimal"/>
      <w:lvlText w:val="%7."/>
      <w:lvlJc w:val="left"/>
      <w:pPr>
        <w:ind w:left="7920" w:hanging="360"/>
      </w:pPr>
    </w:lvl>
    <w:lvl w:ilvl="7" w:tplc="14090019" w:tentative="1">
      <w:start w:val="1"/>
      <w:numFmt w:val="lowerLetter"/>
      <w:lvlText w:val="%8."/>
      <w:lvlJc w:val="left"/>
      <w:pPr>
        <w:ind w:left="8640" w:hanging="360"/>
      </w:pPr>
    </w:lvl>
    <w:lvl w:ilvl="8" w:tplc="1409001B" w:tentative="1">
      <w:start w:val="1"/>
      <w:numFmt w:val="lowerRoman"/>
      <w:lvlText w:val="%9."/>
      <w:lvlJc w:val="right"/>
      <w:pPr>
        <w:ind w:left="9360" w:hanging="180"/>
      </w:pPr>
    </w:lvl>
  </w:abstractNum>
  <w:abstractNum w:abstractNumId="5" w15:restartNumberingAfterBreak="0">
    <w:nsid w:val="0D9B2ED3"/>
    <w:multiLevelType w:val="hybridMultilevel"/>
    <w:tmpl w:val="A4FE4426"/>
    <w:lvl w:ilvl="0" w:tplc="14090017">
      <w:start w:val="1"/>
      <w:numFmt w:val="lowerLetter"/>
      <w:lvlText w:val="%1)"/>
      <w:lvlJc w:val="left"/>
      <w:pPr>
        <w:ind w:left="720" w:hanging="360"/>
      </w:pPr>
    </w:lvl>
    <w:lvl w:ilvl="1" w:tplc="3D042042">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E143864"/>
    <w:multiLevelType w:val="hybridMultilevel"/>
    <w:tmpl w:val="E716F84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E222AEC"/>
    <w:multiLevelType w:val="hybridMultilevel"/>
    <w:tmpl w:val="3946B8C8"/>
    <w:lvl w:ilvl="0" w:tplc="5526F322">
      <w:start w:val="1"/>
      <w:numFmt w:val="bullet"/>
      <w:lvlText w:val=""/>
      <w:lvlJc w:val="left"/>
      <w:pPr>
        <w:ind w:left="720" w:hanging="360"/>
      </w:pPr>
      <w:rPr>
        <w:rFonts w:ascii="Symbol" w:hAnsi="Symbol" w:hint="default"/>
      </w:rPr>
    </w:lvl>
    <w:lvl w:ilvl="1" w:tplc="F754E9EA">
      <w:start w:val="1"/>
      <w:numFmt w:val="bullet"/>
      <w:lvlText w:val="o"/>
      <w:lvlJc w:val="left"/>
      <w:pPr>
        <w:ind w:left="1440" w:hanging="360"/>
      </w:pPr>
      <w:rPr>
        <w:rFonts w:ascii="Courier New" w:hAnsi="Courier New" w:hint="default"/>
      </w:rPr>
    </w:lvl>
    <w:lvl w:ilvl="2" w:tplc="42FE74F8">
      <w:start w:val="1"/>
      <w:numFmt w:val="bullet"/>
      <w:lvlText w:val=""/>
      <w:lvlJc w:val="left"/>
      <w:pPr>
        <w:ind w:left="2160" w:hanging="360"/>
      </w:pPr>
      <w:rPr>
        <w:rFonts w:ascii="Wingdings" w:hAnsi="Wingdings" w:hint="default"/>
      </w:rPr>
    </w:lvl>
    <w:lvl w:ilvl="3" w:tplc="B4FCD986">
      <w:start w:val="1"/>
      <w:numFmt w:val="bullet"/>
      <w:lvlText w:val=""/>
      <w:lvlJc w:val="left"/>
      <w:pPr>
        <w:ind w:left="2880" w:hanging="360"/>
      </w:pPr>
      <w:rPr>
        <w:rFonts w:ascii="Symbol" w:hAnsi="Symbol" w:hint="default"/>
      </w:rPr>
    </w:lvl>
    <w:lvl w:ilvl="4" w:tplc="74F8AF84">
      <w:start w:val="1"/>
      <w:numFmt w:val="bullet"/>
      <w:lvlText w:val="o"/>
      <w:lvlJc w:val="left"/>
      <w:pPr>
        <w:ind w:left="3600" w:hanging="360"/>
      </w:pPr>
      <w:rPr>
        <w:rFonts w:ascii="Courier New" w:hAnsi="Courier New" w:hint="default"/>
      </w:rPr>
    </w:lvl>
    <w:lvl w:ilvl="5" w:tplc="F1BC7904">
      <w:start w:val="1"/>
      <w:numFmt w:val="bullet"/>
      <w:lvlText w:val=""/>
      <w:lvlJc w:val="left"/>
      <w:pPr>
        <w:ind w:left="4320" w:hanging="360"/>
      </w:pPr>
      <w:rPr>
        <w:rFonts w:ascii="Wingdings" w:hAnsi="Wingdings" w:hint="default"/>
      </w:rPr>
    </w:lvl>
    <w:lvl w:ilvl="6" w:tplc="0D70D008">
      <w:start w:val="1"/>
      <w:numFmt w:val="bullet"/>
      <w:lvlText w:val=""/>
      <w:lvlJc w:val="left"/>
      <w:pPr>
        <w:ind w:left="5040" w:hanging="360"/>
      </w:pPr>
      <w:rPr>
        <w:rFonts w:ascii="Symbol" w:hAnsi="Symbol" w:hint="default"/>
      </w:rPr>
    </w:lvl>
    <w:lvl w:ilvl="7" w:tplc="6CA0C268">
      <w:start w:val="1"/>
      <w:numFmt w:val="bullet"/>
      <w:lvlText w:val="o"/>
      <w:lvlJc w:val="left"/>
      <w:pPr>
        <w:ind w:left="5760" w:hanging="360"/>
      </w:pPr>
      <w:rPr>
        <w:rFonts w:ascii="Courier New" w:hAnsi="Courier New" w:hint="default"/>
      </w:rPr>
    </w:lvl>
    <w:lvl w:ilvl="8" w:tplc="C5F49CF8">
      <w:start w:val="1"/>
      <w:numFmt w:val="bullet"/>
      <w:lvlText w:val=""/>
      <w:lvlJc w:val="left"/>
      <w:pPr>
        <w:ind w:left="6480" w:hanging="360"/>
      </w:pPr>
      <w:rPr>
        <w:rFonts w:ascii="Wingdings" w:hAnsi="Wingdings" w:hint="default"/>
      </w:rPr>
    </w:lvl>
  </w:abstractNum>
  <w:abstractNum w:abstractNumId="8" w15:restartNumberingAfterBreak="0">
    <w:nsid w:val="0EAE612A"/>
    <w:multiLevelType w:val="hybridMultilevel"/>
    <w:tmpl w:val="C3C62EA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8A11142"/>
    <w:multiLevelType w:val="hybridMultilevel"/>
    <w:tmpl w:val="1688C6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A457088"/>
    <w:multiLevelType w:val="hybridMultilevel"/>
    <w:tmpl w:val="213C69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6C07D3"/>
    <w:multiLevelType w:val="hybridMultilevel"/>
    <w:tmpl w:val="AFFCD878"/>
    <w:lvl w:ilvl="0" w:tplc="14090017">
      <w:start w:val="1"/>
      <w:numFmt w:val="lowerLetter"/>
      <w:lvlText w:val="%1)"/>
      <w:lvlJc w:val="left"/>
      <w:pPr>
        <w:ind w:left="720" w:hanging="360"/>
      </w:pPr>
      <w:rPr>
        <w:rFonts w:hint="default"/>
      </w:rPr>
    </w:lvl>
    <w:lvl w:ilvl="1" w:tplc="05501D7A">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0790C0F"/>
    <w:multiLevelType w:val="hybridMultilevel"/>
    <w:tmpl w:val="9D66CE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3BE7811"/>
    <w:multiLevelType w:val="hybridMultilevel"/>
    <w:tmpl w:val="06B8F98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6A42372"/>
    <w:multiLevelType w:val="hybridMultilevel"/>
    <w:tmpl w:val="F73A27B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D3C16B2"/>
    <w:multiLevelType w:val="hybridMultilevel"/>
    <w:tmpl w:val="AAA059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DD225C"/>
    <w:multiLevelType w:val="hybridMultilevel"/>
    <w:tmpl w:val="D4BE049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FAA596F"/>
    <w:multiLevelType w:val="hybridMultilevel"/>
    <w:tmpl w:val="B53AF89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1943E8B"/>
    <w:multiLevelType w:val="hybridMultilevel"/>
    <w:tmpl w:val="4AB8ECE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15:restartNumberingAfterBreak="0">
    <w:nsid w:val="3861191A"/>
    <w:multiLevelType w:val="hybridMultilevel"/>
    <w:tmpl w:val="7E783E28"/>
    <w:lvl w:ilvl="0" w:tplc="1409000F">
      <w:start w:val="1"/>
      <w:numFmt w:val="decimal"/>
      <w:lvlText w:val="%1."/>
      <w:lvlJc w:val="left"/>
      <w:pPr>
        <w:ind w:left="6480" w:hanging="360"/>
      </w:pPr>
    </w:lvl>
    <w:lvl w:ilvl="1" w:tplc="14090019" w:tentative="1">
      <w:start w:val="1"/>
      <w:numFmt w:val="lowerLetter"/>
      <w:lvlText w:val="%2."/>
      <w:lvlJc w:val="left"/>
      <w:pPr>
        <w:ind w:left="7200" w:hanging="360"/>
      </w:pPr>
    </w:lvl>
    <w:lvl w:ilvl="2" w:tplc="1409001B" w:tentative="1">
      <w:start w:val="1"/>
      <w:numFmt w:val="lowerRoman"/>
      <w:lvlText w:val="%3."/>
      <w:lvlJc w:val="right"/>
      <w:pPr>
        <w:ind w:left="7920" w:hanging="180"/>
      </w:pPr>
    </w:lvl>
    <w:lvl w:ilvl="3" w:tplc="1409000F" w:tentative="1">
      <w:start w:val="1"/>
      <w:numFmt w:val="decimal"/>
      <w:lvlText w:val="%4."/>
      <w:lvlJc w:val="left"/>
      <w:pPr>
        <w:ind w:left="8640" w:hanging="360"/>
      </w:pPr>
    </w:lvl>
    <w:lvl w:ilvl="4" w:tplc="14090019" w:tentative="1">
      <w:start w:val="1"/>
      <w:numFmt w:val="lowerLetter"/>
      <w:lvlText w:val="%5."/>
      <w:lvlJc w:val="left"/>
      <w:pPr>
        <w:ind w:left="9360" w:hanging="360"/>
      </w:pPr>
    </w:lvl>
    <w:lvl w:ilvl="5" w:tplc="1409001B" w:tentative="1">
      <w:start w:val="1"/>
      <w:numFmt w:val="lowerRoman"/>
      <w:lvlText w:val="%6."/>
      <w:lvlJc w:val="right"/>
      <w:pPr>
        <w:ind w:left="10080" w:hanging="180"/>
      </w:pPr>
    </w:lvl>
    <w:lvl w:ilvl="6" w:tplc="1409000F" w:tentative="1">
      <w:start w:val="1"/>
      <w:numFmt w:val="decimal"/>
      <w:lvlText w:val="%7."/>
      <w:lvlJc w:val="left"/>
      <w:pPr>
        <w:ind w:left="10800" w:hanging="360"/>
      </w:pPr>
    </w:lvl>
    <w:lvl w:ilvl="7" w:tplc="14090019" w:tentative="1">
      <w:start w:val="1"/>
      <w:numFmt w:val="lowerLetter"/>
      <w:lvlText w:val="%8."/>
      <w:lvlJc w:val="left"/>
      <w:pPr>
        <w:ind w:left="11520" w:hanging="360"/>
      </w:pPr>
    </w:lvl>
    <w:lvl w:ilvl="8" w:tplc="1409001B" w:tentative="1">
      <w:start w:val="1"/>
      <w:numFmt w:val="lowerRoman"/>
      <w:lvlText w:val="%9."/>
      <w:lvlJc w:val="right"/>
      <w:pPr>
        <w:ind w:left="12240" w:hanging="180"/>
      </w:pPr>
    </w:lvl>
  </w:abstractNum>
  <w:abstractNum w:abstractNumId="20" w15:restartNumberingAfterBreak="0">
    <w:nsid w:val="3B503BF6"/>
    <w:multiLevelType w:val="hybridMultilevel"/>
    <w:tmpl w:val="26A04CA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E6F6CD5"/>
    <w:multiLevelType w:val="hybridMultilevel"/>
    <w:tmpl w:val="CAF6F5C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BFC113E"/>
    <w:multiLevelType w:val="hybridMultilevel"/>
    <w:tmpl w:val="57D63A5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C5C77DB"/>
    <w:multiLevelType w:val="hybridMultilevel"/>
    <w:tmpl w:val="98207476"/>
    <w:lvl w:ilvl="0" w:tplc="14090017">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21B72DF"/>
    <w:multiLevelType w:val="hybridMultilevel"/>
    <w:tmpl w:val="3560159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314468C"/>
    <w:multiLevelType w:val="hybridMultilevel"/>
    <w:tmpl w:val="6616F364"/>
    <w:lvl w:ilvl="0" w:tplc="14090017">
      <w:start w:val="1"/>
      <w:numFmt w:val="lowerLetter"/>
      <w:lvlText w:val="%1)"/>
      <w:lvlJc w:val="left"/>
      <w:pPr>
        <w:ind w:left="720" w:hanging="360"/>
      </w:pPr>
    </w:lvl>
    <w:lvl w:ilvl="1" w:tplc="FD680AB0">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5070678"/>
    <w:multiLevelType w:val="hybridMultilevel"/>
    <w:tmpl w:val="9816F8AE"/>
    <w:lvl w:ilvl="0" w:tplc="1409000F">
      <w:start w:val="1"/>
      <w:numFmt w:val="decimal"/>
      <w:lvlText w:val="%1."/>
      <w:lvlJc w:val="left"/>
      <w:pPr>
        <w:ind w:left="3600" w:hanging="360"/>
      </w:pPr>
    </w:lvl>
    <w:lvl w:ilvl="1" w:tplc="14090019" w:tentative="1">
      <w:start w:val="1"/>
      <w:numFmt w:val="lowerLetter"/>
      <w:lvlText w:val="%2."/>
      <w:lvlJc w:val="left"/>
      <w:pPr>
        <w:ind w:left="4320" w:hanging="360"/>
      </w:pPr>
    </w:lvl>
    <w:lvl w:ilvl="2" w:tplc="1409001B" w:tentative="1">
      <w:start w:val="1"/>
      <w:numFmt w:val="lowerRoman"/>
      <w:lvlText w:val="%3."/>
      <w:lvlJc w:val="right"/>
      <w:pPr>
        <w:ind w:left="5040" w:hanging="180"/>
      </w:pPr>
    </w:lvl>
    <w:lvl w:ilvl="3" w:tplc="1409000F" w:tentative="1">
      <w:start w:val="1"/>
      <w:numFmt w:val="decimal"/>
      <w:lvlText w:val="%4."/>
      <w:lvlJc w:val="left"/>
      <w:pPr>
        <w:ind w:left="5760" w:hanging="360"/>
      </w:pPr>
    </w:lvl>
    <w:lvl w:ilvl="4" w:tplc="14090019" w:tentative="1">
      <w:start w:val="1"/>
      <w:numFmt w:val="lowerLetter"/>
      <w:lvlText w:val="%5."/>
      <w:lvlJc w:val="left"/>
      <w:pPr>
        <w:ind w:left="6480" w:hanging="360"/>
      </w:pPr>
    </w:lvl>
    <w:lvl w:ilvl="5" w:tplc="1409001B" w:tentative="1">
      <w:start w:val="1"/>
      <w:numFmt w:val="lowerRoman"/>
      <w:lvlText w:val="%6."/>
      <w:lvlJc w:val="right"/>
      <w:pPr>
        <w:ind w:left="7200" w:hanging="180"/>
      </w:pPr>
    </w:lvl>
    <w:lvl w:ilvl="6" w:tplc="1409000F" w:tentative="1">
      <w:start w:val="1"/>
      <w:numFmt w:val="decimal"/>
      <w:lvlText w:val="%7."/>
      <w:lvlJc w:val="left"/>
      <w:pPr>
        <w:ind w:left="7920" w:hanging="360"/>
      </w:pPr>
    </w:lvl>
    <w:lvl w:ilvl="7" w:tplc="14090019" w:tentative="1">
      <w:start w:val="1"/>
      <w:numFmt w:val="lowerLetter"/>
      <w:lvlText w:val="%8."/>
      <w:lvlJc w:val="left"/>
      <w:pPr>
        <w:ind w:left="8640" w:hanging="360"/>
      </w:pPr>
    </w:lvl>
    <w:lvl w:ilvl="8" w:tplc="1409001B" w:tentative="1">
      <w:start w:val="1"/>
      <w:numFmt w:val="lowerRoman"/>
      <w:lvlText w:val="%9."/>
      <w:lvlJc w:val="right"/>
      <w:pPr>
        <w:ind w:left="9360" w:hanging="180"/>
      </w:pPr>
    </w:lvl>
  </w:abstractNum>
  <w:abstractNum w:abstractNumId="27" w15:restartNumberingAfterBreak="0">
    <w:nsid w:val="66F64518"/>
    <w:multiLevelType w:val="hybridMultilevel"/>
    <w:tmpl w:val="BB6E0C22"/>
    <w:lvl w:ilvl="0" w:tplc="1409000F">
      <w:start w:val="1"/>
      <w:numFmt w:val="decimal"/>
      <w:lvlText w:val="%1."/>
      <w:lvlJc w:val="left"/>
      <w:pPr>
        <w:ind w:left="6480" w:hanging="360"/>
      </w:pPr>
    </w:lvl>
    <w:lvl w:ilvl="1" w:tplc="14090019" w:tentative="1">
      <w:start w:val="1"/>
      <w:numFmt w:val="lowerLetter"/>
      <w:lvlText w:val="%2."/>
      <w:lvlJc w:val="left"/>
      <w:pPr>
        <w:ind w:left="7200" w:hanging="360"/>
      </w:pPr>
    </w:lvl>
    <w:lvl w:ilvl="2" w:tplc="1409001B" w:tentative="1">
      <w:start w:val="1"/>
      <w:numFmt w:val="lowerRoman"/>
      <w:lvlText w:val="%3."/>
      <w:lvlJc w:val="right"/>
      <w:pPr>
        <w:ind w:left="7920" w:hanging="180"/>
      </w:pPr>
    </w:lvl>
    <w:lvl w:ilvl="3" w:tplc="1409000F" w:tentative="1">
      <w:start w:val="1"/>
      <w:numFmt w:val="decimal"/>
      <w:lvlText w:val="%4."/>
      <w:lvlJc w:val="left"/>
      <w:pPr>
        <w:ind w:left="8640" w:hanging="360"/>
      </w:pPr>
    </w:lvl>
    <w:lvl w:ilvl="4" w:tplc="14090019" w:tentative="1">
      <w:start w:val="1"/>
      <w:numFmt w:val="lowerLetter"/>
      <w:lvlText w:val="%5."/>
      <w:lvlJc w:val="left"/>
      <w:pPr>
        <w:ind w:left="9360" w:hanging="360"/>
      </w:pPr>
    </w:lvl>
    <w:lvl w:ilvl="5" w:tplc="1409001B" w:tentative="1">
      <w:start w:val="1"/>
      <w:numFmt w:val="lowerRoman"/>
      <w:lvlText w:val="%6."/>
      <w:lvlJc w:val="right"/>
      <w:pPr>
        <w:ind w:left="10080" w:hanging="180"/>
      </w:pPr>
    </w:lvl>
    <w:lvl w:ilvl="6" w:tplc="1409000F" w:tentative="1">
      <w:start w:val="1"/>
      <w:numFmt w:val="decimal"/>
      <w:lvlText w:val="%7."/>
      <w:lvlJc w:val="left"/>
      <w:pPr>
        <w:ind w:left="10800" w:hanging="360"/>
      </w:pPr>
    </w:lvl>
    <w:lvl w:ilvl="7" w:tplc="14090019" w:tentative="1">
      <w:start w:val="1"/>
      <w:numFmt w:val="lowerLetter"/>
      <w:lvlText w:val="%8."/>
      <w:lvlJc w:val="left"/>
      <w:pPr>
        <w:ind w:left="11520" w:hanging="360"/>
      </w:pPr>
    </w:lvl>
    <w:lvl w:ilvl="8" w:tplc="1409001B" w:tentative="1">
      <w:start w:val="1"/>
      <w:numFmt w:val="lowerRoman"/>
      <w:lvlText w:val="%9."/>
      <w:lvlJc w:val="right"/>
      <w:pPr>
        <w:ind w:left="12240" w:hanging="180"/>
      </w:pPr>
    </w:lvl>
  </w:abstractNum>
  <w:abstractNum w:abstractNumId="28" w15:restartNumberingAfterBreak="0">
    <w:nsid w:val="69792089"/>
    <w:multiLevelType w:val="hybridMultilevel"/>
    <w:tmpl w:val="894C96E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9AE7EA4"/>
    <w:multiLevelType w:val="hybridMultilevel"/>
    <w:tmpl w:val="FD72891A"/>
    <w:lvl w:ilvl="0" w:tplc="14090017">
      <w:start w:val="1"/>
      <w:numFmt w:val="lowerLetter"/>
      <w:lvlText w:val="%1)"/>
      <w:lvlJc w:val="left"/>
      <w:pPr>
        <w:ind w:left="720" w:hanging="360"/>
      </w:pPr>
      <w:rPr>
        <w:rFonts w:hint="default"/>
      </w:rPr>
    </w:lvl>
    <w:lvl w:ilvl="1" w:tplc="538E085E">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70F539B"/>
    <w:multiLevelType w:val="hybridMultilevel"/>
    <w:tmpl w:val="AB4CED36"/>
    <w:lvl w:ilvl="0" w:tplc="FFFFFFF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776C3718"/>
    <w:multiLevelType w:val="hybridMultilevel"/>
    <w:tmpl w:val="983A8F3E"/>
    <w:lvl w:ilvl="0" w:tplc="14090017">
      <w:start w:val="1"/>
      <w:numFmt w:val="lowerLetter"/>
      <w:lvlText w:val="%1)"/>
      <w:lvlJc w:val="left"/>
      <w:pPr>
        <w:ind w:left="720" w:hanging="360"/>
      </w:pPr>
      <w:rPr>
        <w:rFonts w:hint="default"/>
      </w:rPr>
    </w:lvl>
    <w:lvl w:ilvl="1" w:tplc="E516F8B8">
      <w:start w:val="1"/>
      <w:numFmt w:val="lowerRoman"/>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9102DDA"/>
    <w:multiLevelType w:val="hybridMultilevel"/>
    <w:tmpl w:val="9A2642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E793F97"/>
    <w:multiLevelType w:val="hybridMultilevel"/>
    <w:tmpl w:val="73FE45C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567347124">
    <w:abstractNumId w:val="7"/>
  </w:num>
  <w:num w:numId="2" w16cid:durableId="1761176518">
    <w:abstractNumId w:val="32"/>
  </w:num>
  <w:num w:numId="3" w16cid:durableId="1601722976">
    <w:abstractNumId w:val="0"/>
  </w:num>
  <w:num w:numId="4" w16cid:durableId="599997388">
    <w:abstractNumId w:val="25"/>
  </w:num>
  <w:num w:numId="5" w16cid:durableId="1312948274">
    <w:abstractNumId w:val="33"/>
  </w:num>
  <w:num w:numId="6" w16cid:durableId="237180388">
    <w:abstractNumId w:val="22"/>
  </w:num>
  <w:num w:numId="7" w16cid:durableId="1530215041">
    <w:abstractNumId w:val="29"/>
  </w:num>
  <w:num w:numId="8" w16cid:durableId="1208880232">
    <w:abstractNumId w:val="14"/>
  </w:num>
  <w:num w:numId="9" w16cid:durableId="2135905978">
    <w:abstractNumId w:val="23"/>
  </w:num>
  <w:num w:numId="10" w16cid:durableId="331491540">
    <w:abstractNumId w:val="24"/>
  </w:num>
  <w:num w:numId="11" w16cid:durableId="1013998936">
    <w:abstractNumId w:val="31"/>
  </w:num>
  <w:num w:numId="12" w16cid:durableId="742264827">
    <w:abstractNumId w:val="5"/>
  </w:num>
  <w:num w:numId="13" w16cid:durableId="201719867">
    <w:abstractNumId w:val="17"/>
  </w:num>
  <w:num w:numId="14" w16cid:durableId="1459450235">
    <w:abstractNumId w:val="9"/>
  </w:num>
  <w:num w:numId="15" w16cid:durableId="944381117">
    <w:abstractNumId w:val="13"/>
  </w:num>
  <w:num w:numId="16" w16cid:durableId="546337662">
    <w:abstractNumId w:val="28"/>
  </w:num>
  <w:num w:numId="17" w16cid:durableId="419178675">
    <w:abstractNumId w:val="16"/>
  </w:num>
  <w:num w:numId="18" w16cid:durableId="1354576984">
    <w:abstractNumId w:val="2"/>
  </w:num>
  <w:num w:numId="19" w16cid:durableId="1264847146">
    <w:abstractNumId w:val="20"/>
  </w:num>
  <w:num w:numId="20" w16cid:durableId="323632036">
    <w:abstractNumId w:val="11"/>
  </w:num>
  <w:num w:numId="21" w16cid:durableId="1277102667">
    <w:abstractNumId w:val="21"/>
  </w:num>
  <w:num w:numId="22" w16cid:durableId="1104806722">
    <w:abstractNumId w:val="1"/>
  </w:num>
  <w:num w:numId="23" w16cid:durableId="655452902">
    <w:abstractNumId w:val="3"/>
  </w:num>
  <w:num w:numId="24" w16cid:durableId="558637476">
    <w:abstractNumId w:val="8"/>
  </w:num>
  <w:num w:numId="25" w16cid:durableId="1499999523">
    <w:abstractNumId w:val="30"/>
  </w:num>
  <w:num w:numId="26" w16cid:durableId="801117390">
    <w:abstractNumId w:val="18"/>
  </w:num>
  <w:num w:numId="27" w16cid:durableId="1802726783">
    <w:abstractNumId w:val="10"/>
  </w:num>
  <w:num w:numId="28" w16cid:durableId="213852312">
    <w:abstractNumId w:val="15"/>
  </w:num>
  <w:num w:numId="29" w16cid:durableId="942492790">
    <w:abstractNumId w:val="6"/>
  </w:num>
  <w:num w:numId="30" w16cid:durableId="1141074460">
    <w:abstractNumId w:val="12"/>
  </w:num>
  <w:num w:numId="31" w16cid:durableId="384908799">
    <w:abstractNumId w:val="26"/>
  </w:num>
  <w:num w:numId="32" w16cid:durableId="363092674">
    <w:abstractNumId w:val="27"/>
  </w:num>
  <w:num w:numId="33" w16cid:durableId="1022517786">
    <w:abstractNumId w:val="4"/>
  </w:num>
  <w:num w:numId="34" w16cid:durableId="14017528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80"/>
    <w:rsid w:val="00012C1B"/>
    <w:rsid w:val="00017205"/>
    <w:rsid w:val="00033A7F"/>
    <w:rsid w:val="00037F0A"/>
    <w:rsid w:val="00052EB0"/>
    <w:rsid w:val="00067791"/>
    <w:rsid w:val="00075AD8"/>
    <w:rsid w:val="00092535"/>
    <w:rsid w:val="000A5750"/>
    <w:rsid w:val="000D40E5"/>
    <w:rsid w:val="000E298A"/>
    <w:rsid w:val="00101F15"/>
    <w:rsid w:val="00153D29"/>
    <w:rsid w:val="00171806"/>
    <w:rsid w:val="00181052"/>
    <w:rsid w:val="0019405B"/>
    <w:rsid w:val="001A38B2"/>
    <w:rsid w:val="001B502D"/>
    <w:rsid w:val="0020729A"/>
    <w:rsid w:val="002418E6"/>
    <w:rsid w:val="0024432F"/>
    <w:rsid w:val="00274840"/>
    <w:rsid w:val="002748B9"/>
    <w:rsid w:val="00280A0C"/>
    <w:rsid w:val="00295019"/>
    <w:rsid w:val="002A5D8E"/>
    <w:rsid w:val="002E03EE"/>
    <w:rsid w:val="002E6AA8"/>
    <w:rsid w:val="0030364F"/>
    <w:rsid w:val="003071AF"/>
    <w:rsid w:val="00321784"/>
    <w:rsid w:val="00344BA7"/>
    <w:rsid w:val="0037459E"/>
    <w:rsid w:val="00377FA4"/>
    <w:rsid w:val="0038267E"/>
    <w:rsid w:val="003A1EB6"/>
    <w:rsid w:val="003D396D"/>
    <w:rsid w:val="003D4023"/>
    <w:rsid w:val="004122E6"/>
    <w:rsid w:val="0042192D"/>
    <w:rsid w:val="00452DE5"/>
    <w:rsid w:val="00452E5A"/>
    <w:rsid w:val="00455BFE"/>
    <w:rsid w:val="00472A9B"/>
    <w:rsid w:val="00493707"/>
    <w:rsid w:val="004B000D"/>
    <w:rsid w:val="004C0ABF"/>
    <w:rsid w:val="004C5A67"/>
    <w:rsid w:val="004D037C"/>
    <w:rsid w:val="004F22A5"/>
    <w:rsid w:val="004F7109"/>
    <w:rsid w:val="0051361F"/>
    <w:rsid w:val="00515BCE"/>
    <w:rsid w:val="00544829"/>
    <w:rsid w:val="00565D1E"/>
    <w:rsid w:val="00591E95"/>
    <w:rsid w:val="005A0362"/>
    <w:rsid w:val="005B1C15"/>
    <w:rsid w:val="005C617D"/>
    <w:rsid w:val="005D6C83"/>
    <w:rsid w:val="005D6F20"/>
    <w:rsid w:val="005D7756"/>
    <w:rsid w:val="005E2692"/>
    <w:rsid w:val="005F2E7D"/>
    <w:rsid w:val="00603927"/>
    <w:rsid w:val="006155E2"/>
    <w:rsid w:val="006738F3"/>
    <w:rsid w:val="006A0AD3"/>
    <w:rsid w:val="006A28D6"/>
    <w:rsid w:val="006A621B"/>
    <w:rsid w:val="006C2B1C"/>
    <w:rsid w:val="006D1B1B"/>
    <w:rsid w:val="006D39B1"/>
    <w:rsid w:val="006E7822"/>
    <w:rsid w:val="00713FD4"/>
    <w:rsid w:val="00716700"/>
    <w:rsid w:val="00717700"/>
    <w:rsid w:val="00740253"/>
    <w:rsid w:val="007467C1"/>
    <w:rsid w:val="00756A82"/>
    <w:rsid w:val="007667D0"/>
    <w:rsid w:val="00774297"/>
    <w:rsid w:val="00793C80"/>
    <w:rsid w:val="00796E7B"/>
    <w:rsid w:val="007A05AB"/>
    <w:rsid w:val="007D24A6"/>
    <w:rsid w:val="007E663A"/>
    <w:rsid w:val="007F1E98"/>
    <w:rsid w:val="007F46C0"/>
    <w:rsid w:val="007F67A5"/>
    <w:rsid w:val="008177E0"/>
    <w:rsid w:val="00822881"/>
    <w:rsid w:val="00840113"/>
    <w:rsid w:val="00861A4D"/>
    <w:rsid w:val="0087530B"/>
    <w:rsid w:val="008B0689"/>
    <w:rsid w:val="008C136C"/>
    <w:rsid w:val="008D3E91"/>
    <w:rsid w:val="008E3123"/>
    <w:rsid w:val="008F265D"/>
    <w:rsid w:val="00910ACB"/>
    <w:rsid w:val="00926DAD"/>
    <w:rsid w:val="00935B13"/>
    <w:rsid w:val="0093653F"/>
    <w:rsid w:val="00943977"/>
    <w:rsid w:val="00965CCE"/>
    <w:rsid w:val="00975204"/>
    <w:rsid w:val="0098673B"/>
    <w:rsid w:val="009A0EB0"/>
    <w:rsid w:val="009A4132"/>
    <w:rsid w:val="009D0E3E"/>
    <w:rsid w:val="009D4FFD"/>
    <w:rsid w:val="009F21E9"/>
    <w:rsid w:val="00A00BCA"/>
    <w:rsid w:val="00A20CAA"/>
    <w:rsid w:val="00A232E2"/>
    <w:rsid w:val="00A24A48"/>
    <w:rsid w:val="00A33FC4"/>
    <w:rsid w:val="00A565AD"/>
    <w:rsid w:val="00A7050B"/>
    <w:rsid w:val="00A73EA0"/>
    <w:rsid w:val="00A80F53"/>
    <w:rsid w:val="00A90681"/>
    <w:rsid w:val="00AA29DB"/>
    <w:rsid w:val="00AA65D6"/>
    <w:rsid w:val="00AA7D44"/>
    <w:rsid w:val="00AE0348"/>
    <w:rsid w:val="00B06B75"/>
    <w:rsid w:val="00B114B2"/>
    <w:rsid w:val="00B12830"/>
    <w:rsid w:val="00B36E60"/>
    <w:rsid w:val="00B66998"/>
    <w:rsid w:val="00B776E7"/>
    <w:rsid w:val="00BA1718"/>
    <w:rsid w:val="00BA5BCB"/>
    <w:rsid w:val="00BD052D"/>
    <w:rsid w:val="00BF4F3A"/>
    <w:rsid w:val="00C004A9"/>
    <w:rsid w:val="00C17A06"/>
    <w:rsid w:val="00C17ACA"/>
    <w:rsid w:val="00C20DEC"/>
    <w:rsid w:val="00C405BF"/>
    <w:rsid w:val="00C44335"/>
    <w:rsid w:val="00C6490C"/>
    <w:rsid w:val="00C7107C"/>
    <w:rsid w:val="00C97C05"/>
    <w:rsid w:val="00CC17B2"/>
    <w:rsid w:val="00CD1BFF"/>
    <w:rsid w:val="00CE59D7"/>
    <w:rsid w:val="00CF7ADF"/>
    <w:rsid w:val="00D347C1"/>
    <w:rsid w:val="00D46D50"/>
    <w:rsid w:val="00D60AF3"/>
    <w:rsid w:val="00D643D0"/>
    <w:rsid w:val="00D80EE3"/>
    <w:rsid w:val="00D90BDE"/>
    <w:rsid w:val="00DD47CD"/>
    <w:rsid w:val="00DD60F1"/>
    <w:rsid w:val="00E16B0C"/>
    <w:rsid w:val="00E1733C"/>
    <w:rsid w:val="00E24AFC"/>
    <w:rsid w:val="00E7083A"/>
    <w:rsid w:val="00E73D34"/>
    <w:rsid w:val="00EC377C"/>
    <w:rsid w:val="00EC46A1"/>
    <w:rsid w:val="00EC6FA6"/>
    <w:rsid w:val="00ED793D"/>
    <w:rsid w:val="00EE5823"/>
    <w:rsid w:val="00EF31B7"/>
    <w:rsid w:val="00F00A0C"/>
    <w:rsid w:val="00F01E04"/>
    <w:rsid w:val="00F07539"/>
    <w:rsid w:val="00F70DF7"/>
    <w:rsid w:val="00F71919"/>
    <w:rsid w:val="00F71AA1"/>
    <w:rsid w:val="00F84349"/>
    <w:rsid w:val="00F87354"/>
    <w:rsid w:val="00FB1850"/>
    <w:rsid w:val="00FC0B13"/>
    <w:rsid w:val="00FD5894"/>
    <w:rsid w:val="00FE0019"/>
    <w:rsid w:val="00FF13D5"/>
    <w:rsid w:val="0114EC93"/>
    <w:rsid w:val="01E0A5B0"/>
    <w:rsid w:val="0341DB66"/>
    <w:rsid w:val="05C2C30F"/>
    <w:rsid w:val="061D4D49"/>
    <w:rsid w:val="0BEEE9FD"/>
    <w:rsid w:val="0DB70690"/>
    <w:rsid w:val="0EE6E21B"/>
    <w:rsid w:val="0F377E6E"/>
    <w:rsid w:val="10A2C33C"/>
    <w:rsid w:val="14489DA9"/>
    <w:rsid w:val="1D6BB580"/>
    <w:rsid w:val="201FD14F"/>
    <w:rsid w:val="20954826"/>
    <w:rsid w:val="20B5CED4"/>
    <w:rsid w:val="2147AF4D"/>
    <w:rsid w:val="245F63A6"/>
    <w:rsid w:val="2DA63D7A"/>
    <w:rsid w:val="2DFC6745"/>
    <w:rsid w:val="2FA0D427"/>
    <w:rsid w:val="2FE12A14"/>
    <w:rsid w:val="3402E87D"/>
    <w:rsid w:val="34E4FE08"/>
    <w:rsid w:val="390111FB"/>
    <w:rsid w:val="3B6BB8C3"/>
    <w:rsid w:val="3DC81BBF"/>
    <w:rsid w:val="405E96C8"/>
    <w:rsid w:val="418A0B1D"/>
    <w:rsid w:val="443F6183"/>
    <w:rsid w:val="44F53AE1"/>
    <w:rsid w:val="45C5158A"/>
    <w:rsid w:val="47EAFDD2"/>
    <w:rsid w:val="4D98A30E"/>
    <w:rsid w:val="514B1792"/>
    <w:rsid w:val="53A842FB"/>
    <w:rsid w:val="53CF4D15"/>
    <w:rsid w:val="54A1878C"/>
    <w:rsid w:val="5605767A"/>
    <w:rsid w:val="571D2F6E"/>
    <w:rsid w:val="593DCA92"/>
    <w:rsid w:val="5C036ED9"/>
    <w:rsid w:val="5EE0854D"/>
    <w:rsid w:val="61A6F866"/>
    <w:rsid w:val="628CF6C5"/>
    <w:rsid w:val="63C4C328"/>
    <w:rsid w:val="6592EDF7"/>
    <w:rsid w:val="66C3EBD2"/>
    <w:rsid w:val="6C8C19D6"/>
    <w:rsid w:val="6EC8D80D"/>
    <w:rsid w:val="75509B59"/>
    <w:rsid w:val="7551DCD4"/>
    <w:rsid w:val="760A9225"/>
    <w:rsid w:val="761B1E5B"/>
    <w:rsid w:val="76EBFC03"/>
    <w:rsid w:val="778E1D1B"/>
    <w:rsid w:val="782674AE"/>
    <w:rsid w:val="785F038E"/>
    <w:rsid w:val="789998B8"/>
    <w:rsid w:val="7AD6B1E1"/>
    <w:rsid w:val="7B1820BC"/>
    <w:rsid w:val="7CF46631"/>
    <w:rsid w:val="7D160E05"/>
    <w:rsid w:val="7D824D4D"/>
  </w:rsids>
  <m:mathPr>
    <m:mathFont m:val="Cambria Math"/>
    <m:brkBin m:val="before"/>
    <m:brkBinSub m:val="--"/>
    <m:smallFrac m:val="0"/>
    <m:dispDef/>
    <m:lMargin m:val="0"/>
    <m:rMargin m:val="0"/>
    <m:defJc m:val="centerGroup"/>
    <m:wrapIndent m:val="1440"/>
    <m:intLim m:val="subSup"/>
    <m:naryLim m:val="undOvr"/>
  </m:mathPr>
  <w:themeFontLang w:val="en-NZ"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B659A"/>
  <w15:docId w15:val="{73A7010B-C69D-4788-96C0-16C15E97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3C80"/>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E6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63A"/>
  </w:style>
  <w:style w:type="paragraph" w:styleId="Footer">
    <w:name w:val="footer"/>
    <w:basedOn w:val="Normal"/>
    <w:link w:val="FooterChar"/>
    <w:uiPriority w:val="99"/>
    <w:unhideWhenUsed/>
    <w:rsid w:val="007E6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63A"/>
  </w:style>
  <w:style w:type="paragraph" w:styleId="BalloonText">
    <w:name w:val="Balloon Text"/>
    <w:basedOn w:val="Normal"/>
    <w:link w:val="BalloonTextChar"/>
    <w:uiPriority w:val="99"/>
    <w:semiHidden/>
    <w:unhideWhenUsed/>
    <w:rsid w:val="007E6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63A"/>
    <w:rPr>
      <w:rFonts w:ascii="Tahoma" w:hAnsi="Tahoma" w:cs="Tahoma"/>
      <w:sz w:val="16"/>
      <w:szCs w:val="16"/>
    </w:rPr>
  </w:style>
  <w:style w:type="paragraph" w:styleId="NoSpacing">
    <w:name w:val="No Spacing"/>
    <w:qFormat/>
    <w:rsid w:val="000A5750"/>
    <w:pPr>
      <w:spacing w:after="0" w:line="240" w:lineRule="auto"/>
    </w:pPr>
  </w:style>
  <w:style w:type="paragraph" w:styleId="ListParagraph">
    <w:name w:val="List Paragraph"/>
    <w:basedOn w:val="Normal"/>
    <w:uiPriority w:val="34"/>
    <w:qFormat/>
    <w:rsid w:val="0038267E"/>
    <w:pPr>
      <w:ind w:left="720"/>
      <w:contextualSpacing/>
    </w:pPr>
  </w:style>
  <w:style w:type="character" w:styleId="Hyperlink">
    <w:name w:val="Hyperlink"/>
    <w:basedOn w:val="DefaultParagraphFont"/>
    <w:uiPriority w:val="99"/>
    <w:unhideWhenUsed/>
    <w:rsid w:val="00926DAD"/>
    <w:rPr>
      <w:color w:val="0000FF" w:themeColor="hyperlink"/>
      <w:u w:val="single"/>
    </w:rPr>
  </w:style>
  <w:style w:type="character" w:styleId="UnresolvedMention">
    <w:name w:val="Unresolved Mention"/>
    <w:basedOn w:val="DefaultParagraphFont"/>
    <w:uiPriority w:val="99"/>
    <w:semiHidden/>
    <w:unhideWhenUsed/>
    <w:rsid w:val="005E2692"/>
    <w:rPr>
      <w:color w:val="605E5C"/>
      <w:shd w:val="clear" w:color="auto" w:fill="E1DFDD"/>
    </w:rPr>
  </w:style>
  <w:style w:type="paragraph" w:styleId="NormalWeb">
    <w:name w:val="Normal (Web)"/>
    <w:basedOn w:val="Normal"/>
    <w:uiPriority w:val="99"/>
    <w:semiHidden/>
    <w:unhideWhenUsed/>
    <w:rsid w:val="00012C1B"/>
    <w:pPr>
      <w:spacing w:before="100" w:beforeAutospacing="1" w:after="100" w:afterAutospacing="1" w:line="240" w:lineRule="auto"/>
    </w:pPr>
    <w:rPr>
      <w:rFonts w:ascii="Times New Roman" w:eastAsiaTheme="minorEastAsia"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okings@pia.co.nz"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okings@pia.co.n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ookings@pia.co.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a59de1-0461-41da-8d87-9497c1b10bee">
      <Terms xmlns="http://schemas.microsoft.com/office/infopath/2007/PartnerControls"/>
    </lcf76f155ced4ddcb4097134ff3c332f>
    <TaxCatchAll xmlns="65431e58-6a04-42f4-99e7-05edf3a009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BAF461243D347B5213BBFB6F582CC" ma:contentTypeVersion="12" ma:contentTypeDescription="Create a new document." ma:contentTypeScope="" ma:versionID="84ff8e48310351d4ddfde15df3252839">
  <xsd:schema xmlns:xsd="http://www.w3.org/2001/XMLSchema" xmlns:xs="http://www.w3.org/2001/XMLSchema" xmlns:p="http://schemas.microsoft.com/office/2006/metadata/properties" xmlns:ns2="7ca59de1-0461-41da-8d87-9497c1b10bee" xmlns:ns3="65431e58-6a04-42f4-99e7-05edf3a0092d" targetNamespace="http://schemas.microsoft.com/office/2006/metadata/properties" ma:root="true" ma:fieldsID="6608e67bb3185ff7854085f52922b093" ns2:_="" ns3:_="">
    <xsd:import namespace="7ca59de1-0461-41da-8d87-9497c1b10bee"/>
    <xsd:import namespace="65431e58-6a04-42f4-99e7-05edf3a00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59de1-0461-41da-8d87-9497c1b10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c9dea4-6d1c-4a8f-ba1f-e8729319399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31e58-6a04-42f4-99e7-05edf3a009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096096b-cd5a-471a-86e4-75311e9aae13}" ma:internalName="TaxCatchAll" ma:showField="CatchAllData" ma:web="65431e58-6a04-42f4-99e7-05edf3a00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80333-D1D5-47DC-8A2C-CE75454A31C7}">
  <ds:schemaRefs>
    <ds:schemaRef ds:uri="http://schemas.microsoft.com/sharepoint/v3/contenttype/forms"/>
  </ds:schemaRefs>
</ds:datastoreItem>
</file>

<file path=customXml/itemProps2.xml><?xml version="1.0" encoding="utf-8"?>
<ds:datastoreItem xmlns:ds="http://schemas.openxmlformats.org/officeDocument/2006/customXml" ds:itemID="{E25AF250-786E-4785-BD53-42E45A56632A}">
  <ds:schemaRefs>
    <ds:schemaRef ds:uri="http://schemas.microsoft.com/office/2006/metadata/properties"/>
    <ds:schemaRef ds:uri="http://schemas.microsoft.com/office/infopath/2007/PartnerControls"/>
    <ds:schemaRef ds:uri="7ca59de1-0461-41da-8d87-9497c1b10bee"/>
    <ds:schemaRef ds:uri="65431e58-6a04-42f4-99e7-05edf3a0092d"/>
  </ds:schemaRefs>
</ds:datastoreItem>
</file>

<file path=customXml/itemProps3.xml><?xml version="1.0" encoding="utf-8"?>
<ds:datastoreItem xmlns:ds="http://schemas.openxmlformats.org/officeDocument/2006/customXml" ds:itemID="{52965133-9754-46D5-8F40-BEAF76388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59de1-0461-41da-8d87-9497c1b10bee"/>
    <ds:schemaRef ds:uri="65431e58-6a04-42f4-99e7-05edf3a00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5309</Words>
  <Characters>25540</Characters>
  <Application>Microsoft Office Word</Application>
  <DocSecurity>0</DocSecurity>
  <Lines>491</Lines>
  <Paragraphs>261</Paragraphs>
  <ScaleCrop>false</ScaleCrop>
  <Company>NZ Onion Ltd</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 CENTRE HIRE AGREEMENT</dc:title>
  <dc:creator>David Kana</dc:creator>
  <cp:lastModifiedBy>Pia Secretary</cp:lastModifiedBy>
  <cp:revision>53</cp:revision>
  <cp:lastPrinted>2018-12-28T01:37:00Z</cp:lastPrinted>
  <dcterms:created xsi:type="dcterms:W3CDTF">2023-01-25T19:49:00Z</dcterms:created>
  <dcterms:modified xsi:type="dcterms:W3CDTF">2026-04-09T01:39:00Z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0x0101004C9BAF461243D347B5213BBFB6F582CC</vt:lpwstr>
  </property>
  <property fmtid="{D5CDD505-2E9C-101B-9397-08002B2CF9AE}" pid="3" name="MediaServiceImageTags">
    <vt:lpwstr/>
  </property>
</Properties>
</file>