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2195" w14:textId="77777777" w:rsidR="00EF0C61" w:rsidRPr="00EF0C61" w:rsidRDefault="00EF0C61" w:rsidP="00EF0C61">
      <w:pPr>
        <w:spacing w:after="200"/>
        <w:jc w:val="center"/>
        <w:rPr>
          <w:rFonts w:asciiTheme="minorHAnsi" w:eastAsiaTheme="minorEastAsia" w:hAnsiTheme="minorHAnsi" w:cstheme="minorBidi"/>
          <w:lang w:val="en-US" w:eastAsia="en-US"/>
        </w:rPr>
      </w:pPr>
      <w:r w:rsidRPr="00EF0C61">
        <w:rPr>
          <w:rFonts w:asciiTheme="minorHAnsi" w:eastAsiaTheme="minorEastAsia" w:hAnsiTheme="minorHAnsi" w:cstheme="minorBidi"/>
          <w:b/>
          <w:sz w:val="28"/>
          <w:lang w:val="en-US" w:eastAsia="en-US"/>
        </w:rPr>
        <w:t>REPAIR AUTHORIZATION AND SERVICE AGREEMENT</w:t>
      </w:r>
    </w:p>
    <w:p w14:paraId="7BDE9F12" w14:textId="77777777"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b/>
          <w:lang w:val="en-US" w:eastAsia="en-US"/>
        </w:rPr>
        <w:t>IMPORTANT NOTICE (INITIAL REQUIRED):</w:t>
      </w:r>
      <w:r w:rsidRPr="00EF0C61">
        <w:rPr>
          <w:rFonts w:asciiTheme="minorHAnsi" w:eastAsiaTheme="minorEastAsia" w:hAnsiTheme="minorHAnsi" w:cstheme="minorBidi"/>
          <w:b/>
          <w:lang w:val="en-US" w:eastAsia="en-US"/>
        </w:rPr>
        <w:br/>
      </w:r>
      <w:r w:rsidRPr="00EF0C61">
        <w:rPr>
          <w:rFonts w:asciiTheme="minorHAnsi" w:eastAsiaTheme="minorEastAsia" w:hAnsiTheme="minorHAnsi" w:cstheme="minorBidi"/>
          <w:lang w:val="en-US" w:eastAsia="en-US"/>
        </w:rPr>
        <w:t>ALL INSURANCE PAYMENTS, INCLUDING SUPPLEMENTAL CHECKS ISSUED TO YOU, MUST BE PAID OR SIGNED OVER TO RON’S BODY SHOP. THESE FUNDS ARE NOT EXTRA OR DISCRETIONARY. ALL REPAIRS NOT AUTHORIZED BY YOUR INSURANCE COMPANY ARE THE SOLE RESPONSIBILITY OF THE CUSTOMER. CUSTOMER APPROVAL IS REQUIRED FOR ANY ADDITIONAL REPAIRS OR COSTS NOT COVERED BY INSURANCE, EXCLUDING DEDUCTIBLES AND BETTERMENT, WHICH REMAIN THE CUSTOMER’S RESPONSIBILITY.</w:t>
      </w:r>
    </w:p>
    <w:p w14:paraId="26897ECF" w14:textId="77777777"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b/>
          <w:bCs/>
          <w:lang w:val="en-US" w:eastAsia="en-US"/>
        </w:rPr>
        <w:t>Customer Initials</w:t>
      </w:r>
      <w:r w:rsidRPr="00EF0C61">
        <w:rPr>
          <w:rFonts w:asciiTheme="minorHAnsi" w:eastAsiaTheme="minorEastAsia" w:hAnsiTheme="minorHAnsi" w:cstheme="minorBidi"/>
          <w:lang w:val="en-US" w:eastAsia="en-US"/>
        </w:rPr>
        <w:t>: __________________________</w:t>
      </w:r>
    </w:p>
    <w:p w14:paraId="03D29C0D" w14:textId="77777777" w:rsidR="00EF0C61" w:rsidRPr="00EF0C61" w:rsidRDefault="00EF0C61" w:rsidP="00EF0C61">
      <w:pPr>
        <w:spacing w:after="200"/>
        <w:rPr>
          <w:rFonts w:asciiTheme="minorHAnsi" w:eastAsiaTheme="minorEastAsia" w:hAnsiTheme="minorHAnsi" w:cstheme="minorBidi"/>
          <w:lang w:val="en-US" w:eastAsia="en-US"/>
        </w:rPr>
      </w:pPr>
    </w:p>
    <w:p w14:paraId="6716E322" w14:textId="77777777" w:rsidR="00EF0C61" w:rsidRDefault="00EF0C61" w:rsidP="00EF0C61">
      <w:pPr>
        <w:spacing w:after="200"/>
        <w:rPr>
          <w:rFonts w:asciiTheme="minorHAnsi" w:eastAsiaTheme="minorEastAsia" w:hAnsiTheme="minorHAnsi" w:cstheme="minorBidi"/>
          <w:b/>
          <w:lang w:val="en-US" w:eastAsia="en-US"/>
        </w:rPr>
        <w:sectPr w:rsidR="00EF0C61">
          <w:headerReference w:type="default" r:id="rId10"/>
          <w:footerReference w:type="default" r:id="rId11"/>
          <w:pgSz w:w="12240" w:h="15840"/>
          <w:pgMar w:top="288" w:right="288" w:bottom="288" w:left="288" w:header="288" w:footer="720" w:gutter="0"/>
          <w:pgNumType w:start="1"/>
          <w:cols w:space="720"/>
        </w:sectPr>
      </w:pPr>
    </w:p>
    <w:p w14:paraId="7D84E0D8" w14:textId="2A72F3DC"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b/>
          <w:lang w:val="en-US" w:eastAsia="en-US"/>
        </w:rPr>
        <w:t>1. AUTHORIZATION TO REPAIR</w:t>
      </w:r>
      <w:r w:rsidRPr="00EF0C61">
        <w:rPr>
          <w:rFonts w:asciiTheme="minorHAnsi" w:eastAsiaTheme="minorEastAsia" w:hAnsiTheme="minorHAnsi" w:cstheme="minorBidi"/>
          <w:b/>
          <w:lang w:val="en-US" w:eastAsia="en-US"/>
        </w:rPr>
        <w:br/>
      </w:r>
      <w:r w:rsidRPr="00EF0C61">
        <w:rPr>
          <w:rFonts w:asciiTheme="minorHAnsi" w:eastAsiaTheme="minorEastAsia" w:hAnsiTheme="minorHAnsi" w:cstheme="minorBidi"/>
          <w:lang w:val="en-US" w:eastAsia="en-US"/>
        </w:rPr>
        <w:t>Customer authorizes Ron’s Body Shop to perform repairs. No work begins until signed. Delivery or towing implies authorization.</w:t>
      </w:r>
    </w:p>
    <w:p w14:paraId="7A8F1D94" w14:textId="3BFA01A9"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b/>
          <w:lang w:val="en-US" w:eastAsia="en-US"/>
        </w:rPr>
        <w:t>2. PAYMENT TERMS</w:t>
      </w:r>
      <w:r w:rsidRPr="00EF0C61">
        <w:rPr>
          <w:rFonts w:asciiTheme="minorHAnsi" w:eastAsiaTheme="minorEastAsia" w:hAnsiTheme="minorHAnsi" w:cstheme="minorBidi"/>
          <w:b/>
          <w:lang w:val="en-US" w:eastAsia="en-US"/>
        </w:rPr>
        <w:br/>
      </w:r>
      <w:r w:rsidRPr="00EF0C61">
        <w:rPr>
          <w:rFonts w:asciiTheme="minorHAnsi" w:eastAsiaTheme="minorEastAsia" w:hAnsiTheme="minorHAnsi" w:cstheme="minorBidi"/>
          <w:lang w:val="en-US" w:eastAsia="en-US"/>
        </w:rPr>
        <w:t xml:space="preserve">Payment due in full upon completion. Vehicle will not be released until paid. Mechanic’s </w:t>
      </w:r>
      <w:proofErr w:type="gramStart"/>
      <w:r w:rsidRPr="00EF0C61">
        <w:rPr>
          <w:rFonts w:asciiTheme="minorHAnsi" w:eastAsiaTheme="minorEastAsia" w:hAnsiTheme="minorHAnsi" w:cstheme="minorBidi"/>
          <w:lang w:val="en-US" w:eastAsia="en-US"/>
        </w:rPr>
        <w:t>lien</w:t>
      </w:r>
      <w:proofErr w:type="gramEnd"/>
      <w:r w:rsidRPr="00EF0C61">
        <w:rPr>
          <w:rFonts w:asciiTheme="minorHAnsi" w:eastAsiaTheme="minorEastAsia" w:hAnsiTheme="minorHAnsi" w:cstheme="minorBidi"/>
          <w:lang w:val="en-US" w:eastAsia="en-US"/>
        </w:rPr>
        <w:t xml:space="preserve"> applies. </w:t>
      </w:r>
      <w:r w:rsidR="00C4509C" w:rsidRPr="00EF0C61">
        <w:rPr>
          <w:rFonts w:asciiTheme="minorHAnsi" w:eastAsiaTheme="minorEastAsia" w:hAnsiTheme="minorHAnsi" w:cstheme="minorBidi"/>
          <w:lang w:val="en-US" w:eastAsia="en-US"/>
        </w:rPr>
        <w:t>Customers are</w:t>
      </w:r>
      <w:r w:rsidRPr="00EF0C61">
        <w:rPr>
          <w:rFonts w:asciiTheme="minorHAnsi" w:eastAsiaTheme="minorEastAsia" w:hAnsiTheme="minorHAnsi" w:cstheme="minorBidi"/>
          <w:lang w:val="en-US" w:eastAsia="en-US"/>
        </w:rPr>
        <w:t xml:space="preserve"> responsible regardless of insurance</w:t>
      </w:r>
      <w:r w:rsidR="003F5725">
        <w:rPr>
          <w:rFonts w:asciiTheme="minorHAnsi" w:eastAsiaTheme="minorEastAsia" w:hAnsiTheme="minorHAnsi" w:cstheme="minorBidi"/>
          <w:lang w:val="en-US" w:eastAsia="en-US"/>
        </w:rPr>
        <w:t xml:space="preserve"> (See above)</w:t>
      </w:r>
      <w:r w:rsidRPr="00EF0C61">
        <w:rPr>
          <w:rFonts w:asciiTheme="minorHAnsi" w:eastAsiaTheme="minorEastAsia" w:hAnsiTheme="minorHAnsi" w:cstheme="minorBidi"/>
          <w:lang w:val="en-US" w:eastAsia="en-US"/>
        </w:rPr>
        <w:t>.</w:t>
      </w:r>
    </w:p>
    <w:p w14:paraId="35F813A2" w14:textId="2CF5D732"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b/>
          <w:lang w:val="en-US" w:eastAsia="en-US"/>
        </w:rPr>
        <w:t>3. INSURANCE &amp; COST INCREASES</w:t>
      </w:r>
      <w:r w:rsidRPr="00EF0C61">
        <w:rPr>
          <w:rFonts w:asciiTheme="minorHAnsi" w:eastAsiaTheme="minorEastAsia" w:hAnsiTheme="minorHAnsi" w:cstheme="minorBidi"/>
          <w:b/>
          <w:lang w:val="en-US" w:eastAsia="en-US"/>
        </w:rPr>
        <w:br/>
      </w:r>
      <w:r w:rsidRPr="00EF0C61">
        <w:rPr>
          <w:rFonts w:asciiTheme="minorHAnsi" w:eastAsiaTheme="minorEastAsia" w:hAnsiTheme="minorHAnsi" w:cstheme="minorBidi"/>
          <w:lang w:val="en-US" w:eastAsia="en-US"/>
        </w:rPr>
        <w:t>Estimates may change. Costs may increase due to hidden damage, parts pricing, or delays. Customer responsible for all additional costs. Supplemental insurance checks must be signed over or paid to shop.</w:t>
      </w:r>
    </w:p>
    <w:p w14:paraId="2D460212" w14:textId="5028168C"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b/>
          <w:lang w:val="en-US" w:eastAsia="en-US"/>
        </w:rPr>
        <w:t>4. REPAIR TIMELINE</w:t>
      </w:r>
      <w:r w:rsidRPr="00EF0C61">
        <w:rPr>
          <w:rFonts w:asciiTheme="minorHAnsi" w:eastAsiaTheme="minorEastAsia" w:hAnsiTheme="minorHAnsi" w:cstheme="minorBidi"/>
          <w:b/>
          <w:lang w:val="en-US" w:eastAsia="en-US"/>
        </w:rPr>
        <w:br/>
      </w:r>
      <w:r w:rsidRPr="00EF0C61">
        <w:rPr>
          <w:rFonts w:asciiTheme="minorHAnsi" w:eastAsiaTheme="minorEastAsia" w:hAnsiTheme="minorHAnsi" w:cstheme="minorBidi"/>
          <w:lang w:val="en-US" w:eastAsia="en-US"/>
        </w:rPr>
        <w:t>Timeframes may change due to damage discovery, approvals, or parts delays.</w:t>
      </w:r>
    </w:p>
    <w:p w14:paraId="7396DB79" w14:textId="1701FD57"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b/>
          <w:lang w:val="en-US" w:eastAsia="en-US"/>
        </w:rPr>
        <w:t>5. STORAGE</w:t>
      </w:r>
      <w:r w:rsidRPr="00EF0C61">
        <w:rPr>
          <w:rFonts w:asciiTheme="minorHAnsi" w:eastAsiaTheme="minorEastAsia" w:hAnsiTheme="minorHAnsi" w:cstheme="minorBidi"/>
          <w:b/>
          <w:lang w:val="en-US" w:eastAsia="en-US"/>
        </w:rPr>
        <w:br/>
      </w:r>
      <w:r w:rsidRPr="00EF0C61">
        <w:rPr>
          <w:rFonts w:asciiTheme="minorHAnsi" w:eastAsiaTheme="minorEastAsia" w:hAnsiTheme="minorHAnsi" w:cstheme="minorBidi"/>
          <w:lang w:val="en-US" w:eastAsia="en-US"/>
        </w:rPr>
        <w:t>$79/day after completion if not picked up.</w:t>
      </w:r>
    </w:p>
    <w:p w14:paraId="1A83C429" w14:textId="4260B1D8"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b/>
          <w:lang w:val="en-US" w:eastAsia="en-US"/>
        </w:rPr>
        <w:t>6. PERSONAL PROPERTY</w:t>
      </w:r>
      <w:r w:rsidRPr="00EF0C61">
        <w:rPr>
          <w:rFonts w:asciiTheme="minorHAnsi" w:eastAsiaTheme="minorEastAsia" w:hAnsiTheme="minorHAnsi" w:cstheme="minorBidi"/>
          <w:b/>
          <w:lang w:val="en-US" w:eastAsia="en-US"/>
        </w:rPr>
        <w:br/>
      </w:r>
      <w:r w:rsidRPr="00EF0C61">
        <w:rPr>
          <w:rFonts w:asciiTheme="minorHAnsi" w:eastAsiaTheme="minorEastAsia" w:hAnsiTheme="minorHAnsi" w:cstheme="minorBidi"/>
          <w:lang w:val="en-US" w:eastAsia="en-US"/>
        </w:rPr>
        <w:t>Shop not responsible for items left in vehicle.</w:t>
      </w:r>
    </w:p>
    <w:p w14:paraId="15A1C25B" w14:textId="12939100"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b/>
          <w:lang w:val="en-US" w:eastAsia="en-US"/>
        </w:rPr>
        <w:t>7. FEES</w:t>
      </w:r>
      <w:r w:rsidRPr="00EF0C61">
        <w:rPr>
          <w:rFonts w:asciiTheme="minorHAnsi" w:eastAsiaTheme="minorEastAsia" w:hAnsiTheme="minorHAnsi" w:cstheme="minorBidi"/>
          <w:b/>
          <w:lang w:val="en-US" w:eastAsia="en-US"/>
        </w:rPr>
        <w:br/>
      </w:r>
      <w:r w:rsidRPr="00EF0C61">
        <w:rPr>
          <w:rFonts w:asciiTheme="minorHAnsi" w:eastAsiaTheme="minorEastAsia" w:hAnsiTheme="minorHAnsi" w:cstheme="minorBidi"/>
          <w:lang w:val="en-US" w:eastAsia="en-US"/>
        </w:rPr>
        <w:t>Returned check: $50. Card fee: 3.5%. Rental: customer responsibility.</w:t>
      </w:r>
    </w:p>
    <w:p w14:paraId="02222FE9" w14:textId="422E6532"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b/>
          <w:lang w:val="en-US" w:eastAsia="en-US"/>
        </w:rPr>
        <w:t>8. COMMUNICATION</w:t>
      </w:r>
      <w:r w:rsidRPr="00EF0C61">
        <w:rPr>
          <w:rFonts w:asciiTheme="minorHAnsi" w:eastAsiaTheme="minorEastAsia" w:hAnsiTheme="minorHAnsi" w:cstheme="minorBidi"/>
          <w:b/>
          <w:lang w:val="en-US" w:eastAsia="en-US"/>
        </w:rPr>
        <w:br/>
      </w:r>
      <w:r w:rsidRPr="00EF0C61">
        <w:rPr>
          <w:rFonts w:asciiTheme="minorHAnsi" w:eastAsiaTheme="minorEastAsia" w:hAnsiTheme="minorHAnsi" w:cstheme="minorBidi"/>
          <w:lang w:val="en-US" w:eastAsia="en-US"/>
        </w:rPr>
        <w:t>Customer agrees to be contacted via phone, email, or text.</w:t>
      </w:r>
    </w:p>
    <w:p w14:paraId="096CAC25" w14:textId="08ED11D9"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b/>
          <w:lang w:val="en-US" w:eastAsia="en-US"/>
        </w:rPr>
        <w:t>9. AUTHORIZATION</w:t>
      </w:r>
      <w:r w:rsidRPr="00EF0C61">
        <w:rPr>
          <w:rFonts w:asciiTheme="minorHAnsi" w:eastAsiaTheme="minorEastAsia" w:hAnsiTheme="minorHAnsi" w:cstheme="minorBidi"/>
          <w:b/>
          <w:lang w:val="en-US" w:eastAsia="en-US"/>
        </w:rPr>
        <w:br/>
      </w:r>
      <w:r w:rsidRPr="00EF0C61">
        <w:rPr>
          <w:rFonts w:asciiTheme="minorHAnsi" w:eastAsiaTheme="minorEastAsia" w:hAnsiTheme="minorHAnsi" w:cstheme="minorBidi"/>
          <w:lang w:val="en-US" w:eastAsia="en-US"/>
        </w:rPr>
        <w:t>Customer grants power of attorney for insurance checks.</w:t>
      </w:r>
    </w:p>
    <w:p w14:paraId="1A50E6AF" w14:textId="373884ED"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b/>
          <w:lang w:val="en-US" w:eastAsia="en-US"/>
        </w:rPr>
        <w:t>10. AGREEMENT</w:t>
      </w:r>
      <w:r w:rsidRPr="00EF0C61">
        <w:rPr>
          <w:rFonts w:asciiTheme="minorHAnsi" w:eastAsiaTheme="minorEastAsia" w:hAnsiTheme="minorHAnsi" w:cstheme="minorBidi"/>
          <w:b/>
          <w:lang w:val="en-US" w:eastAsia="en-US"/>
        </w:rPr>
        <w:br/>
      </w:r>
      <w:r w:rsidR="00201C39" w:rsidRPr="00201C39">
        <w:rPr>
          <w:rFonts w:asciiTheme="minorHAnsi" w:eastAsiaTheme="minorEastAsia" w:hAnsiTheme="minorHAnsi" w:cstheme="minorBidi"/>
          <w:lang w:eastAsia="en-US"/>
        </w:rPr>
        <w:t>By signing below, Customer acknowledges they have read, understood, and agree to all terms and conditions of this Agreement.</w:t>
      </w:r>
    </w:p>
    <w:p w14:paraId="7414770D" w14:textId="77777777" w:rsidR="00EF0C61" w:rsidRDefault="00EF0C61" w:rsidP="00EF0C61">
      <w:pPr>
        <w:spacing w:after="200"/>
        <w:rPr>
          <w:rFonts w:asciiTheme="minorHAnsi" w:eastAsiaTheme="minorEastAsia" w:hAnsiTheme="minorHAnsi" w:cstheme="minorBidi"/>
          <w:lang w:val="en-US" w:eastAsia="en-US"/>
        </w:rPr>
        <w:sectPr w:rsidR="00EF0C61" w:rsidSect="00EF0C61">
          <w:type w:val="continuous"/>
          <w:pgSz w:w="12240" w:h="15840"/>
          <w:pgMar w:top="288" w:right="288" w:bottom="288" w:left="288" w:header="288" w:footer="720" w:gutter="0"/>
          <w:pgNumType w:start="1"/>
          <w:cols w:num="2" w:space="720"/>
        </w:sectPr>
      </w:pPr>
    </w:p>
    <w:p w14:paraId="407947F1" w14:textId="77777777"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lang w:val="en-US" w:eastAsia="en-US"/>
        </w:rPr>
        <w:t>Customer Name: __________________________________________</w:t>
      </w:r>
    </w:p>
    <w:p w14:paraId="07C9BE59" w14:textId="0C256F90"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lang w:val="en-US" w:eastAsia="en-US"/>
        </w:rPr>
        <w:t>Vehicle (Year/Make/Model/Color): __________________________</w:t>
      </w:r>
      <w:r>
        <w:rPr>
          <w:rFonts w:asciiTheme="minorHAnsi" w:eastAsiaTheme="minorEastAsia" w:hAnsiTheme="minorHAnsi" w:cstheme="minorBidi"/>
          <w:lang w:val="en-US" w:eastAsia="en-US"/>
        </w:rPr>
        <w:t>____________________________________</w:t>
      </w:r>
    </w:p>
    <w:p w14:paraId="0D36E21D" w14:textId="07A6276E" w:rsid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lang w:val="en-US" w:eastAsia="en-US"/>
        </w:rPr>
        <w:t>Email: _________________________________________________</w:t>
      </w:r>
      <w:r>
        <w:rPr>
          <w:rFonts w:asciiTheme="minorHAnsi" w:eastAsiaTheme="minorEastAsia" w:hAnsiTheme="minorHAnsi" w:cstheme="minorBidi"/>
          <w:lang w:val="en-US" w:eastAsia="en-US"/>
        </w:rPr>
        <w:t>_____</w:t>
      </w:r>
    </w:p>
    <w:p w14:paraId="61980EFB" w14:textId="3B92E3B8"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lang w:val="en-US" w:eastAsia="en-US"/>
        </w:rPr>
        <w:t>Insurance Company: ______________________________________</w:t>
      </w:r>
    </w:p>
    <w:p w14:paraId="25140BB7" w14:textId="12D6DFF0" w:rsidR="00EF0C61" w:rsidRDefault="003F07C3" w:rsidP="00EF0C61">
      <w:pPr>
        <w:spacing w:after="200"/>
        <w:rPr>
          <w:rFonts w:asciiTheme="minorHAnsi" w:eastAsiaTheme="minorEastAsia" w:hAnsiTheme="minorHAnsi" w:cstheme="minorBidi"/>
          <w:lang w:val="en-US" w:eastAsia="en-US"/>
        </w:rPr>
      </w:pPr>
      <w:r>
        <w:rPr>
          <w:rFonts w:asciiTheme="minorHAnsi" w:eastAsiaTheme="minorEastAsia" w:hAnsiTheme="minorHAnsi" w:cstheme="minorBidi"/>
          <w:lang w:val="en-US" w:eastAsia="en-US"/>
        </w:rPr>
        <w:t xml:space="preserve">Customer </w:t>
      </w:r>
      <w:r w:rsidR="00EF0C61" w:rsidRPr="00EF0C61">
        <w:rPr>
          <w:rFonts w:asciiTheme="minorHAnsi" w:eastAsiaTheme="minorEastAsia" w:hAnsiTheme="minorHAnsi" w:cstheme="minorBidi"/>
          <w:lang w:val="en-US" w:eastAsia="en-US"/>
        </w:rPr>
        <w:t>Phone: ________________</w:t>
      </w:r>
      <w:r w:rsidR="00EF0C61">
        <w:rPr>
          <w:rFonts w:asciiTheme="minorHAnsi" w:eastAsiaTheme="minorEastAsia" w:hAnsiTheme="minorHAnsi" w:cstheme="minorBidi"/>
          <w:lang w:val="en-US" w:eastAsia="en-US"/>
        </w:rPr>
        <w:t>___________________________</w:t>
      </w:r>
    </w:p>
    <w:p w14:paraId="2183AB4C" w14:textId="19EA88FE" w:rsidR="00EF0C61"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lang w:val="en-US" w:eastAsia="en-US"/>
        </w:rPr>
        <w:t>Alt: _____________________</w:t>
      </w:r>
      <w:r>
        <w:rPr>
          <w:rFonts w:asciiTheme="minorHAnsi" w:eastAsiaTheme="minorEastAsia" w:hAnsiTheme="minorHAnsi" w:cstheme="minorBidi"/>
          <w:lang w:val="en-US" w:eastAsia="en-US"/>
        </w:rPr>
        <w:t>_____________________________________</w:t>
      </w:r>
    </w:p>
    <w:p w14:paraId="68CA2AC1" w14:textId="57A26FD5" w:rsidR="00EF0C61" w:rsidRDefault="00EF0C61" w:rsidP="00EF0C61">
      <w:pPr>
        <w:spacing w:after="200"/>
        <w:rPr>
          <w:rFonts w:asciiTheme="minorHAnsi" w:eastAsiaTheme="minorEastAsia" w:hAnsiTheme="minorHAnsi" w:cstheme="minorBidi"/>
          <w:lang w:val="en-US" w:eastAsia="en-US"/>
        </w:rPr>
        <w:sectPr w:rsidR="00EF0C61" w:rsidSect="00EF0C61">
          <w:type w:val="continuous"/>
          <w:pgSz w:w="12240" w:h="15840"/>
          <w:pgMar w:top="288" w:right="288" w:bottom="288" w:left="288" w:header="288" w:footer="720" w:gutter="0"/>
          <w:pgNumType w:start="1"/>
          <w:cols w:num="2" w:space="720"/>
        </w:sectPr>
      </w:pPr>
    </w:p>
    <w:p w14:paraId="1433663A" w14:textId="77777777" w:rsidR="00EF0C61" w:rsidRDefault="00EF0C61" w:rsidP="00EF0C61">
      <w:pPr>
        <w:rPr>
          <w:sz w:val="16"/>
          <w:szCs w:val="16"/>
          <w:lang w:val="en-US"/>
        </w:rPr>
      </w:pPr>
      <w:r w:rsidRPr="105BAD4D">
        <w:rPr>
          <w:sz w:val="16"/>
          <w:szCs w:val="16"/>
          <w:lang w:val="en-US"/>
        </w:rPr>
        <w:t xml:space="preserve">I acknowledge the total amount for repairs is due upon delivery of the vehicle. An express mechanic’s </w:t>
      </w:r>
      <w:proofErr w:type="gramStart"/>
      <w:r w:rsidRPr="105BAD4D">
        <w:rPr>
          <w:sz w:val="16"/>
          <w:szCs w:val="16"/>
          <w:lang w:val="en-US"/>
        </w:rPr>
        <w:t>lien</w:t>
      </w:r>
      <w:proofErr w:type="gramEnd"/>
      <w:r w:rsidRPr="105BAD4D">
        <w:rPr>
          <w:sz w:val="16"/>
          <w:szCs w:val="16"/>
          <w:lang w:val="en-US"/>
        </w:rPr>
        <w:t xml:space="preserve"> is acknowledged on the above vehicle to secure the </w:t>
      </w:r>
      <w:proofErr w:type="gramStart"/>
      <w:r w:rsidRPr="105BAD4D">
        <w:rPr>
          <w:sz w:val="16"/>
          <w:szCs w:val="16"/>
          <w:lang w:val="en-US"/>
        </w:rPr>
        <w:t>amount</w:t>
      </w:r>
      <w:proofErr w:type="gramEnd"/>
      <w:r w:rsidRPr="105BAD4D">
        <w:rPr>
          <w:sz w:val="16"/>
          <w:szCs w:val="16"/>
          <w:lang w:val="en-US"/>
        </w:rPr>
        <w:t xml:space="preserve"> of repairs thereto. By signing below, I give power of attorney to Ron’s Body Shop for the sole purpose of endorsing insurance checks for reimbursement of repairs made to my vehicle. This power of attorney applies only to repairs completed to the above-mentioned vehicle. By signing below, I give Ron’s Body Shop “direction of pay” for any additional cost incurred to current repairs made so that any additional checks may be sent directly to Ron’s Body Shop on my behalf. </w:t>
      </w:r>
    </w:p>
    <w:p w14:paraId="529CE4F4" w14:textId="77777777" w:rsidR="00EF0C61" w:rsidRDefault="00EF0C61" w:rsidP="00EF0C61">
      <w:pPr>
        <w:rPr>
          <w:sz w:val="16"/>
          <w:szCs w:val="16"/>
          <w:lang w:val="en-US"/>
        </w:rPr>
      </w:pPr>
    </w:p>
    <w:p w14:paraId="00000024" w14:textId="68085495" w:rsidR="00013AA3" w:rsidRPr="00EF0C61" w:rsidRDefault="00EF0C61" w:rsidP="00EF0C61">
      <w:pPr>
        <w:spacing w:after="200"/>
        <w:rPr>
          <w:rFonts w:asciiTheme="minorHAnsi" w:eastAsiaTheme="minorEastAsia" w:hAnsiTheme="minorHAnsi" w:cstheme="minorBidi"/>
          <w:lang w:val="en-US" w:eastAsia="en-US"/>
        </w:rPr>
      </w:pPr>
      <w:r w:rsidRPr="00EF0C61">
        <w:rPr>
          <w:rFonts w:asciiTheme="minorHAnsi" w:eastAsiaTheme="minorEastAsia" w:hAnsiTheme="minorHAnsi" w:cstheme="minorBidi"/>
          <w:lang w:val="en-US" w:eastAsia="en-US"/>
        </w:rPr>
        <w:t>Signature: __________________________________________</w:t>
      </w:r>
      <w:r>
        <w:rPr>
          <w:rFonts w:asciiTheme="minorHAnsi" w:eastAsiaTheme="minorEastAsia" w:hAnsiTheme="minorHAnsi" w:cstheme="minorBidi"/>
          <w:lang w:val="en-US" w:eastAsia="en-US"/>
        </w:rPr>
        <w:t>____________________</w:t>
      </w:r>
      <w:r w:rsidRPr="00EF0C61">
        <w:rPr>
          <w:rFonts w:asciiTheme="minorHAnsi" w:eastAsiaTheme="minorEastAsia" w:hAnsiTheme="minorHAnsi" w:cstheme="minorBidi"/>
          <w:lang w:val="en-US" w:eastAsia="en-US"/>
        </w:rPr>
        <w:t xml:space="preserve"> Date: __________</w:t>
      </w:r>
      <w:r>
        <w:rPr>
          <w:rFonts w:asciiTheme="minorHAnsi" w:eastAsiaTheme="minorEastAsia" w:hAnsiTheme="minorHAnsi" w:cstheme="minorBidi"/>
          <w:lang w:val="en-US" w:eastAsia="en-US"/>
        </w:rPr>
        <w:t>_____________________________</w:t>
      </w:r>
    </w:p>
    <w:sectPr w:rsidR="00013AA3" w:rsidRPr="00EF0C61" w:rsidSect="00EF0C61">
      <w:type w:val="continuous"/>
      <w:pgSz w:w="12240" w:h="15840"/>
      <w:pgMar w:top="144" w:right="288" w:bottom="144" w:left="288"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07F8" w14:textId="77777777" w:rsidR="00656670" w:rsidRDefault="00656670">
      <w:pPr>
        <w:spacing w:line="240" w:lineRule="auto"/>
      </w:pPr>
      <w:r>
        <w:separator/>
      </w:r>
    </w:p>
  </w:endnote>
  <w:endnote w:type="continuationSeparator" w:id="0">
    <w:p w14:paraId="5062D1D8" w14:textId="77777777" w:rsidR="00656670" w:rsidRDefault="006566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tblGrid>
    <w:tr w:rsidR="55F08C5B" w14:paraId="0501FEE4" w14:textId="77777777" w:rsidTr="55F08C5B">
      <w:trPr>
        <w:trHeight w:val="300"/>
      </w:trPr>
      <w:tc>
        <w:tcPr>
          <w:tcW w:w="3695" w:type="dxa"/>
        </w:tcPr>
        <w:p w14:paraId="6058E425" w14:textId="2DB5A742" w:rsidR="55F08C5B" w:rsidRPr="00EF0C61" w:rsidRDefault="55F08C5B" w:rsidP="00EF0C61">
          <w:pPr>
            <w:rPr>
              <w:lang w:val="en-US"/>
            </w:rPr>
          </w:pPr>
        </w:p>
      </w:tc>
      <w:tc>
        <w:tcPr>
          <w:tcW w:w="3695" w:type="dxa"/>
        </w:tcPr>
        <w:p w14:paraId="1AD8F529" w14:textId="56F5DBDF" w:rsidR="55F08C5B" w:rsidRDefault="55F08C5B" w:rsidP="55F08C5B">
          <w:pPr>
            <w:pStyle w:val="Header"/>
            <w:ind w:right="-115"/>
            <w:jc w:val="right"/>
          </w:pPr>
        </w:p>
      </w:tc>
    </w:tr>
  </w:tbl>
  <w:p w14:paraId="0EE6AFEF" w14:textId="7EBF27BF" w:rsidR="55F08C5B" w:rsidRDefault="55F08C5B" w:rsidP="55F08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166C" w14:textId="77777777" w:rsidR="00656670" w:rsidRDefault="00656670">
      <w:pPr>
        <w:spacing w:line="240" w:lineRule="auto"/>
      </w:pPr>
      <w:r>
        <w:separator/>
      </w:r>
    </w:p>
  </w:footnote>
  <w:footnote w:type="continuationSeparator" w:id="0">
    <w:p w14:paraId="79102802" w14:textId="77777777" w:rsidR="00656670" w:rsidRDefault="006566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013AA3" w:rsidRDefault="00601C25">
    <w:pPr>
      <w:rPr>
        <w:sz w:val="24"/>
        <w:szCs w:val="24"/>
      </w:rPr>
    </w:pPr>
    <w:r>
      <w:rPr>
        <w:noProof/>
      </w:rPr>
      <w:drawing>
        <wp:anchor distT="114300" distB="114300" distL="114300" distR="114300" simplePos="0" relativeHeight="251658240" behindDoc="0" locked="0" layoutInCell="1" hidden="0" allowOverlap="1" wp14:anchorId="6D54A7E8" wp14:editId="07777777">
          <wp:simplePos x="0" y="0"/>
          <wp:positionH relativeFrom="column">
            <wp:posOffset>19051</wp:posOffset>
          </wp:positionH>
          <wp:positionV relativeFrom="paragraph">
            <wp:posOffset>19051</wp:posOffset>
          </wp:positionV>
          <wp:extent cx="1769745" cy="1171575"/>
          <wp:effectExtent l="0" t="0" r="0" b="0"/>
          <wp:wrapSquare wrapText="bothSides" distT="114300" distB="114300" distL="114300" distR="114300"/>
          <wp:docPr id="10384925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651" t="45961" r="28760" b="27494"/>
                  <a:stretch>
                    <a:fillRect/>
                  </a:stretch>
                </pic:blipFill>
                <pic:spPr>
                  <a:xfrm>
                    <a:off x="0" y="0"/>
                    <a:ext cx="1769745" cy="1171575"/>
                  </a:xfrm>
                  <a:prstGeom prst="rect">
                    <a:avLst/>
                  </a:prstGeom>
                  <a:ln/>
                </pic:spPr>
              </pic:pic>
            </a:graphicData>
          </a:graphic>
        </wp:anchor>
      </w:drawing>
    </w:r>
  </w:p>
  <w:p w14:paraId="00000026" w14:textId="77777777" w:rsidR="00013AA3" w:rsidRDefault="00013AA3">
    <w:pPr>
      <w:ind w:left="2160"/>
      <w:rPr>
        <w:sz w:val="24"/>
        <w:szCs w:val="24"/>
      </w:rPr>
    </w:pPr>
  </w:p>
  <w:p w14:paraId="00000027" w14:textId="77777777" w:rsidR="00013AA3" w:rsidRDefault="00013AA3">
    <w:pPr>
      <w:rPr>
        <w:sz w:val="54"/>
        <w:szCs w:val="54"/>
      </w:rPr>
    </w:pPr>
  </w:p>
  <w:p w14:paraId="00000028" w14:textId="77777777" w:rsidR="00013AA3" w:rsidRDefault="00013AA3">
    <w:pPr>
      <w:rPr>
        <w:sz w:val="24"/>
        <w:szCs w:val="24"/>
      </w:rPr>
    </w:pPr>
  </w:p>
  <w:p w14:paraId="00000029" w14:textId="77777777" w:rsidR="00013AA3" w:rsidRDefault="00013A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20AC479A"/>
    <w:multiLevelType w:val="hybridMultilevel"/>
    <w:tmpl w:val="FFFFFFFF"/>
    <w:lvl w:ilvl="0" w:tplc="8ABE2FC4">
      <w:start w:val="1"/>
      <w:numFmt w:val="bullet"/>
      <w:lvlText w:val="❖"/>
      <w:lvlJc w:val="left"/>
      <w:pPr>
        <w:ind w:left="1440" w:hanging="360"/>
      </w:pPr>
      <w:rPr>
        <w:rFonts w:ascii="Symbol" w:hAnsi="Symbol" w:hint="default"/>
        <w:u w:val="none"/>
      </w:rPr>
    </w:lvl>
    <w:lvl w:ilvl="1" w:tplc="B78CF3E4">
      <w:start w:val="1"/>
      <w:numFmt w:val="bullet"/>
      <w:lvlText w:val="➢"/>
      <w:lvlJc w:val="left"/>
      <w:pPr>
        <w:ind w:left="2160" w:hanging="360"/>
      </w:pPr>
      <w:rPr>
        <w:rFonts w:hint="default"/>
        <w:u w:val="none"/>
      </w:rPr>
    </w:lvl>
    <w:lvl w:ilvl="2" w:tplc="FA9CE680">
      <w:start w:val="1"/>
      <w:numFmt w:val="bullet"/>
      <w:lvlText w:val="■"/>
      <w:lvlJc w:val="left"/>
      <w:pPr>
        <w:ind w:left="2880" w:hanging="360"/>
      </w:pPr>
      <w:rPr>
        <w:rFonts w:hint="default"/>
        <w:u w:val="none"/>
      </w:rPr>
    </w:lvl>
    <w:lvl w:ilvl="3" w:tplc="7EB67D30">
      <w:start w:val="1"/>
      <w:numFmt w:val="bullet"/>
      <w:lvlText w:val="●"/>
      <w:lvlJc w:val="left"/>
      <w:pPr>
        <w:ind w:left="3600" w:hanging="360"/>
      </w:pPr>
      <w:rPr>
        <w:rFonts w:hint="default"/>
        <w:u w:val="none"/>
      </w:rPr>
    </w:lvl>
    <w:lvl w:ilvl="4" w:tplc="F9B2D45E">
      <w:start w:val="1"/>
      <w:numFmt w:val="bullet"/>
      <w:lvlText w:val="◆"/>
      <w:lvlJc w:val="left"/>
      <w:pPr>
        <w:ind w:left="4320" w:hanging="360"/>
      </w:pPr>
      <w:rPr>
        <w:rFonts w:hint="default"/>
        <w:u w:val="none"/>
      </w:rPr>
    </w:lvl>
    <w:lvl w:ilvl="5" w:tplc="CE2C0E0A">
      <w:start w:val="1"/>
      <w:numFmt w:val="bullet"/>
      <w:lvlText w:val="➢"/>
      <w:lvlJc w:val="left"/>
      <w:pPr>
        <w:ind w:left="5040" w:hanging="360"/>
      </w:pPr>
      <w:rPr>
        <w:rFonts w:hint="default"/>
        <w:u w:val="none"/>
      </w:rPr>
    </w:lvl>
    <w:lvl w:ilvl="6" w:tplc="FC9697EA">
      <w:start w:val="1"/>
      <w:numFmt w:val="bullet"/>
      <w:lvlText w:val="■"/>
      <w:lvlJc w:val="left"/>
      <w:pPr>
        <w:ind w:left="5760" w:hanging="360"/>
      </w:pPr>
      <w:rPr>
        <w:rFonts w:hint="default"/>
        <w:u w:val="none"/>
      </w:rPr>
    </w:lvl>
    <w:lvl w:ilvl="7" w:tplc="54BACE98">
      <w:start w:val="1"/>
      <w:numFmt w:val="bullet"/>
      <w:lvlText w:val="●"/>
      <w:lvlJc w:val="left"/>
      <w:pPr>
        <w:ind w:left="6480" w:hanging="360"/>
      </w:pPr>
      <w:rPr>
        <w:rFonts w:hint="default"/>
        <w:u w:val="none"/>
      </w:rPr>
    </w:lvl>
    <w:lvl w:ilvl="8" w:tplc="2F460224">
      <w:start w:val="1"/>
      <w:numFmt w:val="bullet"/>
      <w:lvlText w:val="◆"/>
      <w:lvlJc w:val="left"/>
      <w:pPr>
        <w:ind w:left="7200" w:hanging="360"/>
      </w:pPr>
      <w:rPr>
        <w:rFonts w:hint="default"/>
        <w:u w:val="none"/>
      </w:rPr>
    </w:lvl>
  </w:abstractNum>
  <w:abstractNum w:abstractNumId="1" w15:restartNumberingAfterBreak="0">
    <w:nsid w:val="68E156EC"/>
    <w:multiLevelType w:val="hybridMultilevel"/>
    <w:tmpl w:val="80D8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258747">
    <w:abstractNumId w:val="0"/>
  </w:num>
  <w:num w:numId="2" w16cid:durableId="390153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EB9902"/>
    <w:rsid w:val="00013AA3"/>
    <w:rsid w:val="00027DC2"/>
    <w:rsid w:val="00062DBF"/>
    <w:rsid w:val="000A18A3"/>
    <w:rsid w:val="000C3D35"/>
    <w:rsid w:val="000D718D"/>
    <w:rsid w:val="00104820"/>
    <w:rsid w:val="001F1CD5"/>
    <w:rsid w:val="00201C39"/>
    <w:rsid w:val="002149CE"/>
    <w:rsid w:val="00294235"/>
    <w:rsid w:val="002E5137"/>
    <w:rsid w:val="002E6725"/>
    <w:rsid w:val="002E7C95"/>
    <w:rsid w:val="003C2430"/>
    <w:rsid w:val="003F07C3"/>
    <w:rsid w:val="003F5725"/>
    <w:rsid w:val="00427F3F"/>
    <w:rsid w:val="0046548A"/>
    <w:rsid w:val="00601C25"/>
    <w:rsid w:val="0060628A"/>
    <w:rsid w:val="00656670"/>
    <w:rsid w:val="0066634A"/>
    <w:rsid w:val="00706746"/>
    <w:rsid w:val="007276B5"/>
    <w:rsid w:val="007A5584"/>
    <w:rsid w:val="007C4B89"/>
    <w:rsid w:val="007C5F48"/>
    <w:rsid w:val="00843A95"/>
    <w:rsid w:val="009131BB"/>
    <w:rsid w:val="00990A98"/>
    <w:rsid w:val="009F4E0F"/>
    <w:rsid w:val="00A91463"/>
    <w:rsid w:val="00B430AC"/>
    <w:rsid w:val="00B532FE"/>
    <w:rsid w:val="00B91FE1"/>
    <w:rsid w:val="00BC5341"/>
    <w:rsid w:val="00C11EC7"/>
    <w:rsid w:val="00C40477"/>
    <w:rsid w:val="00C4509C"/>
    <w:rsid w:val="00CC2F9D"/>
    <w:rsid w:val="00D149AB"/>
    <w:rsid w:val="00D9205E"/>
    <w:rsid w:val="00E54C5D"/>
    <w:rsid w:val="00E5615E"/>
    <w:rsid w:val="00EC208C"/>
    <w:rsid w:val="00EF0C61"/>
    <w:rsid w:val="00EF3AD5"/>
    <w:rsid w:val="00F442BE"/>
    <w:rsid w:val="0271CB8B"/>
    <w:rsid w:val="087A6EF2"/>
    <w:rsid w:val="0BE2A83E"/>
    <w:rsid w:val="0EAE38A3"/>
    <w:rsid w:val="105BAD4D"/>
    <w:rsid w:val="13E327B6"/>
    <w:rsid w:val="26C256C8"/>
    <w:rsid w:val="26F11362"/>
    <w:rsid w:val="2927FC59"/>
    <w:rsid w:val="29F9F78A"/>
    <w:rsid w:val="2B7C9F8E"/>
    <w:rsid w:val="2C2A0ACC"/>
    <w:rsid w:val="2CEF3BAB"/>
    <w:rsid w:val="2D186FEF"/>
    <w:rsid w:val="2E606C6A"/>
    <w:rsid w:val="2FFC3CCB"/>
    <w:rsid w:val="34FB49AF"/>
    <w:rsid w:val="3591E903"/>
    <w:rsid w:val="36971A10"/>
    <w:rsid w:val="36FDF030"/>
    <w:rsid w:val="39CEBAD2"/>
    <w:rsid w:val="3AEB9902"/>
    <w:rsid w:val="3F761929"/>
    <w:rsid w:val="40B8BDBF"/>
    <w:rsid w:val="471F5423"/>
    <w:rsid w:val="47B01095"/>
    <w:rsid w:val="487933E6"/>
    <w:rsid w:val="4B43D865"/>
    <w:rsid w:val="4CD4F8B9"/>
    <w:rsid w:val="4CDFA8C6"/>
    <w:rsid w:val="5015E0FF"/>
    <w:rsid w:val="53420FA4"/>
    <w:rsid w:val="55F08C5B"/>
    <w:rsid w:val="564DE15E"/>
    <w:rsid w:val="5CB67580"/>
    <w:rsid w:val="5E3D6369"/>
    <w:rsid w:val="61873D2A"/>
    <w:rsid w:val="62A3D849"/>
    <w:rsid w:val="64B36BCF"/>
    <w:rsid w:val="66203D29"/>
    <w:rsid w:val="673B66A8"/>
    <w:rsid w:val="6AA4092B"/>
    <w:rsid w:val="723C8E47"/>
    <w:rsid w:val="74AEFE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439F"/>
  <w15:docId w15:val="{F81A616A-2E99-40EC-93A7-0B09905E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ListParagraph">
    <w:name w:val="List Paragraph"/>
    <w:basedOn w:val="Normal"/>
    <w:uiPriority w:val="34"/>
    <w:qFormat/>
    <w:rsid w:val="00214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6e338d-5047-40e5-b9e6-0a86785ad1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F44330A500A4491EB97FD9120D05A" ma:contentTypeVersion="16" ma:contentTypeDescription="Create a new document." ma:contentTypeScope="" ma:versionID="79910d91e147ea05153be256ec85ea76">
  <xsd:schema xmlns:xsd="http://www.w3.org/2001/XMLSchema" xmlns:xs="http://www.w3.org/2001/XMLSchema" xmlns:p="http://schemas.microsoft.com/office/2006/metadata/properties" xmlns:ns3="f83c8266-f132-437b-bae0-94f3afef34d6" xmlns:ns4="306e338d-5047-40e5-b9e6-0a86785ad17b" targetNamespace="http://schemas.microsoft.com/office/2006/metadata/properties" ma:root="true" ma:fieldsID="959368626b34095b01e83c02c1a876e8" ns3:_="" ns4:_="">
    <xsd:import namespace="f83c8266-f132-437b-bae0-94f3afef34d6"/>
    <xsd:import namespace="306e338d-5047-40e5-b9e6-0a86785ad1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bjectDetectorVersions" minOccurs="0"/>
                <xsd:element ref="ns4:_activity"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c8266-f132-437b-bae0-94f3afef34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e338d-5047-40e5-b9e6-0a86785ad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71086-993D-4622-889E-BAE2980F3DB6}">
  <ds:schemaRefs>
    <ds:schemaRef ds:uri="http://schemas.microsoft.com/sharepoint/v3/contenttype/forms"/>
  </ds:schemaRefs>
</ds:datastoreItem>
</file>

<file path=customXml/itemProps2.xml><?xml version="1.0" encoding="utf-8"?>
<ds:datastoreItem xmlns:ds="http://schemas.openxmlformats.org/officeDocument/2006/customXml" ds:itemID="{2A4ACFEF-C12D-4B45-B3B9-1F8AC936096C}">
  <ds:schemaRefs>
    <ds:schemaRef ds:uri="http://schemas.microsoft.com/office/2006/metadata/properties"/>
    <ds:schemaRef ds:uri="http://schemas.microsoft.com/office/infopath/2007/PartnerControls"/>
    <ds:schemaRef ds:uri="306e338d-5047-40e5-b9e6-0a86785ad17b"/>
  </ds:schemaRefs>
</ds:datastoreItem>
</file>

<file path=customXml/itemProps3.xml><?xml version="1.0" encoding="utf-8"?>
<ds:datastoreItem xmlns:ds="http://schemas.openxmlformats.org/officeDocument/2006/customXml" ds:itemID="{0197F887-99E5-4A2F-B6E2-7986866A1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c8266-f132-437b-bae0-94f3afef34d6"/>
    <ds:schemaRef ds:uri="306e338d-5047-40e5-b9e6-0a86785ad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Deena Garner</dc:creator>
  <cp:lastModifiedBy>Deena Garner</cp:lastModifiedBy>
  <cp:revision>10</cp:revision>
  <cp:lastPrinted>2026-05-01T23:21:00Z</cp:lastPrinted>
  <dcterms:created xsi:type="dcterms:W3CDTF">2026-05-01T22:43:00Z</dcterms:created>
  <dcterms:modified xsi:type="dcterms:W3CDTF">2026-06-29T15:55:00Z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0x010100B34F44330A500A4491EB97FD9120D05A</vt:lpwstr>
  </property>
</Properties>
</file>