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2898C" w14:textId="554F720A" w:rsidR="00604EDE" w:rsidRDefault="00817E00" w:rsidP="00A8471F">
      <w:pPr>
        <w:rPr>
          <w:b/>
          <w:bCs/>
        </w:rPr>
      </w:pPr>
      <w:r>
        <w:rPr>
          <w:b/>
          <w:bCs/>
        </w:rPr>
        <w:t xml:space="preserve">SUBJECT: </w:t>
      </w:r>
      <w:r w:rsidR="00A8471F">
        <w:rPr>
          <w:b/>
          <w:bCs/>
        </w:rPr>
        <w:t xml:space="preserve">Invitation to Participate in </w:t>
      </w:r>
      <w:r w:rsidR="00536052">
        <w:rPr>
          <w:b/>
          <w:bCs/>
        </w:rPr>
        <w:t>Faculty</w:t>
      </w:r>
      <w:r w:rsidR="00A8471F">
        <w:rPr>
          <w:b/>
          <w:bCs/>
        </w:rPr>
        <w:t xml:space="preserve"> Watch</w:t>
      </w:r>
    </w:p>
    <w:p w14:paraId="54E5B587" w14:textId="7E185EA8" w:rsidR="00A8471F" w:rsidRPr="00A8471F" w:rsidRDefault="00A8471F" w:rsidP="00A8471F">
      <w:pPr>
        <w:spacing w:after="0" w:line="240" w:lineRule="auto"/>
        <w:rPr>
          <w:rFonts w:ascii="Calibri" w:eastAsia="Times New Roman" w:hAnsi="Calibri" w:cs="Calibri"/>
        </w:rPr>
      </w:pPr>
      <w:r w:rsidRPr="00A8471F">
        <w:rPr>
          <w:rFonts w:ascii="Calibri" w:eastAsia="Times New Roman" w:hAnsi="Calibri" w:cs="Calibri"/>
        </w:rPr>
        <w:t xml:space="preserve">Dear </w:t>
      </w:r>
      <w:r w:rsidR="00536052">
        <w:rPr>
          <w:rFonts w:ascii="Calibri" w:eastAsia="Times New Roman" w:hAnsi="Calibri" w:cs="Calibri"/>
        </w:rPr>
        <w:t>Faculty</w:t>
      </w:r>
      <w:r w:rsidRPr="00A8471F">
        <w:rPr>
          <w:rFonts w:ascii="Calibri" w:eastAsia="Times New Roman" w:hAnsi="Calibri" w:cs="Calibri"/>
        </w:rPr>
        <w:t>,</w:t>
      </w:r>
    </w:p>
    <w:p w14:paraId="0B71F235" w14:textId="0B0B485C" w:rsidR="00A8471F" w:rsidRPr="00A8471F" w:rsidRDefault="00A8471F" w:rsidP="00A8471F">
      <w:pPr>
        <w:spacing w:after="0" w:line="240" w:lineRule="auto"/>
        <w:rPr>
          <w:rFonts w:ascii="Calibri" w:eastAsia="Times New Roman" w:hAnsi="Calibri" w:cs="Calibri"/>
        </w:rPr>
      </w:pPr>
      <w:r w:rsidRPr="00A8471F">
        <w:rPr>
          <w:rFonts w:ascii="Calibri" w:eastAsia="Times New Roman" w:hAnsi="Calibri" w:cs="Calibri"/>
        </w:rPr>
        <w:t>We invite you to participate in the 202</w:t>
      </w:r>
      <w:r w:rsidR="0098391C">
        <w:rPr>
          <w:rFonts w:ascii="Calibri" w:eastAsia="Times New Roman" w:hAnsi="Calibri" w:cs="Calibri"/>
        </w:rPr>
        <w:t>6</w:t>
      </w:r>
      <w:r w:rsidRPr="00A8471F">
        <w:rPr>
          <w:rFonts w:ascii="Calibri" w:eastAsia="Times New Roman" w:hAnsi="Calibri" w:cs="Calibri"/>
        </w:rPr>
        <w:t xml:space="preserve"> </w:t>
      </w:r>
      <w:r w:rsidR="00536052">
        <w:rPr>
          <w:rFonts w:ascii="Calibri" w:eastAsia="Times New Roman" w:hAnsi="Calibri" w:cs="Calibri"/>
        </w:rPr>
        <w:t>Faculty</w:t>
      </w:r>
      <w:r w:rsidRPr="00A8471F">
        <w:rPr>
          <w:rFonts w:ascii="Calibri" w:eastAsia="Times New Roman" w:hAnsi="Calibri" w:cs="Calibri"/>
        </w:rPr>
        <w:t xml:space="preserve"> Watch Survey!  Your input is very important to us. This survey will only take about 15 minutes of your time.</w:t>
      </w:r>
      <w:r w:rsidR="0026316C">
        <w:rPr>
          <w:rFonts w:ascii="Calibri" w:eastAsia="Times New Roman" w:hAnsi="Calibri" w:cs="Calibri"/>
        </w:rPr>
        <w:t xml:space="preserve">  By participating, you will be entered to win a $50 </w:t>
      </w:r>
      <w:r w:rsidR="00EB1B9A">
        <w:rPr>
          <w:rFonts w:ascii="Calibri" w:eastAsia="Times New Roman" w:hAnsi="Calibri" w:cs="Calibri"/>
        </w:rPr>
        <w:t xml:space="preserve">Amazon </w:t>
      </w:r>
      <w:r w:rsidR="0026316C">
        <w:rPr>
          <w:rFonts w:ascii="Calibri" w:eastAsia="Times New Roman" w:hAnsi="Calibri" w:cs="Calibri"/>
        </w:rPr>
        <w:t>gift card.</w:t>
      </w:r>
    </w:p>
    <w:p w14:paraId="2D659FE4" w14:textId="77777777" w:rsidR="00A8471F" w:rsidRPr="00A8471F" w:rsidRDefault="00A8471F" w:rsidP="00A8471F">
      <w:pPr>
        <w:spacing w:after="0" w:line="240" w:lineRule="auto"/>
        <w:rPr>
          <w:rFonts w:ascii="Calibri" w:eastAsia="Times New Roman" w:hAnsi="Calibri" w:cs="Calibri"/>
        </w:rPr>
      </w:pPr>
    </w:p>
    <w:p w14:paraId="2EB3AFFE" w14:textId="4ACA7C42" w:rsidR="00A8471F" w:rsidRDefault="00A8471F" w:rsidP="00A8471F">
      <w:pPr>
        <w:spacing w:after="0" w:line="240" w:lineRule="auto"/>
        <w:rPr>
          <w:rFonts w:ascii="Calibri" w:eastAsia="Times New Roman" w:hAnsi="Calibri" w:cs="Calibri"/>
        </w:rPr>
      </w:pPr>
      <w:r w:rsidRPr="00A8471F">
        <w:rPr>
          <w:rFonts w:ascii="Calibri" w:eastAsia="Times New Roman" w:hAnsi="Calibri" w:cs="Calibri"/>
        </w:rPr>
        <w:t xml:space="preserve">Survey Link: </w:t>
      </w:r>
      <w:hyperlink r:id="rId4" w:history="1">
        <w:r w:rsidR="00221D95" w:rsidRPr="00F60691">
          <w:rPr>
            <w:rStyle w:val="Hyperlink"/>
            <w:rFonts w:ascii="Calibri" w:eastAsia="Times New Roman" w:hAnsi="Calibri" w:cs="Calibri"/>
          </w:rPr>
          <w:t>https://nacs.az1.qualtrics.com/jfe/form/SV_7TzQ04zKj38rnxQ</w:t>
        </w:r>
      </w:hyperlink>
      <w:r w:rsidR="00221D95">
        <w:rPr>
          <w:rFonts w:ascii="Calibri" w:eastAsia="Times New Roman" w:hAnsi="Calibri" w:cs="Calibri"/>
        </w:rPr>
        <w:t xml:space="preserve"> </w:t>
      </w:r>
    </w:p>
    <w:p w14:paraId="288AED36" w14:textId="74BAE763" w:rsidR="00AB0F96" w:rsidRDefault="00AB0F96" w:rsidP="00A8471F">
      <w:pPr>
        <w:spacing w:after="0" w:line="240" w:lineRule="auto"/>
        <w:rPr>
          <w:rFonts w:ascii="Calibri" w:eastAsia="Times New Roman" w:hAnsi="Calibri" w:cs="Calibri"/>
        </w:rPr>
      </w:pPr>
    </w:p>
    <w:p w14:paraId="414BB8B3" w14:textId="2EEA02FD" w:rsidR="00AB0F96" w:rsidRPr="00A8471F" w:rsidRDefault="00AB0F96" w:rsidP="00A8471F">
      <w:pPr>
        <w:spacing w:after="0" w:line="240" w:lineRule="auto"/>
        <w:rPr>
          <w:rFonts w:ascii="Calibri" w:eastAsia="Times New Roman" w:hAnsi="Calibri" w:cs="Calibri"/>
        </w:rPr>
      </w:pPr>
      <w:r>
        <w:rPr>
          <w:rFonts w:ascii="Calibri" w:eastAsia="Times New Roman" w:hAnsi="Calibri" w:cs="Calibri"/>
        </w:rPr>
        <w:t xml:space="preserve">Deadline to participate: Noon, ET, </w:t>
      </w:r>
      <w:r w:rsidR="00817E00">
        <w:rPr>
          <w:rFonts w:ascii="Calibri" w:eastAsia="Times New Roman" w:hAnsi="Calibri" w:cs="Calibri"/>
        </w:rPr>
        <w:t>Saturday</w:t>
      </w:r>
      <w:r>
        <w:rPr>
          <w:rFonts w:ascii="Calibri" w:eastAsia="Times New Roman" w:hAnsi="Calibri" w:cs="Calibri"/>
        </w:rPr>
        <w:t xml:space="preserve"> October </w:t>
      </w:r>
      <w:r w:rsidR="0098391C">
        <w:rPr>
          <w:rFonts w:ascii="Calibri" w:eastAsia="Times New Roman" w:hAnsi="Calibri" w:cs="Calibri"/>
        </w:rPr>
        <w:t>3</w:t>
      </w:r>
      <w:r w:rsidR="00817E00">
        <w:rPr>
          <w:rFonts w:ascii="Calibri" w:eastAsia="Times New Roman" w:hAnsi="Calibri" w:cs="Calibri"/>
        </w:rPr>
        <w:t>1</w:t>
      </w:r>
      <w:r>
        <w:rPr>
          <w:rFonts w:ascii="Calibri" w:eastAsia="Times New Roman" w:hAnsi="Calibri" w:cs="Calibri"/>
        </w:rPr>
        <w:t>, 202</w:t>
      </w:r>
      <w:r w:rsidR="0098391C">
        <w:rPr>
          <w:rFonts w:ascii="Calibri" w:eastAsia="Times New Roman" w:hAnsi="Calibri" w:cs="Calibri"/>
        </w:rPr>
        <w:t>6.</w:t>
      </w:r>
    </w:p>
    <w:p w14:paraId="3E7365A9" w14:textId="77777777" w:rsidR="00A8471F" w:rsidRPr="00A8471F" w:rsidRDefault="00A8471F" w:rsidP="00A8471F">
      <w:pPr>
        <w:spacing w:after="0" w:line="240" w:lineRule="auto"/>
        <w:rPr>
          <w:rFonts w:ascii="Calibri" w:eastAsia="Times New Roman" w:hAnsi="Calibri" w:cs="Calibri"/>
        </w:rPr>
      </w:pPr>
    </w:p>
    <w:p w14:paraId="41B501FE" w14:textId="5D008EF5" w:rsidR="00817E00" w:rsidRPr="00817E00" w:rsidRDefault="00817E00" w:rsidP="00817E00">
      <w:pPr>
        <w:rPr>
          <w:b/>
          <w:bCs/>
        </w:rPr>
      </w:pPr>
      <w:r w:rsidRPr="00817E00">
        <w:rPr>
          <w:b/>
          <w:bCs/>
        </w:rPr>
        <w:t>What is Faculty Watch?</w:t>
      </w:r>
    </w:p>
    <w:p w14:paraId="000D98E8" w14:textId="6C8C8D76" w:rsidR="00817E00" w:rsidRPr="00817E00" w:rsidRDefault="00817E00" w:rsidP="00817E00">
      <w:r w:rsidRPr="00817E00">
        <w:t xml:space="preserve">Faculty Watch is an annual survey conducted by </w:t>
      </w:r>
      <w:proofErr w:type="spellStart"/>
      <w:r w:rsidRPr="00817E00">
        <w:t>OnCampus</w:t>
      </w:r>
      <w:proofErr w:type="spellEnd"/>
      <w:r w:rsidRPr="00817E00">
        <w:t xml:space="preserve"> Research</w:t>
      </w:r>
      <w:r w:rsidR="00F155F6" w:rsidRPr="00F155F6">
        <w:t>®</w:t>
      </w:r>
      <w:r w:rsidRPr="00817E00">
        <w:t xml:space="preserve"> that explores how faculty select, use, and think about course materials</w:t>
      </w:r>
      <w:r w:rsidR="002E2526">
        <w:t xml:space="preserve">, </w:t>
      </w:r>
      <w:r w:rsidRPr="00817E00">
        <w:t>including textbooks, digital resources, courseware, and other required materials.</w:t>
      </w:r>
    </w:p>
    <w:p w14:paraId="00DFCF35" w14:textId="3B3DD6D3" w:rsidR="00817E00" w:rsidRPr="00817E00" w:rsidRDefault="00817E00" w:rsidP="00817E00">
      <w:r w:rsidRPr="00817E00">
        <w:t>The survey also covers related topics such as artificial intelligence (AI), student access to course materials, and interactions with your campus bookstore.</w:t>
      </w:r>
    </w:p>
    <w:p w14:paraId="606A1D23" w14:textId="4E674361" w:rsidR="00817E00" w:rsidRPr="00817E00" w:rsidRDefault="00817E00" w:rsidP="00817E00">
      <w:r w:rsidRPr="00817E00">
        <w:t>Your responses help us track national trends in course material adoption, teaching practices, and emerging issues affecting higher education. In addition to contributing to this broader research, your institution will receive a school-specific report showing how faculty perspectives at your campus compare with those at colleges and universities across the U.S. and Canada.</w:t>
      </w:r>
    </w:p>
    <w:p w14:paraId="509DC819" w14:textId="63D6BDDA" w:rsidR="00817E00" w:rsidRPr="00817E00" w:rsidRDefault="00817E00" w:rsidP="00817E00">
      <w:pPr>
        <w:rPr>
          <w:i/>
          <w:iCs/>
        </w:rPr>
      </w:pPr>
      <w:r w:rsidRPr="00817E00">
        <w:rPr>
          <w:i/>
          <w:iCs/>
        </w:rPr>
        <w:t>We do not collect personally identifiable information, and this survey is for research purposes only. Nothing is being sold or marketed to you.</w:t>
      </w:r>
    </w:p>
    <w:p w14:paraId="674BAFAA" w14:textId="403E3454" w:rsidR="00817E00" w:rsidRPr="00817E00" w:rsidRDefault="00817E00" w:rsidP="00817E00">
      <w:pPr>
        <w:rPr>
          <w:b/>
          <w:bCs/>
        </w:rPr>
      </w:pPr>
      <w:r w:rsidRPr="00817E00">
        <w:rPr>
          <w:b/>
          <w:bCs/>
        </w:rPr>
        <w:t>Why participate?</w:t>
      </w:r>
    </w:p>
    <w:p w14:paraId="352C3FCE" w14:textId="2D6A5614" w:rsidR="00817E00" w:rsidRPr="00817E00" w:rsidRDefault="00817E00" w:rsidP="00817E00">
      <w:r w:rsidRPr="00817E00">
        <w:t>By taking a few minutes to complete the survey, you'll help provide valuable insights that can improve decisions about course materials and student access at your institution.</w:t>
      </w:r>
    </w:p>
    <w:p w14:paraId="618AD9AD" w14:textId="5CE32B5A" w:rsidR="00817E00" w:rsidRPr="00817E00" w:rsidRDefault="00817E00" w:rsidP="00817E00">
      <w:r w:rsidRPr="00817E00">
        <w:t xml:space="preserve">As a thank-you for participating, you'll also be entered into a drawing to win </w:t>
      </w:r>
      <w:r w:rsidR="002E2526">
        <w:t>a</w:t>
      </w:r>
      <w:r w:rsidRPr="00817E00">
        <w:t xml:space="preserve"> $50 </w:t>
      </w:r>
      <w:r w:rsidR="002E2526">
        <w:t xml:space="preserve">Amazon </w:t>
      </w:r>
      <w:r w:rsidRPr="00817E00">
        <w:t>gift card.</w:t>
      </w:r>
    </w:p>
    <w:p w14:paraId="3958FAEB" w14:textId="1DD07AD0" w:rsidR="00817E00" w:rsidRPr="00817E00" w:rsidRDefault="00817E00" w:rsidP="00817E00">
      <w:pPr>
        <w:rPr>
          <w:b/>
          <w:bCs/>
        </w:rPr>
      </w:pPr>
      <w:r w:rsidRPr="00817E00">
        <w:rPr>
          <w:b/>
          <w:bCs/>
        </w:rPr>
        <w:t>Your privacy</w:t>
      </w:r>
    </w:p>
    <w:p w14:paraId="77EA9765" w14:textId="259EED41" w:rsidR="00A8471F" w:rsidRPr="00817E00" w:rsidRDefault="00817E00" w:rsidP="00817E00">
      <w:r w:rsidRPr="00817E00">
        <w:t>Your responses are confidential. Individual responses will never be reported. Results will be presented only in summary form, and no information that could identify you personally will be shared.</w:t>
      </w:r>
    </w:p>
    <w:sectPr w:rsidR="00A8471F" w:rsidRPr="00817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71F"/>
    <w:rsid w:val="0008140A"/>
    <w:rsid w:val="00115D07"/>
    <w:rsid w:val="00167C3D"/>
    <w:rsid w:val="00221D95"/>
    <w:rsid w:val="0026316C"/>
    <w:rsid w:val="002E2526"/>
    <w:rsid w:val="004C0AAA"/>
    <w:rsid w:val="00522B35"/>
    <w:rsid w:val="00536052"/>
    <w:rsid w:val="00604EDE"/>
    <w:rsid w:val="00741666"/>
    <w:rsid w:val="00817E00"/>
    <w:rsid w:val="0098391C"/>
    <w:rsid w:val="00A8471F"/>
    <w:rsid w:val="00AB0F96"/>
    <w:rsid w:val="00B902B5"/>
    <w:rsid w:val="00BE7CF0"/>
    <w:rsid w:val="00DE7F56"/>
    <w:rsid w:val="00EB1B9A"/>
    <w:rsid w:val="00ED3698"/>
    <w:rsid w:val="00F15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2CCD6"/>
  <w15:chartTrackingRefBased/>
  <w15:docId w15:val="{61EF81B0-4E37-470C-89E2-E6D079202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1D95"/>
    <w:rPr>
      <w:color w:val="0563C1" w:themeColor="hyperlink"/>
      <w:u w:val="single"/>
    </w:rPr>
  </w:style>
  <w:style w:type="character" w:styleId="UnresolvedMention">
    <w:name w:val="Unresolved Mention"/>
    <w:basedOn w:val="DefaultParagraphFont"/>
    <w:uiPriority w:val="99"/>
    <w:semiHidden/>
    <w:unhideWhenUsed/>
    <w:rsid w:val="00221D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acs.az1.qualtrics.com/jfe/form/SV_7TzQ04zKj38rnx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1643</Characters>
  <Application>Microsoft Office Word</Application>
  <DocSecurity>0</DocSecurity>
  <Lines>13</Lines>
  <Paragraphs>3</Paragraphs>
  <ScaleCrop>false</ScaleCrop>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Lacey Wallace</dc:creator>
  <cp:keywords/>
  <dc:description/>
  <cp:lastModifiedBy>Jill Ayres</cp:lastModifiedBy>
  <cp:revision>3</cp:revision>
  <dcterms:created xsi:type="dcterms:W3CDTF">2026-08-05T13:06:00Z</dcterms:created>
  <dcterms:modified xsi:type="dcterms:W3CDTF">2026-08-05T13:07:00Z</dcterms:modified>
</cp:coreProperties>
</file>