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5D60" w14:textId="77777777" w:rsidR="00BD259C" w:rsidRDefault="00BD259C" w:rsidP="00BD259C">
      <w:pPr>
        <w:ind w:firstLine="4536"/>
        <w:jc w:val="both"/>
        <w:rPr>
          <w:lang w:eastAsia="ar-SA"/>
        </w:rPr>
      </w:pPr>
      <w:r>
        <w:rPr>
          <w:lang w:eastAsia="ar-SA"/>
        </w:rPr>
        <w:t>Geriamojo vandens tiekimo ir nuotekų tvarkymo</w:t>
      </w:r>
    </w:p>
    <w:p w14:paraId="755AF826" w14:textId="77777777" w:rsidR="00BD259C" w:rsidRDefault="00BD259C" w:rsidP="00BD259C">
      <w:pPr>
        <w:ind w:firstLine="4536"/>
        <w:jc w:val="both"/>
        <w:rPr>
          <w:lang w:eastAsia="ar-SA"/>
        </w:rPr>
      </w:pPr>
      <w:r>
        <w:rPr>
          <w:lang w:eastAsia="ar-SA"/>
        </w:rPr>
        <w:t>paslaugų kokybės reikalavimų</w:t>
      </w:r>
    </w:p>
    <w:p w14:paraId="3DEEC690" w14:textId="77777777" w:rsidR="00BD259C" w:rsidRDefault="00BD259C" w:rsidP="00BD259C">
      <w:pPr>
        <w:ind w:firstLine="4536"/>
        <w:jc w:val="both"/>
        <w:rPr>
          <w:lang w:eastAsia="ar-SA"/>
        </w:rPr>
      </w:pPr>
      <w:r>
        <w:rPr>
          <w:lang w:eastAsia="ar-SA"/>
        </w:rPr>
        <w:t>2 priedas</w:t>
      </w:r>
    </w:p>
    <w:p w14:paraId="0C44466D" w14:textId="77777777" w:rsidR="00BD259C" w:rsidRDefault="00BD259C" w:rsidP="00BD259C">
      <w:pPr>
        <w:jc w:val="center"/>
        <w:rPr>
          <w:b/>
          <w:bCs/>
          <w:lang w:eastAsia="ar-SA"/>
        </w:rPr>
      </w:pPr>
    </w:p>
    <w:p w14:paraId="324E7B58" w14:textId="77777777" w:rsidR="00BD259C" w:rsidRDefault="00BD259C" w:rsidP="00BD259C">
      <w:pPr>
        <w:jc w:val="center"/>
        <w:rPr>
          <w:b/>
          <w:bCs/>
          <w:lang w:eastAsia="ar-SA"/>
        </w:rPr>
      </w:pPr>
    </w:p>
    <w:p w14:paraId="07DEBE35" w14:textId="77777777" w:rsidR="00BD259C" w:rsidRDefault="00BD259C" w:rsidP="00BD259C">
      <w:pPr>
        <w:keepNext/>
        <w:tabs>
          <w:tab w:val="left" w:pos="720"/>
        </w:tabs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GERIAMOJO VANDENS SLĖGIO RODIKLIAI</w:t>
      </w:r>
    </w:p>
    <w:p w14:paraId="3DFAC271" w14:textId="311FA71E" w:rsidR="00EF5C6C" w:rsidRDefault="00EF5C6C" w:rsidP="00BD259C">
      <w:pPr>
        <w:keepNext/>
        <w:tabs>
          <w:tab w:val="left" w:pos="720"/>
        </w:tabs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2024 m.</w:t>
      </w:r>
    </w:p>
    <w:p w14:paraId="0733A590" w14:textId="77777777" w:rsidR="00BD259C" w:rsidRDefault="00BD259C" w:rsidP="00BD259C">
      <w:pPr>
        <w:ind w:hanging="142"/>
        <w:rPr>
          <w:i/>
          <w:iCs/>
          <w:lang w:eastAsia="ar-SA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97"/>
        <w:gridCol w:w="2268"/>
        <w:gridCol w:w="2665"/>
      </w:tblGrid>
      <w:tr w:rsidR="00B508D8" w14:paraId="3EB9E1FB" w14:textId="6291C08B" w:rsidTr="00EF5C6C">
        <w:trPr>
          <w:cantSplit/>
          <w:trHeight w:val="461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4287" w14:textId="77777777" w:rsidR="00B508D8" w:rsidRDefault="00B508D8" w:rsidP="00EF5C6C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Nr.</w:t>
            </w:r>
          </w:p>
        </w:tc>
        <w:tc>
          <w:tcPr>
            <w:tcW w:w="6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0B42" w14:textId="5485546D" w:rsidR="00B508D8" w:rsidRDefault="00B508D8" w:rsidP="00EF5C6C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Rodiklis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8138" w14:textId="77777777" w:rsidR="00B508D8" w:rsidRDefault="00B508D8" w:rsidP="00EF5C6C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Mato vienetas</w:t>
            </w:r>
          </w:p>
        </w:tc>
      </w:tr>
      <w:tr w:rsidR="00AB6329" w14:paraId="0682E34C" w14:textId="24C7EEFB" w:rsidTr="00804E3A">
        <w:trPr>
          <w:cantSplit/>
          <w:trHeight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2F86" w14:textId="77777777" w:rsidR="00AB6329" w:rsidRDefault="00AB6329" w:rsidP="00AB6329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239C" w14:textId="77777777" w:rsidR="00AB6329" w:rsidRDefault="00AB6329" w:rsidP="00AB6329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Didžiausias ties įvadu užfiksuotas slėgis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024B" w14:textId="5D865136" w:rsidR="00AB6329" w:rsidRDefault="00EF5C6C" w:rsidP="00804E3A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3,4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D247" w14:textId="27D471D6" w:rsidR="00AB6329" w:rsidRDefault="00EF5C6C" w:rsidP="00804E3A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atm.</w:t>
            </w:r>
          </w:p>
        </w:tc>
      </w:tr>
      <w:tr w:rsidR="00AB6329" w14:paraId="1BAD4A54" w14:textId="49580FC0" w:rsidTr="00804E3A">
        <w:trPr>
          <w:cantSplit/>
          <w:trHeight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8B3C" w14:textId="77777777" w:rsidR="00AB6329" w:rsidRDefault="00AB6329" w:rsidP="00AB6329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7895" w14:textId="77777777" w:rsidR="00AB6329" w:rsidRDefault="00AB6329" w:rsidP="00AB6329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Mažiausias ties įvadu užfiksuotas slėgis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A24E" w14:textId="70DD6359" w:rsidR="00AB6329" w:rsidRDefault="00EF5C6C" w:rsidP="00804E3A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0,5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19B5" w14:textId="41588ABD" w:rsidR="00AB6329" w:rsidRDefault="00EF5C6C" w:rsidP="00804E3A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atm.</w:t>
            </w:r>
          </w:p>
        </w:tc>
      </w:tr>
      <w:tr w:rsidR="00AB6329" w14:paraId="618EF422" w14:textId="6306A20E" w:rsidTr="00804E3A">
        <w:trPr>
          <w:cantSplit/>
          <w:trHeight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30A3" w14:textId="77777777" w:rsidR="00AB6329" w:rsidRDefault="00AB6329" w:rsidP="00AB6329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B8EE" w14:textId="77777777" w:rsidR="00AB6329" w:rsidRDefault="00AB6329" w:rsidP="00AB6329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Mažo slėgio atvejų dažnumas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D676" w14:textId="3F4D3CBC" w:rsidR="00AB6329" w:rsidRPr="00804E3A" w:rsidRDefault="00804E3A" w:rsidP="00804E3A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804E3A">
              <w:rPr>
                <w:lang w:eastAsia="ar-SA"/>
              </w:rPr>
              <w:t>15</w:t>
            </w:r>
          </w:p>
          <w:p w14:paraId="12124287" w14:textId="03397D55" w:rsidR="00AB6329" w:rsidRPr="00804E3A" w:rsidRDefault="00AB6329" w:rsidP="00804E3A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8E01" w14:textId="7DA9F3C6" w:rsidR="00804E3A" w:rsidRDefault="00AB6329" w:rsidP="00804E3A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 xml:space="preserve">skaičius per metus </w:t>
            </w:r>
          </w:p>
          <w:p w14:paraId="1083CDC1" w14:textId="5E851AA8" w:rsidR="00AB6329" w:rsidRDefault="00AB6329" w:rsidP="00804E3A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</w:p>
        </w:tc>
      </w:tr>
      <w:tr w:rsidR="00EF5C6C" w14:paraId="14100C7A" w14:textId="5C01D38B" w:rsidTr="00804E3A">
        <w:trPr>
          <w:cantSplit/>
          <w:trHeight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93F1" w14:textId="77777777" w:rsidR="00EF5C6C" w:rsidRDefault="00EF5C6C" w:rsidP="00EF5C6C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4.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6B5A" w14:textId="77777777" w:rsidR="00EF5C6C" w:rsidRDefault="00EF5C6C" w:rsidP="00EF5C6C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Skundai dėl mažo slėgio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3DA0" w14:textId="653A996A" w:rsidR="00EF5C6C" w:rsidRPr="00804E3A" w:rsidRDefault="00804E3A" w:rsidP="00804E3A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 w:rsidRPr="00804E3A">
              <w:rPr>
                <w:lang w:eastAsia="ar-SA"/>
              </w:rPr>
              <w:t>15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5A48" w14:textId="77777777" w:rsidR="00EF5C6C" w:rsidRDefault="00EF5C6C" w:rsidP="00804E3A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</w:tr>
      <w:tr w:rsidR="00EF5C6C" w14:paraId="0E975ABC" w14:textId="03576D1D" w:rsidTr="00804E3A">
        <w:trPr>
          <w:cantSplit/>
          <w:trHeight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66A2" w14:textId="77777777" w:rsidR="00EF5C6C" w:rsidRDefault="00EF5C6C" w:rsidP="00EF5C6C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5.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252D" w14:textId="77777777" w:rsidR="00EF5C6C" w:rsidRDefault="00EF5C6C" w:rsidP="00EF5C6C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Skundai dėl didelio slėgio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FE65" w14:textId="1DC2B0FF" w:rsidR="00EF5C6C" w:rsidRPr="00804E3A" w:rsidRDefault="00804E3A" w:rsidP="00804E3A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 w:rsidRPr="00804E3A">
              <w:rPr>
                <w:lang w:eastAsia="ar-SA"/>
              </w:rPr>
              <w:t>-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9FBA" w14:textId="77777777" w:rsidR="00EF5C6C" w:rsidRDefault="00EF5C6C" w:rsidP="00804E3A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</w:tr>
      <w:tr w:rsidR="00EF5C6C" w14:paraId="1E1EB453" w14:textId="7A86F624" w:rsidTr="00804E3A">
        <w:trPr>
          <w:cantSplit/>
          <w:trHeight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A374" w14:textId="77777777" w:rsidR="00EF5C6C" w:rsidRDefault="00EF5C6C" w:rsidP="00EF5C6C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6.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8C14" w14:textId="77777777" w:rsidR="00EF5C6C" w:rsidRDefault="00EF5C6C" w:rsidP="00EF5C6C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Pertrūkiai, kuriuos sukelia per didelis slėgis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CD89" w14:textId="78E1109F" w:rsidR="00EF5C6C" w:rsidRPr="00804E3A" w:rsidRDefault="00804E3A" w:rsidP="00804E3A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 w:rsidRPr="00804E3A">
              <w:rPr>
                <w:lang w:eastAsia="ar-SA"/>
              </w:rPr>
              <w:t>-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CC93" w14:textId="77777777" w:rsidR="00EF5C6C" w:rsidRDefault="00EF5C6C" w:rsidP="00804E3A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 per metus</w:t>
            </w:r>
          </w:p>
        </w:tc>
      </w:tr>
      <w:tr w:rsidR="00AB6329" w14:paraId="27EBA681" w14:textId="0827A11C" w:rsidTr="00804E3A">
        <w:trPr>
          <w:cantSplit/>
          <w:trHeight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866F" w14:textId="77777777" w:rsidR="00AB6329" w:rsidRDefault="00AB6329" w:rsidP="00AB6329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7.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FF3B" w14:textId="77777777" w:rsidR="00AB6329" w:rsidRDefault="00AB6329" w:rsidP="00AB6329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Geriamojo vandens tiekėjo eksploatuojamos  slėgio pakėlimo stotys geriamojo vandens tiekimo tinkle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4908" w14:textId="78393F25" w:rsidR="00AB6329" w:rsidRPr="00804E3A" w:rsidRDefault="00EF5C6C" w:rsidP="00804E3A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 w:rsidRPr="00804E3A">
              <w:rPr>
                <w:szCs w:val="24"/>
                <w:lang w:eastAsia="ar-SA"/>
              </w:rPr>
              <w:t>-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57B5" w14:textId="77777777" w:rsidR="00AB6329" w:rsidRDefault="00AB6329" w:rsidP="00804E3A">
            <w:pPr>
              <w:widowControl w:val="0"/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lang w:eastAsia="ar-SA"/>
              </w:rPr>
              <w:t>skaičius</w:t>
            </w:r>
          </w:p>
        </w:tc>
      </w:tr>
    </w:tbl>
    <w:p w14:paraId="09AA0E3D" w14:textId="77777777" w:rsidR="00214622" w:rsidRDefault="00214622"/>
    <w:sectPr w:rsidR="0021462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EA"/>
    <w:rsid w:val="00067D61"/>
    <w:rsid w:val="00195E67"/>
    <w:rsid w:val="00214622"/>
    <w:rsid w:val="00804E3A"/>
    <w:rsid w:val="0086174F"/>
    <w:rsid w:val="00AB6329"/>
    <w:rsid w:val="00B32B0E"/>
    <w:rsid w:val="00B508D8"/>
    <w:rsid w:val="00BD259C"/>
    <w:rsid w:val="00D8592B"/>
    <w:rsid w:val="00EF5C6C"/>
    <w:rsid w:val="00F0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0EA9"/>
  <w15:chartTrackingRefBased/>
  <w15:docId w15:val="{9FBB18F1-E781-4438-B919-ED2C55B3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25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042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042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042E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042E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042E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042E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042E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042E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042E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04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04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042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042E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042E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042E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042E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042E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042E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42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04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042E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04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042E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042E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042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042E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04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042E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04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Akmenes Vandenys</dc:creator>
  <cp:keywords/>
  <dc:description/>
  <cp:lastModifiedBy>Rima</cp:lastModifiedBy>
  <cp:revision>2</cp:revision>
  <dcterms:created xsi:type="dcterms:W3CDTF">2025-12-11T08:51:00Z</dcterms:created>
  <dcterms:modified xsi:type="dcterms:W3CDTF">2025-12-11T08:51:00Z</dcterms:modified>
</cp:coreProperties>
</file>