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0B3" w:rsidRDefault="00000000">
      <w:pPr>
        <w:ind w:left="4253"/>
        <w:rPr>
          <w:lang w:eastAsia="ar-SA"/>
        </w:rPr>
      </w:pPr>
      <w:r>
        <w:rPr>
          <w:lang w:eastAsia="ar-SA"/>
        </w:rPr>
        <w:t>Geriamojo vandens tiekimo ir nuotekų tvarkymo</w:t>
      </w:r>
    </w:p>
    <w:p w:rsidR="005530B3" w:rsidRDefault="00000000">
      <w:pPr>
        <w:ind w:left="4254"/>
        <w:jc w:val="both"/>
        <w:rPr>
          <w:lang w:eastAsia="ar-SA"/>
        </w:rPr>
      </w:pPr>
      <w:r>
        <w:rPr>
          <w:lang w:eastAsia="ar-SA"/>
        </w:rPr>
        <w:t>paslaugų kokybės reikalavimų</w:t>
      </w:r>
    </w:p>
    <w:p w:rsidR="005530B3" w:rsidRDefault="00000000">
      <w:pPr>
        <w:ind w:left="4254"/>
        <w:jc w:val="both"/>
        <w:rPr>
          <w:lang w:eastAsia="ar-SA"/>
        </w:rPr>
      </w:pPr>
      <w:r>
        <w:rPr>
          <w:lang w:eastAsia="ar-SA"/>
        </w:rPr>
        <w:t>4 priedas</w:t>
      </w:r>
    </w:p>
    <w:p w:rsidR="005530B3" w:rsidRDefault="005530B3">
      <w:pPr>
        <w:jc w:val="both"/>
        <w:rPr>
          <w:szCs w:val="24"/>
          <w:lang w:eastAsia="ar-SA"/>
        </w:rPr>
      </w:pPr>
    </w:p>
    <w:p w:rsidR="005530B3" w:rsidRDefault="00000000">
      <w:pPr>
        <w:widowControl w:val="0"/>
        <w:suppressAutoHyphens/>
        <w:jc w:val="center"/>
        <w:rPr>
          <w:rFonts w:eastAsia="Arial Unicode MS"/>
          <w:b/>
          <w:bCs/>
          <w:szCs w:val="24"/>
          <w:lang w:eastAsia="ar-SA"/>
        </w:rPr>
      </w:pPr>
      <w:r>
        <w:rPr>
          <w:rFonts w:eastAsia="Arial Unicode MS"/>
          <w:b/>
          <w:bCs/>
          <w:szCs w:val="24"/>
          <w:lang w:eastAsia="ar-SA"/>
        </w:rPr>
        <w:t>ABONENTŲ IR VARTOTOJŲ APTARNAVIMO RODIKLIAI</w:t>
      </w:r>
    </w:p>
    <w:p w:rsidR="005530B3" w:rsidRDefault="005530B3">
      <w:pPr>
        <w:widowControl w:val="0"/>
        <w:suppressAutoHyphens/>
        <w:jc w:val="center"/>
        <w:rPr>
          <w:rFonts w:eastAsia="Arial Unicode MS"/>
          <w:b/>
          <w:bCs/>
          <w:szCs w:val="24"/>
          <w:lang w:eastAsia="ar-S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4"/>
        <w:gridCol w:w="2737"/>
      </w:tblGrid>
      <w:tr w:rsidR="005530B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Rodiklis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Mato vienetas</w:t>
            </w:r>
          </w:p>
        </w:tc>
      </w:tr>
      <w:tr w:rsidR="00553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Raštu (įskaitant elektroninį paštą) gautų skundų skaičius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A5070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151</w:t>
            </w:r>
          </w:p>
        </w:tc>
      </w:tr>
      <w:tr w:rsidR="00553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Prašymai dėl prijungimo prie vandens tiekimo tinklų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A5070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26</w:t>
            </w:r>
          </w:p>
        </w:tc>
      </w:tr>
      <w:tr w:rsidR="00553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Prašymai dėl prijungimo prie nuotekų, paviršinių nuotekų surinkimo tinklų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A5070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</w:tr>
      <w:tr w:rsidR="005530B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Kreipimosi dėl avarijų, nuotekų kolektorių užsikimšimo ar įgriuvimo skaičius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A5070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</w:tr>
      <w:tr w:rsidR="00553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lang w:eastAsia="ar-SA"/>
              </w:rPr>
              <w:t>Atliktų abonentų ir vartotojų apklausų skaičius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A50704">
            <w:pPr>
              <w:widowControl w:val="0"/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</w:tr>
      <w:tr w:rsidR="00553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000000">
            <w:pPr>
              <w:widowControl w:val="0"/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Abonentų ir vartotojų skundų dėl geriamojo vandens saugos ir kokybės skaičius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B3" w:rsidRDefault="00A50704">
            <w:pPr>
              <w:widowControl w:val="0"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</w:tr>
    </w:tbl>
    <w:p w:rsidR="005530B3" w:rsidRDefault="00000000">
      <w:pPr>
        <w:jc w:val="center"/>
        <w:rPr>
          <w:lang w:eastAsia="ar-SA"/>
        </w:rPr>
      </w:pPr>
      <w:r>
        <w:rPr>
          <w:lang w:eastAsia="ar-SA"/>
        </w:rPr>
        <w:t>_____________</w:t>
      </w:r>
    </w:p>
    <w:sectPr w:rsidR="005530B3" w:rsidSect="00CD5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82E" w:rsidRDefault="0009582E">
      <w:r>
        <w:separator/>
      </w:r>
    </w:p>
  </w:endnote>
  <w:endnote w:type="continuationSeparator" w:id="0">
    <w:p w:rsidR="0009582E" w:rsidRDefault="0009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B3" w:rsidRDefault="005530B3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B3" w:rsidRDefault="005530B3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B3" w:rsidRDefault="005530B3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82E" w:rsidRDefault="0009582E">
      <w:r>
        <w:separator/>
      </w:r>
    </w:p>
  </w:footnote>
  <w:footnote w:type="continuationSeparator" w:id="0">
    <w:p w:rsidR="0009582E" w:rsidRDefault="00095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B3" w:rsidRDefault="005530B3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B3" w:rsidRDefault="00000000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>PAGE   \* MERGEFORMAT</w:instrText>
    </w:r>
    <w:r>
      <w:rPr>
        <w:rFonts w:ascii="Tahoma" w:hAnsi="Tahoma"/>
        <w:spacing w:val="10"/>
        <w:sz w:val="20"/>
        <w:lang w:eastAsia="lt-LT"/>
      </w:rPr>
      <w:fldChar w:fldCharType="separate"/>
    </w:r>
    <w:r>
      <w:rPr>
        <w:rFonts w:ascii="Tahoma" w:hAnsi="Tahoma"/>
        <w:spacing w:val="10"/>
        <w:sz w:val="20"/>
        <w:lang w:eastAsia="lt-LT"/>
      </w:rPr>
      <w:t>2</w:t>
    </w:r>
    <w:r>
      <w:rPr>
        <w:rFonts w:ascii="Tahoma" w:hAnsi="Tahoma"/>
        <w:spacing w:val="10"/>
        <w:sz w:val="20"/>
        <w:lang w:eastAsia="lt-LT"/>
      </w:rPr>
      <w:fldChar w:fldCharType="end"/>
    </w:r>
  </w:p>
  <w:p w:rsidR="005530B3" w:rsidRDefault="005530B3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B3" w:rsidRDefault="005530B3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2030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57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F"/>
    <w:rsid w:val="0009582E"/>
    <w:rsid w:val="000F5F8E"/>
    <w:rsid w:val="003A254A"/>
    <w:rsid w:val="005530B3"/>
    <w:rsid w:val="006431FA"/>
    <w:rsid w:val="007A3B8B"/>
    <w:rsid w:val="008F4932"/>
    <w:rsid w:val="009B2942"/>
    <w:rsid w:val="00A50704"/>
    <w:rsid w:val="00A71F01"/>
    <w:rsid w:val="00B33CD4"/>
    <w:rsid w:val="00B76748"/>
    <w:rsid w:val="00BA196F"/>
    <w:rsid w:val="00C3576F"/>
    <w:rsid w:val="00CD5177"/>
    <w:rsid w:val="00E17ABB"/>
    <w:rsid w:val="00E23EED"/>
    <w:rsid w:val="00FC3804"/>
    <w:rsid w:val="00FF2F4E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12C722-E535-45EA-8572-DADF57D0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rFonts w:ascii="Thorndale" w:eastAsia="Andale Sans UI" w:hAnsi="Thorndale"/>
      <w:b/>
      <w:bC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pPr>
      <w:keepNext/>
      <w:widowControl w:val="0"/>
      <w:numPr>
        <w:ilvl w:val="1"/>
        <w:numId w:val="1"/>
      </w:numPr>
      <w:suppressLineNumbers/>
      <w:suppressAutoHyphens/>
      <w:ind w:left="-142"/>
      <w:outlineLvl w:val="1"/>
    </w:pPr>
    <w:rPr>
      <w:rFonts w:ascii="Thorndale" w:eastAsia="Arial Unicode MS" w:hAnsi="Thorndale" w:cs="Tahoma"/>
      <w:i/>
      <w:i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as">
    <w:name w:val="List"/>
    <w:basedOn w:val="Pagrindinistekstas"/>
    <w:unhideWhenUsed/>
    <w:pPr>
      <w:widowControl w:val="0"/>
      <w:suppressAutoHyphens/>
    </w:pPr>
    <w:rPr>
      <w:rFonts w:ascii="Thorndale" w:eastAsia="Andale Sans UI" w:hAnsi="Thorndale" w:cs="Tahoma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nhideWhenUsed/>
    <w:pPr>
      <w:widowControl w:val="0"/>
      <w:suppressAutoHyphens/>
      <w:spacing w:line="100" w:lineRule="atLeast"/>
      <w:ind w:left="3600" w:firstLine="720"/>
    </w:pPr>
    <w:rPr>
      <w:rFonts w:ascii="Thorndale" w:eastAsia="Andale Sans UI" w:hAnsi="Thorndale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Pr>
      <w:rFonts w:ascii="Thorndale" w:eastAsia="Andale Sans UI" w:hAnsi="Thorndale"/>
      <w:szCs w:val="24"/>
      <w:lang w:eastAsia="lt-LT"/>
    </w:rPr>
  </w:style>
  <w:style w:type="paragraph" w:customStyle="1" w:styleId="WW-BodyText2">
    <w:name w:val="WW-Body Text 2"/>
    <w:basedOn w:val="prastasis"/>
    <w:pPr>
      <w:widowControl w:val="0"/>
      <w:suppressAutoHyphens/>
      <w:spacing w:before="120" w:after="60"/>
      <w:jc w:val="center"/>
    </w:pPr>
    <w:rPr>
      <w:rFonts w:ascii="Thorndale" w:eastAsia="Andale Sans UI" w:hAnsi="Thorndale"/>
      <w:b/>
      <w:bCs/>
      <w:szCs w:val="24"/>
      <w:lang w:eastAsia="lt-LT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</w:style>
  <w:style w:type="character" w:customStyle="1" w:styleId="Antrat1Diagrama">
    <w:name w:val="Antraštė 1 Diagrama"/>
    <w:basedOn w:val="Numatytasispastraiposriftas"/>
    <w:link w:val="Antrat1"/>
    <w:rPr>
      <w:rFonts w:ascii="Thorndale" w:eastAsia="Andale Sans UI" w:hAnsi="Thorndale"/>
      <w:b/>
      <w:bCs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rFonts w:ascii="Thorndale" w:eastAsia="Arial Unicode MS" w:hAnsi="Thorndale" w:cs="Tahoma"/>
      <w:i/>
      <w:iCs/>
      <w:lang w:eastAsia="lt-LT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MINISTRAS</dc:title>
  <dc:creator>Rima</dc:creator>
  <cp:lastModifiedBy>Rima</cp:lastModifiedBy>
  <cp:revision>2</cp:revision>
  <dcterms:created xsi:type="dcterms:W3CDTF">2025-12-11T08:48:00Z</dcterms:created>
  <dcterms:modified xsi:type="dcterms:W3CDTF">2025-12-11T08:48:00Z</dcterms:modified>
</cp:coreProperties>
</file>