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FC5C" w14:textId="334BFBF4" w:rsidR="0024322C" w:rsidRPr="00890A65" w:rsidRDefault="0024322C" w:rsidP="00890A65">
      <w:pPr>
        <w:spacing w:after="0"/>
        <w:jc w:val="center"/>
        <w:rPr>
          <w:rFonts w:ascii="Dancing Script" w:hAnsi="Dancing Script"/>
          <w:b/>
          <w:sz w:val="72"/>
          <w:szCs w:val="72"/>
        </w:rPr>
      </w:pPr>
      <w:r w:rsidRPr="00890A65">
        <w:rPr>
          <w:rFonts w:ascii="Dancing Script" w:hAnsi="Dancing Script"/>
          <w:b/>
          <w:sz w:val="72"/>
          <w:szCs w:val="72"/>
        </w:rPr>
        <w:t>Eucharistic Ministry Guidelines</w:t>
      </w:r>
    </w:p>
    <w:p w14:paraId="72421DD5" w14:textId="2B6227C7" w:rsidR="0024322C" w:rsidRPr="00A83597" w:rsidRDefault="00890A65" w:rsidP="0024322C">
      <w:pPr>
        <w:spacing w:after="0"/>
        <w:jc w:val="center"/>
        <w:rPr>
          <w:rFonts w:asciiTheme="majorHAnsi" w:hAnsiTheme="majorHAnsi" w:cs="Poppins"/>
          <w:b/>
          <w:sz w:val="32"/>
          <w:szCs w:val="32"/>
        </w:rPr>
      </w:pPr>
      <w:r w:rsidRPr="00A83597">
        <w:rPr>
          <w:rFonts w:asciiTheme="majorHAnsi" w:hAnsiTheme="majorHAnsi" w:cs="Poppins"/>
          <w:b/>
          <w:sz w:val="32"/>
          <w:szCs w:val="32"/>
        </w:rPr>
        <w:t xml:space="preserve">Guidelines </w:t>
      </w:r>
      <w:r w:rsidR="00C23FC0" w:rsidRPr="00A83597">
        <w:rPr>
          <w:rFonts w:asciiTheme="majorHAnsi" w:hAnsiTheme="majorHAnsi" w:cs="Poppins"/>
          <w:b/>
          <w:sz w:val="32"/>
          <w:szCs w:val="32"/>
        </w:rPr>
        <w:t xml:space="preserve">Updated </w:t>
      </w:r>
      <w:r w:rsidR="0024322C" w:rsidRPr="00A83597">
        <w:rPr>
          <w:rFonts w:asciiTheme="majorHAnsi" w:hAnsiTheme="majorHAnsi" w:cs="Poppins"/>
          <w:b/>
          <w:sz w:val="32"/>
          <w:szCs w:val="32"/>
        </w:rPr>
        <w:t>202</w:t>
      </w:r>
      <w:r w:rsidR="009C4E46" w:rsidRPr="00A83597">
        <w:rPr>
          <w:rFonts w:asciiTheme="majorHAnsi" w:hAnsiTheme="majorHAnsi" w:cs="Poppins"/>
          <w:b/>
          <w:sz w:val="32"/>
          <w:szCs w:val="32"/>
        </w:rPr>
        <w:t>6</w:t>
      </w:r>
    </w:p>
    <w:p w14:paraId="4EE9A982" w14:textId="77777777" w:rsidR="0024322C" w:rsidRPr="00890A65" w:rsidRDefault="0024322C" w:rsidP="005563DC">
      <w:pPr>
        <w:spacing w:after="0"/>
        <w:rPr>
          <w:rFonts w:ascii="Poppins" w:hAnsi="Poppins" w:cs="Poppins"/>
          <w:b/>
          <w:sz w:val="22"/>
          <w:szCs w:val="22"/>
        </w:rPr>
      </w:pPr>
    </w:p>
    <w:p w14:paraId="28A3ADE4" w14:textId="77777777" w:rsidR="00D059BB" w:rsidRPr="00890A65" w:rsidRDefault="00D059BB" w:rsidP="005563DC">
      <w:pPr>
        <w:spacing w:after="0"/>
        <w:rPr>
          <w:rFonts w:ascii="Poppins" w:hAnsi="Poppins" w:cs="Poppins"/>
          <w:bCs/>
          <w:sz w:val="22"/>
          <w:szCs w:val="22"/>
        </w:rPr>
      </w:pPr>
    </w:p>
    <w:p w14:paraId="480BDAEC" w14:textId="77777777" w:rsidR="00D059BB" w:rsidRPr="00890A65" w:rsidRDefault="00D059BB" w:rsidP="005563DC">
      <w:pPr>
        <w:spacing w:after="0"/>
        <w:rPr>
          <w:rFonts w:ascii="Poppins" w:hAnsi="Poppins" w:cs="Poppins"/>
          <w:bCs/>
          <w:sz w:val="22"/>
          <w:szCs w:val="22"/>
        </w:rPr>
      </w:pPr>
    </w:p>
    <w:p w14:paraId="452D773F" w14:textId="2A52DD98" w:rsidR="001D0F1F" w:rsidRPr="00400335" w:rsidRDefault="0063343E" w:rsidP="005563DC">
      <w:pPr>
        <w:spacing w:after="0"/>
        <w:rPr>
          <w:rFonts w:cs="Poppins"/>
          <w:bCs/>
          <w:sz w:val="28"/>
          <w:szCs w:val="28"/>
        </w:rPr>
      </w:pPr>
      <w:r w:rsidRPr="00400335">
        <w:rPr>
          <w:rFonts w:cs="Poppins"/>
          <w:bCs/>
          <w:sz w:val="28"/>
          <w:szCs w:val="28"/>
        </w:rPr>
        <w:t>Dear Eucharistic Minister,</w:t>
      </w:r>
    </w:p>
    <w:p w14:paraId="22B6482C" w14:textId="77777777" w:rsidR="0063343E" w:rsidRPr="00400335" w:rsidRDefault="0063343E" w:rsidP="005563DC">
      <w:pPr>
        <w:spacing w:after="0"/>
        <w:rPr>
          <w:rFonts w:cs="Poppins"/>
          <w:bCs/>
          <w:sz w:val="28"/>
          <w:szCs w:val="28"/>
        </w:rPr>
      </w:pPr>
    </w:p>
    <w:p w14:paraId="7E3488CD" w14:textId="059E1707" w:rsidR="0063343E" w:rsidRPr="00400335" w:rsidRDefault="0063343E" w:rsidP="005563DC">
      <w:pPr>
        <w:spacing w:after="0"/>
        <w:rPr>
          <w:rFonts w:cs="Poppins"/>
          <w:bCs/>
          <w:sz w:val="28"/>
          <w:szCs w:val="28"/>
        </w:rPr>
      </w:pPr>
      <w:r w:rsidRPr="00400335">
        <w:rPr>
          <w:rFonts w:cs="Poppins"/>
          <w:bCs/>
          <w:sz w:val="28"/>
          <w:szCs w:val="28"/>
        </w:rPr>
        <w:t>Thank you for your willingness to serve the Body and Blood of Christ t</w:t>
      </w:r>
      <w:r w:rsidR="00DA1A5A" w:rsidRPr="00400335">
        <w:rPr>
          <w:rFonts w:cs="Poppins"/>
          <w:bCs/>
          <w:sz w:val="28"/>
          <w:szCs w:val="28"/>
        </w:rPr>
        <w:t>o our sisters and brothers in Christ</w:t>
      </w:r>
      <w:r w:rsidR="00276A42" w:rsidRPr="00400335">
        <w:rPr>
          <w:rFonts w:cs="Poppins"/>
          <w:bCs/>
          <w:sz w:val="28"/>
          <w:szCs w:val="28"/>
        </w:rPr>
        <w:t xml:space="preserve"> at mass and to our homebound</w:t>
      </w:r>
      <w:r w:rsidR="00DA1A5A" w:rsidRPr="00400335">
        <w:rPr>
          <w:rFonts w:cs="Poppins"/>
          <w:bCs/>
          <w:sz w:val="28"/>
          <w:szCs w:val="28"/>
        </w:rPr>
        <w:t>.</w:t>
      </w:r>
      <w:r w:rsidR="002F70A4" w:rsidRPr="00400335">
        <w:rPr>
          <w:rFonts w:cs="Poppins"/>
          <w:bCs/>
          <w:sz w:val="28"/>
          <w:szCs w:val="28"/>
        </w:rPr>
        <w:t xml:space="preserve"> </w:t>
      </w:r>
      <w:r w:rsidR="00E55E14" w:rsidRPr="00400335">
        <w:rPr>
          <w:rFonts w:cs="Poppins"/>
          <w:bCs/>
          <w:sz w:val="28"/>
          <w:szCs w:val="28"/>
        </w:rPr>
        <w:t xml:space="preserve">We will recognize and recommission you </w:t>
      </w:r>
      <w:r w:rsidR="00276A42" w:rsidRPr="00400335">
        <w:rPr>
          <w:rFonts w:cs="Poppins"/>
          <w:bCs/>
          <w:sz w:val="28"/>
          <w:szCs w:val="28"/>
        </w:rPr>
        <w:t xml:space="preserve">for this ministry </w:t>
      </w:r>
      <w:r w:rsidR="00E55E14" w:rsidRPr="00400335">
        <w:rPr>
          <w:rFonts w:cs="Poppins"/>
          <w:bCs/>
          <w:sz w:val="28"/>
          <w:szCs w:val="28"/>
        </w:rPr>
        <w:t xml:space="preserve">each year </w:t>
      </w:r>
      <w:r w:rsidR="00276A42" w:rsidRPr="00400335">
        <w:rPr>
          <w:rFonts w:cs="Poppins"/>
          <w:bCs/>
          <w:sz w:val="28"/>
          <w:szCs w:val="28"/>
        </w:rPr>
        <w:t>on</w:t>
      </w:r>
      <w:r w:rsidR="00E55E14" w:rsidRPr="00400335">
        <w:rPr>
          <w:rFonts w:cs="Poppins"/>
          <w:bCs/>
          <w:sz w:val="28"/>
          <w:szCs w:val="28"/>
        </w:rPr>
        <w:t xml:space="preserve"> the Feast of Corpus Christi.</w:t>
      </w:r>
      <w:r w:rsidR="00DA1A5A" w:rsidRPr="00400335">
        <w:rPr>
          <w:rFonts w:cs="Poppins"/>
          <w:bCs/>
          <w:sz w:val="28"/>
          <w:szCs w:val="28"/>
        </w:rPr>
        <w:t xml:space="preserve"> May your ministry be spiritually enriching for you and f</w:t>
      </w:r>
      <w:r w:rsidR="002F70A4" w:rsidRPr="00400335">
        <w:rPr>
          <w:rFonts w:cs="Poppins"/>
          <w:bCs/>
          <w:sz w:val="28"/>
          <w:szCs w:val="28"/>
        </w:rPr>
        <w:t xml:space="preserve">or </w:t>
      </w:r>
      <w:r w:rsidR="00D059BB" w:rsidRPr="00400335">
        <w:rPr>
          <w:rFonts w:cs="Poppins"/>
          <w:bCs/>
          <w:sz w:val="28"/>
          <w:szCs w:val="28"/>
        </w:rPr>
        <w:t xml:space="preserve">all </w:t>
      </w:r>
      <w:r w:rsidR="002F70A4" w:rsidRPr="00400335">
        <w:rPr>
          <w:rFonts w:cs="Poppins"/>
          <w:bCs/>
          <w:sz w:val="28"/>
          <w:szCs w:val="28"/>
        </w:rPr>
        <w:t xml:space="preserve">those who receive </w:t>
      </w:r>
      <w:r w:rsidR="00D059BB" w:rsidRPr="00400335">
        <w:rPr>
          <w:rFonts w:cs="Poppins"/>
          <w:bCs/>
          <w:sz w:val="28"/>
          <w:szCs w:val="28"/>
        </w:rPr>
        <w:t xml:space="preserve">Christ </w:t>
      </w:r>
      <w:r w:rsidR="002F70A4" w:rsidRPr="00400335">
        <w:rPr>
          <w:rFonts w:cs="Poppins"/>
          <w:bCs/>
          <w:sz w:val="28"/>
          <w:szCs w:val="28"/>
        </w:rPr>
        <w:t>from you.</w:t>
      </w:r>
    </w:p>
    <w:p w14:paraId="4A66A054" w14:textId="77777777" w:rsidR="002F70A4" w:rsidRPr="00400335" w:rsidRDefault="002F70A4" w:rsidP="005563DC">
      <w:pPr>
        <w:spacing w:after="0"/>
        <w:rPr>
          <w:rFonts w:cs="Poppins"/>
          <w:bCs/>
          <w:sz w:val="28"/>
          <w:szCs w:val="28"/>
        </w:rPr>
      </w:pPr>
    </w:p>
    <w:p w14:paraId="0131F2E2" w14:textId="22B9890F" w:rsidR="002F70A4" w:rsidRPr="00400335" w:rsidRDefault="002F70A4" w:rsidP="002F70A4">
      <w:pPr>
        <w:spacing w:after="0"/>
        <w:jc w:val="right"/>
        <w:rPr>
          <w:rFonts w:cs="Poppins"/>
          <w:bCs/>
          <w:sz w:val="28"/>
          <w:szCs w:val="28"/>
        </w:rPr>
      </w:pPr>
      <w:r w:rsidRPr="00400335">
        <w:rPr>
          <w:rFonts w:cs="Poppins"/>
          <w:bCs/>
          <w:sz w:val="28"/>
          <w:szCs w:val="28"/>
        </w:rPr>
        <w:t>Sincerely,</w:t>
      </w:r>
    </w:p>
    <w:p w14:paraId="2027650F" w14:textId="4066D428" w:rsidR="002F70A4" w:rsidRPr="00400335" w:rsidRDefault="002F70A4" w:rsidP="002F70A4">
      <w:pPr>
        <w:spacing w:after="0"/>
        <w:jc w:val="right"/>
        <w:rPr>
          <w:rFonts w:cs="Poppins"/>
          <w:bCs/>
          <w:sz w:val="28"/>
          <w:szCs w:val="28"/>
        </w:rPr>
      </w:pPr>
      <w:r w:rsidRPr="00400335">
        <w:rPr>
          <w:rFonts w:cs="Poppins"/>
          <w:bCs/>
          <w:sz w:val="28"/>
          <w:szCs w:val="28"/>
        </w:rPr>
        <w:t>Fr. Tony Davis</w:t>
      </w:r>
    </w:p>
    <w:p w14:paraId="4F279CC9" w14:textId="77777777" w:rsidR="0063343E" w:rsidRPr="00400335" w:rsidRDefault="0063343E" w:rsidP="005563DC">
      <w:pPr>
        <w:spacing w:after="0"/>
        <w:rPr>
          <w:rFonts w:cs="Poppins"/>
          <w:bCs/>
          <w:sz w:val="28"/>
          <w:szCs w:val="28"/>
        </w:rPr>
      </w:pPr>
    </w:p>
    <w:p w14:paraId="38A16404" w14:textId="77777777" w:rsidR="00D059BB" w:rsidRPr="00400335" w:rsidRDefault="00D059BB" w:rsidP="005563DC">
      <w:pPr>
        <w:spacing w:after="0"/>
        <w:rPr>
          <w:rFonts w:cs="Poppins"/>
          <w:bCs/>
          <w:sz w:val="28"/>
          <w:szCs w:val="28"/>
        </w:rPr>
      </w:pPr>
    </w:p>
    <w:p w14:paraId="6A4413D4" w14:textId="77777777" w:rsidR="001D0F1F" w:rsidRPr="00400335" w:rsidRDefault="001D0F1F" w:rsidP="005563DC">
      <w:pPr>
        <w:spacing w:after="0"/>
        <w:rPr>
          <w:rFonts w:cs="Poppins"/>
          <w:b/>
          <w:sz w:val="28"/>
          <w:szCs w:val="28"/>
        </w:rPr>
      </w:pPr>
    </w:p>
    <w:p w14:paraId="2DFD08A8" w14:textId="555C3EFF" w:rsidR="005563DC" w:rsidRPr="00400335" w:rsidRDefault="005563DC" w:rsidP="005563DC">
      <w:pPr>
        <w:spacing w:after="0"/>
        <w:rPr>
          <w:rFonts w:cs="Poppins"/>
          <w:b/>
          <w:sz w:val="28"/>
          <w:szCs w:val="28"/>
        </w:rPr>
      </w:pPr>
      <w:r w:rsidRPr="00400335">
        <w:rPr>
          <w:rFonts w:cs="Poppins"/>
          <w:b/>
          <w:sz w:val="28"/>
          <w:szCs w:val="28"/>
        </w:rPr>
        <w:t>Scheduling</w:t>
      </w:r>
    </w:p>
    <w:p w14:paraId="5389D2AC" w14:textId="77777777" w:rsidR="00090959" w:rsidRPr="00400335" w:rsidRDefault="00090959" w:rsidP="005563DC">
      <w:pPr>
        <w:spacing w:after="0"/>
        <w:rPr>
          <w:rFonts w:cs="Poppins"/>
          <w:sz w:val="28"/>
          <w:szCs w:val="28"/>
        </w:rPr>
      </w:pPr>
    </w:p>
    <w:p w14:paraId="3A9CB2C1" w14:textId="106389DA" w:rsidR="00090959" w:rsidRPr="00400335" w:rsidRDefault="00090959" w:rsidP="005563DC">
      <w:pPr>
        <w:spacing w:after="0"/>
        <w:rPr>
          <w:rFonts w:cs="Poppins"/>
          <w:sz w:val="28"/>
          <w:szCs w:val="28"/>
        </w:rPr>
      </w:pPr>
      <w:r w:rsidRPr="00400335">
        <w:rPr>
          <w:rFonts w:cs="Poppins"/>
          <w:sz w:val="28"/>
          <w:szCs w:val="28"/>
        </w:rPr>
        <w:t xml:space="preserve">All of our Liturgical Ministries are scheduled through a software program called </w:t>
      </w:r>
      <w:r w:rsidR="00067DFC" w:rsidRPr="00400335">
        <w:rPr>
          <w:rFonts w:cs="Poppins"/>
          <w:sz w:val="28"/>
          <w:szCs w:val="28"/>
        </w:rPr>
        <w:t>‘</w:t>
      </w:r>
      <w:r w:rsidRPr="00400335">
        <w:rPr>
          <w:rFonts w:cs="Poppins"/>
          <w:sz w:val="28"/>
          <w:szCs w:val="28"/>
        </w:rPr>
        <w:t>Ministry Scheduler Pro.</w:t>
      </w:r>
      <w:r w:rsidR="00067DFC" w:rsidRPr="00400335">
        <w:rPr>
          <w:rFonts w:cs="Poppins"/>
          <w:sz w:val="28"/>
          <w:szCs w:val="28"/>
        </w:rPr>
        <w:t>’</w:t>
      </w:r>
      <w:r w:rsidRPr="00400335">
        <w:rPr>
          <w:rFonts w:cs="Poppins"/>
          <w:sz w:val="28"/>
          <w:szCs w:val="28"/>
        </w:rPr>
        <w:t xml:space="preserve"> </w:t>
      </w:r>
      <w:r w:rsidR="00C23FC0" w:rsidRPr="00400335">
        <w:rPr>
          <w:rFonts w:cs="Poppins"/>
          <w:sz w:val="28"/>
          <w:szCs w:val="28"/>
        </w:rPr>
        <w:t>A link can be found on the website under ‘Liturgical Ministries</w:t>
      </w:r>
      <w:r w:rsidR="000F75BC" w:rsidRPr="00400335">
        <w:rPr>
          <w:rFonts w:cs="Poppins"/>
          <w:sz w:val="28"/>
          <w:szCs w:val="28"/>
        </w:rPr>
        <w:t>.’</w:t>
      </w:r>
      <w:r w:rsidR="00C23FC0" w:rsidRPr="00400335">
        <w:rPr>
          <w:rFonts w:cs="Poppins"/>
          <w:sz w:val="28"/>
          <w:szCs w:val="28"/>
        </w:rPr>
        <w:t xml:space="preserve"> </w:t>
      </w:r>
      <w:r w:rsidRPr="00400335">
        <w:rPr>
          <w:rFonts w:cs="Poppins"/>
          <w:sz w:val="28"/>
          <w:szCs w:val="28"/>
        </w:rPr>
        <w:t xml:space="preserve">Each minister will have their own login email and password. This scheduler </w:t>
      </w:r>
      <w:r w:rsidR="00C64DB6" w:rsidRPr="00400335">
        <w:rPr>
          <w:rFonts w:cs="Poppins"/>
          <w:sz w:val="28"/>
          <w:szCs w:val="28"/>
        </w:rPr>
        <w:t>handles all our liturgical ministries</w:t>
      </w:r>
      <w:r w:rsidR="00DF3F90" w:rsidRPr="00400335">
        <w:rPr>
          <w:rFonts w:cs="Poppins"/>
          <w:sz w:val="28"/>
          <w:szCs w:val="28"/>
        </w:rPr>
        <w:t xml:space="preserve"> </w:t>
      </w:r>
      <w:r w:rsidR="00175C61" w:rsidRPr="00400335">
        <w:rPr>
          <w:rFonts w:cs="Poppins"/>
          <w:sz w:val="28"/>
          <w:szCs w:val="28"/>
        </w:rPr>
        <w:t>(</w:t>
      </w:r>
      <w:r w:rsidR="0032234F" w:rsidRPr="00400335">
        <w:rPr>
          <w:rFonts w:cs="Poppins"/>
          <w:sz w:val="28"/>
          <w:szCs w:val="28"/>
        </w:rPr>
        <w:t>including lectors, ushers, and Altar Servers)</w:t>
      </w:r>
      <w:r w:rsidR="00C64DB6" w:rsidRPr="00400335">
        <w:rPr>
          <w:rFonts w:cs="Poppins"/>
          <w:sz w:val="28"/>
          <w:szCs w:val="28"/>
        </w:rPr>
        <w:t xml:space="preserve"> and </w:t>
      </w:r>
      <w:r w:rsidR="004119F8" w:rsidRPr="00400335">
        <w:rPr>
          <w:rFonts w:cs="Poppins"/>
          <w:sz w:val="28"/>
          <w:szCs w:val="28"/>
        </w:rPr>
        <w:t xml:space="preserve">honors </w:t>
      </w:r>
      <w:r w:rsidR="00382A91" w:rsidRPr="00400335">
        <w:rPr>
          <w:rFonts w:cs="Poppins"/>
          <w:sz w:val="28"/>
          <w:szCs w:val="28"/>
        </w:rPr>
        <w:t>your</w:t>
      </w:r>
      <w:r w:rsidR="004119F8" w:rsidRPr="00400335">
        <w:rPr>
          <w:rFonts w:cs="Poppins"/>
          <w:sz w:val="28"/>
          <w:szCs w:val="28"/>
        </w:rPr>
        <w:t xml:space="preserve"> reques</w:t>
      </w:r>
      <w:r w:rsidR="00382A91" w:rsidRPr="00400335">
        <w:rPr>
          <w:rFonts w:cs="Poppins"/>
          <w:sz w:val="28"/>
          <w:szCs w:val="28"/>
        </w:rPr>
        <w:t>ted inputs</w:t>
      </w:r>
      <w:r w:rsidR="000F75BC" w:rsidRPr="00400335">
        <w:rPr>
          <w:rFonts w:cs="Poppins"/>
          <w:sz w:val="28"/>
          <w:szCs w:val="28"/>
        </w:rPr>
        <w:t xml:space="preserve"> prior to </w:t>
      </w:r>
      <w:r w:rsidR="00D42DC1" w:rsidRPr="00400335">
        <w:rPr>
          <w:rFonts w:cs="Poppins"/>
          <w:sz w:val="28"/>
          <w:szCs w:val="28"/>
        </w:rPr>
        <w:t xml:space="preserve">generating </w:t>
      </w:r>
      <w:r w:rsidR="00DF522C" w:rsidRPr="00400335">
        <w:rPr>
          <w:rFonts w:cs="Poppins"/>
          <w:sz w:val="28"/>
          <w:szCs w:val="28"/>
        </w:rPr>
        <w:t>the</w:t>
      </w:r>
      <w:r w:rsidR="000F75BC" w:rsidRPr="00400335">
        <w:rPr>
          <w:rFonts w:cs="Poppins"/>
          <w:sz w:val="28"/>
          <w:szCs w:val="28"/>
        </w:rPr>
        <w:t xml:space="preserve"> schedule</w:t>
      </w:r>
      <w:r w:rsidR="00382A91" w:rsidRPr="00400335">
        <w:rPr>
          <w:rFonts w:cs="Poppins"/>
          <w:sz w:val="28"/>
          <w:szCs w:val="28"/>
        </w:rPr>
        <w:t>.</w:t>
      </w:r>
      <w:r w:rsidR="00852B96" w:rsidRPr="00400335">
        <w:rPr>
          <w:rFonts w:cs="Poppins"/>
          <w:sz w:val="28"/>
          <w:szCs w:val="28"/>
        </w:rPr>
        <w:t xml:space="preserve"> Schedules are </w:t>
      </w:r>
      <w:r w:rsidR="00175C61" w:rsidRPr="00400335">
        <w:rPr>
          <w:rFonts w:cs="Poppins"/>
          <w:sz w:val="28"/>
          <w:szCs w:val="28"/>
        </w:rPr>
        <w:t xml:space="preserve">generated </w:t>
      </w:r>
      <w:r w:rsidR="00DF522C" w:rsidRPr="00400335">
        <w:rPr>
          <w:rFonts w:cs="Poppins"/>
          <w:sz w:val="28"/>
          <w:szCs w:val="28"/>
        </w:rPr>
        <w:t>by the Parish Offices</w:t>
      </w:r>
      <w:r w:rsidR="00852B96" w:rsidRPr="00400335">
        <w:rPr>
          <w:rFonts w:cs="Poppins"/>
          <w:sz w:val="28"/>
          <w:szCs w:val="28"/>
        </w:rPr>
        <w:t xml:space="preserve"> quarterly</w:t>
      </w:r>
      <w:r w:rsidR="00D467F8" w:rsidRPr="00400335">
        <w:rPr>
          <w:rFonts w:cs="Poppins"/>
          <w:sz w:val="28"/>
          <w:szCs w:val="28"/>
        </w:rPr>
        <w:t>: January - March (1), April - June</w:t>
      </w:r>
      <w:r w:rsidR="00D42DC1" w:rsidRPr="00400335">
        <w:rPr>
          <w:rFonts w:cs="Poppins"/>
          <w:sz w:val="28"/>
          <w:szCs w:val="28"/>
        </w:rPr>
        <w:t xml:space="preserve"> (2)</w:t>
      </w:r>
      <w:r w:rsidR="00D467F8" w:rsidRPr="00400335">
        <w:rPr>
          <w:rFonts w:cs="Poppins"/>
          <w:sz w:val="28"/>
          <w:szCs w:val="28"/>
        </w:rPr>
        <w:t>, July - September</w:t>
      </w:r>
      <w:r w:rsidR="00D42DC1" w:rsidRPr="00400335">
        <w:rPr>
          <w:rFonts w:cs="Poppins"/>
          <w:sz w:val="28"/>
          <w:szCs w:val="28"/>
        </w:rPr>
        <w:t xml:space="preserve"> (3)</w:t>
      </w:r>
      <w:r w:rsidR="00D467F8" w:rsidRPr="00400335">
        <w:rPr>
          <w:rFonts w:cs="Poppins"/>
          <w:sz w:val="28"/>
          <w:szCs w:val="28"/>
        </w:rPr>
        <w:t xml:space="preserve">, </w:t>
      </w:r>
      <w:r w:rsidR="007C516A" w:rsidRPr="00400335">
        <w:rPr>
          <w:rFonts w:cs="Poppins"/>
          <w:sz w:val="28"/>
          <w:szCs w:val="28"/>
        </w:rPr>
        <w:t xml:space="preserve">and </w:t>
      </w:r>
      <w:r w:rsidR="00D467F8" w:rsidRPr="00400335">
        <w:rPr>
          <w:rFonts w:cs="Poppins"/>
          <w:sz w:val="28"/>
          <w:szCs w:val="28"/>
        </w:rPr>
        <w:t>October - December</w:t>
      </w:r>
      <w:r w:rsidR="00D42DC1" w:rsidRPr="00400335">
        <w:rPr>
          <w:rFonts w:cs="Poppins"/>
          <w:sz w:val="28"/>
          <w:szCs w:val="28"/>
        </w:rPr>
        <w:t xml:space="preserve"> (4)</w:t>
      </w:r>
      <w:r w:rsidR="00A9432A" w:rsidRPr="00400335">
        <w:rPr>
          <w:rFonts w:cs="Poppins"/>
          <w:sz w:val="28"/>
          <w:szCs w:val="28"/>
        </w:rPr>
        <w:t>.</w:t>
      </w:r>
      <w:r w:rsidR="00444ADB" w:rsidRPr="00400335">
        <w:rPr>
          <w:rFonts w:cs="Poppins"/>
          <w:sz w:val="28"/>
          <w:szCs w:val="28"/>
        </w:rPr>
        <w:t xml:space="preserve"> The software</w:t>
      </w:r>
      <w:r w:rsidR="00852B96" w:rsidRPr="00400335">
        <w:rPr>
          <w:rFonts w:cs="Poppins"/>
          <w:sz w:val="28"/>
          <w:szCs w:val="28"/>
        </w:rPr>
        <w:t xml:space="preserve"> also allow</w:t>
      </w:r>
      <w:r w:rsidR="00444ADB" w:rsidRPr="00400335">
        <w:rPr>
          <w:rFonts w:cs="Poppins"/>
          <w:sz w:val="28"/>
          <w:szCs w:val="28"/>
        </w:rPr>
        <w:t>s</w:t>
      </w:r>
      <w:r w:rsidR="00852B96" w:rsidRPr="00400335">
        <w:rPr>
          <w:rFonts w:cs="Poppins"/>
          <w:sz w:val="28"/>
          <w:szCs w:val="28"/>
        </w:rPr>
        <w:t xml:space="preserve"> </w:t>
      </w:r>
      <w:r w:rsidR="00444ADB" w:rsidRPr="00400335">
        <w:rPr>
          <w:rFonts w:cs="Poppins"/>
          <w:sz w:val="28"/>
          <w:szCs w:val="28"/>
        </w:rPr>
        <w:t xml:space="preserve">users to request and accept </w:t>
      </w:r>
      <w:r w:rsidR="00CD464B" w:rsidRPr="00400335">
        <w:rPr>
          <w:rFonts w:cs="Poppins"/>
          <w:sz w:val="28"/>
          <w:szCs w:val="28"/>
        </w:rPr>
        <w:t>substitute ministers</w:t>
      </w:r>
      <w:r w:rsidR="000F75BC" w:rsidRPr="00400335">
        <w:rPr>
          <w:rFonts w:cs="Poppins"/>
          <w:sz w:val="28"/>
          <w:szCs w:val="28"/>
        </w:rPr>
        <w:t xml:space="preserve"> as needed.</w:t>
      </w:r>
      <w:r w:rsidR="00175C61" w:rsidRPr="00400335">
        <w:rPr>
          <w:rFonts w:cs="Poppins"/>
          <w:sz w:val="28"/>
          <w:szCs w:val="28"/>
        </w:rPr>
        <w:t xml:space="preserve"> The </w:t>
      </w:r>
      <w:r w:rsidR="00D1640A" w:rsidRPr="00400335">
        <w:rPr>
          <w:rFonts w:cs="Poppins"/>
          <w:sz w:val="28"/>
          <w:szCs w:val="28"/>
        </w:rPr>
        <w:t>following weekend ministers are also published in the weekly bulletin.</w:t>
      </w:r>
    </w:p>
    <w:p w14:paraId="0289F192" w14:textId="77777777" w:rsidR="00B2110F" w:rsidRPr="00400335" w:rsidRDefault="00B2110F" w:rsidP="005563DC">
      <w:pPr>
        <w:spacing w:after="0"/>
        <w:rPr>
          <w:rFonts w:cs="Poppins"/>
          <w:sz w:val="28"/>
          <w:szCs w:val="28"/>
        </w:rPr>
      </w:pPr>
    </w:p>
    <w:p w14:paraId="44434615" w14:textId="5221ADF9" w:rsidR="00A47256" w:rsidRPr="00422D70" w:rsidRDefault="009C4E46" w:rsidP="005563DC">
      <w:pPr>
        <w:spacing w:after="0"/>
        <w:rPr>
          <w:rFonts w:cs="Poppins"/>
          <w:b/>
          <w:bCs/>
          <w:sz w:val="28"/>
          <w:szCs w:val="28"/>
        </w:rPr>
      </w:pPr>
      <w:r w:rsidRPr="00422D70">
        <w:rPr>
          <w:rFonts w:cs="Poppins"/>
          <w:sz w:val="28"/>
          <w:szCs w:val="28"/>
        </w:rPr>
        <w:lastRenderedPageBreak/>
        <w:t xml:space="preserve">The Eucharistic </w:t>
      </w:r>
      <w:r w:rsidR="007A5E92" w:rsidRPr="00422D70">
        <w:rPr>
          <w:rFonts w:cs="Poppins"/>
          <w:sz w:val="28"/>
          <w:szCs w:val="28"/>
        </w:rPr>
        <w:t xml:space="preserve">minister also known as an extraordinary minister distributes Holy Communion to God’s people on occasions when there are an insufficient number of priests and deacons known as ordinary ministers. </w:t>
      </w:r>
      <w:r w:rsidR="00163058" w:rsidRPr="00422D70">
        <w:rPr>
          <w:rFonts w:cs="Poppins"/>
          <w:sz w:val="28"/>
          <w:szCs w:val="28"/>
        </w:rPr>
        <w:t xml:space="preserve">The number of scheduled lay Eucharistic Ministers therefore varies based on the presence or absence of a deacon(s). </w:t>
      </w:r>
      <w:r w:rsidR="00B2110F" w:rsidRPr="00422D70">
        <w:rPr>
          <w:rFonts w:cs="Poppins"/>
          <w:sz w:val="28"/>
          <w:szCs w:val="28"/>
        </w:rPr>
        <w:t xml:space="preserve">When present, </w:t>
      </w:r>
      <w:r w:rsidR="00DF522C" w:rsidRPr="00422D70">
        <w:rPr>
          <w:rFonts w:cs="Poppins"/>
          <w:sz w:val="28"/>
          <w:szCs w:val="28"/>
        </w:rPr>
        <w:t>deacons</w:t>
      </w:r>
      <w:r w:rsidR="00B2110F" w:rsidRPr="00422D70">
        <w:rPr>
          <w:rFonts w:cs="Poppins"/>
          <w:sz w:val="28"/>
          <w:szCs w:val="28"/>
        </w:rPr>
        <w:t xml:space="preserve"> </w:t>
      </w:r>
      <w:r w:rsidR="00A9432A" w:rsidRPr="00422D70">
        <w:rPr>
          <w:rFonts w:cs="Poppins"/>
          <w:sz w:val="28"/>
          <w:szCs w:val="28"/>
        </w:rPr>
        <w:t xml:space="preserve">will </w:t>
      </w:r>
      <w:r w:rsidR="00B2110F" w:rsidRPr="00422D70">
        <w:rPr>
          <w:rFonts w:cs="Poppins"/>
          <w:sz w:val="28"/>
          <w:szCs w:val="28"/>
        </w:rPr>
        <w:t xml:space="preserve">help </w:t>
      </w:r>
      <w:r w:rsidR="00A9432A" w:rsidRPr="00422D70">
        <w:rPr>
          <w:rFonts w:cs="Poppins"/>
          <w:sz w:val="28"/>
          <w:szCs w:val="28"/>
        </w:rPr>
        <w:t xml:space="preserve">in the </w:t>
      </w:r>
      <w:r w:rsidR="00B2110F" w:rsidRPr="00422D70">
        <w:rPr>
          <w:rFonts w:cs="Poppins"/>
          <w:sz w:val="28"/>
          <w:szCs w:val="28"/>
        </w:rPr>
        <w:t>distribut</w:t>
      </w:r>
      <w:r w:rsidR="00A9432A" w:rsidRPr="00422D70">
        <w:rPr>
          <w:rFonts w:cs="Poppins"/>
          <w:sz w:val="28"/>
          <w:szCs w:val="28"/>
        </w:rPr>
        <w:t>ion of</w:t>
      </w:r>
      <w:r w:rsidR="00B2110F" w:rsidRPr="00422D70">
        <w:rPr>
          <w:rFonts w:cs="Poppins"/>
          <w:sz w:val="28"/>
          <w:szCs w:val="28"/>
        </w:rPr>
        <w:t xml:space="preserve"> communion</w:t>
      </w:r>
      <w:r w:rsidR="00DF522C" w:rsidRPr="00422D70">
        <w:rPr>
          <w:rFonts w:cs="Poppins"/>
          <w:sz w:val="28"/>
          <w:szCs w:val="28"/>
        </w:rPr>
        <w:t>.</w:t>
      </w:r>
      <w:r w:rsidR="00B2110F" w:rsidRPr="00422D70">
        <w:rPr>
          <w:rFonts w:cs="Poppins"/>
          <w:b/>
          <w:bCs/>
          <w:sz w:val="28"/>
          <w:szCs w:val="28"/>
        </w:rPr>
        <w:t xml:space="preserve"> </w:t>
      </w:r>
      <w:r w:rsidR="007A5E92" w:rsidRPr="00422D70">
        <w:rPr>
          <w:rFonts w:cs="Poppins"/>
          <w:b/>
          <w:bCs/>
          <w:sz w:val="28"/>
          <w:szCs w:val="28"/>
        </w:rPr>
        <w:t>If additional clergy are present</w:t>
      </w:r>
      <w:r w:rsidR="00163058" w:rsidRPr="00422D70">
        <w:rPr>
          <w:rFonts w:cs="Poppins"/>
          <w:b/>
          <w:bCs/>
          <w:sz w:val="28"/>
          <w:szCs w:val="28"/>
        </w:rPr>
        <w:t>, they will</w:t>
      </w:r>
      <w:r w:rsidR="00E21D21" w:rsidRPr="00422D70">
        <w:rPr>
          <w:rFonts w:cs="Poppins"/>
          <w:b/>
          <w:bCs/>
          <w:sz w:val="28"/>
          <w:szCs w:val="28"/>
        </w:rPr>
        <w:t xml:space="preserve"> take on the role of Eucharistic Minister</w:t>
      </w:r>
      <w:r w:rsidR="00F643E6" w:rsidRPr="00422D70">
        <w:rPr>
          <w:rFonts w:cs="Poppins"/>
          <w:b/>
          <w:bCs/>
          <w:sz w:val="28"/>
          <w:szCs w:val="28"/>
        </w:rPr>
        <w:t xml:space="preserve"> in your place</w:t>
      </w:r>
      <w:r w:rsidR="00E21D21" w:rsidRPr="00422D70">
        <w:rPr>
          <w:rFonts w:cs="Poppins"/>
          <w:b/>
          <w:bCs/>
          <w:sz w:val="28"/>
          <w:szCs w:val="28"/>
        </w:rPr>
        <w:t>.</w:t>
      </w:r>
      <w:r w:rsidR="00163058" w:rsidRPr="00422D70">
        <w:rPr>
          <w:rFonts w:cs="Poppins"/>
          <w:b/>
          <w:bCs/>
          <w:sz w:val="28"/>
          <w:szCs w:val="28"/>
        </w:rPr>
        <w:t xml:space="preserve"> </w:t>
      </w:r>
      <w:r w:rsidR="00D4074E" w:rsidRPr="00422D70">
        <w:rPr>
          <w:rFonts w:cs="Poppins"/>
          <w:b/>
          <w:bCs/>
          <w:sz w:val="28"/>
          <w:szCs w:val="28"/>
        </w:rPr>
        <w:t>The deacon or sacristan will notify scheduled Eucharistic Ministers who are no longer needed</w:t>
      </w:r>
      <w:r w:rsidR="00422D70">
        <w:rPr>
          <w:rFonts w:cs="Poppins"/>
          <w:b/>
          <w:bCs/>
          <w:sz w:val="28"/>
          <w:szCs w:val="28"/>
        </w:rPr>
        <w:t xml:space="preserve"> of these changes prior to the start of mass</w:t>
      </w:r>
      <w:r w:rsidR="00D4074E" w:rsidRPr="00422D70">
        <w:rPr>
          <w:rFonts w:cs="Poppins"/>
          <w:b/>
          <w:bCs/>
          <w:sz w:val="28"/>
          <w:szCs w:val="28"/>
        </w:rPr>
        <w:t>. Thank you for being flexible if the need arises.</w:t>
      </w:r>
    </w:p>
    <w:p w14:paraId="7E304D6D" w14:textId="77777777" w:rsidR="00890A65" w:rsidRPr="00400335" w:rsidRDefault="00890A65" w:rsidP="005563DC">
      <w:pPr>
        <w:spacing w:after="0"/>
        <w:rPr>
          <w:rFonts w:cs="Poppins"/>
          <w:b/>
          <w:bCs/>
          <w:sz w:val="28"/>
          <w:szCs w:val="28"/>
        </w:rPr>
      </w:pPr>
    </w:p>
    <w:p w14:paraId="7FF777A0" w14:textId="77777777" w:rsidR="00890A65" w:rsidRPr="00400335" w:rsidRDefault="00890A65" w:rsidP="005563DC">
      <w:pPr>
        <w:spacing w:after="0"/>
        <w:rPr>
          <w:rFonts w:cs="Poppins"/>
          <w:b/>
          <w:bCs/>
          <w:sz w:val="28"/>
          <w:szCs w:val="28"/>
        </w:rPr>
      </w:pPr>
    </w:p>
    <w:p w14:paraId="793BBFF7" w14:textId="77777777" w:rsidR="009C4E46" w:rsidRPr="00400335" w:rsidRDefault="009C4E46" w:rsidP="009C4E46">
      <w:pPr>
        <w:autoSpaceDE w:val="0"/>
        <w:autoSpaceDN w:val="0"/>
        <w:adjustRightInd w:val="0"/>
        <w:spacing w:after="0"/>
        <w:rPr>
          <w:rFonts w:cs="Helvetica"/>
          <w:b/>
          <w:bCs/>
          <w:color w:val="000000"/>
          <w:kern w:val="0"/>
          <w:sz w:val="28"/>
          <w:szCs w:val="28"/>
        </w:rPr>
      </w:pPr>
      <w:r w:rsidRPr="00400335">
        <w:rPr>
          <w:rFonts w:cs="Helvetica"/>
          <w:b/>
          <w:bCs/>
          <w:color w:val="000000"/>
          <w:kern w:val="0"/>
          <w:sz w:val="28"/>
          <w:szCs w:val="28"/>
        </w:rPr>
        <w:t>Communication</w:t>
      </w:r>
    </w:p>
    <w:p w14:paraId="04406909" w14:textId="77777777" w:rsidR="009C4E46" w:rsidRPr="00400335" w:rsidRDefault="009C4E46" w:rsidP="009C4E46">
      <w:pPr>
        <w:autoSpaceDE w:val="0"/>
        <w:autoSpaceDN w:val="0"/>
        <w:adjustRightInd w:val="0"/>
        <w:spacing w:after="0"/>
        <w:rPr>
          <w:rFonts w:cs="Helvetica"/>
          <w:color w:val="000000"/>
          <w:kern w:val="0"/>
          <w:sz w:val="28"/>
          <w:szCs w:val="28"/>
        </w:rPr>
      </w:pPr>
    </w:p>
    <w:p w14:paraId="360A2CF3" w14:textId="78994380" w:rsidR="009C4E46" w:rsidRPr="00400335" w:rsidRDefault="009C4E46" w:rsidP="009C4E46">
      <w:pPr>
        <w:autoSpaceDE w:val="0"/>
        <w:autoSpaceDN w:val="0"/>
        <w:adjustRightInd w:val="0"/>
        <w:spacing w:after="0"/>
        <w:rPr>
          <w:rFonts w:cs="Helvetica"/>
          <w:color w:val="000000"/>
          <w:kern w:val="0"/>
          <w:sz w:val="28"/>
          <w:szCs w:val="28"/>
        </w:rPr>
      </w:pPr>
      <w:r w:rsidRPr="00400335">
        <w:rPr>
          <w:rFonts w:cs="Helvetica"/>
          <w:color w:val="000000"/>
          <w:kern w:val="0"/>
          <w:sz w:val="28"/>
          <w:szCs w:val="28"/>
        </w:rPr>
        <w:t xml:space="preserve">Our Clergy, </w:t>
      </w:r>
      <w:r w:rsidRPr="00422D70">
        <w:rPr>
          <w:rFonts w:cs="Helvetica"/>
          <w:kern w:val="0"/>
          <w:sz w:val="28"/>
          <w:szCs w:val="28"/>
        </w:rPr>
        <w:t xml:space="preserve">Ministry Leader </w:t>
      </w:r>
      <w:r w:rsidRPr="00400335">
        <w:rPr>
          <w:rFonts w:cs="Helvetica"/>
          <w:color w:val="000000"/>
          <w:kern w:val="0"/>
          <w:sz w:val="28"/>
          <w:szCs w:val="28"/>
        </w:rPr>
        <w:t xml:space="preserve">and Administrative Assistants use the ‘Eucharistic Ministers - St. Josephine </w:t>
      </w:r>
      <w:proofErr w:type="spellStart"/>
      <w:r w:rsidRPr="00400335">
        <w:rPr>
          <w:rFonts w:cs="Helvetica"/>
          <w:color w:val="000000"/>
          <w:kern w:val="0"/>
          <w:sz w:val="28"/>
          <w:szCs w:val="28"/>
        </w:rPr>
        <w:t>Bakhita</w:t>
      </w:r>
      <w:proofErr w:type="spellEnd"/>
      <w:r w:rsidRPr="00400335">
        <w:rPr>
          <w:rFonts w:cs="Helvetica"/>
          <w:color w:val="000000"/>
          <w:kern w:val="0"/>
          <w:sz w:val="28"/>
          <w:szCs w:val="28"/>
        </w:rPr>
        <w:t>’ Flocknote group to communicate for procedural updates, reminders about upcoming scheduling requests, and additional mass opportunities that aren’t pre-schedule, such as Feast Days and Holy Days. Please stay active on both Ministry Scheduler Pro and Flocknote.</w:t>
      </w:r>
    </w:p>
    <w:p w14:paraId="3F6B4656" w14:textId="77777777" w:rsidR="009C4E46" w:rsidRPr="00400335" w:rsidRDefault="009C4E46" w:rsidP="009C4E46">
      <w:pPr>
        <w:autoSpaceDE w:val="0"/>
        <w:autoSpaceDN w:val="0"/>
        <w:adjustRightInd w:val="0"/>
        <w:spacing w:after="0"/>
        <w:rPr>
          <w:rFonts w:cs="Helvetica"/>
          <w:color w:val="000000"/>
          <w:kern w:val="0"/>
          <w:sz w:val="28"/>
          <w:szCs w:val="28"/>
        </w:rPr>
      </w:pPr>
    </w:p>
    <w:p w14:paraId="117625D7" w14:textId="77777777" w:rsidR="009C4E46" w:rsidRPr="00400335" w:rsidRDefault="009C4E46" w:rsidP="009C4E46">
      <w:pPr>
        <w:autoSpaceDE w:val="0"/>
        <w:autoSpaceDN w:val="0"/>
        <w:adjustRightInd w:val="0"/>
        <w:spacing w:after="0"/>
        <w:rPr>
          <w:rFonts w:cs="Helvetica"/>
          <w:color w:val="000000"/>
          <w:kern w:val="0"/>
          <w:sz w:val="28"/>
          <w:szCs w:val="28"/>
        </w:rPr>
      </w:pPr>
    </w:p>
    <w:p w14:paraId="288BC9DA" w14:textId="77777777" w:rsidR="004F3620" w:rsidRPr="00400335" w:rsidRDefault="004F3620" w:rsidP="009C4E46">
      <w:pPr>
        <w:autoSpaceDE w:val="0"/>
        <w:autoSpaceDN w:val="0"/>
        <w:adjustRightInd w:val="0"/>
        <w:spacing w:after="0"/>
        <w:rPr>
          <w:rFonts w:cs="Helvetica"/>
          <w:color w:val="000000"/>
          <w:kern w:val="0"/>
          <w:sz w:val="28"/>
          <w:szCs w:val="28"/>
        </w:rPr>
      </w:pPr>
    </w:p>
    <w:p w14:paraId="7C965F5A" w14:textId="77777777" w:rsidR="009C4E46" w:rsidRPr="00400335" w:rsidRDefault="009C4E46" w:rsidP="009C4E46">
      <w:pPr>
        <w:autoSpaceDE w:val="0"/>
        <w:autoSpaceDN w:val="0"/>
        <w:adjustRightInd w:val="0"/>
        <w:spacing w:after="0"/>
        <w:rPr>
          <w:rFonts w:cs="Helvetica"/>
          <w:b/>
          <w:bCs/>
          <w:color w:val="000000"/>
          <w:kern w:val="0"/>
          <w:sz w:val="28"/>
          <w:szCs w:val="28"/>
        </w:rPr>
      </w:pPr>
      <w:r w:rsidRPr="00400335">
        <w:rPr>
          <w:rFonts w:cs="Helvetica"/>
          <w:b/>
          <w:bCs/>
          <w:color w:val="000000"/>
          <w:kern w:val="0"/>
          <w:sz w:val="28"/>
          <w:szCs w:val="28"/>
        </w:rPr>
        <w:t>Pre-Mass Preparation</w:t>
      </w:r>
    </w:p>
    <w:p w14:paraId="2FD4ED04" w14:textId="77777777" w:rsidR="009C4E46" w:rsidRPr="00400335" w:rsidRDefault="009C4E46" w:rsidP="009C4E46">
      <w:pPr>
        <w:autoSpaceDE w:val="0"/>
        <w:autoSpaceDN w:val="0"/>
        <w:adjustRightInd w:val="0"/>
        <w:spacing w:after="0"/>
        <w:rPr>
          <w:rFonts w:cs="Helvetica"/>
          <w:color w:val="000000"/>
          <w:kern w:val="0"/>
          <w:sz w:val="28"/>
          <w:szCs w:val="28"/>
        </w:rPr>
      </w:pPr>
    </w:p>
    <w:p w14:paraId="16958CE5" w14:textId="77777777" w:rsidR="009C4E46" w:rsidRPr="00400335" w:rsidRDefault="009C4E46" w:rsidP="009C4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kern w:val="0"/>
          <w:sz w:val="28"/>
          <w:szCs w:val="28"/>
        </w:rPr>
      </w:pPr>
      <w:r w:rsidRPr="00400335">
        <w:rPr>
          <w:rFonts w:cs="Helvetica"/>
          <w:color w:val="000000"/>
          <w:kern w:val="0"/>
          <w:sz w:val="28"/>
          <w:szCs w:val="28"/>
        </w:rPr>
        <w:t xml:space="preserve">Please arrive and sign in on the ministry sign-in sheet in the West Hallway outside the sacristy at least </w:t>
      </w:r>
      <w:r w:rsidRPr="00422D70">
        <w:rPr>
          <w:rFonts w:cs="Helvetica"/>
          <w:b/>
          <w:bCs/>
          <w:kern w:val="0"/>
          <w:sz w:val="28"/>
          <w:szCs w:val="28"/>
        </w:rPr>
        <w:t>15 minutes before mass begins</w:t>
      </w:r>
      <w:r w:rsidRPr="00400335">
        <w:rPr>
          <w:rFonts w:cs="Helvetica"/>
          <w:color w:val="FB02FF"/>
          <w:kern w:val="0"/>
          <w:sz w:val="28"/>
          <w:szCs w:val="28"/>
        </w:rPr>
        <w:t>.</w:t>
      </w:r>
      <w:r w:rsidRPr="00400335">
        <w:rPr>
          <w:rFonts w:cs="Helvetica"/>
          <w:color w:val="000000"/>
          <w:kern w:val="0"/>
          <w:sz w:val="28"/>
          <w:szCs w:val="28"/>
        </w:rPr>
        <w:t> Take a cross necklace from inside the sacristy and</w:t>
      </w:r>
    </w:p>
    <w:p w14:paraId="024AE9E3" w14:textId="77777777" w:rsidR="009C4E46" w:rsidRPr="00400335" w:rsidRDefault="009C4E46" w:rsidP="009C4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kern w:val="0"/>
          <w:sz w:val="28"/>
          <w:szCs w:val="28"/>
        </w:rPr>
      </w:pPr>
      <w:r w:rsidRPr="00400335">
        <w:rPr>
          <w:rFonts w:cs="Helvetica"/>
          <w:color w:val="000000"/>
          <w:kern w:val="0"/>
          <w:sz w:val="28"/>
          <w:szCs w:val="28"/>
        </w:rPr>
        <w:t xml:space="preserve">identify your communion station by placing your initials next to your preferred location on the diagram. </w:t>
      </w:r>
    </w:p>
    <w:p w14:paraId="0EFB61E4" w14:textId="77777777" w:rsidR="009C4E46" w:rsidRPr="00400335" w:rsidRDefault="009C4E46" w:rsidP="009C4E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kern w:val="0"/>
          <w:sz w:val="28"/>
          <w:szCs w:val="28"/>
        </w:rPr>
      </w:pPr>
    </w:p>
    <w:p w14:paraId="3E02EF3A" w14:textId="74A46351" w:rsidR="000E6FED" w:rsidRDefault="009C4E46" w:rsidP="001630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kern w:val="0"/>
          <w:sz w:val="28"/>
          <w:szCs w:val="28"/>
        </w:rPr>
      </w:pPr>
      <w:r w:rsidRPr="00400335">
        <w:rPr>
          <w:rFonts w:cs="Helvetica"/>
          <w:color w:val="000000"/>
          <w:kern w:val="0"/>
          <w:sz w:val="28"/>
          <w:szCs w:val="28"/>
        </w:rPr>
        <w:t xml:space="preserve">Positions will be selected by ministers on a first come basis prior to mass. As each minister arrives, they are to select a position by signing in next to a </w:t>
      </w:r>
      <w:r w:rsidRPr="00400335">
        <w:rPr>
          <w:rFonts w:cs="Helvetica"/>
          <w:color w:val="000000"/>
          <w:kern w:val="0"/>
          <w:sz w:val="28"/>
          <w:szCs w:val="28"/>
        </w:rPr>
        <w:lastRenderedPageBreak/>
        <w:t>position on map. Please note “</w:t>
      </w:r>
      <w:r w:rsidRPr="00400335">
        <w:rPr>
          <w:rFonts w:cs="Helvetica Neue"/>
          <w:b/>
          <w:bCs/>
          <w:color w:val="000000"/>
          <w:kern w:val="0"/>
          <w:sz w:val="28"/>
          <w:szCs w:val="28"/>
        </w:rPr>
        <w:t>Section Numbers</w:t>
      </w:r>
      <w:r w:rsidRPr="00400335">
        <w:rPr>
          <w:rFonts w:cs="Helvetica"/>
          <w:color w:val="000000"/>
          <w:kern w:val="0"/>
          <w:sz w:val="28"/>
          <w:szCs w:val="28"/>
        </w:rPr>
        <w:t xml:space="preserve">” on map. This numbering will help facilitate adjustments on short notice. For example – if low mass number anticipated, the celebrant may relieve ministers in sections 3 &amp; 4 of service prior to mass. </w:t>
      </w:r>
      <w:r w:rsidRPr="00422D70">
        <w:rPr>
          <w:rFonts w:cs="Helvetica"/>
          <w:b/>
          <w:bCs/>
          <w:kern w:val="0"/>
          <w:sz w:val="28"/>
          <w:szCs w:val="28"/>
        </w:rPr>
        <w:t>If all Eucharistic Ministers scheduled are not present 5 minutes before mass begins, the sacristan will assign a replacement.</w:t>
      </w:r>
      <w:r w:rsidR="004F3620" w:rsidRPr="00422D70">
        <w:rPr>
          <w:rFonts w:cs="Helvetica"/>
          <w:kern w:val="0"/>
          <w:sz w:val="28"/>
          <w:szCs w:val="28"/>
        </w:rPr>
        <w:t xml:space="preserve"> </w:t>
      </w:r>
      <w:r w:rsidR="004F3620" w:rsidRPr="00400335">
        <w:rPr>
          <w:rFonts w:cs="Helvetica"/>
          <w:color w:val="000000"/>
          <w:kern w:val="0"/>
          <w:sz w:val="28"/>
          <w:szCs w:val="28"/>
        </w:rPr>
        <w:t>A sacristan will be present if you have any questions.</w:t>
      </w:r>
    </w:p>
    <w:p w14:paraId="14F1030F" w14:textId="77777777" w:rsidR="00400335" w:rsidRDefault="00400335" w:rsidP="001630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000000"/>
          <w:kern w:val="0"/>
          <w:sz w:val="28"/>
          <w:szCs w:val="28"/>
        </w:rPr>
      </w:pPr>
    </w:p>
    <w:p w14:paraId="30D67BA2" w14:textId="77777777" w:rsidR="00400335" w:rsidRPr="00400335" w:rsidRDefault="00400335" w:rsidP="001630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bCs/>
          <w:color w:val="FB02FF"/>
          <w:kern w:val="0"/>
          <w:sz w:val="28"/>
          <w:szCs w:val="28"/>
        </w:rPr>
      </w:pPr>
    </w:p>
    <w:p w14:paraId="0D0E3BFC" w14:textId="77777777" w:rsidR="00A47256" w:rsidRPr="00400335" w:rsidRDefault="00A47256" w:rsidP="005563DC">
      <w:pPr>
        <w:spacing w:after="0"/>
        <w:rPr>
          <w:rFonts w:cs="Poppins"/>
          <w:sz w:val="28"/>
          <w:szCs w:val="28"/>
        </w:rPr>
      </w:pPr>
    </w:p>
    <w:p w14:paraId="257CB4F4" w14:textId="1DA861FE" w:rsidR="004F3620" w:rsidRPr="00890A65" w:rsidRDefault="004F3620" w:rsidP="005563DC">
      <w:pPr>
        <w:spacing w:after="0"/>
        <w:rPr>
          <w:rFonts w:ascii="Poppins" w:hAnsi="Poppins" w:cs="Poppins"/>
          <w:sz w:val="22"/>
          <w:szCs w:val="22"/>
        </w:rPr>
      </w:pPr>
      <w:r>
        <w:br/>
      </w:r>
      <w:r w:rsidR="00FF0BA7">
        <w:fldChar w:fldCharType="begin"/>
      </w:r>
      <w:r w:rsidR="00FF0BA7">
        <w:instrText xml:space="preserve"> INCLUDEPICTURE "/Users/lizzylee/Library/Group Containers/UBF8T346G9.ms/WebArchiveCopyPasteTempFiles/com.microsoft.Word/full.jpg" \* MERGEFORMATINET </w:instrText>
      </w:r>
      <w:r w:rsidR="00FF0BA7">
        <w:fldChar w:fldCharType="separate"/>
      </w:r>
      <w:r w:rsidR="00FF0BA7">
        <w:rPr>
          <w:noProof/>
        </w:rPr>
        <w:drawing>
          <wp:inline distT="0" distB="0" distL="0" distR="0" wp14:anchorId="5FC41414" wp14:editId="0043360F">
            <wp:extent cx="5943600" cy="4960620"/>
            <wp:effectExtent l="0" t="0" r="0" b="5080"/>
            <wp:docPr id="833853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60620"/>
                    </a:xfrm>
                    <a:prstGeom prst="rect">
                      <a:avLst/>
                    </a:prstGeom>
                    <a:noFill/>
                    <a:ln>
                      <a:noFill/>
                    </a:ln>
                  </pic:spPr>
                </pic:pic>
              </a:graphicData>
            </a:graphic>
          </wp:inline>
        </w:drawing>
      </w:r>
      <w:r w:rsidR="00FF0BA7">
        <w:fldChar w:fldCharType="end"/>
      </w:r>
    </w:p>
    <w:p w14:paraId="40B146E3" w14:textId="77777777" w:rsidR="00A47256" w:rsidRPr="00890A65" w:rsidRDefault="00A47256" w:rsidP="005563DC">
      <w:pPr>
        <w:spacing w:after="0"/>
        <w:rPr>
          <w:rFonts w:ascii="Poppins" w:hAnsi="Poppins" w:cs="Poppins"/>
          <w:sz w:val="22"/>
          <w:szCs w:val="22"/>
        </w:rPr>
      </w:pPr>
    </w:p>
    <w:p w14:paraId="3AB52160" w14:textId="77777777" w:rsidR="004F3620" w:rsidRDefault="004F3620" w:rsidP="005563DC">
      <w:pPr>
        <w:spacing w:after="0"/>
        <w:rPr>
          <w:rFonts w:ascii="Poppins" w:hAnsi="Poppins" w:cs="Poppins"/>
          <w:b/>
          <w:sz w:val="22"/>
          <w:szCs w:val="22"/>
        </w:rPr>
      </w:pPr>
    </w:p>
    <w:p w14:paraId="6F4F75BC" w14:textId="77777777" w:rsidR="004F3620" w:rsidRDefault="004F3620" w:rsidP="005563DC">
      <w:pPr>
        <w:spacing w:after="0"/>
        <w:rPr>
          <w:rFonts w:ascii="Poppins" w:hAnsi="Poppins" w:cs="Poppins"/>
          <w:b/>
          <w:sz w:val="22"/>
          <w:szCs w:val="22"/>
        </w:rPr>
      </w:pPr>
    </w:p>
    <w:p w14:paraId="2FED95F1" w14:textId="77777777" w:rsidR="00505EA3" w:rsidRDefault="00505EA3" w:rsidP="005563DC">
      <w:pPr>
        <w:spacing w:after="0"/>
        <w:rPr>
          <w:rFonts w:ascii="Poppins" w:hAnsi="Poppins" w:cs="Poppins"/>
          <w:b/>
          <w:sz w:val="22"/>
          <w:szCs w:val="22"/>
        </w:rPr>
      </w:pPr>
    </w:p>
    <w:p w14:paraId="57AE29A7" w14:textId="51CE3837" w:rsidR="005563DC" w:rsidRPr="00505EA3" w:rsidRDefault="005563DC" w:rsidP="005563DC">
      <w:pPr>
        <w:spacing w:after="0"/>
        <w:rPr>
          <w:rFonts w:cs="Poppins"/>
          <w:b/>
          <w:sz w:val="28"/>
          <w:szCs w:val="28"/>
        </w:rPr>
      </w:pPr>
      <w:r w:rsidRPr="00505EA3">
        <w:rPr>
          <w:rFonts w:cs="Poppins"/>
          <w:b/>
          <w:sz w:val="28"/>
          <w:szCs w:val="28"/>
        </w:rPr>
        <w:lastRenderedPageBreak/>
        <w:t>During Mass</w:t>
      </w:r>
    </w:p>
    <w:p w14:paraId="0FB6ADE3" w14:textId="77777777" w:rsidR="005563DC" w:rsidRPr="00505EA3" w:rsidRDefault="005563DC" w:rsidP="005563DC">
      <w:pPr>
        <w:spacing w:after="0"/>
        <w:rPr>
          <w:rFonts w:cs="Poppins"/>
          <w:sz w:val="28"/>
          <w:szCs w:val="28"/>
        </w:rPr>
      </w:pPr>
    </w:p>
    <w:p w14:paraId="3112C3E1" w14:textId="44D6C168" w:rsidR="005563DC" w:rsidRPr="00505EA3" w:rsidRDefault="00A31B85" w:rsidP="005563DC">
      <w:pPr>
        <w:spacing w:after="0"/>
        <w:rPr>
          <w:rFonts w:cs="Poppins"/>
          <w:sz w:val="28"/>
          <w:szCs w:val="28"/>
        </w:rPr>
      </w:pPr>
      <w:r w:rsidRPr="00505EA3">
        <w:rPr>
          <w:rFonts w:cs="Poppins"/>
          <w:b/>
          <w:bCs/>
          <w:sz w:val="28"/>
          <w:szCs w:val="28"/>
        </w:rPr>
        <w:t>The l</w:t>
      </w:r>
      <w:r w:rsidR="005563DC" w:rsidRPr="00505EA3">
        <w:rPr>
          <w:rFonts w:cs="Poppins"/>
          <w:b/>
          <w:bCs/>
          <w:sz w:val="28"/>
          <w:szCs w:val="28"/>
        </w:rPr>
        <w:t xml:space="preserve">ead Eucharistic Minister </w:t>
      </w:r>
      <w:r w:rsidR="00900827" w:rsidRPr="00505EA3">
        <w:rPr>
          <w:rFonts w:cs="Poppins"/>
          <w:b/>
          <w:bCs/>
          <w:sz w:val="28"/>
          <w:szCs w:val="28"/>
        </w:rPr>
        <w:t>(first listed on</w:t>
      </w:r>
      <w:r w:rsidR="004D6107" w:rsidRPr="00505EA3">
        <w:rPr>
          <w:rFonts w:cs="Poppins"/>
          <w:b/>
          <w:bCs/>
          <w:sz w:val="28"/>
          <w:szCs w:val="28"/>
        </w:rPr>
        <w:t xml:space="preserve"> the</w:t>
      </w:r>
      <w:r w:rsidR="00900827" w:rsidRPr="00505EA3">
        <w:rPr>
          <w:rFonts w:cs="Poppins"/>
          <w:b/>
          <w:bCs/>
          <w:sz w:val="28"/>
          <w:szCs w:val="28"/>
        </w:rPr>
        <w:t xml:space="preserve"> sign-in sheet</w:t>
      </w:r>
      <w:r w:rsidR="00E24DCD" w:rsidRPr="00505EA3">
        <w:rPr>
          <w:rFonts w:cs="Poppins"/>
          <w:b/>
          <w:bCs/>
          <w:sz w:val="28"/>
          <w:szCs w:val="28"/>
        </w:rPr>
        <w:t xml:space="preserve"> or first listed after the deacon</w:t>
      </w:r>
      <w:r w:rsidR="00900827" w:rsidRPr="00505EA3">
        <w:rPr>
          <w:rFonts w:cs="Poppins"/>
          <w:b/>
          <w:bCs/>
          <w:sz w:val="28"/>
          <w:szCs w:val="28"/>
        </w:rPr>
        <w:t>)</w:t>
      </w:r>
      <w:r w:rsidR="005563DC" w:rsidRPr="00505EA3">
        <w:rPr>
          <w:rFonts w:cs="Poppins"/>
          <w:b/>
          <w:bCs/>
          <w:sz w:val="28"/>
          <w:szCs w:val="28"/>
        </w:rPr>
        <w:t xml:space="preserve"> moves towards</w:t>
      </w:r>
      <w:r w:rsidR="001D0F1F" w:rsidRPr="00505EA3">
        <w:rPr>
          <w:rFonts w:cs="Poppins"/>
          <w:b/>
          <w:bCs/>
          <w:sz w:val="28"/>
          <w:szCs w:val="28"/>
        </w:rPr>
        <w:t xml:space="preserve"> the </w:t>
      </w:r>
      <w:r w:rsidR="005C0152" w:rsidRPr="00505EA3">
        <w:rPr>
          <w:rFonts w:cs="Poppins"/>
          <w:b/>
          <w:bCs/>
          <w:sz w:val="28"/>
          <w:szCs w:val="28"/>
        </w:rPr>
        <w:t>tabernacle</w:t>
      </w:r>
      <w:r w:rsidR="005563DC" w:rsidRPr="00505EA3">
        <w:rPr>
          <w:rFonts w:cs="Poppins"/>
          <w:b/>
          <w:bCs/>
          <w:sz w:val="28"/>
          <w:szCs w:val="28"/>
        </w:rPr>
        <w:t xml:space="preserve"> after the </w:t>
      </w:r>
      <w:r w:rsidR="001D0F1F" w:rsidRPr="00505EA3">
        <w:rPr>
          <w:rFonts w:cs="Poppins"/>
          <w:b/>
          <w:bCs/>
          <w:sz w:val="28"/>
          <w:szCs w:val="28"/>
        </w:rPr>
        <w:t>‘</w:t>
      </w:r>
      <w:r w:rsidR="005563DC" w:rsidRPr="00505EA3">
        <w:rPr>
          <w:rFonts w:cs="Poppins"/>
          <w:b/>
          <w:bCs/>
          <w:sz w:val="28"/>
          <w:szCs w:val="28"/>
        </w:rPr>
        <w:t>Our Father</w:t>
      </w:r>
      <w:r w:rsidR="001D0F1F" w:rsidRPr="00505EA3">
        <w:rPr>
          <w:rFonts w:cs="Poppins"/>
          <w:b/>
          <w:bCs/>
          <w:sz w:val="28"/>
          <w:szCs w:val="28"/>
        </w:rPr>
        <w:t>’</w:t>
      </w:r>
      <w:r w:rsidR="005563DC" w:rsidRPr="00505EA3">
        <w:rPr>
          <w:rFonts w:cs="Poppins"/>
          <w:b/>
          <w:bCs/>
          <w:sz w:val="28"/>
          <w:szCs w:val="28"/>
        </w:rPr>
        <w:t xml:space="preserve"> to retrieve the Blessed Sacrament.</w:t>
      </w:r>
      <w:r w:rsidR="005563DC" w:rsidRPr="00505EA3">
        <w:rPr>
          <w:rFonts w:cs="Poppins"/>
          <w:sz w:val="28"/>
          <w:szCs w:val="28"/>
        </w:rPr>
        <w:t xml:space="preserve"> </w:t>
      </w:r>
      <w:r w:rsidR="00DD5973" w:rsidRPr="00505EA3">
        <w:rPr>
          <w:rFonts w:cs="Poppins"/>
          <w:sz w:val="28"/>
          <w:szCs w:val="28"/>
        </w:rPr>
        <w:t>The m</w:t>
      </w:r>
      <w:r w:rsidR="005563DC" w:rsidRPr="00505EA3">
        <w:rPr>
          <w:rFonts w:cs="Poppins"/>
          <w:sz w:val="28"/>
          <w:szCs w:val="28"/>
        </w:rPr>
        <w:t xml:space="preserve">inister leaves </w:t>
      </w:r>
      <w:r w:rsidR="00DD5973" w:rsidRPr="00505EA3">
        <w:rPr>
          <w:rFonts w:cs="Poppins"/>
          <w:sz w:val="28"/>
          <w:szCs w:val="28"/>
        </w:rPr>
        <w:t>the</w:t>
      </w:r>
      <w:r w:rsidR="005563DC" w:rsidRPr="00505EA3">
        <w:rPr>
          <w:rFonts w:cs="Poppins"/>
          <w:sz w:val="28"/>
          <w:szCs w:val="28"/>
        </w:rPr>
        <w:t xml:space="preserve"> lid from the ciborium on the tabernacle altar</w:t>
      </w:r>
      <w:r w:rsidR="00DD5973" w:rsidRPr="00505EA3">
        <w:rPr>
          <w:rFonts w:cs="Poppins"/>
          <w:sz w:val="28"/>
          <w:szCs w:val="28"/>
        </w:rPr>
        <w:t xml:space="preserve"> and brings the </w:t>
      </w:r>
      <w:r w:rsidR="006D0917" w:rsidRPr="00505EA3">
        <w:rPr>
          <w:rFonts w:cs="Poppins"/>
          <w:sz w:val="28"/>
          <w:szCs w:val="28"/>
        </w:rPr>
        <w:t xml:space="preserve">already consecrated </w:t>
      </w:r>
      <w:r w:rsidR="00DD5973" w:rsidRPr="00505EA3">
        <w:rPr>
          <w:rFonts w:cs="Poppins"/>
          <w:sz w:val="28"/>
          <w:szCs w:val="28"/>
        </w:rPr>
        <w:t xml:space="preserve">Eucharist </w:t>
      </w:r>
      <w:r w:rsidR="006D0917" w:rsidRPr="00505EA3">
        <w:rPr>
          <w:rFonts w:cs="Poppins"/>
          <w:sz w:val="28"/>
          <w:szCs w:val="28"/>
        </w:rPr>
        <w:t>to</w:t>
      </w:r>
      <w:r w:rsidR="00035D25" w:rsidRPr="00505EA3">
        <w:rPr>
          <w:rFonts w:cs="Poppins"/>
          <w:sz w:val="28"/>
          <w:szCs w:val="28"/>
        </w:rPr>
        <w:t xml:space="preserve"> </w:t>
      </w:r>
      <w:r w:rsidR="006D0917" w:rsidRPr="00505EA3">
        <w:rPr>
          <w:rFonts w:cs="Poppins"/>
          <w:sz w:val="28"/>
          <w:szCs w:val="28"/>
        </w:rPr>
        <w:t>the main altar</w:t>
      </w:r>
      <w:r w:rsidR="005563DC" w:rsidRPr="00505EA3">
        <w:rPr>
          <w:rFonts w:cs="Poppins"/>
          <w:sz w:val="28"/>
          <w:szCs w:val="28"/>
        </w:rPr>
        <w:t>.</w:t>
      </w:r>
      <w:r w:rsidR="000F6798" w:rsidRPr="00505EA3">
        <w:rPr>
          <w:rFonts w:cs="Poppins"/>
          <w:sz w:val="28"/>
          <w:szCs w:val="28"/>
        </w:rPr>
        <w:t xml:space="preserve"> If there is no deacon,</w:t>
      </w:r>
      <w:r w:rsidR="00FA3802" w:rsidRPr="00505EA3">
        <w:rPr>
          <w:rFonts w:cs="Poppins"/>
          <w:sz w:val="28"/>
          <w:szCs w:val="28"/>
        </w:rPr>
        <w:t xml:space="preserve"> the</w:t>
      </w:r>
      <w:r w:rsidR="000F6798" w:rsidRPr="00505EA3">
        <w:rPr>
          <w:rFonts w:cs="Poppins"/>
          <w:sz w:val="28"/>
          <w:szCs w:val="28"/>
        </w:rPr>
        <w:t xml:space="preserve"> lead Eucharistic Minister remains standing close to the presider</w:t>
      </w:r>
      <w:r w:rsidR="00FA3802" w:rsidRPr="00505EA3">
        <w:rPr>
          <w:rFonts w:cs="Poppins"/>
          <w:sz w:val="28"/>
          <w:szCs w:val="28"/>
        </w:rPr>
        <w:t xml:space="preserve"> near </w:t>
      </w:r>
      <w:r w:rsidR="00C67B14" w:rsidRPr="00505EA3">
        <w:rPr>
          <w:rFonts w:cs="Poppins"/>
          <w:sz w:val="28"/>
          <w:szCs w:val="28"/>
        </w:rPr>
        <w:t>the altar</w:t>
      </w:r>
      <w:r w:rsidR="000F6798" w:rsidRPr="00505EA3">
        <w:rPr>
          <w:rFonts w:cs="Poppins"/>
          <w:sz w:val="28"/>
          <w:szCs w:val="28"/>
        </w:rPr>
        <w:t xml:space="preserve">. S/he will </w:t>
      </w:r>
      <w:r w:rsidR="00C67B14" w:rsidRPr="00505EA3">
        <w:rPr>
          <w:rFonts w:cs="Poppins"/>
          <w:sz w:val="28"/>
          <w:szCs w:val="28"/>
        </w:rPr>
        <w:t xml:space="preserve">receive first and </w:t>
      </w:r>
      <w:r w:rsidR="000F6798" w:rsidRPr="00505EA3">
        <w:rPr>
          <w:rFonts w:cs="Poppins"/>
          <w:sz w:val="28"/>
          <w:szCs w:val="28"/>
        </w:rPr>
        <w:t xml:space="preserve">assist in the </w:t>
      </w:r>
      <w:r w:rsidR="0041403E" w:rsidRPr="00505EA3">
        <w:rPr>
          <w:rFonts w:cs="Poppins"/>
          <w:sz w:val="28"/>
          <w:szCs w:val="28"/>
        </w:rPr>
        <w:t>distribution of the chalice to the</w:t>
      </w:r>
      <w:r w:rsidR="00C67B14" w:rsidRPr="00505EA3">
        <w:rPr>
          <w:rFonts w:cs="Poppins"/>
          <w:sz w:val="28"/>
          <w:szCs w:val="28"/>
        </w:rPr>
        <w:t xml:space="preserve"> other</w:t>
      </w:r>
      <w:r w:rsidR="0041403E" w:rsidRPr="00505EA3">
        <w:rPr>
          <w:rFonts w:cs="Poppins"/>
          <w:sz w:val="28"/>
          <w:szCs w:val="28"/>
        </w:rPr>
        <w:t xml:space="preserve"> Eucharistic Ministers.</w:t>
      </w:r>
    </w:p>
    <w:p w14:paraId="4EBA993B" w14:textId="77777777" w:rsidR="005563DC" w:rsidRPr="00505EA3" w:rsidRDefault="005563DC" w:rsidP="005563DC">
      <w:pPr>
        <w:spacing w:after="0"/>
        <w:rPr>
          <w:rFonts w:cs="Poppins"/>
          <w:sz w:val="28"/>
          <w:szCs w:val="28"/>
        </w:rPr>
      </w:pPr>
    </w:p>
    <w:p w14:paraId="2C61DCD6" w14:textId="6FF14470" w:rsidR="004F3620" w:rsidRPr="00505EA3" w:rsidRDefault="005563DC" w:rsidP="004F3620">
      <w:pPr>
        <w:spacing w:after="0"/>
        <w:rPr>
          <w:rFonts w:cs="Poppins"/>
          <w:sz w:val="28"/>
          <w:szCs w:val="28"/>
        </w:rPr>
      </w:pPr>
      <w:r w:rsidRPr="00505EA3">
        <w:rPr>
          <w:rFonts w:cs="Poppins"/>
          <w:b/>
          <w:bCs/>
          <w:sz w:val="28"/>
          <w:szCs w:val="28"/>
        </w:rPr>
        <w:t xml:space="preserve">All </w:t>
      </w:r>
      <w:r w:rsidR="00035D25" w:rsidRPr="00505EA3">
        <w:rPr>
          <w:rFonts w:cs="Poppins"/>
          <w:b/>
          <w:bCs/>
          <w:sz w:val="28"/>
          <w:szCs w:val="28"/>
        </w:rPr>
        <w:t xml:space="preserve">other </w:t>
      </w:r>
      <w:r w:rsidRPr="00505EA3">
        <w:rPr>
          <w:rFonts w:cs="Poppins"/>
          <w:b/>
          <w:bCs/>
          <w:sz w:val="28"/>
          <w:szCs w:val="28"/>
        </w:rPr>
        <w:t xml:space="preserve">Eucharistic Ministers </w:t>
      </w:r>
      <w:r w:rsidR="00884646" w:rsidRPr="00505EA3">
        <w:rPr>
          <w:rFonts w:cs="Poppins"/>
          <w:b/>
          <w:bCs/>
          <w:sz w:val="28"/>
          <w:szCs w:val="28"/>
        </w:rPr>
        <w:t xml:space="preserve">come to sanctuary during the </w:t>
      </w:r>
      <w:r w:rsidR="00035D25" w:rsidRPr="00505EA3">
        <w:rPr>
          <w:rFonts w:cs="Poppins"/>
          <w:b/>
          <w:bCs/>
          <w:sz w:val="28"/>
          <w:szCs w:val="28"/>
        </w:rPr>
        <w:t>‘</w:t>
      </w:r>
      <w:r w:rsidR="00884646" w:rsidRPr="00505EA3">
        <w:rPr>
          <w:rFonts w:cs="Poppins"/>
          <w:b/>
          <w:bCs/>
          <w:sz w:val="28"/>
          <w:szCs w:val="28"/>
        </w:rPr>
        <w:t>Lamb of God</w:t>
      </w:r>
      <w:r w:rsidR="00BA66D3" w:rsidRPr="00505EA3">
        <w:rPr>
          <w:rFonts w:cs="Poppins"/>
          <w:b/>
          <w:bCs/>
          <w:sz w:val="28"/>
          <w:szCs w:val="28"/>
        </w:rPr>
        <w:t>’</w:t>
      </w:r>
      <w:r w:rsidR="00884646" w:rsidRPr="00505EA3">
        <w:rPr>
          <w:rFonts w:cs="Poppins"/>
          <w:b/>
          <w:bCs/>
          <w:sz w:val="28"/>
          <w:szCs w:val="28"/>
        </w:rPr>
        <w:t xml:space="preserve"> and line up behind the </w:t>
      </w:r>
      <w:r w:rsidR="00FC76A1" w:rsidRPr="00505EA3">
        <w:rPr>
          <w:rFonts w:cs="Poppins"/>
          <w:b/>
          <w:bCs/>
          <w:sz w:val="28"/>
          <w:szCs w:val="28"/>
        </w:rPr>
        <w:t>a</w:t>
      </w:r>
      <w:r w:rsidR="00884646" w:rsidRPr="00505EA3">
        <w:rPr>
          <w:rFonts w:cs="Poppins"/>
          <w:b/>
          <w:bCs/>
          <w:sz w:val="28"/>
          <w:szCs w:val="28"/>
        </w:rPr>
        <w:t>ltar.</w:t>
      </w:r>
      <w:r w:rsidR="009953F5" w:rsidRPr="00505EA3">
        <w:rPr>
          <w:rFonts w:cs="Poppins"/>
          <w:sz w:val="28"/>
          <w:szCs w:val="28"/>
        </w:rPr>
        <w:t xml:space="preserve"> </w:t>
      </w:r>
      <w:r w:rsidR="00FC76A1" w:rsidRPr="00505EA3">
        <w:rPr>
          <w:rFonts w:cs="Poppins"/>
          <w:sz w:val="28"/>
          <w:szCs w:val="28"/>
        </w:rPr>
        <w:t xml:space="preserve">Please use hand sanitizer from the credence table. </w:t>
      </w:r>
      <w:r w:rsidR="009953F5" w:rsidRPr="00505EA3">
        <w:rPr>
          <w:rFonts w:cs="Poppins"/>
          <w:sz w:val="28"/>
          <w:szCs w:val="28"/>
        </w:rPr>
        <w:t>Th</w:t>
      </w:r>
      <w:r w:rsidR="00A5386A" w:rsidRPr="00505EA3">
        <w:rPr>
          <w:rFonts w:cs="Poppins"/>
          <w:sz w:val="28"/>
          <w:szCs w:val="28"/>
        </w:rPr>
        <w:t>ose</w:t>
      </w:r>
      <w:r w:rsidR="009953F5" w:rsidRPr="00505EA3">
        <w:rPr>
          <w:rFonts w:cs="Poppins"/>
          <w:sz w:val="28"/>
          <w:szCs w:val="28"/>
        </w:rPr>
        <w:t xml:space="preserve"> closest to the Presider’s chairs </w:t>
      </w:r>
      <w:r w:rsidR="004F3620" w:rsidRPr="00505EA3">
        <w:rPr>
          <w:rFonts w:cs="Poppins"/>
          <w:sz w:val="28"/>
          <w:szCs w:val="28"/>
        </w:rPr>
        <w:t xml:space="preserve">of the sanctuary </w:t>
      </w:r>
      <w:r w:rsidR="009953F5" w:rsidRPr="00505EA3">
        <w:rPr>
          <w:rFonts w:cs="Poppins"/>
          <w:sz w:val="28"/>
          <w:szCs w:val="28"/>
        </w:rPr>
        <w:t xml:space="preserve">will get </w:t>
      </w:r>
      <w:r w:rsidR="00A5386A" w:rsidRPr="00505EA3">
        <w:rPr>
          <w:rFonts w:cs="Poppins"/>
          <w:sz w:val="28"/>
          <w:szCs w:val="28"/>
        </w:rPr>
        <w:t>plates and th</w:t>
      </w:r>
      <w:r w:rsidR="001352BA" w:rsidRPr="00505EA3">
        <w:rPr>
          <w:rFonts w:cs="Poppins"/>
          <w:sz w:val="28"/>
          <w:szCs w:val="28"/>
        </w:rPr>
        <w:t xml:space="preserve">ose closest to the ambo will get cups. </w:t>
      </w:r>
      <w:r w:rsidR="004F3620" w:rsidRPr="00505EA3">
        <w:rPr>
          <w:rFonts w:cs="Helvetica Neue"/>
          <w:color w:val="1A1A1A"/>
          <w:kern w:val="0"/>
          <w:sz w:val="28"/>
          <w:szCs w:val="28"/>
        </w:rPr>
        <w:t xml:space="preserve">Leave space between cup </w:t>
      </w:r>
      <w:r w:rsidR="00063DFD" w:rsidRPr="00505EA3">
        <w:rPr>
          <w:rFonts w:cs="Helvetica Neue"/>
          <w:color w:val="1A1A1A"/>
          <w:kern w:val="0"/>
          <w:sz w:val="28"/>
          <w:szCs w:val="28"/>
        </w:rPr>
        <w:t xml:space="preserve">and </w:t>
      </w:r>
      <w:r w:rsidR="004F3620" w:rsidRPr="00505EA3">
        <w:rPr>
          <w:rFonts w:cs="Helvetica Neue"/>
          <w:color w:val="1A1A1A"/>
          <w:kern w:val="0"/>
          <w:sz w:val="28"/>
          <w:szCs w:val="28"/>
        </w:rPr>
        <w:t>plate ministers as wide as the credence table (table on the back wall)</w:t>
      </w:r>
    </w:p>
    <w:p w14:paraId="0134C712" w14:textId="77777777" w:rsidR="004F3620" w:rsidRPr="00505EA3" w:rsidRDefault="004F3620" w:rsidP="005563DC">
      <w:pPr>
        <w:spacing w:after="0"/>
        <w:rPr>
          <w:rFonts w:cs="Poppins"/>
          <w:sz w:val="28"/>
          <w:szCs w:val="28"/>
        </w:rPr>
      </w:pPr>
    </w:p>
    <w:p w14:paraId="54650F32" w14:textId="77777777" w:rsidR="004B2A19" w:rsidRDefault="008209A1" w:rsidP="005563DC">
      <w:pPr>
        <w:spacing w:after="0"/>
        <w:rPr>
          <w:rFonts w:cs="Poppins"/>
          <w:sz w:val="28"/>
          <w:szCs w:val="28"/>
        </w:rPr>
      </w:pPr>
      <w:r w:rsidRPr="00505EA3">
        <w:rPr>
          <w:rFonts w:cs="Poppins"/>
          <w:sz w:val="28"/>
          <w:szCs w:val="28"/>
        </w:rPr>
        <w:t>After the priest (and deacon</w:t>
      </w:r>
      <w:r w:rsidR="00F36C17" w:rsidRPr="00505EA3">
        <w:rPr>
          <w:rFonts w:cs="Poppins"/>
          <w:sz w:val="28"/>
          <w:szCs w:val="28"/>
        </w:rPr>
        <w:t xml:space="preserve">/lead Eucharistic </w:t>
      </w:r>
      <w:r w:rsidR="009953F5" w:rsidRPr="00505EA3">
        <w:rPr>
          <w:rFonts w:cs="Poppins"/>
          <w:sz w:val="28"/>
          <w:szCs w:val="28"/>
        </w:rPr>
        <w:t>Minister</w:t>
      </w:r>
      <w:r w:rsidRPr="00505EA3">
        <w:rPr>
          <w:rFonts w:cs="Poppins"/>
          <w:sz w:val="28"/>
          <w:szCs w:val="28"/>
        </w:rPr>
        <w:t>) receive, communion is distributed to the</w:t>
      </w:r>
      <w:r w:rsidR="00977D47" w:rsidRPr="00505EA3">
        <w:rPr>
          <w:rFonts w:cs="Poppins"/>
          <w:sz w:val="28"/>
          <w:szCs w:val="28"/>
        </w:rPr>
        <w:t xml:space="preserve"> other</w:t>
      </w:r>
      <w:r w:rsidRPr="00505EA3">
        <w:rPr>
          <w:rFonts w:cs="Poppins"/>
          <w:sz w:val="28"/>
          <w:szCs w:val="28"/>
        </w:rPr>
        <w:t xml:space="preserve"> Eucharistic Ministers, starting from the ambo side and ending on the presider chair side. The priest or deacon will hand you a plate or a cup.</w:t>
      </w:r>
      <w:r w:rsidR="00C54C0D" w:rsidRPr="00505EA3">
        <w:rPr>
          <w:rFonts w:cs="Poppins"/>
          <w:sz w:val="28"/>
          <w:szCs w:val="28"/>
        </w:rPr>
        <w:t xml:space="preserve"> Once the priest moves towards his distribution location, all Eucharistic Ministers take their place</w:t>
      </w:r>
      <w:r w:rsidR="00977D47" w:rsidRPr="00505EA3">
        <w:rPr>
          <w:rFonts w:cs="Poppins"/>
          <w:sz w:val="28"/>
          <w:szCs w:val="28"/>
        </w:rPr>
        <w:t>s</w:t>
      </w:r>
      <w:r w:rsidR="00C54C0D" w:rsidRPr="00505EA3">
        <w:rPr>
          <w:rFonts w:cs="Poppins"/>
          <w:sz w:val="28"/>
          <w:szCs w:val="28"/>
        </w:rPr>
        <w:t>.</w:t>
      </w:r>
      <w:r w:rsidR="001C3DA0" w:rsidRPr="00505EA3">
        <w:rPr>
          <w:rFonts w:cs="Poppins"/>
          <w:sz w:val="28"/>
          <w:szCs w:val="28"/>
        </w:rPr>
        <w:t xml:space="preserve"> </w:t>
      </w:r>
    </w:p>
    <w:p w14:paraId="06431EAB" w14:textId="77777777" w:rsidR="004B2A19" w:rsidRDefault="004B2A19" w:rsidP="005563DC">
      <w:pPr>
        <w:spacing w:after="0"/>
        <w:rPr>
          <w:rFonts w:cs="Poppins"/>
          <w:sz w:val="28"/>
          <w:szCs w:val="28"/>
        </w:rPr>
      </w:pPr>
    </w:p>
    <w:p w14:paraId="113E7F7B" w14:textId="4404C695" w:rsidR="00977D47" w:rsidRPr="00505EA3" w:rsidRDefault="001C3DA0" w:rsidP="005563DC">
      <w:pPr>
        <w:spacing w:after="0"/>
        <w:rPr>
          <w:rFonts w:cs="Poppins"/>
          <w:sz w:val="28"/>
          <w:szCs w:val="28"/>
        </w:rPr>
      </w:pPr>
      <w:r w:rsidRPr="00505EA3">
        <w:rPr>
          <w:rFonts w:cs="Poppins"/>
          <w:sz w:val="28"/>
          <w:szCs w:val="28"/>
        </w:rPr>
        <w:t xml:space="preserve">Note: </w:t>
      </w:r>
      <w:r w:rsidR="00214E80" w:rsidRPr="00505EA3">
        <w:rPr>
          <w:rFonts w:cs="Poppins"/>
          <w:sz w:val="28"/>
          <w:szCs w:val="28"/>
        </w:rPr>
        <w:t>Altar Servers will not be in the sanctuary at this time, but be the first in line for communion near the St. Elizabeth devotional space.</w:t>
      </w:r>
    </w:p>
    <w:p w14:paraId="55477516" w14:textId="77777777" w:rsidR="00890A65" w:rsidRDefault="00890A65" w:rsidP="005563DC">
      <w:pPr>
        <w:spacing w:after="0"/>
        <w:rPr>
          <w:rFonts w:cs="Poppins"/>
          <w:sz w:val="28"/>
          <w:szCs w:val="28"/>
        </w:rPr>
      </w:pPr>
    </w:p>
    <w:p w14:paraId="65C98DA4" w14:textId="77777777" w:rsidR="00505EA3" w:rsidRDefault="00505EA3" w:rsidP="005563DC">
      <w:pPr>
        <w:spacing w:after="0"/>
        <w:rPr>
          <w:rFonts w:cs="Poppins"/>
          <w:sz w:val="28"/>
          <w:szCs w:val="28"/>
        </w:rPr>
      </w:pPr>
    </w:p>
    <w:p w14:paraId="7330520A" w14:textId="77777777" w:rsidR="00505EA3" w:rsidRDefault="00505EA3" w:rsidP="005563DC">
      <w:pPr>
        <w:spacing w:after="0"/>
        <w:rPr>
          <w:rFonts w:cs="Poppins"/>
          <w:sz w:val="28"/>
          <w:szCs w:val="28"/>
        </w:rPr>
      </w:pPr>
    </w:p>
    <w:p w14:paraId="5DBAA548" w14:textId="77777777" w:rsidR="00505EA3" w:rsidRDefault="00505EA3" w:rsidP="005563DC">
      <w:pPr>
        <w:spacing w:after="0"/>
        <w:rPr>
          <w:rFonts w:cs="Poppins"/>
          <w:sz w:val="28"/>
          <w:szCs w:val="28"/>
        </w:rPr>
      </w:pPr>
    </w:p>
    <w:p w14:paraId="756014E6" w14:textId="77777777" w:rsidR="00505EA3" w:rsidRDefault="00505EA3" w:rsidP="005563DC">
      <w:pPr>
        <w:spacing w:after="0"/>
        <w:rPr>
          <w:rFonts w:cs="Poppins"/>
          <w:sz w:val="28"/>
          <w:szCs w:val="28"/>
        </w:rPr>
      </w:pPr>
    </w:p>
    <w:p w14:paraId="425275A7" w14:textId="77777777" w:rsidR="00505EA3" w:rsidRDefault="00505EA3" w:rsidP="005563DC">
      <w:pPr>
        <w:spacing w:after="0"/>
        <w:rPr>
          <w:rFonts w:cs="Poppins"/>
          <w:sz w:val="28"/>
          <w:szCs w:val="28"/>
        </w:rPr>
      </w:pPr>
    </w:p>
    <w:p w14:paraId="53A39C85" w14:textId="77777777" w:rsidR="00505EA3" w:rsidRPr="00505EA3" w:rsidRDefault="00505EA3" w:rsidP="005563DC">
      <w:pPr>
        <w:spacing w:after="0"/>
        <w:rPr>
          <w:rFonts w:cs="Poppins"/>
          <w:sz w:val="28"/>
          <w:szCs w:val="28"/>
        </w:rPr>
      </w:pPr>
    </w:p>
    <w:p w14:paraId="046B1A40" w14:textId="77777777" w:rsidR="00977D47" w:rsidRPr="00890A65" w:rsidRDefault="00977D47" w:rsidP="005563DC">
      <w:pPr>
        <w:spacing w:after="0"/>
        <w:rPr>
          <w:rFonts w:ascii="Poppins" w:hAnsi="Poppins" w:cs="Poppins"/>
          <w:sz w:val="22"/>
          <w:szCs w:val="22"/>
        </w:rPr>
      </w:pPr>
    </w:p>
    <w:tbl>
      <w:tblPr>
        <w:tblStyle w:val="TableGrid"/>
        <w:tblW w:w="9985" w:type="dxa"/>
        <w:jc w:val="center"/>
        <w:tblLook w:val="04A0" w:firstRow="1" w:lastRow="0" w:firstColumn="1" w:lastColumn="0" w:noHBand="0" w:noVBand="1"/>
      </w:tblPr>
      <w:tblGrid>
        <w:gridCol w:w="2014"/>
        <w:gridCol w:w="7971"/>
      </w:tblGrid>
      <w:tr w:rsidR="00CF41C4" w:rsidRPr="00890A65" w14:paraId="5990F373" w14:textId="77777777" w:rsidTr="00505EA3">
        <w:trPr>
          <w:trHeight w:val="432"/>
          <w:jc w:val="center"/>
        </w:trPr>
        <w:tc>
          <w:tcPr>
            <w:tcW w:w="9985" w:type="dxa"/>
            <w:gridSpan w:val="2"/>
          </w:tcPr>
          <w:p w14:paraId="6A6C58A0" w14:textId="17DD327E" w:rsidR="00CF41C4" w:rsidRPr="00A83597" w:rsidRDefault="00CF41C4" w:rsidP="005B04B1">
            <w:pPr>
              <w:jc w:val="center"/>
              <w:rPr>
                <w:rFonts w:cs="Poppins"/>
                <w:b/>
                <w:bCs/>
                <w:sz w:val="28"/>
                <w:szCs w:val="28"/>
              </w:rPr>
            </w:pPr>
            <w:r w:rsidRPr="00A83597">
              <w:rPr>
                <w:rFonts w:cs="Poppins"/>
                <w:b/>
                <w:bCs/>
                <w:sz w:val="28"/>
                <w:szCs w:val="28"/>
              </w:rPr>
              <w:lastRenderedPageBreak/>
              <w:t>Configurations</w:t>
            </w:r>
            <w:r w:rsidR="005B04B1" w:rsidRPr="00A83597">
              <w:rPr>
                <w:rFonts w:cs="Poppins"/>
                <w:b/>
                <w:bCs/>
                <w:sz w:val="28"/>
                <w:szCs w:val="28"/>
              </w:rPr>
              <w:t xml:space="preserve"> f</w:t>
            </w:r>
            <w:r w:rsidR="00E915BE" w:rsidRPr="00A83597">
              <w:rPr>
                <w:rFonts w:cs="Poppins"/>
                <w:b/>
                <w:bCs/>
                <w:sz w:val="28"/>
                <w:szCs w:val="28"/>
              </w:rPr>
              <w:t>or Holy Comm</w:t>
            </w:r>
            <w:r w:rsidR="00831C90" w:rsidRPr="00A83597">
              <w:rPr>
                <w:rFonts w:cs="Poppins"/>
                <w:b/>
                <w:bCs/>
                <w:sz w:val="28"/>
                <w:szCs w:val="28"/>
              </w:rPr>
              <w:t>union</w:t>
            </w:r>
          </w:p>
        </w:tc>
      </w:tr>
      <w:tr w:rsidR="00D70975" w:rsidRPr="00890A65" w14:paraId="71F2B161" w14:textId="77777777" w:rsidTr="00505EA3">
        <w:trPr>
          <w:trHeight w:val="432"/>
          <w:jc w:val="center"/>
        </w:trPr>
        <w:tc>
          <w:tcPr>
            <w:tcW w:w="2014" w:type="dxa"/>
          </w:tcPr>
          <w:p w14:paraId="5ECDE3CA" w14:textId="77777777" w:rsidR="00D70975" w:rsidRPr="00505EA3" w:rsidRDefault="00D70975" w:rsidP="00EB7FC6">
            <w:pPr>
              <w:rPr>
                <w:rFonts w:cs="Poppins"/>
                <w:b/>
                <w:bCs/>
                <w:sz w:val="28"/>
                <w:szCs w:val="28"/>
              </w:rPr>
            </w:pPr>
            <w:r w:rsidRPr="00505EA3">
              <w:rPr>
                <w:rFonts w:cs="Poppins"/>
                <w:b/>
                <w:bCs/>
                <w:sz w:val="28"/>
                <w:szCs w:val="28"/>
              </w:rPr>
              <w:t>Large</w:t>
            </w:r>
          </w:p>
          <w:p w14:paraId="3060BA4F" w14:textId="77777777" w:rsidR="00BA5EA2" w:rsidRPr="00505EA3" w:rsidRDefault="00BA5EA2" w:rsidP="00EB7FC6">
            <w:pPr>
              <w:rPr>
                <w:rFonts w:cs="Poppins"/>
                <w:sz w:val="28"/>
                <w:szCs w:val="28"/>
              </w:rPr>
            </w:pPr>
          </w:p>
          <w:p w14:paraId="498DD253" w14:textId="77777777" w:rsidR="00BA5EA2" w:rsidRPr="00505EA3" w:rsidRDefault="0037374D" w:rsidP="00EB7FC6">
            <w:pPr>
              <w:rPr>
                <w:rFonts w:cs="Poppins"/>
                <w:sz w:val="28"/>
                <w:szCs w:val="28"/>
              </w:rPr>
            </w:pPr>
            <w:r w:rsidRPr="00505EA3">
              <w:rPr>
                <w:rFonts w:cs="Poppins"/>
                <w:sz w:val="28"/>
                <w:szCs w:val="28"/>
              </w:rPr>
              <w:t>8 EMs Total</w:t>
            </w:r>
          </w:p>
          <w:p w14:paraId="65F3DC67" w14:textId="77777777" w:rsidR="0037374D" w:rsidRPr="00505EA3" w:rsidRDefault="0037374D" w:rsidP="00EB7FC6">
            <w:pPr>
              <w:rPr>
                <w:rFonts w:cs="Poppins"/>
                <w:sz w:val="28"/>
                <w:szCs w:val="28"/>
              </w:rPr>
            </w:pPr>
          </w:p>
          <w:p w14:paraId="461D8741" w14:textId="77777777" w:rsidR="00937D42" w:rsidRPr="00505EA3" w:rsidRDefault="00937D42" w:rsidP="00EB7FC6">
            <w:pPr>
              <w:rPr>
                <w:rFonts w:cs="Poppins"/>
                <w:sz w:val="28"/>
                <w:szCs w:val="28"/>
              </w:rPr>
            </w:pPr>
            <w:r w:rsidRPr="00505EA3">
              <w:rPr>
                <w:rFonts w:cs="Poppins"/>
                <w:sz w:val="28"/>
                <w:szCs w:val="28"/>
              </w:rPr>
              <w:t>4 Pla</w:t>
            </w:r>
            <w:r w:rsidR="000338C1" w:rsidRPr="00505EA3">
              <w:rPr>
                <w:rFonts w:cs="Poppins"/>
                <w:sz w:val="28"/>
                <w:szCs w:val="28"/>
              </w:rPr>
              <w:t>tes</w:t>
            </w:r>
          </w:p>
          <w:p w14:paraId="3685A2FE" w14:textId="0DAD838E" w:rsidR="000338C1" w:rsidRPr="00890A65" w:rsidRDefault="000338C1" w:rsidP="00EB7FC6">
            <w:pPr>
              <w:rPr>
                <w:rFonts w:ascii="Poppins" w:hAnsi="Poppins" w:cs="Poppins"/>
                <w:sz w:val="22"/>
                <w:szCs w:val="22"/>
              </w:rPr>
            </w:pPr>
            <w:r w:rsidRPr="00505EA3">
              <w:rPr>
                <w:rFonts w:cs="Poppins"/>
                <w:sz w:val="28"/>
                <w:szCs w:val="28"/>
              </w:rPr>
              <w:t xml:space="preserve">4 </w:t>
            </w:r>
            <w:r w:rsidR="002C7C13" w:rsidRPr="00505EA3">
              <w:rPr>
                <w:rFonts w:cs="Poppins"/>
                <w:sz w:val="28"/>
                <w:szCs w:val="28"/>
              </w:rPr>
              <w:t>Cups</w:t>
            </w:r>
          </w:p>
        </w:tc>
        <w:tc>
          <w:tcPr>
            <w:tcW w:w="7971" w:type="dxa"/>
          </w:tcPr>
          <w:p w14:paraId="12037961" w14:textId="77777777" w:rsidR="00D70975" w:rsidRPr="00890A65" w:rsidRDefault="00D70975" w:rsidP="00D04A62">
            <w:pPr>
              <w:rPr>
                <w:rFonts w:ascii="Poppins" w:hAnsi="Poppins" w:cs="Poppins"/>
                <w:sz w:val="22"/>
                <w:szCs w:val="22"/>
              </w:rPr>
            </w:pPr>
            <w:r w:rsidRPr="00890A65">
              <w:rPr>
                <w:rFonts w:ascii="Poppins" w:hAnsi="Poppins" w:cs="Poppins"/>
                <w:noProof/>
                <w:sz w:val="22"/>
                <w:szCs w:val="22"/>
              </w:rPr>
              <w:drawing>
                <wp:anchor distT="0" distB="0" distL="114300" distR="114300" simplePos="0" relativeHeight="251658240" behindDoc="0" locked="0" layoutInCell="1" allowOverlap="1" wp14:anchorId="0E03268B" wp14:editId="09E588D2">
                  <wp:simplePos x="0" y="0"/>
                  <wp:positionH relativeFrom="column">
                    <wp:posOffset>553085</wp:posOffset>
                  </wp:positionH>
                  <wp:positionV relativeFrom="paragraph">
                    <wp:posOffset>3810</wp:posOffset>
                  </wp:positionV>
                  <wp:extent cx="3986530" cy="3009900"/>
                  <wp:effectExtent l="0" t="0" r="1270" b="0"/>
                  <wp:wrapSquare wrapText="bothSides"/>
                  <wp:docPr id="201463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33415" name="Picture 20146334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6530" cy="3009900"/>
                          </a:xfrm>
                          <a:prstGeom prst="rect">
                            <a:avLst/>
                          </a:prstGeom>
                        </pic:spPr>
                      </pic:pic>
                    </a:graphicData>
                  </a:graphic>
                  <wp14:sizeRelH relativeFrom="margin">
                    <wp14:pctWidth>0</wp14:pctWidth>
                  </wp14:sizeRelH>
                  <wp14:sizeRelV relativeFrom="margin">
                    <wp14:pctHeight>0</wp14:pctHeight>
                  </wp14:sizeRelV>
                </wp:anchor>
              </w:drawing>
            </w:r>
          </w:p>
          <w:p w14:paraId="7A7171BF" w14:textId="77777777" w:rsidR="00D35B59" w:rsidRPr="00890A65" w:rsidRDefault="00D35B59" w:rsidP="00D04A62">
            <w:pPr>
              <w:rPr>
                <w:rFonts w:ascii="Poppins" w:hAnsi="Poppins" w:cs="Poppins"/>
                <w:sz w:val="22"/>
                <w:szCs w:val="22"/>
              </w:rPr>
            </w:pPr>
          </w:p>
          <w:p w14:paraId="564A31D5" w14:textId="77777777" w:rsidR="00D35B59" w:rsidRPr="00890A65" w:rsidRDefault="00D35B59" w:rsidP="00D04A62">
            <w:pPr>
              <w:rPr>
                <w:rFonts w:ascii="Poppins" w:hAnsi="Poppins" w:cs="Poppins"/>
                <w:sz w:val="22"/>
                <w:szCs w:val="22"/>
              </w:rPr>
            </w:pPr>
          </w:p>
          <w:p w14:paraId="36D5EB11" w14:textId="77777777" w:rsidR="00D35B59" w:rsidRPr="00890A65" w:rsidRDefault="00D35B59" w:rsidP="00D04A62">
            <w:pPr>
              <w:rPr>
                <w:rFonts w:ascii="Poppins" w:hAnsi="Poppins" w:cs="Poppins"/>
                <w:sz w:val="22"/>
                <w:szCs w:val="22"/>
              </w:rPr>
            </w:pPr>
          </w:p>
          <w:p w14:paraId="07DC978C" w14:textId="77777777" w:rsidR="00D35B59" w:rsidRPr="00890A65" w:rsidRDefault="00D35B59" w:rsidP="00D04A62">
            <w:pPr>
              <w:rPr>
                <w:rFonts w:ascii="Poppins" w:hAnsi="Poppins" w:cs="Poppins"/>
                <w:sz w:val="22"/>
                <w:szCs w:val="22"/>
              </w:rPr>
            </w:pPr>
          </w:p>
          <w:p w14:paraId="2578C9B2" w14:textId="77777777" w:rsidR="00D35B59" w:rsidRPr="00890A65" w:rsidRDefault="00D35B59" w:rsidP="00D04A62">
            <w:pPr>
              <w:rPr>
                <w:rFonts w:ascii="Poppins" w:hAnsi="Poppins" w:cs="Poppins"/>
                <w:sz w:val="22"/>
                <w:szCs w:val="22"/>
              </w:rPr>
            </w:pPr>
          </w:p>
          <w:p w14:paraId="6064E18A" w14:textId="77777777" w:rsidR="00D35B59" w:rsidRPr="00890A65" w:rsidRDefault="00D35B59" w:rsidP="00D04A62">
            <w:pPr>
              <w:rPr>
                <w:rFonts w:ascii="Poppins" w:hAnsi="Poppins" w:cs="Poppins"/>
                <w:sz w:val="22"/>
                <w:szCs w:val="22"/>
              </w:rPr>
            </w:pPr>
          </w:p>
          <w:p w14:paraId="7D845F08" w14:textId="77777777" w:rsidR="00D35B59" w:rsidRPr="00890A65" w:rsidRDefault="00D35B59" w:rsidP="00D04A62">
            <w:pPr>
              <w:rPr>
                <w:rFonts w:ascii="Poppins" w:hAnsi="Poppins" w:cs="Poppins"/>
                <w:sz w:val="22"/>
                <w:szCs w:val="22"/>
              </w:rPr>
            </w:pPr>
          </w:p>
          <w:p w14:paraId="342A92EB" w14:textId="77777777" w:rsidR="00D35B59" w:rsidRPr="00890A65" w:rsidRDefault="00D35B59" w:rsidP="00D04A62">
            <w:pPr>
              <w:rPr>
                <w:rFonts w:ascii="Poppins" w:hAnsi="Poppins" w:cs="Poppins"/>
                <w:sz w:val="22"/>
                <w:szCs w:val="22"/>
              </w:rPr>
            </w:pPr>
          </w:p>
          <w:p w14:paraId="6D9B6B8E" w14:textId="77777777" w:rsidR="00D35B59" w:rsidRPr="00890A65" w:rsidRDefault="00D35B59" w:rsidP="00D04A62">
            <w:pPr>
              <w:rPr>
                <w:rFonts w:ascii="Poppins" w:hAnsi="Poppins" w:cs="Poppins"/>
                <w:sz w:val="22"/>
                <w:szCs w:val="22"/>
              </w:rPr>
            </w:pPr>
          </w:p>
          <w:p w14:paraId="2F264572" w14:textId="77777777" w:rsidR="00D35B59" w:rsidRPr="00890A65" w:rsidRDefault="00D35B59" w:rsidP="00D04A62">
            <w:pPr>
              <w:rPr>
                <w:rFonts w:ascii="Poppins" w:hAnsi="Poppins" w:cs="Poppins"/>
                <w:sz w:val="22"/>
                <w:szCs w:val="22"/>
              </w:rPr>
            </w:pPr>
          </w:p>
          <w:p w14:paraId="2379BCCF" w14:textId="77777777" w:rsidR="00D35B59" w:rsidRDefault="00D35B59" w:rsidP="00D04A62">
            <w:pPr>
              <w:rPr>
                <w:rFonts w:ascii="Poppins" w:hAnsi="Poppins" w:cs="Poppins"/>
                <w:sz w:val="22"/>
                <w:szCs w:val="22"/>
              </w:rPr>
            </w:pPr>
          </w:p>
          <w:p w14:paraId="2450BB5D" w14:textId="77777777" w:rsidR="00A83597" w:rsidRDefault="00A83597" w:rsidP="00D04A62">
            <w:pPr>
              <w:rPr>
                <w:rFonts w:ascii="Poppins" w:hAnsi="Poppins" w:cs="Poppins"/>
                <w:sz w:val="22"/>
                <w:szCs w:val="22"/>
              </w:rPr>
            </w:pPr>
          </w:p>
          <w:p w14:paraId="0FFF659C" w14:textId="77777777" w:rsidR="00A83597" w:rsidRPr="00890A65" w:rsidRDefault="00A83597" w:rsidP="00D04A62">
            <w:pPr>
              <w:rPr>
                <w:rFonts w:ascii="Poppins" w:hAnsi="Poppins" w:cs="Poppins"/>
                <w:sz w:val="22"/>
                <w:szCs w:val="22"/>
              </w:rPr>
            </w:pPr>
          </w:p>
          <w:p w14:paraId="78B79F32" w14:textId="11052904" w:rsidR="00D35B59" w:rsidRPr="00890A65" w:rsidRDefault="00D35B59" w:rsidP="00D04A62">
            <w:pPr>
              <w:rPr>
                <w:rFonts w:ascii="Poppins" w:hAnsi="Poppins" w:cs="Poppins"/>
                <w:sz w:val="22"/>
                <w:szCs w:val="22"/>
              </w:rPr>
            </w:pPr>
          </w:p>
        </w:tc>
      </w:tr>
      <w:tr w:rsidR="00D70975" w:rsidRPr="00890A65" w14:paraId="115B7096" w14:textId="77777777" w:rsidTr="00505EA3">
        <w:trPr>
          <w:trHeight w:val="432"/>
          <w:jc w:val="center"/>
        </w:trPr>
        <w:tc>
          <w:tcPr>
            <w:tcW w:w="2014" w:type="dxa"/>
          </w:tcPr>
          <w:p w14:paraId="4AFF71A6" w14:textId="77777777" w:rsidR="00D70975" w:rsidRPr="00505EA3" w:rsidRDefault="00D70975" w:rsidP="00EB7FC6">
            <w:pPr>
              <w:rPr>
                <w:rFonts w:cs="Poppins"/>
                <w:b/>
                <w:bCs/>
                <w:sz w:val="28"/>
                <w:szCs w:val="28"/>
              </w:rPr>
            </w:pPr>
            <w:r w:rsidRPr="00505EA3">
              <w:rPr>
                <w:rFonts w:cs="Poppins"/>
                <w:b/>
                <w:bCs/>
                <w:sz w:val="28"/>
                <w:szCs w:val="28"/>
              </w:rPr>
              <w:t>Medium</w:t>
            </w:r>
          </w:p>
          <w:p w14:paraId="5B485220" w14:textId="77777777" w:rsidR="00C408AB" w:rsidRPr="00505EA3" w:rsidRDefault="00C408AB" w:rsidP="00EB7FC6">
            <w:pPr>
              <w:rPr>
                <w:rFonts w:cs="Poppins"/>
                <w:sz w:val="28"/>
                <w:szCs w:val="28"/>
              </w:rPr>
            </w:pPr>
          </w:p>
          <w:p w14:paraId="29E5519B" w14:textId="77777777" w:rsidR="00C408AB" w:rsidRPr="00505EA3" w:rsidRDefault="00C408AB" w:rsidP="00EB7FC6">
            <w:pPr>
              <w:rPr>
                <w:rFonts w:cs="Poppins"/>
                <w:sz w:val="28"/>
                <w:szCs w:val="28"/>
              </w:rPr>
            </w:pPr>
            <w:r w:rsidRPr="00505EA3">
              <w:rPr>
                <w:rFonts w:cs="Poppins"/>
                <w:sz w:val="28"/>
                <w:szCs w:val="28"/>
              </w:rPr>
              <w:t>6 EMs</w:t>
            </w:r>
            <w:r w:rsidR="007516D2" w:rsidRPr="00505EA3">
              <w:rPr>
                <w:rFonts w:cs="Poppins"/>
                <w:sz w:val="28"/>
                <w:szCs w:val="28"/>
              </w:rPr>
              <w:t xml:space="preserve"> Total</w:t>
            </w:r>
          </w:p>
          <w:p w14:paraId="7FA4A91B" w14:textId="77777777" w:rsidR="0075239E" w:rsidRPr="00505EA3" w:rsidRDefault="0075239E" w:rsidP="00EB7FC6">
            <w:pPr>
              <w:rPr>
                <w:rFonts w:cs="Poppins"/>
                <w:sz w:val="28"/>
                <w:szCs w:val="28"/>
              </w:rPr>
            </w:pPr>
          </w:p>
          <w:p w14:paraId="55CB4C75" w14:textId="75BA1AD7" w:rsidR="007516D2" w:rsidRPr="00505EA3" w:rsidRDefault="0075239E" w:rsidP="00EB7FC6">
            <w:pPr>
              <w:rPr>
                <w:rFonts w:cs="Poppins"/>
                <w:sz w:val="28"/>
                <w:szCs w:val="28"/>
              </w:rPr>
            </w:pPr>
            <w:r w:rsidRPr="00505EA3">
              <w:rPr>
                <w:rFonts w:cs="Poppins"/>
                <w:sz w:val="28"/>
                <w:szCs w:val="28"/>
              </w:rPr>
              <w:t>4</w:t>
            </w:r>
            <w:r w:rsidR="002A2ED6" w:rsidRPr="00505EA3">
              <w:rPr>
                <w:rFonts w:cs="Poppins"/>
                <w:sz w:val="28"/>
                <w:szCs w:val="28"/>
              </w:rPr>
              <w:t xml:space="preserve"> Pla</w:t>
            </w:r>
            <w:r w:rsidR="000609C9" w:rsidRPr="00505EA3">
              <w:rPr>
                <w:rFonts w:cs="Poppins"/>
                <w:sz w:val="28"/>
                <w:szCs w:val="28"/>
              </w:rPr>
              <w:t>tes</w:t>
            </w:r>
          </w:p>
          <w:p w14:paraId="3F21C512" w14:textId="6AC35F4A" w:rsidR="000609C9" w:rsidRPr="00890A65" w:rsidRDefault="000609C9" w:rsidP="00EB7FC6">
            <w:pPr>
              <w:rPr>
                <w:rFonts w:ascii="Poppins" w:hAnsi="Poppins" w:cs="Poppins"/>
                <w:sz w:val="22"/>
                <w:szCs w:val="22"/>
              </w:rPr>
            </w:pPr>
            <w:r w:rsidRPr="00505EA3">
              <w:rPr>
                <w:rFonts w:cs="Poppins"/>
                <w:sz w:val="28"/>
                <w:szCs w:val="28"/>
              </w:rPr>
              <w:t>2 Cups</w:t>
            </w:r>
          </w:p>
        </w:tc>
        <w:tc>
          <w:tcPr>
            <w:tcW w:w="7971" w:type="dxa"/>
          </w:tcPr>
          <w:p w14:paraId="0BD78AFC" w14:textId="08A29DBC" w:rsidR="00D35B59" w:rsidRPr="00890A65" w:rsidRDefault="00D35B59" w:rsidP="00EB7FC6">
            <w:pPr>
              <w:rPr>
                <w:rFonts w:ascii="Poppins" w:hAnsi="Poppins" w:cs="Poppins"/>
                <w:sz w:val="22"/>
                <w:szCs w:val="22"/>
              </w:rPr>
            </w:pPr>
          </w:p>
          <w:p w14:paraId="5BE57B77" w14:textId="6189E7DF" w:rsidR="00D35B59" w:rsidRPr="00890A65" w:rsidRDefault="00A83597" w:rsidP="00EB7FC6">
            <w:pPr>
              <w:rPr>
                <w:rFonts w:ascii="Poppins" w:hAnsi="Poppins" w:cs="Poppins"/>
                <w:sz w:val="22"/>
                <w:szCs w:val="22"/>
              </w:rPr>
            </w:pPr>
            <w:r w:rsidRPr="00890A65">
              <w:rPr>
                <w:rFonts w:ascii="Poppins" w:hAnsi="Poppins" w:cs="Poppins"/>
                <w:noProof/>
                <w:sz w:val="22"/>
                <w:szCs w:val="22"/>
              </w:rPr>
              <w:drawing>
                <wp:anchor distT="0" distB="0" distL="114300" distR="114300" simplePos="0" relativeHeight="251658241" behindDoc="0" locked="0" layoutInCell="1" allowOverlap="1" wp14:anchorId="4CD4CA37" wp14:editId="2700625B">
                  <wp:simplePos x="0" y="0"/>
                  <wp:positionH relativeFrom="column">
                    <wp:posOffset>553085</wp:posOffset>
                  </wp:positionH>
                  <wp:positionV relativeFrom="paragraph">
                    <wp:posOffset>86360</wp:posOffset>
                  </wp:positionV>
                  <wp:extent cx="3986530" cy="2832100"/>
                  <wp:effectExtent l="0" t="0" r="1270" b="0"/>
                  <wp:wrapSquare wrapText="bothSides"/>
                  <wp:docPr id="745146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46792" name="Picture 74514679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86530" cy="2832100"/>
                          </a:xfrm>
                          <a:prstGeom prst="rect">
                            <a:avLst/>
                          </a:prstGeom>
                        </pic:spPr>
                      </pic:pic>
                    </a:graphicData>
                  </a:graphic>
                  <wp14:sizeRelH relativeFrom="margin">
                    <wp14:pctWidth>0</wp14:pctWidth>
                  </wp14:sizeRelH>
                  <wp14:sizeRelV relativeFrom="margin">
                    <wp14:pctHeight>0</wp14:pctHeight>
                  </wp14:sizeRelV>
                </wp:anchor>
              </w:drawing>
            </w:r>
          </w:p>
          <w:p w14:paraId="5BE681CE" w14:textId="77777777" w:rsidR="00D35B59" w:rsidRPr="00890A65" w:rsidRDefault="00D35B59" w:rsidP="00EB7FC6">
            <w:pPr>
              <w:rPr>
                <w:rFonts w:ascii="Poppins" w:hAnsi="Poppins" w:cs="Poppins"/>
                <w:sz w:val="22"/>
                <w:szCs w:val="22"/>
              </w:rPr>
            </w:pPr>
          </w:p>
          <w:p w14:paraId="0B997F23" w14:textId="77777777" w:rsidR="00D35B59" w:rsidRPr="00890A65" w:rsidRDefault="00D35B59" w:rsidP="00EB7FC6">
            <w:pPr>
              <w:rPr>
                <w:rFonts w:ascii="Poppins" w:hAnsi="Poppins" w:cs="Poppins"/>
                <w:sz w:val="22"/>
                <w:szCs w:val="22"/>
              </w:rPr>
            </w:pPr>
          </w:p>
          <w:p w14:paraId="47E14096" w14:textId="77777777" w:rsidR="00D35B59" w:rsidRPr="00890A65" w:rsidRDefault="00D35B59" w:rsidP="00EB7FC6">
            <w:pPr>
              <w:rPr>
                <w:rFonts w:ascii="Poppins" w:hAnsi="Poppins" w:cs="Poppins"/>
                <w:sz w:val="22"/>
                <w:szCs w:val="22"/>
              </w:rPr>
            </w:pPr>
          </w:p>
          <w:p w14:paraId="33905AE3" w14:textId="77777777" w:rsidR="00D35B59" w:rsidRPr="00890A65" w:rsidRDefault="00D35B59" w:rsidP="00EB7FC6">
            <w:pPr>
              <w:rPr>
                <w:rFonts w:ascii="Poppins" w:hAnsi="Poppins" w:cs="Poppins"/>
                <w:sz w:val="22"/>
                <w:szCs w:val="22"/>
              </w:rPr>
            </w:pPr>
          </w:p>
          <w:p w14:paraId="2101DE5E" w14:textId="77777777" w:rsidR="00D35B59" w:rsidRPr="00890A65" w:rsidRDefault="00D35B59" w:rsidP="00EB7FC6">
            <w:pPr>
              <w:rPr>
                <w:rFonts w:ascii="Poppins" w:hAnsi="Poppins" w:cs="Poppins"/>
                <w:sz w:val="22"/>
                <w:szCs w:val="22"/>
              </w:rPr>
            </w:pPr>
          </w:p>
          <w:p w14:paraId="5FDE8793" w14:textId="77777777" w:rsidR="00D35B59" w:rsidRPr="00890A65" w:rsidRDefault="00D35B59" w:rsidP="00EB7FC6">
            <w:pPr>
              <w:rPr>
                <w:rFonts w:ascii="Poppins" w:hAnsi="Poppins" w:cs="Poppins"/>
                <w:sz w:val="22"/>
                <w:szCs w:val="22"/>
              </w:rPr>
            </w:pPr>
          </w:p>
          <w:p w14:paraId="6D3A304E" w14:textId="77777777" w:rsidR="00D35B59" w:rsidRPr="00890A65" w:rsidRDefault="00D35B59" w:rsidP="00EB7FC6">
            <w:pPr>
              <w:rPr>
                <w:rFonts w:ascii="Poppins" w:hAnsi="Poppins" w:cs="Poppins"/>
                <w:sz w:val="22"/>
                <w:szCs w:val="22"/>
              </w:rPr>
            </w:pPr>
          </w:p>
          <w:p w14:paraId="221D4521" w14:textId="77777777" w:rsidR="00D35B59" w:rsidRPr="00890A65" w:rsidRDefault="00D35B59" w:rsidP="00EB7FC6">
            <w:pPr>
              <w:rPr>
                <w:rFonts w:ascii="Poppins" w:hAnsi="Poppins" w:cs="Poppins"/>
                <w:sz w:val="22"/>
                <w:szCs w:val="22"/>
              </w:rPr>
            </w:pPr>
          </w:p>
          <w:p w14:paraId="6F92BDA8" w14:textId="77777777" w:rsidR="00D35B59" w:rsidRPr="00890A65" w:rsidRDefault="00D35B59" w:rsidP="00EB7FC6">
            <w:pPr>
              <w:rPr>
                <w:rFonts w:ascii="Poppins" w:hAnsi="Poppins" w:cs="Poppins"/>
                <w:sz w:val="22"/>
                <w:szCs w:val="22"/>
              </w:rPr>
            </w:pPr>
          </w:p>
          <w:p w14:paraId="15394F5B" w14:textId="77777777" w:rsidR="00D35B59" w:rsidRPr="00890A65" w:rsidRDefault="00D35B59" w:rsidP="00EB7FC6">
            <w:pPr>
              <w:rPr>
                <w:rFonts w:ascii="Poppins" w:hAnsi="Poppins" w:cs="Poppins"/>
                <w:sz w:val="22"/>
                <w:szCs w:val="22"/>
              </w:rPr>
            </w:pPr>
          </w:p>
          <w:p w14:paraId="222CC969" w14:textId="77777777" w:rsidR="00D35B59" w:rsidRDefault="00D35B59" w:rsidP="00EB7FC6">
            <w:pPr>
              <w:rPr>
                <w:rFonts w:ascii="Poppins" w:hAnsi="Poppins" w:cs="Poppins"/>
                <w:sz w:val="22"/>
                <w:szCs w:val="22"/>
              </w:rPr>
            </w:pPr>
          </w:p>
          <w:p w14:paraId="0B873229" w14:textId="77777777" w:rsidR="00A83597" w:rsidRDefault="00A83597" w:rsidP="00EB7FC6">
            <w:pPr>
              <w:rPr>
                <w:rFonts w:ascii="Poppins" w:hAnsi="Poppins" w:cs="Poppins"/>
                <w:sz w:val="22"/>
                <w:szCs w:val="22"/>
              </w:rPr>
            </w:pPr>
          </w:p>
          <w:p w14:paraId="66141F34" w14:textId="77777777" w:rsidR="00A83597" w:rsidRDefault="00A83597" w:rsidP="00EB7FC6">
            <w:pPr>
              <w:rPr>
                <w:rFonts w:ascii="Poppins" w:hAnsi="Poppins" w:cs="Poppins"/>
                <w:sz w:val="22"/>
                <w:szCs w:val="22"/>
              </w:rPr>
            </w:pPr>
          </w:p>
          <w:p w14:paraId="3E639693" w14:textId="0DCF5AE2" w:rsidR="00A83597" w:rsidRPr="00890A65" w:rsidRDefault="00A83597" w:rsidP="00EB7FC6">
            <w:pPr>
              <w:rPr>
                <w:rFonts w:ascii="Poppins" w:hAnsi="Poppins" w:cs="Poppins"/>
                <w:sz w:val="22"/>
                <w:szCs w:val="22"/>
              </w:rPr>
            </w:pPr>
          </w:p>
        </w:tc>
      </w:tr>
      <w:tr w:rsidR="00D70975" w:rsidRPr="00890A65" w14:paraId="54F411B3" w14:textId="77777777" w:rsidTr="00505EA3">
        <w:trPr>
          <w:trHeight w:val="432"/>
          <w:jc w:val="center"/>
        </w:trPr>
        <w:tc>
          <w:tcPr>
            <w:tcW w:w="2014" w:type="dxa"/>
          </w:tcPr>
          <w:p w14:paraId="2ED58496" w14:textId="77777777" w:rsidR="00D70975" w:rsidRPr="00505EA3" w:rsidRDefault="00D70975" w:rsidP="005B05AD">
            <w:pPr>
              <w:rPr>
                <w:rFonts w:cs="Poppins"/>
                <w:b/>
                <w:bCs/>
                <w:sz w:val="28"/>
                <w:szCs w:val="28"/>
              </w:rPr>
            </w:pPr>
            <w:r w:rsidRPr="00505EA3">
              <w:rPr>
                <w:rFonts w:cs="Poppins"/>
                <w:b/>
                <w:bCs/>
                <w:sz w:val="28"/>
                <w:szCs w:val="28"/>
              </w:rPr>
              <w:lastRenderedPageBreak/>
              <w:t>Small</w:t>
            </w:r>
          </w:p>
          <w:p w14:paraId="186D32E7" w14:textId="77777777" w:rsidR="0016097D" w:rsidRPr="00505EA3" w:rsidRDefault="0016097D" w:rsidP="00EB7FC6">
            <w:pPr>
              <w:rPr>
                <w:rFonts w:cs="Poppins"/>
                <w:sz w:val="28"/>
                <w:szCs w:val="28"/>
              </w:rPr>
            </w:pPr>
          </w:p>
          <w:p w14:paraId="6122BF0A" w14:textId="77777777" w:rsidR="0016097D" w:rsidRPr="00505EA3" w:rsidRDefault="0016097D" w:rsidP="00EB7FC6">
            <w:pPr>
              <w:rPr>
                <w:rFonts w:cs="Poppins"/>
                <w:sz w:val="28"/>
                <w:szCs w:val="28"/>
              </w:rPr>
            </w:pPr>
            <w:r w:rsidRPr="00505EA3">
              <w:rPr>
                <w:rFonts w:cs="Poppins"/>
                <w:sz w:val="28"/>
                <w:szCs w:val="28"/>
              </w:rPr>
              <w:t>3-4 EM</w:t>
            </w:r>
            <w:r w:rsidR="003E6FA3" w:rsidRPr="00505EA3">
              <w:rPr>
                <w:rFonts w:cs="Poppins"/>
                <w:sz w:val="28"/>
                <w:szCs w:val="28"/>
              </w:rPr>
              <w:t>s Total</w:t>
            </w:r>
          </w:p>
          <w:p w14:paraId="7EECE792" w14:textId="77777777" w:rsidR="003E6FA3" w:rsidRPr="00505EA3" w:rsidRDefault="003E6FA3" w:rsidP="00EB7FC6">
            <w:pPr>
              <w:rPr>
                <w:rFonts w:cs="Poppins"/>
                <w:sz w:val="28"/>
                <w:szCs w:val="28"/>
              </w:rPr>
            </w:pPr>
          </w:p>
          <w:p w14:paraId="226AD0CC" w14:textId="77777777" w:rsidR="003E6FA3" w:rsidRPr="00505EA3" w:rsidRDefault="00830AD9" w:rsidP="00EB7FC6">
            <w:pPr>
              <w:rPr>
                <w:rFonts w:cs="Poppins"/>
                <w:sz w:val="28"/>
                <w:szCs w:val="28"/>
              </w:rPr>
            </w:pPr>
            <w:r w:rsidRPr="00505EA3">
              <w:rPr>
                <w:rFonts w:cs="Poppins"/>
                <w:sz w:val="28"/>
                <w:szCs w:val="28"/>
              </w:rPr>
              <w:t>1-2 Plates</w:t>
            </w:r>
          </w:p>
          <w:p w14:paraId="7828FE29" w14:textId="19ED8046" w:rsidR="00830AD9" w:rsidRPr="00890A65" w:rsidRDefault="00830AD9" w:rsidP="00EB7FC6">
            <w:pPr>
              <w:rPr>
                <w:rFonts w:ascii="Poppins" w:hAnsi="Poppins" w:cs="Poppins"/>
                <w:sz w:val="22"/>
                <w:szCs w:val="22"/>
              </w:rPr>
            </w:pPr>
            <w:r w:rsidRPr="00505EA3">
              <w:rPr>
                <w:rFonts w:cs="Poppins"/>
                <w:sz w:val="28"/>
                <w:szCs w:val="28"/>
              </w:rPr>
              <w:t xml:space="preserve">2 </w:t>
            </w:r>
            <w:r w:rsidR="00AE7CD7" w:rsidRPr="00505EA3">
              <w:rPr>
                <w:rFonts w:cs="Poppins"/>
                <w:sz w:val="28"/>
                <w:szCs w:val="28"/>
              </w:rPr>
              <w:t>Cups</w:t>
            </w:r>
          </w:p>
        </w:tc>
        <w:tc>
          <w:tcPr>
            <w:tcW w:w="7971" w:type="dxa"/>
          </w:tcPr>
          <w:p w14:paraId="072FF41E" w14:textId="77777777" w:rsidR="00D70975" w:rsidRPr="00890A65" w:rsidRDefault="00D70975" w:rsidP="00EB7FC6">
            <w:pPr>
              <w:rPr>
                <w:rFonts w:ascii="Poppins" w:hAnsi="Poppins" w:cs="Poppins"/>
                <w:sz w:val="22"/>
                <w:szCs w:val="22"/>
              </w:rPr>
            </w:pPr>
            <w:r w:rsidRPr="00890A65">
              <w:rPr>
                <w:rFonts w:ascii="Poppins" w:hAnsi="Poppins" w:cs="Poppins"/>
                <w:noProof/>
                <w:sz w:val="22"/>
                <w:szCs w:val="22"/>
              </w:rPr>
              <w:drawing>
                <wp:anchor distT="0" distB="0" distL="114300" distR="114300" simplePos="0" relativeHeight="251658242" behindDoc="0" locked="0" layoutInCell="1" allowOverlap="1" wp14:anchorId="757C08C6" wp14:editId="4878AD0A">
                  <wp:simplePos x="0" y="0"/>
                  <wp:positionH relativeFrom="column">
                    <wp:posOffset>476250</wp:posOffset>
                  </wp:positionH>
                  <wp:positionV relativeFrom="paragraph">
                    <wp:posOffset>6350</wp:posOffset>
                  </wp:positionV>
                  <wp:extent cx="3983355" cy="3022600"/>
                  <wp:effectExtent l="0" t="0" r="4445" b="0"/>
                  <wp:wrapSquare wrapText="bothSides"/>
                  <wp:docPr id="536751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1642" name="Picture 5367516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3355" cy="3022600"/>
                          </a:xfrm>
                          <a:prstGeom prst="rect">
                            <a:avLst/>
                          </a:prstGeom>
                        </pic:spPr>
                      </pic:pic>
                    </a:graphicData>
                  </a:graphic>
                  <wp14:sizeRelH relativeFrom="margin">
                    <wp14:pctWidth>0</wp14:pctWidth>
                  </wp14:sizeRelH>
                  <wp14:sizeRelV relativeFrom="margin">
                    <wp14:pctHeight>0</wp14:pctHeight>
                  </wp14:sizeRelV>
                </wp:anchor>
              </w:drawing>
            </w:r>
          </w:p>
          <w:p w14:paraId="14D61AF5" w14:textId="77777777" w:rsidR="00D35B59" w:rsidRPr="00890A65" w:rsidRDefault="00D35B59" w:rsidP="00EB7FC6">
            <w:pPr>
              <w:rPr>
                <w:rFonts w:ascii="Poppins" w:hAnsi="Poppins" w:cs="Poppins"/>
                <w:sz w:val="22"/>
                <w:szCs w:val="22"/>
              </w:rPr>
            </w:pPr>
          </w:p>
          <w:p w14:paraId="24F00E4C" w14:textId="77777777" w:rsidR="00D35B59" w:rsidRPr="00890A65" w:rsidRDefault="00D35B59" w:rsidP="00EB7FC6">
            <w:pPr>
              <w:rPr>
                <w:rFonts w:ascii="Poppins" w:hAnsi="Poppins" w:cs="Poppins"/>
                <w:sz w:val="22"/>
                <w:szCs w:val="22"/>
              </w:rPr>
            </w:pPr>
          </w:p>
          <w:p w14:paraId="3680CED5" w14:textId="77777777" w:rsidR="00D35B59" w:rsidRPr="00890A65" w:rsidRDefault="00D35B59" w:rsidP="00EB7FC6">
            <w:pPr>
              <w:rPr>
                <w:rFonts w:ascii="Poppins" w:hAnsi="Poppins" w:cs="Poppins"/>
                <w:sz w:val="22"/>
                <w:szCs w:val="22"/>
              </w:rPr>
            </w:pPr>
          </w:p>
          <w:p w14:paraId="343ECB7C" w14:textId="77777777" w:rsidR="00D35B59" w:rsidRPr="00890A65" w:rsidRDefault="00D35B59" w:rsidP="00EB7FC6">
            <w:pPr>
              <w:rPr>
                <w:rFonts w:ascii="Poppins" w:hAnsi="Poppins" w:cs="Poppins"/>
                <w:sz w:val="22"/>
                <w:szCs w:val="22"/>
              </w:rPr>
            </w:pPr>
          </w:p>
          <w:p w14:paraId="726B598E" w14:textId="77777777" w:rsidR="00D35B59" w:rsidRPr="00890A65" w:rsidRDefault="00D35B59" w:rsidP="00EB7FC6">
            <w:pPr>
              <w:rPr>
                <w:rFonts w:ascii="Poppins" w:hAnsi="Poppins" w:cs="Poppins"/>
                <w:sz w:val="22"/>
                <w:szCs w:val="22"/>
              </w:rPr>
            </w:pPr>
          </w:p>
          <w:p w14:paraId="06AEB69B" w14:textId="77777777" w:rsidR="00D35B59" w:rsidRPr="00890A65" w:rsidRDefault="00D35B59" w:rsidP="00EB7FC6">
            <w:pPr>
              <w:rPr>
                <w:rFonts w:ascii="Poppins" w:hAnsi="Poppins" w:cs="Poppins"/>
                <w:sz w:val="22"/>
                <w:szCs w:val="22"/>
              </w:rPr>
            </w:pPr>
          </w:p>
          <w:p w14:paraId="5180D4BC" w14:textId="77777777" w:rsidR="00D35B59" w:rsidRPr="00890A65" w:rsidRDefault="00D35B59" w:rsidP="00EB7FC6">
            <w:pPr>
              <w:rPr>
                <w:rFonts w:ascii="Poppins" w:hAnsi="Poppins" w:cs="Poppins"/>
                <w:sz w:val="22"/>
                <w:szCs w:val="22"/>
              </w:rPr>
            </w:pPr>
          </w:p>
          <w:p w14:paraId="5790267D" w14:textId="77777777" w:rsidR="00D35B59" w:rsidRPr="00890A65" w:rsidRDefault="00D35B59" w:rsidP="00EB7FC6">
            <w:pPr>
              <w:rPr>
                <w:rFonts w:ascii="Poppins" w:hAnsi="Poppins" w:cs="Poppins"/>
                <w:sz w:val="22"/>
                <w:szCs w:val="22"/>
              </w:rPr>
            </w:pPr>
          </w:p>
          <w:p w14:paraId="2C8498F1" w14:textId="77777777" w:rsidR="00D35B59" w:rsidRPr="00890A65" w:rsidRDefault="00D35B59" w:rsidP="00EB7FC6">
            <w:pPr>
              <w:rPr>
                <w:rFonts w:ascii="Poppins" w:hAnsi="Poppins" w:cs="Poppins"/>
                <w:sz w:val="22"/>
                <w:szCs w:val="22"/>
              </w:rPr>
            </w:pPr>
          </w:p>
          <w:p w14:paraId="7C3716CC" w14:textId="77777777" w:rsidR="00D35B59" w:rsidRPr="00890A65" w:rsidRDefault="00D35B59" w:rsidP="00EB7FC6">
            <w:pPr>
              <w:rPr>
                <w:rFonts w:ascii="Poppins" w:hAnsi="Poppins" w:cs="Poppins"/>
                <w:sz w:val="22"/>
                <w:szCs w:val="22"/>
              </w:rPr>
            </w:pPr>
          </w:p>
          <w:p w14:paraId="0C39F448" w14:textId="77777777" w:rsidR="00D35B59" w:rsidRPr="00890A65" w:rsidRDefault="00D35B59" w:rsidP="00EB7FC6">
            <w:pPr>
              <w:rPr>
                <w:rFonts w:ascii="Poppins" w:hAnsi="Poppins" w:cs="Poppins"/>
                <w:sz w:val="22"/>
                <w:szCs w:val="22"/>
              </w:rPr>
            </w:pPr>
          </w:p>
          <w:p w14:paraId="4D1173E3" w14:textId="77777777" w:rsidR="00D35B59" w:rsidRDefault="00D35B59" w:rsidP="00EB7FC6">
            <w:pPr>
              <w:rPr>
                <w:rFonts w:ascii="Poppins" w:hAnsi="Poppins" w:cs="Poppins"/>
                <w:sz w:val="22"/>
                <w:szCs w:val="22"/>
              </w:rPr>
            </w:pPr>
          </w:p>
          <w:p w14:paraId="3E4B3471" w14:textId="77777777" w:rsidR="00A83597" w:rsidRDefault="00A83597" w:rsidP="00EB7FC6">
            <w:pPr>
              <w:rPr>
                <w:rFonts w:ascii="Poppins" w:hAnsi="Poppins" w:cs="Poppins"/>
                <w:sz w:val="22"/>
                <w:szCs w:val="22"/>
              </w:rPr>
            </w:pPr>
          </w:p>
          <w:p w14:paraId="189115FD" w14:textId="77777777" w:rsidR="00A83597" w:rsidRDefault="00A83597" w:rsidP="00EB7FC6">
            <w:pPr>
              <w:rPr>
                <w:rFonts w:ascii="Poppins" w:hAnsi="Poppins" w:cs="Poppins"/>
                <w:sz w:val="22"/>
                <w:szCs w:val="22"/>
              </w:rPr>
            </w:pPr>
          </w:p>
          <w:p w14:paraId="6144EEB9" w14:textId="66DE44D7" w:rsidR="00A83597" w:rsidRPr="00890A65" w:rsidRDefault="00A83597" w:rsidP="00EB7FC6">
            <w:pPr>
              <w:rPr>
                <w:rFonts w:ascii="Poppins" w:hAnsi="Poppins" w:cs="Poppins"/>
                <w:sz w:val="22"/>
                <w:szCs w:val="22"/>
              </w:rPr>
            </w:pPr>
          </w:p>
        </w:tc>
      </w:tr>
    </w:tbl>
    <w:p w14:paraId="04535306" w14:textId="77777777" w:rsidR="00890A65" w:rsidRDefault="00890A65" w:rsidP="005563DC">
      <w:pPr>
        <w:spacing w:after="0"/>
        <w:rPr>
          <w:rFonts w:ascii="Poppins" w:hAnsi="Poppins" w:cs="Poppins"/>
          <w:sz w:val="22"/>
          <w:szCs w:val="22"/>
        </w:rPr>
      </w:pPr>
    </w:p>
    <w:p w14:paraId="73400FD3" w14:textId="77777777" w:rsidR="00505EA3" w:rsidRDefault="00505EA3" w:rsidP="005563DC">
      <w:pPr>
        <w:spacing w:after="0"/>
        <w:rPr>
          <w:rFonts w:ascii="Poppins" w:hAnsi="Poppins" w:cs="Poppins"/>
          <w:sz w:val="22"/>
          <w:szCs w:val="22"/>
        </w:rPr>
      </w:pPr>
    </w:p>
    <w:p w14:paraId="149F4659" w14:textId="489E12B2" w:rsidR="00472ED9" w:rsidRPr="00505EA3" w:rsidRDefault="00A022C9" w:rsidP="005563DC">
      <w:pPr>
        <w:spacing w:after="0"/>
        <w:rPr>
          <w:rFonts w:cs="Poppins"/>
          <w:b/>
          <w:sz w:val="28"/>
          <w:szCs w:val="28"/>
        </w:rPr>
      </w:pPr>
      <w:r w:rsidRPr="00505EA3">
        <w:rPr>
          <w:rFonts w:cs="Poppins"/>
          <w:sz w:val="28"/>
          <w:szCs w:val="28"/>
        </w:rPr>
        <w:t>When present, the choir</w:t>
      </w:r>
      <w:r w:rsidR="00472ED9" w:rsidRPr="00505EA3">
        <w:rPr>
          <w:rFonts w:cs="Poppins"/>
          <w:sz w:val="28"/>
          <w:szCs w:val="28"/>
        </w:rPr>
        <w:t xml:space="preserve"> will come forward down the center aisle</w:t>
      </w:r>
      <w:r w:rsidR="007E602F" w:rsidRPr="00505EA3">
        <w:rPr>
          <w:rFonts w:cs="Poppins"/>
          <w:sz w:val="28"/>
          <w:szCs w:val="28"/>
        </w:rPr>
        <w:t xml:space="preserve"> to receive Communion first</w:t>
      </w:r>
      <w:r w:rsidR="00472ED9" w:rsidRPr="00505EA3">
        <w:rPr>
          <w:rFonts w:cs="Poppins"/>
          <w:sz w:val="28"/>
          <w:szCs w:val="28"/>
        </w:rPr>
        <w:t>.</w:t>
      </w:r>
      <w:r w:rsidR="0011517C" w:rsidRPr="00505EA3">
        <w:rPr>
          <w:rFonts w:cs="Poppins"/>
          <w:sz w:val="28"/>
          <w:szCs w:val="28"/>
        </w:rPr>
        <w:t xml:space="preserve"> </w:t>
      </w:r>
      <w:r w:rsidR="005F25FF" w:rsidRPr="00505EA3">
        <w:rPr>
          <w:rFonts w:cs="Poppins"/>
          <w:sz w:val="28"/>
          <w:szCs w:val="28"/>
        </w:rPr>
        <w:t>A choir</w:t>
      </w:r>
      <w:r w:rsidR="0011517C" w:rsidRPr="00505EA3">
        <w:rPr>
          <w:rFonts w:cs="Poppins"/>
          <w:sz w:val="28"/>
          <w:szCs w:val="28"/>
        </w:rPr>
        <w:t xml:space="preserve"> member may have a pyx</w:t>
      </w:r>
      <w:r w:rsidR="00921FF7" w:rsidRPr="00505EA3">
        <w:rPr>
          <w:rFonts w:cs="Poppins"/>
          <w:sz w:val="28"/>
          <w:szCs w:val="28"/>
        </w:rPr>
        <w:t xml:space="preserve"> and request hosts</w:t>
      </w:r>
      <w:r w:rsidR="0011517C" w:rsidRPr="00505EA3">
        <w:rPr>
          <w:rFonts w:cs="Poppins"/>
          <w:sz w:val="28"/>
          <w:szCs w:val="28"/>
        </w:rPr>
        <w:t xml:space="preserve"> for the Music Director/Musicians</w:t>
      </w:r>
      <w:r w:rsidR="00E038B5" w:rsidRPr="00505EA3">
        <w:rPr>
          <w:rFonts w:cs="Poppins"/>
          <w:sz w:val="28"/>
          <w:szCs w:val="28"/>
        </w:rPr>
        <w:t xml:space="preserve"> u</w:t>
      </w:r>
      <w:r w:rsidR="003A2C98" w:rsidRPr="00505EA3">
        <w:rPr>
          <w:rFonts w:cs="Poppins"/>
          <w:sz w:val="28"/>
          <w:szCs w:val="28"/>
        </w:rPr>
        <w:t>nable to come forward.</w:t>
      </w:r>
    </w:p>
    <w:p w14:paraId="2BE4AEB7" w14:textId="00217B5F" w:rsidR="00C54C0D" w:rsidRPr="00505EA3" w:rsidRDefault="00C54C0D" w:rsidP="005563DC">
      <w:pPr>
        <w:spacing w:after="0"/>
        <w:rPr>
          <w:rFonts w:cs="Poppins"/>
          <w:sz w:val="28"/>
          <w:szCs w:val="28"/>
        </w:rPr>
      </w:pPr>
    </w:p>
    <w:p w14:paraId="14D96FBF" w14:textId="1E93D03D" w:rsidR="00A022C9" w:rsidRDefault="005D1FF5" w:rsidP="00564B16">
      <w:pPr>
        <w:tabs>
          <w:tab w:val="left" w:pos="940"/>
          <w:tab w:val="left" w:pos="1440"/>
        </w:tabs>
        <w:autoSpaceDE w:val="0"/>
        <w:autoSpaceDN w:val="0"/>
        <w:adjustRightInd w:val="0"/>
        <w:spacing w:after="0" w:line="240" w:lineRule="auto"/>
        <w:rPr>
          <w:rFonts w:cs="Helvetica Neue"/>
          <w:kern w:val="0"/>
          <w:sz w:val="28"/>
          <w:szCs w:val="28"/>
        </w:rPr>
      </w:pPr>
      <w:r w:rsidRPr="00505EA3">
        <w:rPr>
          <w:rFonts w:cs="Poppins"/>
          <w:sz w:val="28"/>
          <w:szCs w:val="28"/>
        </w:rPr>
        <w:t xml:space="preserve">For the distribution of Holy Communion, please say, ‘The Body of Christ’ or the ‘The Blood of Christ’ as each person receives. Once your line is finished, wait in place until the other </w:t>
      </w:r>
      <w:r w:rsidR="00897EFA" w:rsidRPr="00505EA3">
        <w:rPr>
          <w:rFonts w:cs="Poppins"/>
          <w:sz w:val="28"/>
          <w:szCs w:val="28"/>
        </w:rPr>
        <w:t xml:space="preserve">line on your side of the Church is </w:t>
      </w:r>
      <w:r w:rsidR="00921FF7" w:rsidRPr="00505EA3">
        <w:rPr>
          <w:rFonts w:cs="Poppins"/>
          <w:sz w:val="28"/>
          <w:szCs w:val="28"/>
        </w:rPr>
        <w:t>finished.</w:t>
      </w:r>
      <w:r w:rsidR="00E92EE8" w:rsidRPr="00505EA3">
        <w:rPr>
          <w:rFonts w:cs="Poppins"/>
          <w:sz w:val="28"/>
          <w:szCs w:val="28"/>
        </w:rPr>
        <w:t xml:space="preserve"> </w:t>
      </w:r>
      <w:r w:rsidR="00E92EE8" w:rsidRPr="00422D70">
        <w:rPr>
          <w:rFonts w:cs="Helvetica Neue"/>
          <w:kern w:val="0"/>
          <w:sz w:val="28"/>
          <w:szCs w:val="28"/>
        </w:rPr>
        <w:t xml:space="preserve">For example, ministers in section #2 should wait until all in Section #4 have received before proceeding to those who are unable to </w:t>
      </w:r>
      <w:r w:rsidR="00564B16" w:rsidRPr="00422D70">
        <w:rPr>
          <w:rFonts w:cs="Helvetica Neue"/>
          <w:kern w:val="0"/>
          <w:sz w:val="28"/>
          <w:szCs w:val="28"/>
        </w:rPr>
        <w:t xml:space="preserve">come forward; </w:t>
      </w:r>
      <w:r w:rsidR="00E92EE8" w:rsidRPr="00422D70">
        <w:rPr>
          <w:rFonts w:cs="Helvetica Neue"/>
          <w:kern w:val="0"/>
          <w:sz w:val="28"/>
          <w:szCs w:val="28"/>
        </w:rPr>
        <w:t>and ministers in section #1 should wait until all in Section #3 have received before proceeding to th</w:t>
      </w:r>
      <w:r w:rsidR="00564B16" w:rsidRPr="00422D70">
        <w:rPr>
          <w:rFonts w:cs="Helvetica Neue"/>
          <w:kern w:val="0"/>
          <w:sz w:val="28"/>
          <w:szCs w:val="28"/>
        </w:rPr>
        <w:t xml:space="preserve">ose unable to come forward. </w:t>
      </w:r>
      <w:r w:rsidR="00E92EE8" w:rsidRPr="00422D70">
        <w:rPr>
          <w:rFonts w:cs="Helvetica Neue"/>
          <w:kern w:val="0"/>
          <w:sz w:val="28"/>
          <w:szCs w:val="28"/>
        </w:rPr>
        <w:t>This helps avoid ministers being pulled into the other section and adding confusion.</w:t>
      </w:r>
    </w:p>
    <w:p w14:paraId="6513BE39" w14:textId="77777777" w:rsidR="00422D70" w:rsidRPr="00422D70" w:rsidRDefault="00422D70" w:rsidP="00564B16">
      <w:pPr>
        <w:tabs>
          <w:tab w:val="left" w:pos="940"/>
          <w:tab w:val="left" w:pos="1440"/>
        </w:tabs>
        <w:autoSpaceDE w:val="0"/>
        <w:autoSpaceDN w:val="0"/>
        <w:adjustRightInd w:val="0"/>
        <w:spacing w:after="0" w:line="240" w:lineRule="auto"/>
        <w:rPr>
          <w:rFonts w:cs="Helvetica Neue"/>
          <w:kern w:val="0"/>
          <w:sz w:val="28"/>
          <w:szCs w:val="28"/>
        </w:rPr>
      </w:pPr>
    </w:p>
    <w:p w14:paraId="664DA51A" w14:textId="17241991" w:rsidR="005563DC" w:rsidRPr="00422D70" w:rsidRDefault="00897EFA" w:rsidP="005563DC">
      <w:pPr>
        <w:spacing w:after="0"/>
        <w:rPr>
          <w:rFonts w:cs="Poppins"/>
          <w:sz w:val="28"/>
          <w:szCs w:val="28"/>
        </w:rPr>
      </w:pPr>
      <w:r w:rsidRPr="00505EA3">
        <w:rPr>
          <w:rFonts w:cs="Poppins"/>
          <w:sz w:val="28"/>
          <w:szCs w:val="28"/>
        </w:rPr>
        <w:t xml:space="preserve">Once </w:t>
      </w:r>
      <w:r w:rsidR="003A2C98" w:rsidRPr="00505EA3">
        <w:rPr>
          <w:rFonts w:cs="Poppins"/>
          <w:sz w:val="28"/>
          <w:szCs w:val="28"/>
        </w:rPr>
        <w:t>both</w:t>
      </w:r>
      <w:r w:rsidRPr="00505EA3">
        <w:rPr>
          <w:rFonts w:cs="Poppins"/>
          <w:sz w:val="28"/>
          <w:szCs w:val="28"/>
        </w:rPr>
        <w:t xml:space="preserve"> communion lines on </w:t>
      </w:r>
      <w:r w:rsidR="001679EB" w:rsidRPr="00505EA3">
        <w:rPr>
          <w:rFonts w:cs="Poppins"/>
          <w:sz w:val="28"/>
          <w:szCs w:val="28"/>
        </w:rPr>
        <w:t>your</w:t>
      </w:r>
      <w:r w:rsidRPr="00505EA3">
        <w:rPr>
          <w:rFonts w:cs="Poppins"/>
          <w:sz w:val="28"/>
          <w:szCs w:val="28"/>
        </w:rPr>
        <w:t xml:space="preserve"> side of the Church are </w:t>
      </w:r>
      <w:r w:rsidR="001679EB" w:rsidRPr="00505EA3">
        <w:rPr>
          <w:rFonts w:cs="Poppins"/>
          <w:sz w:val="28"/>
          <w:szCs w:val="28"/>
        </w:rPr>
        <w:t>finished, the Eucharistic Ministers circle their sections</w:t>
      </w:r>
      <w:r w:rsidR="000C6FC5" w:rsidRPr="00505EA3">
        <w:rPr>
          <w:rFonts w:cs="Poppins"/>
          <w:sz w:val="28"/>
          <w:szCs w:val="28"/>
        </w:rPr>
        <w:t>.</w:t>
      </w:r>
      <w:r w:rsidR="009C69F4" w:rsidRPr="00505EA3">
        <w:rPr>
          <w:rFonts w:cs="Poppins"/>
          <w:sz w:val="28"/>
          <w:szCs w:val="28"/>
        </w:rPr>
        <w:t xml:space="preserve"> </w:t>
      </w:r>
      <w:r w:rsidR="00A10F97" w:rsidRPr="00505EA3">
        <w:rPr>
          <w:rFonts w:cs="Poppins"/>
          <w:sz w:val="28"/>
          <w:szCs w:val="28"/>
        </w:rPr>
        <w:t>This</w:t>
      </w:r>
      <w:r w:rsidR="00DA21CB" w:rsidRPr="00505EA3">
        <w:rPr>
          <w:rFonts w:cs="Poppins"/>
          <w:sz w:val="28"/>
          <w:szCs w:val="28"/>
        </w:rPr>
        <w:t xml:space="preserve"> practice</w:t>
      </w:r>
      <w:r w:rsidR="00A10F97" w:rsidRPr="00505EA3">
        <w:rPr>
          <w:rFonts w:cs="Poppins"/>
          <w:sz w:val="28"/>
          <w:szCs w:val="28"/>
        </w:rPr>
        <w:t xml:space="preserve"> is for people unable to physically come forward for </w:t>
      </w:r>
      <w:r w:rsidR="002D030F" w:rsidRPr="00505EA3">
        <w:rPr>
          <w:rFonts w:cs="Poppins"/>
          <w:sz w:val="28"/>
          <w:szCs w:val="28"/>
        </w:rPr>
        <w:t>communion but</w:t>
      </w:r>
      <w:r w:rsidR="00A10F97" w:rsidRPr="00505EA3">
        <w:rPr>
          <w:rFonts w:cs="Poppins"/>
          <w:sz w:val="28"/>
          <w:szCs w:val="28"/>
        </w:rPr>
        <w:t xml:space="preserve"> wish to receive. </w:t>
      </w:r>
      <w:r w:rsidR="000C6FC5" w:rsidRPr="00505EA3">
        <w:rPr>
          <w:rFonts w:cs="Poppins"/>
          <w:sz w:val="28"/>
          <w:szCs w:val="28"/>
        </w:rPr>
        <w:t xml:space="preserve">Please move against the communion line </w:t>
      </w:r>
      <w:r w:rsidR="001C61EB" w:rsidRPr="00505EA3">
        <w:rPr>
          <w:rFonts w:cs="Poppins"/>
          <w:sz w:val="28"/>
          <w:szCs w:val="28"/>
        </w:rPr>
        <w:t xml:space="preserve">looking for people with their hand raised to give them communion. </w:t>
      </w:r>
      <w:r w:rsidR="00865A6D" w:rsidRPr="00505EA3">
        <w:rPr>
          <w:rFonts w:cs="Poppins"/>
          <w:sz w:val="28"/>
          <w:szCs w:val="28"/>
        </w:rPr>
        <w:t xml:space="preserve">Please always circle your section, even if you don’t see </w:t>
      </w:r>
      <w:r w:rsidR="00865A6D" w:rsidRPr="00505EA3">
        <w:rPr>
          <w:rFonts w:cs="Poppins"/>
          <w:sz w:val="28"/>
          <w:szCs w:val="28"/>
        </w:rPr>
        <w:lastRenderedPageBreak/>
        <w:t>anyone needing communication brought to them at first.</w:t>
      </w:r>
      <w:r w:rsidR="001A6D2F" w:rsidRPr="00505EA3">
        <w:rPr>
          <w:rFonts w:cs="Poppins"/>
          <w:sz w:val="28"/>
          <w:szCs w:val="28"/>
        </w:rPr>
        <w:t xml:space="preserve"> Look for the elderly, those with crutches</w:t>
      </w:r>
      <w:r w:rsidR="00526063" w:rsidRPr="00505EA3">
        <w:rPr>
          <w:rFonts w:cs="Poppins"/>
          <w:sz w:val="28"/>
          <w:szCs w:val="28"/>
        </w:rPr>
        <w:t>/wheelchairs</w:t>
      </w:r>
      <w:r w:rsidR="001A6D2F" w:rsidRPr="00505EA3">
        <w:rPr>
          <w:rFonts w:cs="Poppins"/>
          <w:sz w:val="28"/>
          <w:szCs w:val="28"/>
        </w:rPr>
        <w:t>, or families with young children. Also, please do not move into the section next to you, as each set of Eucharistic Ministers wil</w:t>
      </w:r>
      <w:r w:rsidR="003F2BF8" w:rsidRPr="00505EA3">
        <w:rPr>
          <w:rFonts w:cs="Poppins"/>
          <w:sz w:val="28"/>
          <w:szCs w:val="28"/>
        </w:rPr>
        <w:t>l</w:t>
      </w:r>
      <w:r w:rsidR="00D03B9D" w:rsidRPr="00505EA3">
        <w:rPr>
          <w:rFonts w:cs="Poppins"/>
          <w:sz w:val="28"/>
          <w:szCs w:val="28"/>
        </w:rPr>
        <w:t xml:space="preserve"> cover</w:t>
      </w:r>
      <w:r w:rsidR="001A6D2F" w:rsidRPr="00505EA3">
        <w:rPr>
          <w:rFonts w:cs="Poppins"/>
          <w:sz w:val="28"/>
          <w:szCs w:val="28"/>
        </w:rPr>
        <w:t xml:space="preserve"> their</w:t>
      </w:r>
      <w:r w:rsidR="00526063" w:rsidRPr="00505EA3">
        <w:rPr>
          <w:rFonts w:cs="Poppins"/>
          <w:sz w:val="28"/>
          <w:szCs w:val="28"/>
        </w:rPr>
        <w:t xml:space="preserve"> own</w:t>
      </w:r>
      <w:r w:rsidR="001A6D2F" w:rsidRPr="00505EA3">
        <w:rPr>
          <w:rFonts w:cs="Poppins"/>
          <w:sz w:val="28"/>
          <w:szCs w:val="28"/>
        </w:rPr>
        <w:t xml:space="preserve"> section.</w:t>
      </w:r>
      <w:r w:rsidR="004C2A4A" w:rsidRPr="00505EA3">
        <w:rPr>
          <w:rFonts w:cs="Poppins"/>
          <w:color w:val="A02B93" w:themeColor="accent5"/>
          <w:sz w:val="28"/>
          <w:szCs w:val="28"/>
        </w:rPr>
        <w:t xml:space="preserve"> </w:t>
      </w:r>
      <w:r w:rsidR="004C2A4A" w:rsidRPr="00422D70">
        <w:rPr>
          <w:rFonts w:cs="Poppins"/>
          <w:sz w:val="28"/>
          <w:szCs w:val="28"/>
        </w:rPr>
        <w:t>When present, the ushers will also direct you to the people unable to come forward.</w:t>
      </w:r>
    </w:p>
    <w:p w14:paraId="0B5E5A6B" w14:textId="77777777" w:rsidR="00063DFD" w:rsidRDefault="00063DFD" w:rsidP="005563DC">
      <w:pPr>
        <w:spacing w:after="0"/>
        <w:rPr>
          <w:rFonts w:ascii="Poppins" w:hAnsi="Poppins" w:cs="Poppins"/>
          <w:sz w:val="22"/>
          <w:szCs w:val="22"/>
        </w:rPr>
      </w:pPr>
    </w:p>
    <w:p w14:paraId="72FC2962" w14:textId="77777777" w:rsidR="00063DFD" w:rsidRPr="00890A65" w:rsidRDefault="00063DFD" w:rsidP="005563DC">
      <w:pPr>
        <w:spacing w:after="0"/>
        <w:rPr>
          <w:rFonts w:ascii="Poppins" w:hAnsi="Poppins" w:cs="Poppins"/>
          <w:sz w:val="22"/>
          <w:szCs w:val="22"/>
        </w:rPr>
      </w:pPr>
    </w:p>
    <w:p w14:paraId="55C94F7D" w14:textId="51280892" w:rsidR="00F662E2" w:rsidRPr="006459F3" w:rsidRDefault="00B657D0" w:rsidP="00890A65">
      <w:pPr>
        <w:spacing w:after="0"/>
        <w:jc w:val="center"/>
        <w:rPr>
          <w:rFonts w:cs="Poppins"/>
          <w:b/>
          <w:bCs/>
          <w:sz w:val="28"/>
          <w:szCs w:val="28"/>
        </w:rPr>
      </w:pPr>
      <w:r w:rsidRPr="006459F3">
        <w:rPr>
          <w:rFonts w:cs="Poppins"/>
          <w:noProof/>
          <w:sz w:val="28"/>
          <w:szCs w:val="28"/>
        </w:rPr>
        <w:drawing>
          <wp:anchor distT="0" distB="0" distL="114300" distR="114300" simplePos="0" relativeHeight="251658243" behindDoc="0" locked="0" layoutInCell="1" allowOverlap="1" wp14:anchorId="52AC2957" wp14:editId="24F240FF">
            <wp:simplePos x="0" y="0"/>
            <wp:positionH relativeFrom="column">
              <wp:posOffset>355600</wp:posOffset>
            </wp:positionH>
            <wp:positionV relativeFrom="paragraph">
              <wp:posOffset>368300</wp:posOffset>
            </wp:positionV>
            <wp:extent cx="5359400" cy="4493260"/>
            <wp:effectExtent l="0" t="0" r="0" b="2540"/>
            <wp:wrapTopAndBottom/>
            <wp:docPr id="1328901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01762" name="Picture 13289017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59400" cy="4493260"/>
                    </a:xfrm>
                    <a:prstGeom prst="rect">
                      <a:avLst/>
                    </a:prstGeom>
                  </pic:spPr>
                </pic:pic>
              </a:graphicData>
            </a:graphic>
            <wp14:sizeRelH relativeFrom="margin">
              <wp14:pctWidth>0</wp14:pctWidth>
            </wp14:sizeRelH>
            <wp14:sizeRelV relativeFrom="margin">
              <wp14:pctHeight>0</wp14:pctHeight>
            </wp14:sizeRelV>
          </wp:anchor>
        </w:drawing>
      </w:r>
      <w:r w:rsidR="00890A65" w:rsidRPr="006459F3">
        <w:rPr>
          <w:rFonts w:cs="Poppins"/>
          <w:b/>
          <w:bCs/>
          <w:sz w:val="28"/>
          <w:szCs w:val="28"/>
        </w:rPr>
        <w:t>Communion to those unable to come forward</w:t>
      </w:r>
    </w:p>
    <w:p w14:paraId="5E790F7E" w14:textId="77777777" w:rsidR="00890A65" w:rsidRPr="00890A65" w:rsidRDefault="00890A65" w:rsidP="00890A65">
      <w:pPr>
        <w:spacing w:after="0"/>
        <w:jc w:val="center"/>
        <w:rPr>
          <w:rFonts w:ascii="Poppins" w:hAnsi="Poppins" w:cs="Poppins"/>
          <w:sz w:val="22"/>
          <w:szCs w:val="22"/>
        </w:rPr>
      </w:pPr>
    </w:p>
    <w:p w14:paraId="03B97986" w14:textId="69616EF0" w:rsidR="001A6D2F" w:rsidRPr="00890A65" w:rsidRDefault="001A6D2F" w:rsidP="005563DC">
      <w:pPr>
        <w:spacing w:after="0"/>
        <w:rPr>
          <w:rFonts w:ascii="Poppins" w:hAnsi="Poppins" w:cs="Poppins"/>
          <w:sz w:val="22"/>
          <w:szCs w:val="22"/>
        </w:rPr>
      </w:pPr>
    </w:p>
    <w:p w14:paraId="409494E3" w14:textId="77777777" w:rsidR="00505EA3" w:rsidRDefault="00505EA3" w:rsidP="00564B16">
      <w:pPr>
        <w:rPr>
          <w:rFonts w:cs="Poppins"/>
          <w:sz w:val="28"/>
          <w:szCs w:val="28"/>
        </w:rPr>
      </w:pPr>
    </w:p>
    <w:p w14:paraId="3AC8E36C" w14:textId="13445C46" w:rsidR="00564B16" w:rsidRPr="00083D1A" w:rsidRDefault="0011517C" w:rsidP="00564B16">
      <w:pPr>
        <w:rPr>
          <w:rFonts w:eastAsia="Times New Roman" w:cs="Times New Roman"/>
          <w:b/>
          <w:bCs/>
          <w:kern w:val="0"/>
          <w:sz w:val="28"/>
          <w:szCs w:val="28"/>
          <w14:ligatures w14:val="none"/>
        </w:rPr>
      </w:pPr>
      <w:r w:rsidRPr="00505EA3">
        <w:rPr>
          <w:rFonts w:cs="Poppins"/>
          <w:sz w:val="28"/>
          <w:szCs w:val="28"/>
        </w:rPr>
        <w:t>After making a loop around your entire section,</w:t>
      </w:r>
      <w:r w:rsidR="00F7433A" w:rsidRPr="00505EA3">
        <w:rPr>
          <w:rFonts w:cs="Poppins"/>
          <w:sz w:val="28"/>
          <w:szCs w:val="28"/>
        </w:rPr>
        <w:t xml:space="preserve"> return down the </w:t>
      </w:r>
      <w:r w:rsidR="00EA3E1B" w:rsidRPr="00505EA3">
        <w:rPr>
          <w:rFonts w:cs="Poppins"/>
          <w:sz w:val="28"/>
          <w:szCs w:val="28"/>
        </w:rPr>
        <w:t>diagonal aisles and</w:t>
      </w:r>
      <w:r w:rsidRPr="00505EA3">
        <w:rPr>
          <w:rFonts w:cs="Poppins"/>
          <w:sz w:val="28"/>
          <w:szCs w:val="28"/>
        </w:rPr>
        <w:t xml:space="preserve"> move to </w:t>
      </w:r>
      <w:r w:rsidR="0061131C" w:rsidRPr="00505EA3">
        <w:rPr>
          <w:rFonts w:cs="Poppins"/>
          <w:sz w:val="28"/>
          <w:szCs w:val="28"/>
        </w:rPr>
        <w:t>Eucharistic chapel</w:t>
      </w:r>
      <w:r w:rsidRPr="00505EA3">
        <w:rPr>
          <w:rFonts w:cs="Poppins"/>
          <w:sz w:val="28"/>
          <w:szCs w:val="28"/>
        </w:rPr>
        <w:t xml:space="preserve"> </w:t>
      </w:r>
      <w:r w:rsidR="00D34D60" w:rsidRPr="00505EA3">
        <w:rPr>
          <w:rFonts w:cs="Poppins"/>
          <w:sz w:val="28"/>
          <w:szCs w:val="28"/>
        </w:rPr>
        <w:t>to return the extra hosts or consume the rest of the c</w:t>
      </w:r>
      <w:r w:rsidR="00EA3E1B" w:rsidRPr="00505EA3">
        <w:rPr>
          <w:rFonts w:cs="Poppins"/>
          <w:sz w:val="28"/>
          <w:szCs w:val="28"/>
        </w:rPr>
        <w:t>up</w:t>
      </w:r>
      <w:r w:rsidR="00D34D60" w:rsidRPr="00505EA3">
        <w:rPr>
          <w:rFonts w:cs="Poppins"/>
          <w:sz w:val="28"/>
          <w:szCs w:val="28"/>
        </w:rPr>
        <w:t xml:space="preserve">. The lead Eucharistic Minister will combine the </w:t>
      </w:r>
      <w:r w:rsidR="00AD673B" w:rsidRPr="00505EA3">
        <w:rPr>
          <w:rFonts w:cs="Poppins"/>
          <w:sz w:val="28"/>
          <w:szCs w:val="28"/>
        </w:rPr>
        <w:t>extra hosts</w:t>
      </w:r>
      <w:r w:rsidR="00FB2D73" w:rsidRPr="00505EA3">
        <w:rPr>
          <w:rFonts w:cs="Poppins"/>
          <w:sz w:val="28"/>
          <w:szCs w:val="28"/>
        </w:rPr>
        <w:t xml:space="preserve">, </w:t>
      </w:r>
      <w:r w:rsidR="00FB2D73" w:rsidRPr="00505EA3">
        <w:rPr>
          <w:rFonts w:cs="Poppins"/>
          <w:sz w:val="28"/>
          <w:szCs w:val="28"/>
        </w:rPr>
        <w:lastRenderedPageBreak/>
        <w:t xml:space="preserve">fill any </w:t>
      </w:r>
      <w:proofErr w:type="spellStart"/>
      <w:r w:rsidR="00FB2D73" w:rsidRPr="00505EA3">
        <w:rPr>
          <w:rFonts w:cs="Poppins"/>
          <w:sz w:val="28"/>
          <w:szCs w:val="28"/>
        </w:rPr>
        <w:t>pyxs</w:t>
      </w:r>
      <w:proofErr w:type="spellEnd"/>
      <w:r w:rsidR="00FB2D73" w:rsidRPr="00505EA3">
        <w:rPr>
          <w:rFonts w:cs="Poppins"/>
          <w:sz w:val="28"/>
          <w:szCs w:val="28"/>
        </w:rPr>
        <w:t xml:space="preserve"> on the a</w:t>
      </w:r>
      <w:r w:rsidR="0015697A" w:rsidRPr="00505EA3">
        <w:rPr>
          <w:rFonts w:cs="Poppins"/>
          <w:sz w:val="28"/>
          <w:szCs w:val="28"/>
        </w:rPr>
        <w:t>ltar,</w:t>
      </w:r>
      <w:r w:rsidR="00AD673B" w:rsidRPr="00505EA3">
        <w:rPr>
          <w:rFonts w:cs="Poppins"/>
          <w:sz w:val="28"/>
          <w:szCs w:val="28"/>
        </w:rPr>
        <w:t xml:space="preserve"> and </w:t>
      </w:r>
      <w:r w:rsidR="00233850" w:rsidRPr="00505EA3">
        <w:rPr>
          <w:rFonts w:cs="Poppins"/>
          <w:sz w:val="28"/>
          <w:szCs w:val="28"/>
        </w:rPr>
        <w:t>lock</w:t>
      </w:r>
      <w:r w:rsidR="00AD673B" w:rsidRPr="00505EA3">
        <w:rPr>
          <w:rFonts w:cs="Poppins"/>
          <w:sz w:val="28"/>
          <w:szCs w:val="28"/>
        </w:rPr>
        <w:t xml:space="preserve"> the tabernacle.</w:t>
      </w:r>
      <w:r w:rsidR="00EA3E1B" w:rsidRPr="00505EA3">
        <w:rPr>
          <w:rFonts w:cs="Poppins"/>
          <w:sz w:val="28"/>
          <w:szCs w:val="28"/>
        </w:rPr>
        <w:t xml:space="preserve"> A Eucharistic Minister ca</w:t>
      </w:r>
      <w:r w:rsidR="0050192D" w:rsidRPr="00505EA3">
        <w:rPr>
          <w:rFonts w:cs="Poppins"/>
          <w:sz w:val="28"/>
          <w:szCs w:val="28"/>
        </w:rPr>
        <w:t>n take the priest’s plate fr</w:t>
      </w:r>
      <w:r w:rsidR="0015697A" w:rsidRPr="00505EA3">
        <w:rPr>
          <w:rFonts w:cs="Poppins"/>
          <w:sz w:val="28"/>
          <w:szCs w:val="28"/>
        </w:rPr>
        <w:t>om</w:t>
      </w:r>
      <w:r w:rsidR="0050192D" w:rsidRPr="00505EA3">
        <w:rPr>
          <w:rFonts w:cs="Poppins"/>
          <w:sz w:val="28"/>
          <w:szCs w:val="28"/>
        </w:rPr>
        <w:t xml:space="preserve"> him on their way to the tabernacle.</w:t>
      </w:r>
      <w:r w:rsidR="00424839" w:rsidRPr="00505EA3">
        <w:rPr>
          <w:rFonts w:cs="Poppins"/>
          <w:sz w:val="28"/>
          <w:szCs w:val="28"/>
        </w:rPr>
        <w:t xml:space="preserve"> </w:t>
      </w:r>
      <w:r w:rsidR="00564B16" w:rsidRPr="00083D1A">
        <w:rPr>
          <w:rFonts w:eastAsia="Times New Roman" w:cs="Times New Roman"/>
          <w:b/>
          <w:bCs/>
          <w:kern w:val="0"/>
          <w:sz w:val="28"/>
          <w:szCs w:val="28"/>
          <w14:ligatures w14:val="none"/>
        </w:rPr>
        <w:t>After communion, when all ministers move to the Eucharistic chapel and have returned any extra hosts or consumed the rest of the cup, please file out together to bow at the altar and return to your seats.</w:t>
      </w:r>
    </w:p>
    <w:p w14:paraId="1AE88518" w14:textId="31D43ED3" w:rsidR="00EB4457" w:rsidRPr="00505EA3" w:rsidRDefault="00EB4457" w:rsidP="005563DC">
      <w:pPr>
        <w:spacing w:after="0"/>
        <w:rPr>
          <w:rFonts w:cs="Poppins"/>
          <w:sz w:val="28"/>
          <w:szCs w:val="28"/>
        </w:rPr>
      </w:pPr>
    </w:p>
    <w:p w14:paraId="349F624A" w14:textId="77777777" w:rsidR="0015697A" w:rsidRPr="00505EA3" w:rsidRDefault="0015697A" w:rsidP="005563DC">
      <w:pPr>
        <w:spacing w:after="0"/>
        <w:rPr>
          <w:rFonts w:cs="Poppins"/>
          <w:sz w:val="28"/>
          <w:szCs w:val="28"/>
        </w:rPr>
      </w:pPr>
    </w:p>
    <w:p w14:paraId="33A1A1B2" w14:textId="0292E8AC" w:rsidR="0015697A" w:rsidRPr="00505EA3" w:rsidRDefault="0015697A" w:rsidP="005563DC">
      <w:pPr>
        <w:spacing w:after="0"/>
        <w:rPr>
          <w:rFonts w:cs="Poppins"/>
          <w:b/>
          <w:bCs/>
          <w:sz w:val="28"/>
          <w:szCs w:val="28"/>
        </w:rPr>
      </w:pPr>
      <w:r w:rsidRPr="00505EA3">
        <w:rPr>
          <w:rFonts w:cs="Poppins"/>
          <w:b/>
          <w:bCs/>
          <w:sz w:val="28"/>
          <w:szCs w:val="28"/>
        </w:rPr>
        <w:t>Additional Information</w:t>
      </w:r>
    </w:p>
    <w:p w14:paraId="5463FAB6" w14:textId="75453D1B" w:rsidR="00AD673B" w:rsidRPr="00505EA3" w:rsidRDefault="00AD673B" w:rsidP="005563DC">
      <w:pPr>
        <w:spacing w:after="0"/>
        <w:rPr>
          <w:rFonts w:cs="Poppins"/>
          <w:sz w:val="28"/>
          <w:szCs w:val="28"/>
        </w:rPr>
      </w:pPr>
    </w:p>
    <w:p w14:paraId="385CAE60" w14:textId="7D316919" w:rsidR="00F82BFC" w:rsidRPr="00505EA3" w:rsidRDefault="00F82BFC" w:rsidP="00F82BFC">
      <w:pPr>
        <w:pStyle w:val="ListParagraph"/>
        <w:numPr>
          <w:ilvl w:val="0"/>
          <w:numId w:val="8"/>
        </w:numPr>
        <w:spacing w:after="0"/>
        <w:rPr>
          <w:rFonts w:cs="Poppins"/>
          <w:sz w:val="28"/>
          <w:szCs w:val="28"/>
        </w:rPr>
      </w:pPr>
      <w:r w:rsidRPr="00505EA3">
        <w:rPr>
          <w:rFonts w:cs="Poppins"/>
          <w:sz w:val="28"/>
          <w:szCs w:val="28"/>
        </w:rPr>
        <w:t>Re</w:t>
      </w:r>
      <w:r w:rsidR="00424839" w:rsidRPr="00505EA3">
        <w:rPr>
          <w:rFonts w:cs="Poppins"/>
          <w:sz w:val="28"/>
          <w:szCs w:val="28"/>
        </w:rPr>
        <w:t>member to re</w:t>
      </w:r>
      <w:r w:rsidRPr="00505EA3">
        <w:rPr>
          <w:rFonts w:cs="Poppins"/>
          <w:sz w:val="28"/>
          <w:szCs w:val="28"/>
        </w:rPr>
        <w:t xml:space="preserve">turn your </w:t>
      </w:r>
      <w:r w:rsidRPr="00505EA3">
        <w:rPr>
          <w:rFonts w:cs="Poppins"/>
          <w:b/>
          <w:bCs/>
          <w:sz w:val="28"/>
          <w:szCs w:val="28"/>
        </w:rPr>
        <w:t>cross necklace</w:t>
      </w:r>
      <w:r w:rsidRPr="00505EA3">
        <w:rPr>
          <w:rFonts w:cs="Poppins"/>
          <w:sz w:val="28"/>
          <w:szCs w:val="28"/>
        </w:rPr>
        <w:t xml:space="preserve"> to the sacristy after mass.</w:t>
      </w:r>
    </w:p>
    <w:p w14:paraId="588231B1" w14:textId="621867F0" w:rsidR="00E77160" w:rsidRPr="00505EA3" w:rsidRDefault="00E77160" w:rsidP="005563DC">
      <w:pPr>
        <w:pStyle w:val="ListParagraph"/>
        <w:numPr>
          <w:ilvl w:val="0"/>
          <w:numId w:val="8"/>
        </w:numPr>
        <w:spacing w:after="0"/>
        <w:rPr>
          <w:rFonts w:cs="Poppins"/>
          <w:sz w:val="28"/>
          <w:szCs w:val="28"/>
        </w:rPr>
      </w:pPr>
      <w:r w:rsidRPr="00505EA3">
        <w:rPr>
          <w:rFonts w:cs="Poppins"/>
          <w:b/>
          <w:bCs/>
          <w:sz w:val="28"/>
          <w:szCs w:val="28"/>
        </w:rPr>
        <w:t>Sacristans</w:t>
      </w:r>
      <w:r w:rsidRPr="00505EA3">
        <w:rPr>
          <w:rFonts w:cs="Poppins"/>
          <w:sz w:val="28"/>
          <w:szCs w:val="28"/>
        </w:rPr>
        <w:t xml:space="preserve"> </w:t>
      </w:r>
      <w:r w:rsidR="00A74862" w:rsidRPr="00505EA3">
        <w:rPr>
          <w:rFonts w:cs="Poppins"/>
          <w:sz w:val="28"/>
          <w:szCs w:val="28"/>
        </w:rPr>
        <w:t>wi</w:t>
      </w:r>
      <w:r w:rsidR="002174DF" w:rsidRPr="00505EA3">
        <w:rPr>
          <w:rFonts w:cs="Poppins"/>
          <w:sz w:val="28"/>
          <w:szCs w:val="28"/>
        </w:rPr>
        <w:t>ll handle washing the vessels and putting them away</w:t>
      </w:r>
      <w:r w:rsidR="00AE16A2" w:rsidRPr="00505EA3">
        <w:rPr>
          <w:rFonts w:cs="Poppins"/>
          <w:sz w:val="28"/>
          <w:szCs w:val="28"/>
        </w:rPr>
        <w:t>/setting up for the next</w:t>
      </w:r>
      <w:r w:rsidR="002174DF" w:rsidRPr="00505EA3">
        <w:rPr>
          <w:rFonts w:cs="Poppins"/>
          <w:sz w:val="28"/>
          <w:szCs w:val="28"/>
        </w:rPr>
        <w:t xml:space="preserve"> mass.</w:t>
      </w:r>
    </w:p>
    <w:p w14:paraId="663586B2" w14:textId="1A0B2375" w:rsidR="00407D98" w:rsidRPr="00505EA3" w:rsidRDefault="00653AFB" w:rsidP="00080BC3">
      <w:pPr>
        <w:pStyle w:val="ListParagraph"/>
        <w:numPr>
          <w:ilvl w:val="0"/>
          <w:numId w:val="8"/>
        </w:numPr>
        <w:spacing w:after="0"/>
        <w:rPr>
          <w:rFonts w:cs="Poppins"/>
          <w:sz w:val="28"/>
          <w:szCs w:val="28"/>
        </w:rPr>
      </w:pPr>
      <w:r w:rsidRPr="00505EA3">
        <w:rPr>
          <w:rFonts w:cs="Poppins"/>
          <w:b/>
          <w:bCs/>
          <w:sz w:val="28"/>
          <w:szCs w:val="28"/>
        </w:rPr>
        <w:t xml:space="preserve">Overflow </w:t>
      </w:r>
      <w:r w:rsidR="00636615" w:rsidRPr="00505EA3">
        <w:rPr>
          <w:rFonts w:cs="Poppins"/>
          <w:b/>
          <w:bCs/>
          <w:sz w:val="28"/>
          <w:szCs w:val="28"/>
        </w:rPr>
        <w:t>or congregants</w:t>
      </w:r>
      <w:r w:rsidRPr="00505EA3">
        <w:rPr>
          <w:rFonts w:cs="Poppins"/>
          <w:b/>
          <w:bCs/>
          <w:sz w:val="28"/>
          <w:szCs w:val="28"/>
        </w:rPr>
        <w:t xml:space="preserve"> in the vestibule or Pastors’ Hall</w:t>
      </w:r>
      <w:r w:rsidR="00AD673B" w:rsidRPr="00505EA3">
        <w:rPr>
          <w:rFonts w:cs="Poppins"/>
          <w:sz w:val="28"/>
          <w:szCs w:val="28"/>
        </w:rPr>
        <w:t xml:space="preserve"> should come into the church for communion</w:t>
      </w:r>
      <w:r w:rsidR="00503917" w:rsidRPr="00505EA3">
        <w:rPr>
          <w:rFonts w:cs="Poppins"/>
          <w:sz w:val="28"/>
          <w:szCs w:val="28"/>
        </w:rPr>
        <w:t xml:space="preserve"> in one of the </w:t>
      </w:r>
      <w:r w:rsidR="00080BC3" w:rsidRPr="00505EA3">
        <w:rPr>
          <w:rFonts w:cs="Poppins"/>
          <w:sz w:val="28"/>
          <w:szCs w:val="28"/>
        </w:rPr>
        <w:t>designated</w:t>
      </w:r>
      <w:r w:rsidR="00503917" w:rsidRPr="00505EA3">
        <w:rPr>
          <w:rFonts w:cs="Poppins"/>
          <w:sz w:val="28"/>
          <w:szCs w:val="28"/>
        </w:rPr>
        <w:t xml:space="preserve"> lines.</w:t>
      </w:r>
    </w:p>
    <w:p w14:paraId="4523219B" w14:textId="32F752DB" w:rsidR="00407D98" w:rsidRPr="00505EA3" w:rsidRDefault="0092113A" w:rsidP="00AE0203">
      <w:pPr>
        <w:pStyle w:val="ListParagraph"/>
        <w:numPr>
          <w:ilvl w:val="0"/>
          <w:numId w:val="8"/>
        </w:numPr>
        <w:spacing w:after="0"/>
        <w:rPr>
          <w:rFonts w:cs="Poppins"/>
          <w:sz w:val="28"/>
          <w:szCs w:val="28"/>
        </w:rPr>
      </w:pPr>
      <w:r w:rsidRPr="00505EA3">
        <w:rPr>
          <w:rFonts w:cs="Poppins"/>
          <w:b/>
          <w:bCs/>
          <w:sz w:val="28"/>
          <w:szCs w:val="28"/>
        </w:rPr>
        <w:t>Low Gluten hosts</w:t>
      </w:r>
      <w:r w:rsidR="00233850" w:rsidRPr="00505EA3">
        <w:rPr>
          <w:rFonts w:cs="Poppins"/>
          <w:b/>
          <w:bCs/>
          <w:sz w:val="28"/>
          <w:szCs w:val="28"/>
        </w:rPr>
        <w:t xml:space="preserve"> </w:t>
      </w:r>
      <w:r w:rsidR="00233850" w:rsidRPr="00505EA3">
        <w:rPr>
          <w:rFonts w:cs="Poppins"/>
          <w:sz w:val="28"/>
          <w:szCs w:val="28"/>
        </w:rPr>
        <w:t>are available by re</w:t>
      </w:r>
      <w:r w:rsidR="00CE2097" w:rsidRPr="00505EA3">
        <w:rPr>
          <w:rFonts w:cs="Poppins"/>
          <w:sz w:val="28"/>
          <w:szCs w:val="28"/>
        </w:rPr>
        <w:t xml:space="preserve">quest. Those asking for a low gluten host will tell the sacristan before mass, as we do not consecrate </w:t>
      </w:r>
      <w:r w:rsidR="00AE0203" w:rsidRPr="00505EA3">
        <w:rPr>
          <w:rFonts w:cs="Poppins"/>
          <w:sz w:val="28"/>
          <w:szCs w:val="28"/>
        </w:rPr>
        <w:t>extras</w:t>
      </w:r>
      <w:r w:rsidR="00CE2097" w:rsidRPr="00505EA3">
        <w:rPr>
          <w:rFonts w:cs="Poppins"/>
          <w:sz w:val="28"/>
          <w:szCs w:val="28"/>
        </w:rPr>
        <w:t xml:space="preserve"> in advance. All communicants </w:t>
      </w:r>
      <w:r w:rsidR="00782DE1" w:rsidRPr="00505EA3">
        <w:rPr>
          <w:rFonts w:cs="Poppins"/>
          <w:sz w:val="28"/>
          <w:szCs w:val="28"/>
        </w:rPr>
        <w:t>receiving low gluten should be instructed to go to the presider’s line.</w:t>
      </w:r>
    </w:p>
    <w:p w14:paraId="11CAB8A6" w14:textId="4056ED60" w:rsidR="00407D98" w:rsidRPr="00505EA3" w:rsidRDefault="00AE0203" w:rsidP="00AE0203">
      <w:pPr>
        <w:pStyle w:val="ListParagraph"/>
        <w:numPr>
          <w:ilvl w:val="0"/>
          <w:numId w:val="8"/>
        </w:numPr>
        <w:spacing w:after="0"/>
        <w:rPr>
          <w:rFonts w:cs="Poppins"/>
          <w:sz w:val="28"/>
          <w:szCs w:val="28"/>
        </w:rPr>
      </w:pPr>
      <w:r w:rsidRPr="00505EA3">
        <w:rPr>
          <w:rFonts w:cs="Poppins"/>
          <w:b/>
          <w:bCs/>
          <w:sz w:val="28"/>
          <w:szCs w:val="28"/>
        </w:rPr>
        <w:t xml:space="preserve">Please do not stack the </w:t>
      </w:r>
      <w:r w:rsidR="002D0785" w:rsidRPr="00505EA3">
        <w:rPr>
          <w:rFonts w:cs="Poppins"/>
          <w:b/>
          <w:bCs/>
          <w:sz w:val="28"/>
          <w:szCs w:val="28"/>
        </w:rPr>
        <w:t>Cibori</w:t>
      </w:r>
      <w:r w:rsidR="00465368" w:rsidRPr="00505EA3">
        <w:rPr>
          <w:rFonts w:cs="Poppins"/>
          <w:b/>
          <w:bCs/>
          <w:sz w:val="28"/>
          <w:szCs w:val="28"/>
        </w:rPr>
        <w:t>um</w:t>
      </w:r>
      <w:r w:rsidR="002D0785" w:rsidRPr="00505EA3">
        <w:rPr>
          <w:rFonts w:cs="Poppins"/>
          <w:b/>
          <w:bCs/>
          <w:sz w:val="28"/>
          <w:szCs w:val="28"/>
        </w:rPr>
        <w:t xml:space="preserve"> (</w:t>
      </w:r>
      <w:r w:rsidR="00CB4614" w:rsidRPr="00505EA3">
        <w:rPr>
          <w:rFonts w:cs="Poppins"/>
          <w:b/>
          <w:bCs/>
          <w:sz w:val="28"/>
          <w:szCs w:val="28"/>
        </w:rPr>
        <w:t>p</w:t>
      </w:r>
      <w:r w:rsidR="002D0785" w:rsidRPr="00505EA3">
        <w:rPr>
          <w:rFonts w:cs="Poppins"/>
          <w:b/>
          <w:bCs/>
          <w:sz w:val="28"/>
          <w:szCs w:val="28"/>
        </w:rPr>
        <w:t>lates)</w:t>
      </w:r>
      <w:r w:rsidR="002D0785" w:rsidRPr="00505EA3">
        <w:rPr>
          <w:rFonts w:cs="Poppins"/>
          <w:sz w:val="28"/>
          <w:szCs w:val="28"/>
        </w:rPr>
        <w:t xml:space="preserve"> unless they have a lid on them.</w:t>
      </w:r>
    </w:p>
    <w:p w14:paraId="5957BF5B" w14:textId="2B337E6A" w:rsidR="00407D98" w:rsidRPr="00505EA3" w:rsidRDefault="00AE0203" w:rsidP="006B3DAA">
      <w:pPr>
        <w:pStyle w:val="ListParagraph"/>
        <w:numPr>
          <w:ilvl w:val="0"/>
          <w:numId w:val="8"/>
        </w:numPr>
        <w:spacing w:after="0"/>
        <w:rPr>
          <w:rFonts w:cs="Poppins"/>
          <w:sz w:val="28"/>
          <w:szCs w:val="28"/>
        </w:rPr>
      </w:pPr>
      <w:r w:rsidRPr="00505EA3">
        <w:rPr>
          <w:rFonts w:cs="Poppins"/>
          <w:b/>
          <w:bCs/>
          <w:sz w:val="28"/>
          <w:szCs w:val="28"/>
        </w:rPr>
        <w:t xml:space="preserve">The </w:t>
      </w:r>
      <w:r w:rsidR="00EB4457" w:rsidRPr="00505EA3">
        <w:rPr>
          <w:rFonts w:cs="Poppins"/>
          <w:b/>
          <w:bCs/>
          <w:sz w:val="28"/>
          <w:szCs w:val="28"/>
        </w:rPr>
        <w:t>Tabernacle Key</w:t>
      </w:r>
      <w:r w:rsidR="006B3DAA" w:rsidRPr="00505EA3">
        <w:rPr>
          <w:rFonts w:cs="Poppins"/>
          <w:b/>
          <w:bCs/>
          <w:sz w:val="28"/>
          <w:szCs w:val="28"/>
        </w:rPr>
        <w:t xml:space="preserve"> </w:t>
      </w:r>
      <w:r w:rsidR="006B3DAA" w:rsidRPr="00505EA3">
        <w:rPr>
          <w:rFonts w:cs="Poppins"/>
          <w:sz w:val="28"/>
          <w:szCs w:val="28"/>
        </w:rPr>
        <w:t>is very unique to our tabernacle. Please</w:t>
      </w:r>
      <w:r w:rsidR="008B6DC2" w:rsidRPr="00505EA3">
        <w:rPr>
          <w:rFonts w:cs="Poppins"/>
          <w:b/>
          <w:bCs/>
          <w:sz w:val="28"/>
          <w:szCs w:val="28"/>
        </w:rPr>
        <w:t xml:space="preserve"> </w:t>
      </w:r>
      <w:r w:rsidR="006B3DAA" w:rsidRPr="00505EA3">
        <w:rPr>
          <w:rFonts w:cs="Poppins"/>
          <w:sz w:val="28"/>
          <w:szCs w:val="28"/>
        </w:rPr>
        <w:t>f</w:t>
      </w:r>
      <w:r w:rsidR="008B6DC2" w:rsidRPr="00505EA3">
        <w:rPr>
          <w:rFonts w:cs="Poppins"/>
          <w:sz w:val="28"/>
          <w:szCs w:val="28"/>
        </w:rPr>
        <w:t>amiliarize yourself with the tabernacle key and how to open the tabernacle before mass if you are the lead Eucharistic Minister. A sacristan can help you</w:t>
      </w:r>
      <w:r w:rsidR="0089401B" w:rsidRPr="00505EA3">
        <w:rPr>
          <w:rFonts w:cs="Poppins"/>
          <w:sz w:val="28"/>
          <w:szCs w:val="28"/>
        </w:rPr>
        <w:t>.</w:t>
      </w:r>
    </w:p>
    <w:p w14:paraId="1883D183" w14:textId="77777777" w:rsidR="00A83597" w:rsidRDefault="0089401B" w:rsidP="00A83597">
      <w:pPr>
        <w:pStyle w:val="ListParagraph"/>
        <w:numPr>
          <w:ilvl w:val="0"/>
          <w:numId w:val="8"/>
        </w:numPr>
        <w:spacing w:after="0"/>
        <w:rPr>
          <w:rFonts w:cs="Poppins"/>
          <w:sz w:val="28"/>
          <w:szCs w:val="28"/>
        </w:rPr>
      </w:pPr>
      <w:r w:rsidRPr="00505EA3">
        <w:rPr>
          <w:rFonts w:cs="Poppins"/>
          <w:sz w:val="28"/>
          <w:szCs w:val="28"/>
        </w:rPr>
        <w:t xml:space="preserve">Those taking </w:t>
      </w:r>
      <w:r w:rsidR="00952B67" w:rsidRPr="00505EA3">
        <w:rPr>
          <w:rFonts w:cs="Poppins"/>
          <w:b/>
          <w:bCs/>
          <w:sz w:val="28"/>
          <w:szCs w:val="28"/>
        </w:rPr>
        <w:t>Holy Communion to the homebound</w:t>
      </w:r>
      <w:r w:rsidR="00952B67" w:rsidRPr="00505EA3">
        <w:rPr>
          <w:rFonts w:cs="Poppins"/>
          <w:sz w:val="28"/>
          <w:szCs w:val="28"/>
        </w:rPr>
        <w:t xml:space="preserve"> will place their </w:t>
      </w:r>
      <w:r w:rsidR="008569DD" w:rsidRPr="00505EA3">
        <w:rPr>
          <w:rFonts w:cs="Poppins"/>
          <w:sz w:val="28"/>
          <w:szCs w:val="28"/>
        </w:rPr>
        <w:t xml:space="preserve">empty </w:t>
      </w:r>
      <w:r w:rsidR="00952B67" w:rsidRPr="00505EA3">
        <w:rPr>
          <w:rFonts w:cs="Poppins"/>
          <w:sz w:val="28"/>
          <w:szCs w:val="28"/>
        </w:rPr>
        <w:t xml:space="preserve">pyx on the tabernacle Altar </w:t>
      </w:r>
      <w:r w:rsidR="00CB4614" w:rsidRPr="00505EA3">
        <w:rPr>
          <w:rFonts w:cs="Poppins"/>
          <w:sz w:val="28"/>
          <w:szCs w:val="28"/>
        </w:rPr>
        <w:t xml:space="preserve">in the Eucharistic chapel </w:t>
      </w:r>
      <w:r w:rsidR="00952B67" w:rsidRPr="00505EA3">
        <w:rPr>
          <w:rFonts w:cs="Poppins"/>
          <w:sz w:val="28"/>
          <w:szCs w:val="28"/>
        </w:rPr>
        <w:t>before mass. If th</w:t>
      </w:r>
      <w:r w:rsidR="00685933" w:rsidRPr="00505EA3">
        <w:rPr>
          <w:rFonts w:cs="Poppins"/>
          <w:sz w:val="28"/>
          <w:szCs w:val="28"/>
        </w:rPr>
        <w:t xml:space="preserve">ere are any </w:t>
      </w:r>
      <w:proofErr w:type="spellStart"/>
      <w:r w:rsidR="00685933" w:rsidRPr="00505EA3">
        <w:rPr>
          <w:rFonts w:cs="Poppins"/>
          <w:sz w:val="28"/>
          <w:szCs w:val="28"/>
        </w:rPr>
        <w:t>pyxs</w:t>
      </w:r>
      <w:proofErr w:type="spellEnd"/>
      <w:r w:rsidR="00685933" w:rsidRPr="00505EA3">
        <w:rPr>
          <w:rFonts w:cs="Poppins"/>
          <w:sz w:val="28"/>
          <w:szCs w:val="28"/>
        </w:rPr>
        <w:t xml:space="preserve"> on the tabernacle Altar</w:t>
      </w:r>
      <w:r w:rsidR="003F2BF8" w:rsidRPr="00505EA3">
        <w:rPr>
          <w:rFonts w:cs="Poppins"/>
          <w:sz w:val="28"/>
          <w:szCs w:val="28"/>
        </w:rPr>
        <w:t xml:space="preserve">, the lead Eucharistic Minister will </w:t>
      </w:r>
      <w:r w:rsidR="0079279E" w:rsidRPr="00505EA3">
        <w:rPr>
          <w:rFonts w:cs="Poppins"/>
          <w:sz w:val="28"/>
          <w:szCs w:val="28"/>
        </w:rPr>
        <w:t xml:space="preserve">put </w:t>
      </w:r>
      <w:r w:rsidR="00D24083" w:rsidRPr="00505EA3">
        <w:rPr>
          <w:rFonts w:cs="Poppins"/>
          <w:sz w:val="28"/>
          <w:szCs w:val="28"/>
        </w:rPr>
        <w:t>one (</w:t>
      </w:r>
      <w:r w:rsidR="0079279E" w:rsidRPr="00505EA3">
        <w:rPr>
          <w:rFonts w:cs="Poppins"/>
          <w:sz w:val="28"/>
          <w:szCs w:val="28"/>
        </w:rPr>
        <w:t>1</w:t>
      </w:r>
      <w:r w:rsidR="00D24083" w:rsidRPr="00505EA3">
        <w:rPr>
          <w:rFonts w:cs="Poppins"/>
          <w:sz w:val="28"/>
          <w:szCs w:val="28"/>
        </w:rPr>
        <w:t>)</w:t>
      </w:r>
      <w:r w:rsidR="0079279E" w:rsidRPr="00505EA3">
        <w:rPr>
          <w:rFonts w:cs="Poppins"/>
          <w:sz w:val="28"/>
          <w:szCs w:val="28"/>
        </w:rPr>
        <w:t xml:space="preserve"> host in each pyx (unless there is a note otherwise)</w:t>
      </w:r>
      <w:r w:rsidR="004037FB" w:rsidRPr="00505EA3">
        <w:rPr>
          <w:rFonts w:cs="Poppins"/>
          <w:sz w:val="28"/>
          <w:szCs w:val="28"/>
        </w:rPr>
        <w:t xml:space="preserve"> when consolidating after communion</w:t>
      </w:r>
      <w:r w:rsidR="0079279E" w:rsidRPr="00505EA3">
        <w:rPr>
          <w:rFonts w:cs="Poppins"/>
          <w:sz w:val="28"/>
          <w:szCs w:val="28"/>
        </w:rPr>
        <w:t xml:space="preserve">. Please use the small hosts in the </w:t>
      </w:r>
      <w:r w:rsidR="009E5E22" w:rsidRPr="00505EA3">
        <w:rPr>
          <w:rFonts w:cs="Poppins"/>
          <w:sz w:val="28"/>
          <w:szCs w:val="28"/>
        </w:rPr>
        <w:t>special cibori</w:t>
      </w:r>
      <w:r w:rsidR="00465368" w:rsidRPr="00505EA3">
        <w:rPr>
          <w:rFonts w:cs="Poppins"/>
          <w:sz w:val="28"/>
          <w:szCs w:val="28"/>
        </w:rPr>
        <w:t>a</w:t>
      </w:r>
      <w:r w:rsidR="0079279E" w:rsidRPr="00505EA3">
        <w:rPr>
          <w:rFonts w:cs="Poppins"/>
          <w:sz w:val="28"/>
          <w:szCs w:val="28"/>
        </w:rPr>
        <w:t xml:space="preserve"> in the tabernacle since they are easier to consume.</w:t>
      </w:r>
      <w:r w:rsidR="004168BC" w:rsidRPr="00505EA3">
        <w:rPr>
          <w:rFonts w:cs="Poppins"/>
          <w:sz w:val="28"/>
          <w:szCs w:val="28"/>
        </w:rPr>
        <w:t xml:space="preserve"> Those taking communion will </w:t>
      </w:r>
      <w:r w:rsidR="004037FB" w:rsidRPr="00505EA3">
        <w:rPr>
          <w:rFonts w:cs="Poppins"/>
          <w:sz w:val="28"/>
          <w:szCs w:val="28"/>
        </w:rPr>
        <w:t>pick up</w:t>
      </w:r>
      <w:r w:rsidR="004168BC" w:rsidRPr="00505EA3">
        <w:rPr>
          <w:rFonts w:cs="Poppins"/>
          <w:sz w:val="28"/>
          <w:szCs w:val="28"/>
        </w:rPr>
        <w:t xml:space="preserve"> their pyx after mass.</w:t>
      </w:r>
    </w:p>
    <w:p w14:paraId="5124EA90" w14:textId="2D4704D9" w:rsidR="00465368" w:rsidRPr="00A83597" w:rsidRDefault="00A83597" w:rsidP="00A83597">
      <w:pPr>
        <w:pStyle w:val="ListParagraph"/>
        <w:numPr>
          <w:ilvl w:val="0"/>
          <w:numId w:val="8"/>
        </w:numPr>
        <w:spacing w:after="0"/>
        <w:rPr>
          <w:rFonts w:cs="Poppins"/>
          <w:sz w:val="28"/>
          <w:szCs w:val="28"/>
        </w:rPr>
      </w:pPr>
      <w:r w:rsidRPr="00A83597">
        <w:rPr>
          <w:rFonts w:cs="Helvetica Neue"/>
          <w:color w:val="1A1A1A"/>
          <w:kern w:val="0"/>
          <w:sz w:val="28"/>
          <w:szCs w:val="28"/>
        </w:rPr>
        <w:t>Thank you for your service and dedication to our Lord in this much needed and valued ministry.</w:t>
      </w:r>
    </w:p>
    <w:p w14:paraId="21BCF717" w14:textId="0077E64D" w:rsidR="00F350DB" w:rsidRPr="00505EA3" w:rsidRDefault="00F350DB" w:rsidP="005563DC">
      <w:pPr>
        <w:spacing w:after="0"/>
        <w:rPr>
          <w:rFonts w:cs="Poppins"/>
          <w:sz w:val="28"/>
          <w:szCs w:val="28"/>
        </w:rPr>
      </w:pPr>
    </w:p>
    <w:sectPr w:rsidR="00F350DB" w:rsidRPr="00505EA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F27E" w14:textId="77777777" w:rsidR="00FF49EF" w:rsidRDefault="00FF49EF" w:rsidP="00F44EFC">
      <w:pPr>
        <w:spacing w:after="0" w:line="240" w:lineRule="auto"/>
      </w:pPr>
      <w:r>
        <w:separator/>
      </w:r>
    </w:p>
  </w:endnote>
  <w:endnote w:type="continuationSeparator" w:id="0">
    <w:p w14:paraId="3D2CE973" w14:textId="77777777" w:rsidR="00FF49EF" w:rsidRDefault="00FF49EF" w:rsidP="00F44EFC">
      <w:pPr>
        <w:spacing w:after="0" w:line="240" w:lineRule="auto"/>
      </w:pPr>
      <w:r>
        <w:continuationSeparator/>
      </w:r>
    </w:p>
  </w:endnote>
  <w:endnote w:type="continuationNotice" w:id="1">
    <w:p w14:paraId="7546DC3F" w14:textId="77777777" w:rsidR="00FF49EF" w:rsidRDefault="00FF4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ancing Script">
    <w:altName w:val="Calibri"/>
    <w:panose1 w:val="020B0604020202020204"/>
    <w:charset w:val="00"/>
    <w:family w:val="auto"/>
    <w:pitch w:val="variable"/>
    <w:sig w:usb0="A000007F" w:usb1="4000004B" w:usb2="00000000" w:usb3="00000000" w:csb0="00000193"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127349"/>
      <w:docPartObj>
        <w:docPartGallery w:val="Page Numbers (Bottom of Page)"/>
        <w:docPartUnique/>
      </w:docPartObj>
    </w:sdtPr>
    <w:sdtEndPr>
      <w:rPr>
        <w:rStyle w:val="PageNumber"/>
      </w:rPr>
    </w:sdtEndPr>
    <w:sdtContent>
      <w:p w14:paraId="3C068B23" w14:textId="4857F32B" w:rsidR="00F44EFC" w:rsidRDefault="00F44EFC" w:rsidP="009957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55AA0" w14:textId="77777777" w:rsidR="00F44EFC" w:rsidRDefault="00F44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0371012"/>
      <w:docPartObj>
        <w:docPartGallery w:val="Page Numbers (Bottom of Page)"/>
        <w:docPartUnique/>
      </w:docPartObj>
    </w:sdtPr>
    <w:sdtEndPr>
      <w:rPr>
        <w:rStyle w:val="PageNumber"/>
      </w:rPr>
    </w:sdtEndPr>
    <w:sdtContent>
      <w:p w14:paraId="54B51A83" w14:textId="0365E5C5" w:rsidR="00F44EFC" w:rsidRDefault="00F44EFC" w:rsidP="009957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D9F07D" w14:textId="77777777" w:rsidR="00F44EFC" w:rsidRDefault="00F4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F481" w14:textId="77777777" w:rsidR="00FF49EF" w:rsidRDefault="00FF49EF" w:rsidP="00F44EFC">
      <w:pPr>
        <w:spacing w:after="0" w:line="240" w:lineRule="auto"/>
      </w:pPr>
      <w:r>
        <w:separator/>
      </w:r>
    </w:p>
  </w:footnote>
  <w:footnote w:type="continuationSeparator" w:id="0">
    <w:p w14:paraId="5B8CE656" w14:textId="77777777" w:rsidR="00FF49EF" w:rsidRDefault="00FF49EF" w:rsidP="00F44EFC">
      <w:pPr>
        <w:spacing w:after="0" w:line="240" w:lineRule="auto"/>
      </w:pPr>
      <w:r>
        <w:continuationSeparator/>
      </w:r>
    </w:p>
  </w:footnote>
  <w:footnote w:type="continuationNotice" w:id="1">
    <w:p w14:paraId="466D7BBB" w14:textId="77777777" w:rsidR="00FF49EF" w:rsidRDefault="00FF49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A7B76"/>
    <w:multiLevelType w:val="hybridMultilevel"/>
    <w:tmpl w:val="CFC2DAAA"/>
    <w:lvl w:ilvl="0" w:tplc="FFFFFFFF">
      <w:numFmt w:val="bullet"/>
      <w:lvlText w:val="2"/>
      <w:lvlJc w:val="left"/>
      <w:pPr>
        <w:ind w:left="720" w:hanging="360"/>
      </w:pPr>
      <w:rPr>
        <w:rFonts w:ascii="Gill Sans MT" w:eastAsiaTheme="minorEastAsia"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3927"/>
    <w:multiLevelType w:val="hybridMultilevel"/>
    <w:tmpl w:val="6226B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40DC8D40">
      <w:numFmt w:val="bullet"/>
      <w:lvlText w:val="1"/>
      <w:lvlJc w:val="left"/>
      <w:pPr>
        <w:ind w:left="1800" w:hanging="360"/>
      </w:pPr>
      <w:rPr>
        <w:rFonts w:ascii="Gill Sans MT" w:eastAsiaTheme="minorEastAsia" w:hAnsi="Gill Sans MT"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9371F"/>
    <w:multiLevelType w:val="hybridMultilevel"/>
    <w:tmpl w:val="E4AE840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54F4D"/>
    <w:multiLevelType w:val="hybridMultilevel"/>
    <w:tmpl w:val="29C6D3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BC7D79"/>
    <w:multiLevelType w:val="hybridMultilevel"/>
    <w:tmpl w:val="AF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45B30"/>
    <w:multiLevelType w:val="hybridMultilevel"/>
    <w:tmpl w:val="E04C785E"/>
    <w:lvl w:ilvl="0" w:tplc="04090001">
      <w:start w:val="1"/>
      <w:numFmt w:val="bullet"/>
      <w:lvlText w:val=""/>
      <w:lvlJc w:val="left"/>
      <w:pPr>
        <w:ind w:left="360" w:hanging="360"/>
      </w:pPr>
      <w:rPr>
        <w:rFonts w:ascii="Symbol" w:hAnsi="Symbol" w:hint="default"/>
      </w:rPr>
    </w:lvl>
    <w:lvl w:ilvl="1" w:tplc="141488CC">
      <w:numFmt w:val="bullet"/>
      <w:lvlText w:val="2"/>
      <w:lvlJc w:val="left"/>
      <w:pPr>
        <w:ind w:left="1080" w:hanging="360"/>
      </w:pPr>
      <w:rPr>
        <w:rFonts w:ascii="Gill Sans MT" w:eastAsiaTheme="minorEastAsia" w:hAnsi="Gill Sans M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7F0670"/>
    <w:multiLevelType w:val="hybridMultilevel"/>
    <w:tmpl w:val="6CB01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741F6D"/>
    <w:multiLevelType w:val="hybridMultilevel"/>
    <w:tmpl w:val="B5F4F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4695199">
    <w:abstractNumId w:val="5"/>
  </w:num>
  <w:num w:numId="2" w16cid:durableId="144054511">
    <w:abstractNumId w:val="6"/>
  </w:num>
  <w:num w:numId="3" w16cid:durableId="833297028">
    <w:abstractNumId w:val="1"/>
  </w:num>
  <w:num w:numId="4" w16cid:durableId="911280141">
    <w:abstractNumId w:val="4"/>
  </w:num>
  <w:num w:numId="5" w16cid:durableId="1510950279">
    <w:abstractNumId w:val="2"/>
  </w:num>
  <w:num w:numId="6" w16cid:durableId="1287393222">
    <w:abstractNumId w:val="8"/>
  </w:num>
  <w:num w:numId="7" w16cid:durableId="2048527395">
    <w:abstractNumId w:val="7"/>
  </w:num>
  <w:num w:numId="8" w16cid:durableId="1777367948">
    <w:abstractNumId w:val="3"/>
  </w:num>
  <w:num w:numId="9" w16cid:durableId="46720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DC"/>
    <w:rsid w:val="00011600"/>
    <w:rsid w:val="00015A25"/>
    <w:rsid w:val="000215F9"/>
    <w:rsid w:val="0003094C"/>
    <w:rsid w:val="00033781"/>
    <w:rsid w:val="000338C1"/>
    <w:rsid w:val="00035D25"/>
    <w:rsid w:val="000362CB"/>
    <w:rsid w:val="000609C9"/>
    <w:rsid w:val="00063DFD"/>
    <w:rsid w:val="00067DFC"/>
    <w:rsid w:val="00080BC3"/>
    <w:rsid w:val="00083D1A"/>
    <w:rsid w:val="00090959"/>
    <w:rsid w:val="00094F69"/>
    <w:rsid w:val="000C6FC5"/>
    <w:rsid w:val="000E6647"/>
    <w:rsid w:val="000E6FED"/>
    <w:rsid w:val="000F4F7F"/>
    <w:rsid w:val="000F5B3C"/>
    <w:rsid w:val="000F6798"/>
    <w:rsid w:val="000F75BC"/>
    <w:rsid w:val="0011517C"/>
    <w:rsid w:val="001352BA"/>
    <w:rsid w:val="001460A5"/>
    <w:rsid w:val="0015697A"/>
    <w:rsid w:val="0016097D"/>
    <w:rsid w:val="0016185C"/>
    <w:rsid w:val="00163058"/>
    <w:rsid w:val="001679EB"/>
    <w:rsid w:val="00175C61"/>
    <w:rsid w:val="00175D76"/>
    <w:rsid w:val="00186B54"/>
    <w:rsid w:val="00192B66"/>
    <w:rsid w:val="00195979"/>
    <w:rsid w:val="001A6D2F"/>
    <w:rsid w:val="001C3DA0"/>
    <w:rsid w:val="001C61EB"/>
    <w:rsid w:val="001D0F1F"/>
    <w:rsid w:val="00214E80"/>
    <w:rsid w:val="00215526"/>
    <w:rsid w:val="002174DF"/>
    <w:rsid w:val="00220A3E"/>
    <w:rsid w:val="00233850"/>
    <w:rsid w:val="00241478"/>
    <w:rsid w:val="00242BE2"/>
    <w:rsid w:val="0024322C"/>
    <w:rsid w:val="002712A8"/>
    <w:rsid w:val="00276A42"/>
    <w:rsid w:val="002A0C1F"/>
    <w:rsid w:val="002A2ED6"/>
    <w:rsid w:val="002C7C13"/>
    <w:rsid w:val="002D030F"/>
    <w:rsid w:val="002D0785"/>
    <w:rsid w:val="002D1330"/>
    <w:rsid w:val="002D7B62"/>
    <w:rsid w:val="002F70A4"/>
    <w:rsid w:val="0031786B"/>
    <w:rsid w:val="003208EA"/>
    <w:rsid w:val="0032234F"/>
    <w:rsid w:val="00331594"/>
    <w:rsid w:val="0033795C"/>
    <w:rsid w:val="00354C50"/>
    <w:rsid w:val="0037374D"/>
    <w:rsid w:val="00376C13"/>
    <w:rsid w:val="00382A91"/>
    <w:rsid w:val="0038607E"/>
    <w:rsid w:val="003A1D19"/>
    <w:rsid w:val="003A2C98"/>
    <w:rsid w:val="003A3831"/>
    <w:rsid w:val="003E6FA3"/>
    <w:rsid w:val="003F2BF8"/>
    <w:rsid w:val="00400335"/>
    <w:rsid w:val="004037FB"/>
    <w:rsid w:val="00407D98"/>
    <w:rsid w:val="004119F8"/>
    <w:rsid w:val="0041403E"/>
    <w:rsid w:val="004168BC"/>
    <w:rsid w:val="00422D70"/>
    <w:rsid w:val="00424839"/>
    <w:rsid w:val="00444ADB"/>
    <w:rsid w:val="0044608C"/>
    <w:rsid w:val="004471AD"/>
    <w:rsid w:val="004519B1"/>
    <w:rsid w:val="00465368"/>
    <w:rsid w:val="00470EAA"/>
    <w:rsid w:val="00472ED9"/>
    <w:rsid w:val="004A02F1"/>
    <w:rsid w:val="004B2A19"/>
    <w:rsid w:val="004C2A4A"/>
    <w:rsid w:val="004C36F5"/>
    <w:rsid w:val="004D6107"/>
    <w:rsid w:val="004F02CB"/>
    <w:rsid w:val="004F3620"/>
    <w:rsid w:val="0050192D"/>
    <w:rsid w:val="00503917"/>
    <w:rsid w:val="00505EA3"/>
    <w:rsid w:val="00510209"/>
    <w:rsid w:val="00523C24"/>
    <w:rsid w:val="00526063"/>
    <w:rsid w:val="005563DC"/>
    <w:rsid w:val="00564B16"/>
    <w:rsid w:val="00564EF9"/>
    <w:rsid w:val="00581F39"/>
    <w:rsid w:val="005B04B1"/>
    <w:rsid w:val="005B05AD"/>
    <w:rsid w:val="005C0152"/>
    <w:rsid w:val="005C4B87"/>
    <w:rsid w:val="005C678B"/>
    <w:rsid w:val="005D1FF5"/>
    <w:rsid w:val="005E423B"/>
    <w:rsid w:val="005F25FF"/>
    <w:rsid w:val="0061131C"/>
    <w:rsid w:val="00632403"/>
    <w:rsid w:val="0063343E"/>
    <w:rsid w:val="00635FAB"/>
    <w:rsid w:val="00636615"/>
    <w:rsid w:val="006459F3"/>
    <w:rsid w:val="00653AFB"/>
    <w:rsid w:val="00655016"/>
    <w:rsid w:val="00680659"/>
    <w:rsid w:val="00682736"/>
    <w:rsid w:val="00685933"/>
    <w:rsid w:val="00692AF1"/>
    <w:rsid w:val="00696D4D"/>
    <w:rsid w:val="006A111A"/>
    <w:rsid w:val="006A4295"/>
    <w:rsid w:val="006B02F0"/>
    <w:rsid w:val="006B21EF"/>
    <w:rsid w:val="006B3DAA"/>
    <w:rsid w:val="006D0917"/>
    <w:rsid w:val="006E131F"/>
    <w:rsid w:val="00706E75"/>
    <w:rsid w:val="007516D2"/>
    <w:rsid w:val="0075239E"/>
    <w:rsid w:val="00766029"/>
    <w:rsid w:val="00782DE1"/>
    <w:rsid w:val="0079279E"/>
    <w:rsid w:val="007A5E92"/>
    <w:rsid w:val="007A76DC"/>
    <w:rsid w:val="007B716F"/>
    <w:rsid w:val="007C516A"/>
    <w:rsid w:val="007D6FDA"/>
    <w:rsid w:val="007E35D7"/>
    <w:rsid w:val="007E602F"/>
    <w:rsid w:val="007F2015"/>
    <w:rsid w:val="00805B16"/>
    <w:rsid w:val="008209A1"/>
    <w:rsid w:val="00825218"/>
    <w:rsid w:val="00830AD9"/>
    <w:rsid w:val="00831C90"/>
    <w:rsid w:val="008421A3"/>
    <w:rsid w:val="008437B9"/>
    <w:rsid w:val="0084637B"/>
    <w:rsid w:val="00852B96"/>
    <w:rsid w:val="008569DD"/>
    <w:rsid w:val="008653E5"/>
    <w:rsid w:val="00865A6D"/>
    <w:rsid w:val="0086739E"/>
    <w:rsid w:val="00870BF7"/>
    <w:rsid w:val="00872C1C"/>
    <w:rsid w:val="00884646"/>
    <w:rsid w:val="00884C1D"/>
    <w:rsid w:val="00890A65"/>
    <w:rsid w:val="0089401B"/>
    <w:rsid w:val="00897EFA"/>
    <w:rsid w:val="008A5FA6"/>
    <w:rsid w:val="008B5195"/>
    <w:rsid w:val="008B6DC2"/>
    <w:rsid w:val="008D408B"/>
    <w:rsid w:val="008D412B"/>
    <w:rsid w:val="00900827"/>
    <w:rsid w:val="00913061"/>
    <w:rsid w:val="0091791A"/>
    <w:rsid w:val="0092113A"/>
    <w:rsid w:val="00921FF7"/>
    <w:rsid w:val="00930186"/>
    <w:rsid w:val="00937D42"/>
    <w:rsid w:val="00942317"/>
    <w:rsid w:val="00952B67"/>
    <w:rsid w:val="00977D47"/>
    <w:rsid w:val="009953F5"/>
    <w:rsid w:val="009A4013"/>
    <w:rsid w:val="009C3D60"/>
    <w:rsid w:val="009C4E46"/>
    <w:rsid w:val="009C69F4"/>
    <w:rsid w:val="009E5E22"/>
    <w:rsid w:val="00A022C9"/>
    <w:rsid w:val="00A0786C"/>
    <w:rsid w:val="00A10F97"/>
    <w:rsid w:val="00A13254"/>
    <w:rsid w:val="00A175D6"/>
    <w:rsid w:val="00A22BF9"/>
    <w:rsid w:val="00A2349C"/>
    <w:rsid w:val="00A271BC"/>
    <w:rsid w:val="00A31B85"/>
    <w:rsid w:val="00A4163B"/>
    <w:rsid w:val="00A47256"/>
    <w:rsid w:val="00A5386A"/>
    <w:rsid w:val="00A607B5"/>
    <w:rsid w:val="00A66EE6"/>
    <w:rsid w:val="00A74862"/>
    <w:rsid w:val="00A83597"/>
    <w:rsid w:val="00A90773"/>
    <w:rsid w:val="00A9432A"/>
    <w:rsid w:val="00AA79E5"/>
    <w:rsid w:val="00AD5033"/>
    <w:rsid w:val="00AD673B"/>
    <w:rsid w:val="00AE0203"/>
    <w:rsid w:val="00AE16A2"/>
    <w:rsid w:val="00AE7CD7"/>
    <w:rsid w:val="00AF604D"/>
    <w:rsid w:val="00B2110F"/>
    <w:rsid w:val="00B54949"/>
    <w:rsid w:val="00B657D0"/>
    <w:rsid w:val="00B71F7B"/>
    <w:rsid w:val="00B851D0"/>
    <w:rsid w:val="00B9630B"/>
    <w:rsid w:val="00BA27E0"/>
    <w:rsid w:val="00BA5EA2"/>
    <w:rsid w:val="00BA66D3"/>
    <w:rsid w:val="00C07569"/>
    <w:rsid w:val="00C17364"/>
    <w:rsid w:val="00C23FC0"/>
    <w:rsid w:val="00C31972"/>
    <w:rsid w:val="00C408AB"/>
    <w:rsid w:val="00C54C0D"/>
    <w:rsid w:val="00C64DB6"/>
    <w:rsid w:val="00C67B14"/>
    <w:rsid w:val="00C9272B"/>
    <w:rsid w:val="00CA0809"/>
    <w:rsid w:val="00CA1DA3"/>
    <w:rsid w:val="00CA2E9C"/>
    <w:rsid w:val="00CA62AA"/>
    <w:rsid w:val="00CA7912"/>
    <w:rsid w:val="00CB1AD7"/>
    <w:rsid w:val="00CB4614"/>
    <w:rsid w:val="00CD464B"/>
    <w:rsid w:val="00CE2097"/>
    <w:rsid w:val="00CE24D0"/>
    <w:rsid w:val="00CF41C4"/>
    <w:rsid w:val="00CF672B"/>
    <w:rsid w:val="00D01E81"/>
    <w:rsid w:val="00D03B9D"/>
    <w:rsid w:val="00D04A62"/>
    <w:rsid w:val="00D059BB"/>
    <w:rsid w:val="00D1640A"/>
    <w:rsid w:val="00D17C16"/>
    <w:rsid w:val="00D23EF9"/>
    <w:rsid w:val="00D24083"/>
    <w:rsid w:val="00D26771"/>
    <w:rsid w:val="00D34D60"/>
    <w:rsid w:val="00D35B59"/>
    <w:rsid w:val="00D4074E"/>
    <w:rsid w:val="00D42DC1"/>
    <w:rsid w:val="00D467F8"/>
    <w:rsid w:val="00D70975"/>
    <w:rsid w:val="00D825EE"/>
    <w:rsid w:val="00DA1A5A"/>
    <w:rsid w:val="00DA21CB"/>
    <w:rsid w:val="00DA645D"/>
    <w:rsid w:val="00DD5973"/>
    <w:rsid w:val="00DE1857"/>
    <w:rsid w:val="00DF2C8F"/>
    <w:rsid w:val="00DF3F90"/>
    <w:rsid w:val="00DF522C"/>
    <w:rsid w:val="00E038B5"/>
    <w:rsid w:val="00E06B8D"/>
    <w:rsid w:val="00E06C46"/>
    <w:rsid w:val="00E1315F"/>
    <w:rsid w:val="00E21D21"/>
    <w:rsid w:val="00E21EC3"/>
    <w:rsid w:val="00E24DCD"/>
    <w:rsid w:val="00E315B9"/>
    <w:rsid w:val="00E4146E"/>
    <w:rsid w:val="00E55E14"/>
    <w:rsid w:val="00E56BC1"/>
    <w:rsid w:val="00E624C4"/>
    <w:rsid w:val="00E77160"/>
    <w:rsid w:val="00E77E18"/>
    <w:rsid w:val="00E915BE"/>
    <w:rsid w:val="00E92EE8"/>
    <w:rsid w:val="00EA3E1B"/>
    <w:rsid w:val="00EB4457"/>
    <w:rsid w:val="00EB7FC6"/>
    <w:rsid w:val="00EC66DC"/>
    <w:rsid w:val="00EC7F8B"/>
    <w:rsid w:val="00EF58FB"/>
    <w:rsid w:val="00F350DB"/>
    <w:rsid w:val="00F36C17"/>
    <w:rsid w:val="00F44EFC"/>
    <w:rsid w:val="00F643E6"/>
    <w:rsid w:val="00F662E2"/>
    <w:rsid w:val="00F7433A"/>
    <w:rsid w:val="00F7752A"/>
    <w:rsid w:val="00F82BFC"/>
    <w:rsid w:val="00F85742"/>
    <w:rsid w:val="00FA3802"/>
    <w:rsid w:val="00FB2D73"/>
    <w:rsid w:val="00FB4F6F"/>
    <w:rsid w:val="00FC76A1"/>
    <w:rsid w:val="00FD7329"/>
    <w:rsid w:val="00FF0BA7"/>
    <w:rsid w:val="00FF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8FA0"/>
  <w15:chartTrackingRefBased/>
  <w15:docId w15:val="{10545325-374E-8648-B74D-B4DE0397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DC"/>
    <w:rPr>
      <w:rFonts w:eastAsiaTheme="majorEastAsia" w:cstheme="majorBidi"/>
      <w:color w:val="272727" w:themeColor="text1" w:themeTint="D8"/>
    </w:rPr>
  </w:style>
  <w:style w:type="paragraph" w:styleId="Title">
    <w:name w:val="Title"/>
    <w:basedOn w:val="Normal"/>
    <w:next w:val="Normal"/>
    <w:link w:val="TitleChar"/>
    <w:uiPriority w:val="10"/>
    <w:qFormat/>
    <w:rsid w:val="00556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3DC"/>
    <w:rPr>
      <w:i/>
      <w:iCs/>
      <w:color w:val="404040" w:themeColor="text1" w:themeTint="BF"/>
    </w:rPr>
  </w:style>
  <w:style w:type="paragraph" w:styleId="ListParagraph">
    <w:name w:val="List Paragraph"/>
    <w:basedOn w:val="Normal"/>
    <w:uiPriority w:val="34"/>
    <w:qFormat/>
    <w:rsid w:val="005563DC"/>
    <w:pPr>
      <w:ind w:left="720"/>
      <w:contextualSpacing/>
    </w:pPr>
  </w:style>
  <w:style w:type="character" w:styleId="IntenseEmphasis">
    <w:name w:val="Intense Emphasis"/>
    <w:basedOn w:val="DefaultParagraphFont"/>
    <w:uiPriority w:val="21"/>
    <w:qFormat/>
    <w:rsid w:val="005563DC"/>
    <w:rPr>
      <w:i/>
      <w:iCs/>
      <w:color w:val="0F4761" w:themeColor="accent1" w:themeShade="BF"/>
    </w:rPr>
  </w:style>
  <w:style w:type="paragraph" w:styleId="IntenseQuote">
    <w:name w:val="Intense Quote"/>
    <w:basedOn w:val="Normal"/>
    <w:next w:val="Normal"/>
    <w:link w:val="IntenseQuoteChar"/>
    <w:uiPriority w:val="30"/>
    <w:qFormat/>
    <w:rsid w:val="00556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3DC"/>
    <w:rPr>
      <w:i/>
      <w:iCs/>
      <w:color w:val="0F4761" w:themeColor="accent1" w:themeShade="BF"/>
    </w:rPr>
  </w:style>
  <w:style w:type="character" w:styleId="IntenseReference">
    <w:name w:val="Intense Reference"/>
    <w:basedOn w:val="DefaultParagraphFont"/>
    <w:uiPriority w:val="32"/>
    <w:qFormat/>
    <w:rsid w:val="005563DC"/>
    <w:rPr>
      <w:b/>
      <w:bCs/>
      <w:smallCaps/>
      <w:color w:val="0F4761" w:themeColor="accent1" w:themeShade="BF"/>
      <w:spacing w:val="5"/>
    </w:rPr>
  </w:style>
  <w:style w:type="table" w:styleId="TableGrid">
    <w:name w:val="Table Grid"/>
    <w:basedOn w:val="TableNormal"/>
    <w:uiPriority w:val="39"/>
    <w:rsid w:val="007A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FC"/>
  </w:style>
  <w:style w:type="paragraph" w:styleId="Footer">
    <w:name w:val="footer"/>
    <w:basedOn w:val="Normal"/>
    <w:link w:val="FooterChar"/>
    <w:uiPriority w:val="99"/>
    <w:unhideWhenUsed/>
    <w:rsid w:val="00F4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FC"/>
  </w:style>
  <w:style w:type="character" w:styleId="PageNumber">
    <w:name w:val="page number"/>
    <w:basedOn w:val="DefaultParagraphFont"/>
    <w:uiPriority w:val="99"/>
    <w:semiHidden/>
    <w:unhideWhenUsed/>
    <w:rsid w:val="00F4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Tony Davis</dc:creator>
  <cp:keywords/>
  <dc:description/>
  <cp:lastModifiedBy>Fr. Tony Davis</cp:lastModifiedBy>
  <cp:revision>2</cp:revision>
  <dcterms:created xsi:type="dcterms:W3CDTF">2026-05-16T20:03:00Z</dcterms:created>
  <dcterms:modified xsi:type="dcterms:W3CDTF">2026-05-16T20:03:00Z</dcterms:modified>
</cp:coreProperties>
</file>