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AB72" w14:textId="77777777" w:rsidR="00B07FA0" w:rsidRPr="00B07FA0" w:rsidRDefault="00B07FA0" w:rsidP="00B07FA0">
      <w:pPr>
        <w:pStyle w:val="Header"/>
        <w:jc w:val="center"/>
        <w:rPr>
          <w:color w:val="C00000"/>
          <w:sz w:val="72"/>
          <w:szCs w:val="72"/>
        </w:rPr>
      </w:pPr>
      <w:r w:rsidRPr="00B07FA0">
        <w:rPr>
          <w:color w:val="C00000"/>
          <w:sz w:val="72"/>
          <w:szCs w:val="72"/>
        </w:rPr>
        <w:t xml:space="preserve">The Club at Berry Creek </w:t>
      </w:r>
    </w:p>
    <w:p w14:paraId="3C191193" w14:textId="0DCE5F85" w:rsidR="00B07FA0" w:rsidRPr="00B07FA0" w:rsidRDefault="00B07FA0" w:rsidP="00B07FA0">
      <w:pPr>
        <w:pStyle w:val="Header"/>
        <w:jc w:val="center"/>
        <w:rPr>
          <w:color w:val="4EA72E" w:themeColor="accent6"/>
          <w:sz w:val="56"/>
          <w:szCs w:val="56"/>
        </w:rPr>
      </w:pPr>
      <w:r w:rsidRPr="00B07FA0">
        <w:rPr>
          <w:color w:val="4EA72E" w:themeColor="accent6"/>
          <w:sz w:val="56"/>
          <w:szCs w:val="56"/>
        </w:rPr>
        <w:t>Junior Tennis Program</w:t>
      </w:r>
      <w:r>
        <w:rPr>
          <w:color w:val="4EA72E" w:themeColor="accent6"/>
          <w:sz w:val="56"/>
          <w:szCs w:val="56"/>
        </w:rPr>
        <w:t xml:space="preserve"> 2025</w:t>
      </w:r>
    </w:p>
    <w:p w14:paraId="6B21892A" w14:textId="77777777" w:rsidR="00B07FA0" w:rsidRDefault="00B07FA0" w:rsidP="00635026">
      <w:pPr>
        <w:pStyle w:val="Header"/>
        <w:rPr>
          <w:color w:val="0070C0"/>
        </w:rPr>
      </w:pPr>
    </w:p>
    <w:p w14:paraId="7CB9AF9A" w14:textId="77777777" w:rsidR="001A49A5" w:rsidRDefault="001A49A5" w:rsidP="00635026">
      <w:pPr>
        <w:pStyle w:val="Header"/>
        <w:rPr>
          <w:color w:val="0070C0"/>
        </w:rPr>
      </w:pPr>
    </w:p>
    <w:p w14:paraId="6642F8A3" w14:textId="77777777" w:rsidR="001A49A5" w:rsidRDefault="001A49A5" w:rsidP="00635026">
      <w:pPr>
        <w:pStyle w:val="Header"/>
        <w:rPr>
          <w:color w:val="0070C0"/>
        </w:rPr>
      </w:pPr>
    </w:p>
    <w:p w14:paraId="46FB094A" w14:textId="51681179" w:rsidR="001A49A5" w:rsidRDefault="001A49A5" w:rsidP="00635026">
      <w:pPr>
        <w:pStyle w:val="Header"/>
        <w:rPr>
          <w:color w:val="0070C0"/>
        </w:rPr>
      </w:pPr>
    </w:p>
    <w:p w14:paraId="4679600E" w14:textId="77777777" w:rsidR="001A49A5" w:rsidRDefault="001A49A5" w:rsidP="00635026">
      <w:pPr>
        <w:pStyle w:val="Header"/>
        <w:rPr>
          <w:color w:val="0070C0"/>
        </w:rPr>
      </w:pPr>
    </w:p>
    <w:p w14:paraId="798667D0" w14:textId="423DA464" w:rsidR="00635026" w:rsidRDefault="00635026" w:rsidP="00635026">
      <w:pPr>
        <w:pStyle w:val="Header"/>
        <w:rPr>
          <w:color w:val="0070C0"/>
        </w:rPr>
      </w:pPr>
      <w:r w:rsidRPr="07756FBB">
        <w:rPr>
          <w:color w:val="000000" w:themeColor="text1"/>
        </w:rPr>
        <w:t xml:space="preserve">On behalf of </w:t>
      </w:r>
      <w:r w:rsidR="000007BA" w:rsidRPr="07756FBB">
        <w:rPr>
          <w:color w:val="000000" w:themeColor="text1"/>
        </w:rPr>
        <w:t>Berry Creek,</w:t>
      </w:r>
      <w:r w:rsidRPr="07756FBB">
        <w:rPr>
          <w:color w:val="000000" w:themeColor="text1"/>
        </w:rPr>
        <w:t xml:space="preserve"> I wanted to </w:t>
      </w:r>
      <w:r w:rsidR="203DFFC9" w:rsidRPr="07756FBB">
        <w:rPr>
          <w:color w:val="000000" w:themeColor="text1"/>
        </w:rPr>
        <w:t>welcome you</w:t>
      </w:r>
      <w:r w:rsidRPr="07756FBB">
        <w:rPr>
          <w:color w:val="000000" w:themeColor="text1"/>
        </w:rPr>
        <w:t xml:space="preserve"> </w:t>
      </w:r>
      <w:r w:rsidR="000007BA" w:rsidRPr="07756FBB">
        <w:rPr>
          <w:color w:val="000000" w:themeColor="text1"/>
        </w:rPr>
        <w:t>all,</w:t>
      </w:r>
      <w:r w:rsidRPr="07756FBB">
        <w:rPr>
          <w:color w:val="000000" w:themeColor="text1"/>
        </w:rPr>
        <w:t xml:space="preserve"> and </w:t>
      </w:r>
      <w:r w:rsidR="000007BA" w:rsidRPr="07756FBB">
        <w:rPr>
          <w:color w:val="000000" w:themeColor="text1"/>
        </w:rPr>
        <w:t xml:space="preserve">I am </w:t>
      </w:r>
      <w:r w:rsidRPr="07756FBB">
        <w:rPr>
          <w:color w:val="000000" w:themeColor="text1"/>
        </w:rPr>
        <w:t>excited to start and build our Berry Creek Junior Tennis</w:t>
      </w:r>
      <w:r w:rsidR="000007BA" w:rsidRPr="07756FBB">
        <w:rPr>
          <w:color w:val="000000" w:themeColor="text1"/>
        </w:rPr>
        <w:t xml:space="preserve"> Program</w:t>
      </w:r>
      <w:r w:rsidRPr="07756FBB">
        <w:rPr>
          <w:color w:val="000000" w:themeColor="text1"/>
        </w:rPr>
        <w:t>. Berry Creek welcomes all members</w:t>
      </w:r>
      <w:r w:rsidR="000007BA" w:rsidRPr="07756FBB">
        <w:rPr>
          <w:color w:val="000000" w:themeColor="text1"/>
        </w:rPr>
        <w:t xml:space="preserve">, </w:t>
      </w:r>
      <w:r w:rsidRPr="07756FBB">
        <w:rPr>
          <w:color w:val="000000" w:themeColor="text1"/>
        </w:rPr>
        <w:t xml:space="preserve">member </w:t>
      </w:r>
      <w:r w:rsidR="000007BA" w:rsidRPr="07756FBB">
        <w:rPr>
          <w:color w:val="000000" w:themeColor="text1"/>
        </w:rPr>
        <w:t>guests</w:t>
      </w:r>
      <w:r w:rsidRPr="07756FBB">
        <w:rPr>
          <w:color w:val="000000" w:themeColor="text1"/>
        </w:rPr>
        <w:t xml:space="preserve"> </w:t>
      </w:r>
      <w:r w:rsidR="000007BA" w:rsidRPr="07756FBB">
        <w:rPr>
          <w:color w:val="000000" w:themeColor="text1"/>
        </w:rPr>
        <w:t xml:space="preserve">and Berry Creek residents </w:t>
      </w:r>
      <w:r w:rsidRPr="07756FBB">
        <w:rPr>
          <w:color w:val="000000" w:themeColor="text1"/>
        </w:rPr>
        <w:t xml:space="preserve">to participate in </w:t>
      </w:r>
      <w:r w:rsidR="000007BA" w:rsidRPr="07756FBB">
        <w:rPr>
          <w:color w:val="000000" w:themeColor="text1"/>
        </w:rPr>
        <w:t>our</w:t>
      </w:r>
      <w:r w:rsidRPr="07756FBB">
        <w:rPr>
          <w:color w:val="000000" w:themeColor="text1"/>
        </w:rPr>
        <w:t xml:space="preserve"> fall junior program. Classes begin</w:t>
      </w:r>
      <w:r w:rsidR="00226F20" w:rsidRPr="07756FBB">
        <w:rPr>
          <w:color w:val="000000" w:themeColor="text1"/>
        </w:rPr>
        <w:t xml:space="preserve"> the week of </w:t>
      </w:r>
      <w:r w:rsidR="00226F20" w:rsidRPr="07756FBB">
        <w:rPr>
          <w:color w:val="EE0000"/>
        </w:rPr>
        <w:t>September 8</w:t>
      </w:r>
      <w:r w:rsidR="00226F20" w:rsidRPr="07756FBB">
        <w:rPr>
          <w:color w:val="EE0000"/>
          <w:vertAlign w:val="superscript"/>
        </w:rPr>
        <w:t>th</w:t>
      </w:r>
      <w:r w:rsidR="00226F20" w:rsidRPr="07756FBB">
        <w:rPr>
          <w:color w:val="EE0000"/>
        </w:rPr>
        <w:t xml:space="preserve"> </w:t>
      </w:r>
      <w:r w:rsidR="00226F20" w:rsidRPr="07756FBB">
        <w:rPr>
          <w:color w:val="000000" w:themeColor="text1"/>
        </w:rPr>
        <w:t xml:space="preserve">and finish the week of </w:t>
      </w:r>
      <w:r w:rsidR="00226F20" w:rsidRPr="07756FBB">
        <w:rPr>
          <w:color w:val="EE0000"/>
        </w:rPr>
        <w:t>October 27</w:t>
      </w:r>
      <w:r w:rsidR="00226F20" w:rsidRPr="07756FBB">
        <w:rPr>
          <w:color w:val="EE0000"/>
          <w:vertAlign w:val="superscript"/>
        </w:rPr>
        <w:t>th</w:t>
      </w:r>
      <w:r w:rsidR="00226F20" w:rsidRPr="07756FBB">
        <w:rPr>
          <w:color w:val="000000" w:themeColor="text1"/>
        </w:rPr>
        <w:t xml:space="preserve">. </w:t>
      </w:r>
      <w:r w:rsidRPr="07756FBB">
        <w:rPr>
          <w:color w:val="000000" w:themeColor="text1"/>
        </w:rPr>
        <w:t xml:space="preserve"> </w:t>
      </w:r>
      <w:r w:rsidR="00226F20" w:rsidRPr="07756FBB">
        <w:rPr>
          <w:color w:val="000000" w:themeColor="text1"/>
        </w:rPr>
        <w:t xml:space="preserve">(8 Weeks) </w:t>
      </w:r>
      <w:r w:rsidR="001A49A5" w:rsidRPr="07756FBB">
        <w:rPr>
          <w:color w:val="000000" w:themeColor="text1"/>
        </w:rPr>
        <w:t xml:space="preserve">Classes are one day a week or two days and </w:t>
      </w:r>
      <w:r w:rsidR="00F931A1" w:rsidRPr="07756FBB">
        <w:rPr>
          <w:color w:val="000000" w:themeColor="text1"/>
        </w:rPr>
        <w:t>discounts for 2</w:t>
      </w:r>
      <w:r w:rsidR="00F931A1" w:rsidRPr="07756FBB">
        <w:rPr>
          <w:color w:val="000000" w:themeColor="text1"/>
          <w:vertAlign w:val="superscript"/>
        </w:rPr>
        <w:t>nd</w:t>
      </w:r>
      <w:r w:rsidR="00F931A1" w:rsidRPr="07756FBB">
        <w:rPr>
          <w:color w:val="000000" w:themeColor="text1"/>
        </w:rPr>
        <w:t xml:space="preserve"> children</w:t>
      </w:r>
      <w:r w:rsidR="00F931A1" w:rsidRPr="07756FBB">
        <w:rPr>
          <w:color w:val="0070C0"/>
        </w:rPr>
        <w:t xml:space="preserve">. </w:t>
      </w:r>
    </w:p>
    <w:p w14:paraId="02FC337A" w14:textId="77777777" w:rsidR="00635026" w:rsidRDefault="00635026" w:rsidP="00635026">
      <w:pPr>
        <w:pStyle w:val="Header"/>
        <w:rPr>
          <w:color w:val="0070C0"/>
        </w:rPr>
      </w:pPr>
    </w:p>
    <w:p w14:paraId="30CB25DF" w14:textId="77777777" w:rsidR="009A0E05" w:rsidRDefault="00635026" w:rsidP="00B07FA0">
      <w:pPr>
        <w:pStyle w:val="Header"/>
        <w:rPr>
          <w:color w:val="0070C0"/>
        </w:rPr>
      </w:pPr>
      <w:r>
        <w:rPr>
          <w:color w:val="0070C0"/>
        </w:rPr>
        <w:t>Berry Creek Junior</w:t>
      </w:r>
      <w:r w:rsidRPr="001A3020">
        <w:rPr>
          <w:color w:val="0070C0"/>
        </w:rPr>
        <w:t xml:space="preserve"> Tennis</w:t>
      </w:r>
      <w:r>
        <w:rPr>
          <w:color w:val="0070C0"/>
        </w:rPr>
        <w:t xml:space="preserve"> Classes are designed </w:t>
      </w:r>
      <w:r w:rsidR="00EF1282">
        <w:rPr>
          <w:color w:val="0070C0"/>
        </w:rPr>
        <w:t xml:space="preserve">to give </w:t>
      </w:r>
      <w:r>
        <w:rPr>
          <w:color w:val="0070C0"/>
        </w:rPr>
        <w:t xml:space="preserve">Juniors, at all levels, a pathway to learning tennis.  </w:t>
      </w:r>
    </w:p>
    <w:p w14:paraId="17BEC70B" w14:textId="39EC1414" w:rsidR="00635026" w:rsidRPr="00B07FA0" w:rsidRDefault="00635026" w:rsidP="00B07FA0">
      <w:pPr>
        <w:pStyle w:val="Header"/>
        <w:rPr>
          <w:color w:val="0070C0"/>
        </w:rPr>
      </w:pPr>
      <w:r>
        <w:rPr>
          <w:color w:val="0070C0"/>
        </w:rPr>
        <w:t xml:space="preserve">From the beginner or for the plug-in and play, our juniors will have opportunities to compete, improve their skills and learn that tennis is a lifetime sport. </w:t>
      </w:r>
      <w:r w:rsidR="00F931A1">
        <w:rPr>
          <w:color w:val="0070C0"/>
        </w:rPr>
        <w:t xml:space="preserve">The Elite and H.S classes include a session Jr. membership which allows players to use courts for free play during non-peak hours and weekends. </w:t>
      </w:r>
    </w:p>
    <w:p w14:paraId="5D2CC331" w14:textId="77777777" w:rsidR="00B07FA0" w:rsidRDefault="00B07FA0" w:rsidP="00635026">
      <w:pPr>
        <w:rPr>
          <w:color w:val="EE0000"/>
          <w:sz w:val="36"/>
          <w:szCs w:val="36"/>
        </w:rPr>
      </w:pPr>
    </w:p>
    <w:p w14:paraId="21C2647F" w14:textId="04376BBC" w:rsidR="00635026" w:rsidRDefault="00635026" w:rsidP="00635026">
      <w:pPr>
        <w:rPr>
          <w:color w:val="EE0000"/>
          <w:sz w:val="36"/>
          <w:szCs w:val="36"/>
        </w:rPr>
      </w:pPr>
      <w:r w:rsidRPr="00A06F8E">
        <w:rPr>
          <w:color w:val="EE0000"/>
          <w:sz w:val="36"/>
          <w:szCs w:val="36"/>
        </w:rPr>
        <w:t>Red Ball -Team Ballers- (Ages 5-7 beginner+)</w:t>
      </w:r>
    </w:p>
    <w:p w14:paraId="38BA91BB" w14:textId="078FE5B0" w:rsidR="002D18C4" w:rsidRPr="00146589" w:rsidRDefault="002D18C4" w:rsidP="00635026">
      <w:r w:rsidRPr="00146589">
        <w:t xml:space="preserve">Tuesdays: </w:t>
      </w:r>
      <w:r w:rsidR="00B07FA0" w:rsidRPr="00146589">
        <w:t>4:30pm-5:30pm</w:t>
      </w:r>
    </w:p>
    <w:p w14:paraId="39961B60" w14:textId="77777777" w:rsidR="00635026" w:rsidRDefault="00635026" w:rsidP="00635026">
      <w:r>
        <w:t xml:space="preserve">Tennis for the new players. The red ball is a slightly bigger and softer ball. The ball slows down the speed and allows players to develop their hand-eye coordination. Making contact on the ball is an instant success and builds immediate confidence. Skill learned include grips, stance, serves, volleys and ground strokes. Areas of the court and lots of games. </w:t>
      </w:r>
    </w:p>
    <w:p w14:paraId="4311A923" w14:textId="77777777" w:rsidR="00146589" w:rsidRDefault="00635026" w:rsidP="00635026">
      <w:r>
        <w:t xml:space="preserve">Pickle ball courts and nets are used in the beginning, moving to the kids lined courts (blue line) on the normal tennis courts. </w:t>
      </w:r>
      <w:r w:rsidR="00226F20">
        <w:t xml:space="preserve"> </w:t>
      </w:r>
    </w:p>
    <w:p w14:paraId="4EA51767" w14:textId="3BF8BF83" w:rsidR="00635026" w:rsidRDefault="00226F20" w:rsidP="00635026">
      <w:r>
        <w:t xml:space="preserve">Member $100 </w:t>
      </w:r>
      <w:r w:rsidR="009A0E05">
        <w:t>(</w:t>
      </w:r>
      <w:r w:rsidR="00B07FA0">
        <w:t>M</w:t>
      </w:r>
      <w:r w:rsidR="009A0E05">
        <w:t>em-</w:t>
      </w:r>
      <w:r w:rsidR="00B07FA0">
        <w:t>G</w:t>
      </w:r>
      <w:r w:rsidR="00295601">
        <w:t>uest</w:t>
      </w:r>
      <w:r>
        <w:t xml:space="preserve">/Resident $150 </w:t>
      </w:r>
      <w:r w:rsidR="001A49A5">
        <w:t>8 classes)</w:t>
      </w:r>
    </w:p>
    <w:p w14:paraId="2E7FA8FB" w14:textId="653BBCC9" w:rsidR="00635026" w:rsidRPr="009B32D7" w:rsidRDefault="00635026" w:rsidP="00635026">
      <w:pPr>
        <w:rPr>
          <w:color w:val="FFC000"/>
          <w:sz w:val="32"/>
          <w:szCs w:val="32"/>
        </w:rPr>
      </w:pPr>
      <w:r w:rsidRPr="00B95471">
        <w:rPr>
          <w:color w:val="FFC000"/>
          <w:sz w:val="36"/>
          <w:szCs w:val="36"/>
        </w:rPr>
        <w:t xml:space="preserve">Orange Ball – Team </w:t>
      </w:r>
      <w:r w:rsidR="009A0E05">
        <w:rPr>
          <w:color w:val="FFC000"/>
          <w:sz w:val="36"/>
          <w:szCs w:val="36"/>
        </w:rPr>
        <w:t>Aces</w:t>
      </w:r>
      <w:r w:rsidRPr="00B95471">
        <w:rPr>
          <w:color w:val="FFC000"/>
          <w:sz w:val="36"/>
          <w:szCs w:val="36"/>
        </w:rPr>
        <w:t>-</w:t>
      </w:r>
      <w:r w:rsidRPr="009B32D7">
        <w:rPr>
          <w:color w:val="FFC000"/>
          <w:sz w:val="32"/>
          <w:szCs w:val="32"/>
        </w:rPr>
        <w:t xml:space="preserve"> (Ages 7-10 Beginner-Intermediate)</w:t>
      </w:r>
    </w:p>
    <w:p w14:paraId="4BC7CCB5" w14:textId="62A32776" w:rsidR="00B07FA0" w:rsidRDefault="00B07FA0" w:rsidP="00635026">
      <w:r>
        <w:t>Thursdays: 4:30-5:30pm</w:t>
      </w:r>
    </w:p>
    <w:p w14:paraId="72826180" w14:textId="366B41CB" w:rsidR="00635026" w:rsidRDefault="00635026" w:rsidP="00635026">
      <w:r>
        <w:t xml:space="preserve">Orange Ball is the next level up. The orange ball is the same size as a tennis ball but still provides soft and slower pace to help with contact while on the run. Skills learned include top spin, slicing, drop shots and lobs. Introduce games, set scoring and tiebreakers. </w:t>
      </w:r>
    </w:p>
    <w:p w14:paraId="0EE34DCF" w14:textId="77777777" w:rsidR="00635026" w:rsidRDefault="00635026" w:rsidP="00635026">
      <w:r>
        <w:t xml:space="preserve">Played on the kids’ blue line court and will introduce full courts play. </w:t>
      </w:r>
    </w:p>
    <w:p w14:paraId="024871C3" w14:textId="6FCA38FA" w:rsidR="00226F20" w:rsidRDefault="00226F20" w:rsidP="00635026">
      <w:r>
        <w:t xml:space="preserve">Member $100 </w:t>
      </w:r>
      <w:r w:rsidR="009A0E05">
        <w:t>(</w:t>
      </w:r>
      <w:r w:rsidR="00B07FA0">
        <w:t>M</w:t>
      </w:r>
      <w:r w:rsidR="009A0E05">
        <w:t>em-</w:t>
      </w:r>
      <w:r w:rsidR="00B07FA0">
        <w:t>G</w:t>
      </w:r>
      <w:r w:rsidR="00295601">
        <w:t>uest</w:t>
      </w:r>
      <w:r>
        <w:t>/BC Res: $150</w:t>
      </w:r>
      <w:r w:rsidR="001A49A5">
        <w:t xml:space="preserve"> </w:t>
      </w:r>
      <w:r w:rsidR="007C6ACB">
        <w:t xml:space="preserve">8 </w:t>
      </w:r>
      <w:r w:rsidR="001A49A5">
        <w:t>classes)</w:t>
      </w:r>
    </w:p>
    <w:p w14:paraId="4BE69F7C" w14:textId="77777777" w:rsidR="001A49A5" w:rsidRDefault="001A49A5" w:rsidP="00635026">
      <w:pPr>
        <w:rPr>
          <w:color w:val="00B050"/>
          <w:sz w:val="36"/>
          <w:szCs w:val="36"/>
        </w:rPr>
      </w:pPr>
    </w:p>
    <w:p w14:paraId="1ED93DD2" w14:textId="77777777" w:rsidR="001A49A5" w:rsidRDefault="001A49A5" w:rsidP="00635026">
      <w:pPr>
        <w:rPr>
          <w:color w:val="00B050"/>
          <w:sz w:val="36"/>
          <w:szCs w:val="36"/>
        </w:rPr>
      </w:pPr>
    </w:p>
    <w:p w14:paraId="277F25E0" w14:textId="77777777" w:rsidR="001A49A5" w:rsidRDefault="001A49A5" w:rsidP="00635026">
      <w:pPr>
        <w:rPr>
          <w:color w:val="00B050"/>
          <w:sz w:val="36"/>
          <w:szCs w:val="36"/>
        </w:rPr>
      </w:pPr>
    </w:p>
    <w:p w14:paraId="58415AF3" w14:textId="77777777" w:rsidR="001A49A5" w:rsidRDefault="001A49A5" w:rsidP="00635026">
      <w:pPr>
        <w:rPr>
          <w:color w:val="00B050"/>
          <w:sz w:val="36"/>
          <w:szCs w:val="36"/>
        </w:rPr>
      </w:pPr>
    </w:p>
    <w:p w14:paraId="412CBDAA" w14:textId="10F8D30E" w:rsidR="00635026" w:rsidRDefault="00635026" w:rsidP="00635026">
      <w:pPr>
        <w:rPr>
          <w:color w:val="00B050"/>
          <w:sz w:val="32"/>
          <w:szCs w:val="32"/>
        </w:rPr>
      </w:pPr>
      <w:r w:rsidRPr="00B95471">
        <w:rPr>
          <w:color w:val="00B050"/>
          <w:sz w:val="36"/>
          <w:szCs w:val="36"/>
        </w:rPr>
        <w:t xml:space="preserve">Geen Dot- </w:t>
      </w:r>
      <w:r w:rsidR="00295601">
        <w:rPr>
          <w:color w:val="00B050"/>
          <w:sz w:val="36"/>
          <w:szCs w:val="36"/>
        </w:rPr>
        <w:t xml:space="preserve">Team </w:t>
      </w:r>
      <w:r w:rsidRPr="00B95471">
        <w:rPr>
          <w:color w:val="00B050"/>
          <w:sz w:val="36"/>
          <w:szCs w:val="36"/>
        </w:rPr>
        <w:t xml:space="preserve">Elite- </w:t>
      </w:r>
      <w:r w:rsidRPr="00B95471">
        <w:rPr>
          <w:color w:val="00B050"/>
        </w:rPr>
        <w:t xml:space="preserve">(Ages 9-13 Intermediate to UTR </w:t>
      </w:r>
      <w:r>
        <w:rPr>
          <w:color w:val="00B050"/>
        </w:rPr>
        <w:t xml:space="preserve">or </w:t>
      </w:r>
      <w:r w:rsidRPr="00B95471">
        <w:rPr>
          <w:color w:val="00B050"/>
        </w:rPr>
        <w:t>tournament play</w:t>
      </w:r>
      <w:r w:rsidRPr="00B95471">
        <w:rPr>
          <w:color w:val="00B050"/>
          <w:sz w:val="32"/>
          <w:szCs w:val="32"/>
        </w:rPr>
        <w:t>)</w:t>
      </w:r>
    </w:p>
    <w:p w14:paraId="69211506" w14:textId="1878F185" w:rsidR="00146589" w:rsidRDefault="00146589" w:rsidP="00146589">
      <w:r>
        <w:t xml:space="preserve">Mondays </w:t>
      </w:r>
      <w:r w:rsidR="00897AF4">
        <w:t>4:30-5:30pm</w:t>
      </w:r>
    </w:p>
    <w:p w14:paraId="6C74F6D3" w14:textId="2F9C28C5" w:rsidR="00635026" w:rsidRDefault="00635026" w:rsidP="00635026">
      <w:r>
        <w:t xml:space="preserve">The class is for Juniors who are experienced with clinics, game play and tournament experience. This Class is player specific to each player. Skills learned include all </w:t>
      </w:r>
      <w:proofErr w:type="gramStart"/>
      <w:r>
        <w:t>Red and Orange</w:t>
      </w:r>
      <w:proofErr w:type="gramEnd"/>
      <w:r>
        <w:t xml:space="preserve"> ball skills moving into target hitting, shot direction, shot selection and styles of play. Match strategies for both singles and doubles. Juniors are encouraged to play UTR and USTA matches and can qualify for the Berry Creek Junior Team. </w:t>
      </w:r>
      <w:r w:rsidR="00B07FA0">
        <w:t>(</w:t>
      </w:r>
      <w:r w:rsidR="00897AF4">
        <w:t>8</w:t>
      </w:r>
      <w:r w:rsidR="00B07FA0">
        <w:t xml:space="preserve"> classes)</w:t>
      </w:r>
    </w:p>
    <w:p w14:paraId="311004F6" w14:textId="26C4DE82" w:rsidR="00226F20" w:rsidRDefault="00226F20" w:rsidP="00635026">
      <w:r>
        <w:t>Member: $</w:t>
      </w:r>
      <w:r w:rsidR="00897AF4">
        <w:t xml:space="preserve">160 </w:t>
      </w:r>
      <w:r w:rsidR="009A0E05">
        <w:t>(</w:t>
      </w:r>
      <w:r w:rsidR="00B07FA0">
        <w:t>M</w:t>
      </w:r>
      <w:r w:rsidR="009A0E05">
        <w:t>em-</w:t>
      </w:r>
      <w:r w:rsidR="00B07FA0">
        <w:t>G</w:t>
      </w:r>
      <w:r w:rsidR="00146589">
        <w:t>uest</w:t>
      </w:r>
      <w:r>
        <w:t>/BC Res: $</w:t>
      </w:r>
      <w:r w:rsidR="00897AF4">
        <w:t>26</w:t>
      </w:r>
      <w:r w:rsidR="002D18C4">
        <w:t>0</w:t>
      </w:r>
      <w:r w:rsidR="009A0E05">
        <w:t>-</w:t>
      </w:r>
      <w:r w:rsidR="002D18C4">
        <w:t xml:space="preserve">includes Junior membership for </w:t>
      </w:r>
      <w:r w:rsidR="00B07FA0">
        <w:t xml:space="preserve">the </w:t>
      </w:r>
      <w:r w:rsidR="002D18C4">
        <w:t>session</w:t>
      </w:r>
      <w:r w:rsidR="001A49A5">
        <w:t xml:space="preserve"> + Match Fri</w:t>
      </w:r>
      <w:r w:rsidR="002D18C4">
        <w:t>)</w:t>
      </w:r>
    </w:p>
    <w:p w14:paraId="66E524EA" w14:textId="77777777" w:rsidR="00146589" w:rsidRDefault="00146589" w:rsidP="00635026">
      <w:pPr>
        <w:rPr>
          <w:color w:val="002060"/>
          <w:sz w:val="36"/>
          <w:szCs w:val="36"/>
        </w:rPr>
      </w:pPr>
    </w:p>
    <w:p w14:paraId="18AB6743" w14:textId="1792697A" w:rsidR="00226F20" w:rsidRDefault="00226F20" w:rsidP="00635026">
      <w:pPr>
        <w:rPr>
          <w:color w:val="002060"/>
        </w:rPr>
      </w:pPr>
      <w:r w:rsidRPr="002D18C4">
        <w:rPr>
          <w:color w:val="002060"/>
          <w:sz w:val="36"/>
          <w:szCs w:val="36"/>
        </w:rPr>
        <w:t xml:space="preserve">Elite </w:t>
      </w:r>
      <w:r w:rsidR="00851116" w:rsidRPr="002D18C4">
        <w:rPr>
          <w:color w:val="002060"/>
          <w:sz w:val="36"/>
          <w:szCs w:val="36"/>
        </w:rPr>
        <w:t>Competitive/H</w:t>
      </w:r>
      <w:r w:rsidR="002D18C4">
        <w:rPr>
          <w:color w:val="002060"/>
          <w:sz w:val="36"/>
          <w:szCs w:val="36"/>
        </w:rPr>
        <w:t>.S. (</w:t>
      </w:r>
      <w:r w:rsidR="00851116">
        <w:rPr>
          <w:color w:val="002060"/>
        </w:rPr>
        <w:t>Ages 13+ Intermediate to competitive tournament</w:t>
      </w:r>
      <w:r w:rsidR="002D18C4">
        <w:rPr>
          <w:color w:val="002060"/>
        </w:rPr>
        <w:t xml:space="preserve"> play</w:t>
      </w:r>
      <w:r w:rsidR="00851116">
        <w:rPr>
          <w:color w:val="002060"/>
        </w:rPr>
        <w:t>)</w:t>
      </w:r>
    </w:p>
    <w:p w14:paraId="1EEC6D20" w14:textId="21C785A4" w:rsidR="00146589" w:rsidRPr="002D18C4" w:rsidRDefault="00146589" w:rsidP="00146589">
      <w:r>
        <w:t xml:space="preserve">Mondays </w:t>
      </w:r>
      <w:r w:rsidR="00897AF4">
        <w:t>5:30-7pm</w:t>
      </w:r>
    </w:p>
    <w:p w14:paraId="2640A623" w14:textId="7F4E0033" w:rsidR="00851116" w:rsidRPr="002D18C4" w:rsidRDefault="00851116" w:rsidP="00635026">
      <w:r w:rsidRPr="002D18C4">
        <w:t xml:space="preserve">This class is for top middle school and all H.S. players. Skills learned: Rally balls, hitting targets, change of pace ball, </w:t>
      </w:r>
      <w:r w:rsidR="002D18C4" w:rsidRPr="002D18C4">
        <w:t xml:space="preserve">shot </w:t>
      </w:r>
      <w:r w:rsidRPr="002D18C4">
        <w:t xml:space="preserve">consistency, high percentage shots, defensive shots and offensive shots. Learn when to attack. Match strategies for both singles and doubles. Serve and </w:t>
      </w:r>
      <w:r w:rsidR="002D18C4" w:rsidRPr="002D18C4">
        <w:t>volley</w:t>
      </w:r>
      <w:r w:rsidRPr="002D18C4">
        <w:t>. Doubles switching, poaching</w:t>
      </w:r>
      <w:r w:rsidR="001A49A5">
        <w:t>. Juniors are encouraged to play for their school teams, UTR and USTA matches and can qualify for the Berry Creek Junior Team. (</w:t>
      </w:r>
      <w:r w:rsidR="00897AF4">
        <w:t>8</w:t>
      </w:r>
      <w:r w:rsidR="001A49A5">
        <w:t xml:space="preserve"> classes</w:t>
      </w:r>
      <w:r w:rsidR="007C6ACB">
        <w:t>)</w:t>
      </w:r>
    </w:p>
    <w:p w14:paraId="46FD66A8" w14:textId="2B63270D" w:rsidR="002D18C4" w:rsidRDefault="002D18C4" w:rsidP="00635026">
      <w:r w:rsidRPr="002D18C4">
        <w:t>Member: $</w:t>
      </w:r>
      <w:r w:rsidR="00897AF4">
        <w:t>180</w:t>
      </w:r>
      <w:r w:rsidRPr="002D18C4">
        <w:t xml:space="preserve"> </w:t>
      </w:r>
      <w:r w:rsidR="009A0E05">
        <w:t>(</w:t>
      </w:r>
      <w:r w:rsidR="00B07FA0">
        <w:t>M</w:t>
      </w:r>
      <w:r w:rsidR="009A0E05">
        <w:t>em-</w:t>
      </w:r>
      <w:r w:rsidR="00B07FA0">
        <w:t>G</w:t>
      </w:r>
      <w:r w:rsidR="00146589">
        <w:t>uest</w:t>
      </w:r>
      <w:r w:rsidRPr="002D18C4">
        <w:t>/BC Res: $</w:t>
      </w:r>
      <w:r w:rsidR="00897AF4">
        <w:t>280</w:t>
      </w:r>
      <w:r w:rsidR="009A0E05">
        <w:t>-</w:t>
      </w:r>
      <w:r w:rsidRPr="002D18C4">
        <w:t xml:space="preserve">includes Jr. Membership for </w:t>
      </w:r>
      <w:r w:rsidR="00B07FA0">
        <w:t xml:space="preserve">the </w:t>
      </w:r>
      <w:r w:rsidRPr="002D18C4">
        <w:t>Session</w:t>
      </w:r>
      <w:r w:rsidR="001A49A5">
        <w:t xml:space="preserve"> + Match Fri</w:t>
      </w:r>
      <w:r w:rsidRPr="002D18C4">
        <w:t>)</w:t>
      </w:r>
    </w:p>
    <w:p w14:paraId="7BE7200F" w14:textId="77777777" w:rsidR="00270446" w:rsidRDefault="00270446"/>
    <w:sectPr w:rsidR="00270446" w:rsidSect="001A49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26"/>
    <w:rsid w:val="000007BA"/>
    <w:rsid w:val="00146589"/>
    <w:rsid w:val="001A49A5"/>
    <w:rsid w:val="001D3A7F"/>
    <w:rsid w:val="00226F20"/>
    <w:rsid w:val="00270446"/>
    <w:rsid w:val="00275054"/>
    <w:rsid w:val="00295601"/>
    <w:rsid w:val="002D18C4"/>
    <w:rsid w:val="00351DD0"/>
    <w:rsid w:val="00422EEF"/>
    <w:rsid w:val="0044199E"/>
    <w:rsid w:val="00522406"/>
    <w:rsid w:val="00635026"/>
    <w:rsid w:val="007C6ACB"/>
    <w:rsid w:val="00851116"/>
    <w:rsid w:val="00860635"/>
    <w:rsid w:val="008841F3"/>
    <w:rsid w:val="00897AF4"/>
    <w:rsid w:val="00992E51"/>
    <w:rsid w:val="009A0E05"/>
    <w:rsid w:val="00A64BD0"/>
    <w:rsid w:val="00B07FA0"/>
    <w:rsid w:val="00B35317"/>
    <w:rsid w:val="00EF1282"/>
    <w:rsid w:val="00F92D37"/>
    <w:rsid w:val="00F931A1"/>
    <w:rsid w:val="07756FBB"/>
    <w:rsid w:val="203DFFC9"/>
    <w:rsid w:val="3EBBBC1B"/>
    <w:rsid w:val="4220F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538E"/>
  <w15:chartTrackingRefBased/>
  <w15:docId w15:val="{1ED191A8-E7A7-415D-B22E-B66B2DC6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26"/>
  </w:style>
  <w:style w:type="paragraph" w:styleId="Heading1">
    <w:name w:val="heading 1"/>
    <w:basedOn w:val="Normal"/>
    <w:next w:val="Normal"/>
    <w:link w:val="Heading1Char"/>
    <w:uiPriority w:val="9"/>
    <w:qFormat/>
    <w:rsid w:val="00635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026"/>
    <w:rPr>
      <w:rFonts w:eastAsiaTheme="majorEastAsia" w:cstheme="majorBidi"/>
      <w:color w:val="272727" w:themeColor="text1" w:themeTint="D8"/>
    </w:rPr>
  </w:style>
  <w:style w:type="paragraph" w:styleId="Title">
    <w:name w:val="Title"/>
    <w:basedOn w:val="Normal"/>
    <w:next w:val="Normal"/>
    <w:link w:val="TitleChar"/>
    <w:uiPriority w:val="10"/>
    <w:qFormat/>
    <w:rsid w:val="00635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026"/>
    <w:pPr>
      <w:spacing w:before="160"/>
      <w:jc w:val="center"/>
    </w:pPr>
    <w:rPr>
      <w:i/>
      <w:iCs/>
      <w:color w:val="404040" w:themeColor="text1" w:themeTint="BF"/>
    </w:rPr>
  </w:style>
  <w:style w:type="character" w:customStyle="1" w:styleId="QuoteChar">
    <w:name w:val="Quote Char"/>
    <w:basedOn w:val="DefaultParagraphFont"/>
    <w:link w:val="Quote"/>
    <w:uiPriority w:val="29"/>
    <w:rsid w:val="00635026"/>
    <w:rPr>
      <w:i/>
      <w:iCs/>
      <w:color w:val="404040" w:themeColor="text1" w:themeTint="BF"/>
    </w:rPr>
  </w:style>
  <w:style w:type="paragraph" w:styleId="ListParagraph">
    <w:name w:val="List Paragraph"/>
    <w:basedOn w:val="Normal"/>
    <w:uiPriority w:val="34"/>
    <w:qFormat/>
    <w:rsid w:val="00635026"/>
    <w:pPr>
      <w:ind w:left="720"/>
      <w:contextualSpacing/>
    </w:pPr>
  </w:style>
  <w:style w:type="character" w:styleId="IntenseEmphasis">
    <w:name w:val="Intense Emphasis"/>
    <w:basedOn w:val="DefaultParagraphFont"/>
    <w:uiPriority w:val="21"/>
    <w:qFormat/>
    <w:rsid w:val="00635026"/>
    <w:rPr>
      <w:i/>
      <w:iCs/>
      <w:color w:val="0F4761" w:themeColor="accent1" w:themeShade="BF"/>
    </w:rPr>
  </w:style>
  <w:style w:type="paragraph" w:styleId="IntenseQuote">
    <w:name w:val="Intense Quote"/>
    <w:basedOn w:val="Normal"/>
    <w:next w:val="Normal"/>
    <w:link w:val="IntenseQuoteChar"/>
    <w:uiPriority w:val="30"/>
    <w:qFormat/>
    <w:rsid w:val="00635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026"/>
    <w:rPr>
      <w:i/>
      <w:iCs/>
      <w:color w:val="0F4761" w:themeColor="accent1" w:themeShade="BF"/>
    </w:rPr>
  </w:style>
  <w:style w:type="character" w:styleId="IntenseReference">
    <w:name w:val="Intense Reference"/>
    <w:basedOn w:val="DefaultParagraphFont"/>
    <w:uiPriority w:val="32"/>
    <w:qFormat/>
    <w:rsid w:val="00635026"/>
    <w:rPr>
      <w:b/>
      <w:bCs/>
      <w:smallCaps/>
      <w:color w:val="0F4761" w:themeColor="accent1" w:themeShade="BF"/>
      <w:spacing w:val="5"/>
    </w:rPr>
  </w:style>
  <w:style w:type="paragraph" w:styleId="Header">
    <w:name w:val="header"/>
    <w:basedOn w:val="Normal"/>
    <w:link w:val="HeaderChar"/>
    <w:uiPriority w:val="99"/>
    <w:unhideWhenUsed/>
    <w:rsid w:val="00635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F8BBA29EAF943B98D621DA439E8E8" ma:contentTypeVersion="13" ma:contentTypeDescription="Create a new document." ma:contentTypeScope="" ma:versionID="8f38607580b8269a1878c5b24ffd37a9">
  <xsd:schema xmlns:xsd="http://www.w3.org/2001/XMLSchema" xmlns:xs="http://www.w3.org/2001/XMLSchema" xmlns:p="http://schemas.microsoft.com/office/2006/metadata/properties" xmlns:ns3="4e685865-18d8-4b75-b516-cd237842171b" xmlns:ns4="ae8d1973-34b0-4997-a01f-873b961f5976" targetNamespace="http://schemas.microsoft.com/office/2006/metadata/properties" ma:root="true" ma:fieldsID="8055f4e9d1941e69131be9b2166dc932" ns3:_="" ns4:_="">
    <xsd:import namespace="4e685865-18d8-4b75-b516-cd237842171b"/>
    <xsd:import namespace="ae8d1973-34b0-4997-a01f-873b961f597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85865-18d8-4b75-b516-cd2378421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d1973-34b0-4997-a01f-873b961f59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e685865-18d8-4b75-b516-cd237842171b" xsi:nil="true"/>
  </documentManagement>
</p:properties>
</file>

<file path=customXml/itemProps1.xml><?xml version="1.0" encoding="utf-8"?>
<ds:datastoreItem xmlns:ds="http://schemas.openxmlformats.org/officeDocument/2006/customXml" ds:itemID="{F7B7C686-5895-4D23-9DA0-33AF5081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85865-18d8-4b75-b516-cd237842171b"/>
    <ds:schemaRef ds:uri="ae8d1973-34b0-4997-a01f-873b961f5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0C31F-5F41-45F5-8CA7-1E3B5BEC48D9}">
  <ds:schemaRefs>
    <ds:schemaRef ds:uri="http://schemas.microsoft.com/sharepoint/v3/contenttype/forms"/>
  </ds:schemaRefs>
</ds:datastoreItem>
</file>

<file path=customXml/itemProps3.xml><?xml version="1.0" encoding="utf-8"?>
<ds:datastoreItem xmlns:ds="http://schemas.openxmlformats.org/officeDocument/2006/customXml" ds:itemID="{6412822E-8716-488B-839A-53E8EC165272}">
  <ds:schemaRefs>
    <ds:schemaRef ds:uri="http://schemas.microsoft.com/office/2006/metadata/properties"/>
    <ds:schemaRef ds:uri="http://schemas.microsoft.com/office/infopath/2007/PartnerControls"/>
    <ds:schemaRef ds:uri="4e685865-18d8-4b75-b516-cd237842171b"/>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Wood</dc:creator>
  <cp:keywords/>
  <dc:description/>
  <cp:lastModifiedBy>Tania Kawana</cp:lastModifiedBy>
  <cp:revision>7</cp:revision>
  <cp:lastPrinted>2025-08-11T18:19:00Z</cp:lastPrinted>
  <dcterms:created xsi:type="dcterms:W3CDTF">2025-08-08T22:42:00Z</dcterms:created>
  <dcterms:modified xsi:type="dcterms:W3CDTF">2025-09-11T20:09:00Z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0x010100DDFF8BBA29EAF943B98D621DA439E8E8</vt:lpwstr>
  </property>
</Properties>
</file>