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498" w:rsidRDefault="002B7C57">
      <w:r>
        <w:t>Board of Directors Regular Meeting Minutes</w:t>
      </w:r>
    </w:p>
    <w:p w:rsidR="00712981" w:rsidRDefault="00712981">
      <w:r>
        <w:t>August 20, 2026</w:t>
      </w:r>
    </w:p>
    <w:p w:rsidR="00712981" w:rsidRDefault="00712981" w:rsidP="00712981">
      <w:pPr>
        <w:pStyle w:val="ListParagraph"/>
        <w:numPr>
          <w:ilvl w:val="0"/>
          <w:numId w:val="1"/>
        </w:numPr>
      </w:pPr>
      <w:r>
        <w:t>Call to Order: (Riley) 5:00 pm</w:t>
      </w:r>
    </w:p>
    <w:p w:rsidR="00712981" w:rsidRDefault="00712981" w:rsidP="00712981">
      <w:pPr>
        <w:pStyle w:val="ListParagraph"/>
        <w:numPr>
          <w:ilvl w:val="0"/>
          <w:numId w:val="1"/>
        </w:numPr>
      </w:pPr>
      <w:r>
        <w:t>Quorum</w:t>
      </w:r>
    </w:p>
    <w:p w:rsidR="00712981" w:rsidRDefault="00712981" w:rsidP="00712981">
      <w:pPr>
        <w:pStyle w:val="ListParagraph"/>
        <w:numPr>
          <w:ilvl w:val="1"/>
          <w:numId w:val="1"/>
        </w:numPr>
      </w:pPr>
      <w:r>
        <w:t xml:space="preserve">Present Riley, </w:t>
      </w:r>
      <w:proofErr w:type="spellStart"/>
      <w:r>
        <w:t>Deemer</w:t>
      </w:r>
      <w:proofErr w:type="spellEnd"/>
      <w:r>
        <w:t>, Burkeen</w:t>
      </w:r>
    </w:p>
    <w:p w:rsidR="00712981" w:rsidRDefault="00712981" w:rsidP="00712981">
      <w:pPr>
        <w:pStyle w:val="ListParagraph"/>
        <w:numPr>
          <w:ilvl w:val="1"/>
          <w:numId w:val="1"/>
        </w:numPr>
      </w:pPr>
      <w:r>
        <w:t>Absent: None</w:t>
      </w:r>
    </w:p>
    <w:p w:rsidR="00712981" w:rsidRDefault="00712981" w:rsidP="00712981">
      <w:pPr>
        <w:pStyle w:val="ListParagraph"/>
        <w:numPr>
          <w:ilvl w:val="1"/>
          <w:numId w:val="1"/>
        </w:numPr>
      </w:pPr>
      <w:r>
        <w:t>Guest: Jim Sutton (Select Management)</w:t>
      </w:r>
    </w:p>
    <w:p w:rsidR="00712981" w:rsidRDefault="00712981" w:rsidP="00712981">
      <w:pPr>
        <w:pStyle w:val="ListParagraph"/>
        <w:numPr>
          <w:ilvl w:val="0"/>
          <w:numId w:val="1"/>
        </w:numPr>
      </w:pPr>
      <w:r>
        <w:t>Treasurer’s Report</w:t>
      </w:r>
    </w:p>
    <w:p w:rsidR="00712981" w:rsidRDefault="00712981" w:rsidP="00712981">
      <w:pPr>
        <w:pStyle w:val="ListParagraph"/>
        <w:numPr>
          <w:ilvl w:val="1"/>
          <w:numId w:val="1"/>
        </w:numPr>
      </w:pPr>
      <w:r>
        <w:t>Reviewed the July and year-to-date financial results. No issues. Brief discussion as to other possibilities for a higher percentage interest return, no changes at this time.</w:t>
      </w:r>
    </w:p>
    <w:p w:rsidR="00712981" w:rsidRDefault="00712981" w:rsidP="00712981">
      <w:pPr>
        <w:pStyle w:val="ListParagraph"/>
        <w:numPr>
          <w:ilvl w:val="1"/>
          <w:numId w:val="1"/>
        </w:numPr>
      </w:pPr>
      <w:r>
        <w:t>Property Tax bill – Jim Sutton briefly discussed the possibility of a change of status in some areas of the property (</w:t>
      </w:r>
      <w:r w:rsidRPr="00712981">
        <w:rPr>
          <w:i/>
        </w:rPr>
        <w:t>to reduce the property tax liability</w:t>
      </w:r>
      <w:r>
        <w:t>) that would require special filing with the city to initiate a change to the master deed. Jim is waiting to hear back from the city.</w:t>
      </w:r>
    </w:p>
    <w:p w:rsidR="00712981" w:rsidRDefault="00712981" w:rsidP="00712981">
      <w:pPr>
        <w:pStyle w:val="ListParagraph"/>
        <w:numPr>
          <w:ilvl w:val="1"/>
          <w:numId w:val="1"/>
        </w:numPr>
      </w:pPr>
      <w:r>
        <w:t>2027 Budget Timeline: Jim Sutton indicated that the 2027 budget should be ready for mid-November to be mailed to the residents.</w:t>
      </w:r>
    </w:p>
    <w:p w:rsidR="00712981" w:rsidRDefault="00712981" w:rsidP="00712981">
      <w:pPr>
        <w:pStyle w:val="ListParagraph"/>
        <w:numPr>
          <w:ilvl w:val="0"/>
          <w:numId w:val="1"/>
        </w:numPr>
      </w:pPr>
      <w:r>
        <w:t>Old Business</w:t>
      </w:r>
    </w:p>
    <w:p w:rsidR="00712981" w:rsidRDefault="00712981" w:rsidP="00712981">
      <w:pPr>
        <w:pStyle w:val="ListParagraph"/>
        <w:numPr>
          <w:ilvl w:val="1"/>
          <w:numId w:val="1"/>
        </w:numPr>
      </w:pPr>
      <w:r>
        <w:t>Welcome Letter for new residents: Jim Sutton was informed that a new resident confirmed they did not receive any letter from Select Management. Jim stated that the realtor has not yet sent Select Management the notice of a new resident.</w:t>
      </w:r>
    </w:p>
    <w:p w:rsidR="00712981" w:rsidRDefault="00712981" w:rsidP="00712981">
      <w:pPr>
        <w:pStyle w:val="ListParagraph"/>
        <w:numPr>
          <w:ilvl w:val="1"/>
          <w:numId w:val="1"/>
        </w:numPr>
      </w:pPr>
      <w:r>
        <w:t>Yield/Speed Limit Signs: The new Yield and speed limit signs are expected to be placed within the next week or two.</w:t>
      </w:r>
    </w:p>
    <w:p w:rsidR="00712981" w:rsidRDefault="00712981" w:rsidP="00712981">
      <w:pPr>
        <w:pStyle w:val="ListParagraph"/>
        <w:numPr>
          <w:ilvl w:val="0"/>
          <w:numId w:val="1"/>
        </w:numPr>
      </w:pPr>
      <w:r>
        <w:t>New Business</w:t>
      </w:r>
    </w:p>
    <w:p w:rsidR="00712981" w:rsidRDefault="00712981" w:rsidP="00712981">
      <w:pPr>
        <w:pStyle w:val="ListParagraph"/>
        <w:numPr>
          <w:ilvl w:val="1"/>
          <w:numId w:val="1"/>
        </w:numPr>
      </w:pPr>
      <w:r>
        <w:t>Tree Removal: Resident reported several trees that need to be removed. It has been confirmed that two of the trees are damaged and should be removed. The third tree is not damaged and there was no reasonable purpose to remove the tree at this time. A request will be made to determine the specific cost to remove the undamaged tree.</w:t>
      </w:r>
    </w:p>
    <w:p w:rsidR="00712981" w:rsidRDefault="00712981" w:rsidP="00712981">
      <w:pPr>
        <w:pStyle w:val="ListParagraph"/>
        <w:numPr>
          <w:ilvl w:val="1"/>
          <w:numId w:val="1"/>
        </w:numPr>
      </w:pPr>
      <w:r>
        <w:t>Modification Request: Request to approve stone beds added to the foundation areas surrounding the residence due to erosion concerns and modifications to the rear of the property in the area of the easement. It was agreed to approve all changes with the caveat that the homeowner be informed of their potential risk of anything done in the easement area if the city or utilities have a need to perform work in those areas.</w:t>
      </w:r>
    </w:p>
    <w:p w:rsidR="00712981" w:rsidRDefault="00712981" w:rsidP="00712981">
      <w:pPr>
        <w:pStyle w:val="ListParagraph"/>
        <w:numPr>
          <w:ilvl w:val="1"/>
          <w:numId w:val="1"/>
        </w:numPr>
      </w:pPr>
      <w:r>
        <w:t>Street Corner Repairs: This was agreed to move forward with the Community Board to initiate this project.</w:t>
      </w:r>
    </w:p>
    <w:p w:rsidR="00712981" w:rsidRDefault="00712981" w:rsidP="00712981">
      <w:pPr>
        <w:pStyle w:val="ListParagraph"/>
        <w:numPr>
          <w:ilvl w:val="1"/>
          <w:numId w:val="1"/>
        </w:numPr>
      </w:pPr>
      <w:r>
        <w:t>Community Survey: The initial survey was determined to be confusing and needs to be redone.</w:t>
      </w:r>
    </w:p>
    <w:p w:rsidR="00712981" w:rsidRDefault="00712981" w:rsidP="00712981">
      <w:pPr>
        <w:pStyle w:val="ListParagraph"/>
        <w:numPr>
          <w:ilvl w:val="1"/>
          <w:numId w:val="1"/>
        </w:numPr>
      </w:pPr>
      <w:r>
        <w:t>Bushes on Meadowview Drive: A resident expressed a safety concern as this area partially blocks the view of oncoming traffic. Both board members Burkeen &amp; Riley confirmed the issue and have requested Select Management to reach out to F&amp;S Landscaping about resolving the concern.</w:t>
      </w:r>
    </w:p>
    <w:p w:rsidR="00712981" w:rsidRDefault="00712981" w:rsidP="00712981">
      <w:pPr>
        <w:pStyle w:val="ListParagraph"/>
        <w:numPr>
          <w:ilvl w:val="1"/>
          <w:numId w:val="1"/>
        </w:numPr>
      </w:pPr>
      <w:r>
        <w:lastRenderedPageBreak/>
        <w:t>Adjournment</w:t>
      </w:r>
      <w:bookmarkStart w:id="0" w:name="_GoBack"/>
      <w:bookmarkEnd w:id="0"/>
    </w:p>
    <w:sectPr w:rsidR="00712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303B"/>
    <w:multiLevelType w:val="hybridMultilevel"/>
    <w:tmpl w:val="F4700F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C57"/>
    <w:rsid w:val="002B7C57"/>
    <w:rsid w:val="00712981"/>
    <w:rsid w:val="00AD2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29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29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Craig</cp:lastModifiedBy>
  <cp:revision>2</cp:revision>
  <dcterms:created xsi:type="dcterms:W3CDTF">2026-08-21T13:16:00Z</dcterms:created>
  <dcterms:modified xsi:type="dcterms:W3CDTF">2026-08-21T13:49:00Z</dcterms:modified>
</cp:coreProperties>
</file>