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59740" w14:textId="77777777" w:rsidR="0095221C" w:rsidRPr="0095221C" w:rsidRDefault="0095221C" w:rsidP="0095221C">
      <w:pPr>
        <w:spacing w:after="0" w:line="240" w:lineRule="auto"/>
        <w:rPr>
          <w:rFonts w:ascii="Arial" w:hAnsi="Arial" w:cs="Arial"/>
          <w:b/>
          <w:sz w:val="24"/>
          <w:szCs w:val="18"/>
        </w:rPr>
      </w:pPr>
      <w:r w:rsidRPr="0095221C">
        <w:rPr>
          <w:rFonts w:ascii="Arial" w:hAnsi="Arial" w:cs="Arial"/>
          <w:b/>
          <w:sz w:val="24"/>
          <w:szCs w:val="18"/>
        </w:rPr>
        <w:t>PA Gebäudemanagement</w:t>
      </w:r>
    </w:p>
    <w:p w14:paraId="78D82858" w14:textId="77777777" w:rsidR="0095221C" w:rsidRPr="003536EF" w:rsidRDefault="0095221C" w:rsidP="0095221C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248"/>
        <w:gridCol w:w="709"/>
        <w:gridCol w:w="4252"/>
      </w:tblGrid>
      <w:tr w:rsidR="0095221C" w:rsidRPr="001C5826" w14:paraId="1A7CCD5C" w14:textId="77777777" w:rsidTr="0015705B">
        <w:tc>
          <w:tcPr>
            <w:tcW w:w="4248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1790BDB8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Planungsgrundlage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CAF82A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539F1F33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Prozesseigner: Schulleiter</w:t>
            </w:r>
          </w:p>
        </w:tc>
      </w:tr>
      <w:tr w:rsidR="0095221C" w:rsidRPr="001C5826" w14:paraId="4141997B" w14:textId="77777777" w:rsidTr="0015705B">
        <w:tc>
          <w:tcPr>
            <w:tcW w:w="4248" w:type="dxa"/>
            <w:tcBorders>
              <w:right w:val="single" w:sz="4" w:space="0" w:color="auto"/>
            </w:tcBorders>
          </w:tcPr>
          <w:p w14:paraId="40DEF021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- rechtliche Vorgaben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AEF42F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29DA92E1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 xml:space="preserve">Verantwortlichkeit: </w:t>
            </w:r>
          </w:p>
        </w:tc>
      </w:tr>
      <w:tr w:rsidR="0095221C" w:rsidRPr="001C5826" w14:paraId="2F655032" w14:textId="77777777" w:rsidTr="0015705B">
        <w:tc>
          <w:tcPr>
            <w:tcW w:w="4248" w:type="dxa"/>
            <w:tcBorders>
              <w:right w:val="single" w:sz="4" w:space="0" w:color="auto"/>
            </w:tcBorders>
          </w:tcPr>
          <w:p w14:paraId="0CA9D210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- Anzahl der Klassen und Schüler*innen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EC6323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2CA41FD1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SL, AL, FL, SB, Hausmeister</w:t>
            </w:r>
          </w:p>
        </w:tc>
      </w:tr>
      <w:tr w:rsidR="0095221C" w:rsidRPr="001C5826" w14:paraId="2BDD5A2A" w14:textId="77777777" w:rsidTr="0015705B">
        <w:tc>
          <w:tcPr>
            <w:tcW w:w="4248" w:type="dxa"/>
            <w:tcBorders>
              <w:right w:val="single" w:sz="4" w:space="0" w:color="auto"/>
            </w:tcBorders>
          </w:tcPr>
          <w:p w14:paraId="5CC25BA3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- Werkhalle und Funktionsräume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427560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3B9DB2B3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95221C" w:rsidRPr="001C5826" w14:paraId="3C60902D" w14:textId="77777777" w:rsidTr="0015705B">
        <w:tc>
          <w:tcPr>
            <w:tcW w:w="4248" w:type="dxa"/>
            <w:tcBorders>
              <w:right w:val="single" w:sz="4" w:space="0" w:color="auto"/>
            </w:tcBorders>
          </w:tcPr>
          <w:p w14:paraId="65D8CEA1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- Sporthalle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7BDA5E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2F7526DC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95221C" w:rsidRPr="001C5826" w14:paraId="0AAF3526" w14:textId="77777777" w:rsidTr="0015705B">
        <w:tc>
          <w:tcPr>
            <w:tcW w:w="4248" w:type="dxa"/>
            <w:tcBorders>
              <w:right w:val="single" w:sz="4" w:space="0" w:color="auto"/>
            </w:tcBorders>
          </w:tcPr>
          <w:p w14:paraId="5F87E869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- Brandschutz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EBEAB8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2498883C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95221C" w:rsidRPr="001C5826" w14:paraId="49EEF00F" w14:textId="77777777" w:rsidTr="0015705B">
        <w:tc>
          <w:tcPr>
            <w:tcW w:w="4248" w:type="dxa"/>
            <w:tcBorders>
              <w:right w:val="single" w:sz="4" w:space="0" w:color="auto"/>
            </w:tcBorders>
          </w:tcPr>
          <w:p w14:paraId="7E96B3FD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 xml:space="preserve">- Hinweise der BG </w:t>
            </w:r>
            <w:proofErr w:type="spellStart"/>
            <w:r w:rsidRPr="001C5826">
              <w:rPr>
                <w:rFonts w:ascii="Arial" w:hAnsi="Arial" w:cs="Arial"/>
                <w:sz w:val="20"/>
                <w:szCs w:val="18"/>
              </w:rPr>
              <w:t>prevent</w:t>
            </w:r>
            <w:proofErr w:type="spellEnd"/>
            <w:r w:rsidRPr="001C5826">
              <w:rPr>
                <w:rFonts w:ascii="Arial" w:hAnsi="Arial" w:cs="Arial"/>
                <w:sz w:val="20"/>
                <w:szCs w:val="18"/>
              </w:rPr>
              <w:t xml:space="preserve"> GmbH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83F229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3EEDF579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6E7C45C4" w14:textId="77777777" w:rsidR="0095221C" w:rsidRPr="001C5826" w:rsidRDefault="0095221C" w:rsidP="0095221C">
      <w:pPr>
        <w:spacing w:after="0" w:line="240" w:lineRule="auto"/>
        <w:rPr>
          <w:rFonts w:ascii="Arial" w:hAnsi="Arial" w:cs="Arial"/>
          <w:sz w:val="20"/>
          <w:szCs w:val="18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248"/>
        <w:gridCol w:w="709"/>
        <w:gridCol w:w="4252"/>
      </w:tblGrid>
      <w:tr w:rsidR="0095221C" w:rsidRPr="001C5826" w14:paraId="4A47C9A9" w14:textId="77777777" w:rsidTr="0015705B">
        <w:tc>
          <w:tcPr>
            <w:tcW w:w="4248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308D53A2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Chancen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CE4931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5CDAA062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Risiken</w:t>
            </w:r>
          </w:p>
        </w:tc>
      </w:tr>
      <w:tr w:rsidR="0095221C" w:rsidRPr="001C5826" w14:paraId="3ACBDBC5" w14:textId="77777777" w:rsidTr="0015705B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3F102E1D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- praxisnahe Ausbildung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5E094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bottom"/>
          </w:tcPr>
          <w:p w14:paraId="444589FF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 xml:space="preserve">- Unfälle von Schülerinnen u. Schülern </w:t>
            </w:r>
          </w:p>
        </w:tc>
      </w:tr>
      <w:tr w:rsidR="0095221C" w:rsidRPr="001C5826" w14:paraId="2CA8584C" w14:textId="77777777" w:rsidTr="0015705B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39BAF021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- angenehmes Arbeitsklima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9AFA7A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bottom"/>
          </w:tcPr>
          <w:p w14:paraId="7B880803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  <w:r w:rsidRPr="001C5826">
              <w:rPr>
                <w:rFonts w:ascii="Arial" w:hAnsi="Arial" w:cs="Arial"/>
                <w:sz w:val="20"/>
                <w:szCs w:val="18"/>
              </w:rPr>
              <w:t>- Schäden an Gebäuden und Maschinen</w:t>
            </w:r>
          </w:p>
        </w:tc>
      </w:tr>
      <w:tr w:rsidR="0095221C" w:rsidRPr="001C5826" w14:paraId="638CAD5F" w14:textId="77777777" w:rsidTr="0015705B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5150232A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61EE02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bottom"/>
          </w:tcPr>
          <w:p w14:paraId="69F47DD8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95221C" w:rsidRPr="001C5826" w14:paraId="5F923B9A" w14:textId="77777777" w:rsidTr="0015705B">
        <w:tc>
          <w:tcPr>
            <w:tcW w:w="4248" w:type="dxa"/>
            <w:tcBorders>
              <w:right w:val="single" w:sz="4" w:space="0" w:color="auto"/>
            </w:tcBorders>
            <w:vAlign w:val="bottom"/>
          </w:tcPr>
          <w:p w14:paraId="26E3F08D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01F4D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bottom"/>
          </w:tcPr>
          <w:p w14:paraId="610D8AC9" w14:textId="77777777" w:rsidR="0095221C" w:rsidRPr="001C5826" w:rsidRDefault="0095221C" w:rsidP="0015705B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4005468D" w14:textId="77777777" w:rsidR="0095221C" w:rsidRPr="001C5826" w:rsidRDefault="0095221C" w:rsidP="0095221C">
      <w:pPr>
        <w:suppressAutoHyphens w:val="0"/>
        <w:autoSpaceDN/>
        <w:spacing w:after="0" w:line="240" w:lineRule="auto"/>
        <w:ind w:left="360"/>
        <w:textAlignment w:val="auto"/>
        <w:rPr>
          <w:rFonts w:ascii="Arial" w:hAnsi="Arial" w:cs="Arial"/>
          <w:b/>
          <w:bCs/>
          <w:sz w:val="20"/>
          <w:szCs w:val="18"/>
        </w:rPr>
      </w:pPr>
    </w:p>
    <w:p w14:paraId="639E0671" w14:textId="286A9981" w:rsidR="0095221C" w:rsidRPr="001C5826" w:rsidRDefault="0095221C" w:rsidP="001C5826">
      <w:pPr>
        <w:numPr>
          <w:ilvl w:val="0"/>
          <w:numId w:val="18"/>
        </w:numPr>
        <w:suppressAutoHyphens w:val="0"/>
        <w:autoSpaceDN/>
        <w:spacing w:after="120" w:line="240" w:lineRule="auto"/>
        <w:ind w:left="357" w:hanging="357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Ziel</w:t>
      </w:r>
    </w:p>
    <w:p w14:paraId="3DAFA94D" w14:textId="46C141C6" w:rsidR="0095221C" w:rsidRPr="001C5826" w:rsidRDefault="0095221C" w:rsidP="00AA025D">
      <w:p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Die PA Gebäudemanagement befasst sich mit der Bewirtschaftung des/der Schulgebäude. Im Folgenden wird das umfassende Gebäudemanagement untergliedert in die Teilbereiche „Technisches Gebäudemanagement“, „Infrastrukturelles Gebäudemanagement“ und „Kaufmännisches Gebäudemanagement/Haushalt“</w:t>
      </w:r>
    </w:p>
    <w:p w14:paraId="45B2D905" w14:textId="7790CBFF" w:rsidR="0095221C" w:rsidRPr="001C5826" w:rsidRDefault="0095221C" w:rsidP="001C5826">
      <w:pPr>
        <w:numPr>
          <w:ilvl w:val="0"/>
          <w:numId w:val="18"/>
        </w:numPr>
        <w:suppressAutoHyphens w:val="0"/>
        <w:autoSpaceDN/>
        <w:spacing w:after="120" w:line="240" w:lineRule="auto"/>
        <w:ind w:left="357" w:hanging="357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Technisches Gebäudemanagement</w:t>
      </w:r>
    </w:p>
    <w:p w14:paraId="20DDB8A4" w14:textId="3AE063DB" w:rsidR="0095221C" w:rsidRPr="001C5826" w:rsidRDefault="0095221C" w:rsidP="00AA025D">
      <w:p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Das technische Gebäudemanagement beschäftigt sich damit, die Gebäude und Anlagen funktionsfähig zu halten. Zu den Aufgaben des technischen Gebäudemanagements zählen die Instandhaltung, Unterhaltung, Umbau und Sanierung sowie die Versorgung.</w:t>
      </w:r>
    </w:p>
    <w:p w14:paraId="75013920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 xml:space="preserve">Verantwortung </w:t>
      </w:r>
    </w:p>
    <w:p w14:paraId="4AF980C1" w14:textId="77777777" w:rsidR="0095221C" w:rsidRPr="001C5826" w:rsidRDefault="0095221C" w:rsidP="0095221C">
      <w:pPr>
        <w:pStyle w:val="Listenabsatz"/>
        <w:numPr>
          <w:ilvl w:val="0"/>
          <w:numId w:val="19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Hauptverantwortlich für das technische Gebäudemanagement sind/ist die/der vom jeweiligen Schulträger angestellte(n) Hausmeisterin/Hausmeister.</w:t>
      </w:r>
    </w:p>
    <w:p w14:paraId="3BC28D2E" w14:textId="275F3B6A" w:rsidR="0095221C" w:rsidRPr="00AA025D" w:rsidRDefault="0095221C" w:rsidP="00AA025D">
      <w:pPr>
        <w:pStyle w:val="Listenabsatz"/>
        <w:numPr>
          <w:ilvl w:val="0"/>
          <w:numId w:val="19"/>
        </w:num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Sie/Er ist nicht der Schulleitung unterstellt, sehr wohl besteht im Rahmen des allgemeinen Schulbetriebs eine Weisungsbefugnis.</w:t>
      </w:r>
    </w:p>
    <w:p w14:paraId="31AEE352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Aufgaben</w:t>
      </w:r>
    </w:p>
    <w:p w14:paraId="1D5390D1" w14:textId="77777777" w:rsidR="0095221C" w:rsidRPr="001C5826" w:rsidRDefault="0095221C" w:rsidP="0095221C">
      <w:pPr>
        <w:pStyle w:val="Listenabsatz"/>
        <w:numPr>
          <w:ilvl w:val="0"/>
          <w:numId w:val="20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Die Aufgaben des Hausmeisters sind der Dienstanweisung für Hausmeister zu entnehmen.</w:t>
      </w:r>
    </w:p>
    <w:p w14:paraId="29E7551A" w14:textId="77777777" w:rsidR="0095221C" w:rsidRPr="001C5826" w:rsidRDefault="0095221C" w:rsidP="0095221C">
      <w:pPr>
        <w:pStyle w:val="Listenabsatz"/>
        <w:numPr>
          <w:ilvl w:val="0"/>
          <w:numId w:val="20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Für die Unterhaltung der Gebäude werden vom Schulträger jährlich finanzielle Mittel bereitgestellt (vgl. Kaufmännisches Gebäudemanagement). </w:t>
      </w:r>
    </w:p>
    <w:p w14:paraId="2AB8A29C" w14:textId="38D4EC94" w:rsidR="0095221C" w:rsidRPr="001C5826" w:rsidRDefault="0095221C" w:rsidP="0095221C">
      <w:pPr>
        <w:pStyle w:val="Listenabsatz"/>
        <w:numPr>
          <w:ilvl w:val="0"/>
          <w:numId w:val="20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Hiervon sollten Instandsetzungen, kleinere Reparaturen sowie Kleinteile finanziert werden.</w:t>
      </w:r>
    </w:p>
    <w:p w14:paraId="0842FE30" w14:textId="77777777" w:rsidR="0095221C" w:rsidRPr="001C5826" w:rsidRDefault="0095221C" w:rsidP="0095221C">
      <w:pPr>
        <w:pStyle w:val="Listenabsatz"/>
        <w:numPr>
          <w:ilvl w:val="0"/>
          <w:numId w:val="20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color w:val="000000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Im Notfall oder nach Rücksprache mit der zuständigen Stelle des Schulträgers werden Fremdunternehmen für die Bearbeitung größerer Reparaturen beauftragt. Eine Information der Schulleitung hat zeitnah stattzufinden.</w:t>
      </w:r>
    </w:p>
    <w:p w14:paraId="0D1E1DCE" w14:textId="77777777" w:rsidR="0095221C" w:rsidRPr="001C5826" w:rsidRDefault="0095221C" w:rsidP="0095221C">
      <w:pPr>
        <w:pStyle w:val="Listenabsatz"/>
        <w:numPr>
          <w:ilvl w:val="0"/>
          <w:numId w:val="20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color w:val="000000"/>
          <w:sz w:val="20"/>
          <w:szCs w:val="18"/>
        </w:rPr>
        <w:t xml:space="preserve">Der Schulträger ist verantwortlich für die Prüfung nach </w:t>
      </w:r>
      <w:r w:rsidRPr="001C5826">
        <w:rPr>
          <w:rFonts w:ascii="Arial" w:hAnsi="Arial" w:cs="Arial"/>
          <w:bCs/>
          <w:color w:val="000000"/>
          <w:kern w:val="36"/>
          <w:sz w:val="20"/>
          <w:szCs w:val="18"/>
        </w:rPr>
        <w:t xml:space="preserve">DGUV Vorschrift 3 (ehemals BGV A3)/Prüfung elektrischer Betriebsmittel - </w:t>
      </w:r>
      <w:r w:rsidRPr="001C5826">
        <w:rPr>
          <w:rFonts w:ascii="Arial" w:hAnsi="Arial" w:cs="Arial"/>
          <w:color w:val="000000"/>
          <w:sz w:val="20"/>
          <w:szCs w:val="18"/>
        </w:rPr>
        <w:t>Prüfung der Elektrosicherheit von elektrischen Anlagen und Betriebsmitteln.</w:t>
      </w:r>
    </w:p>
    <w:p w14:paraId="1CA69DBD" w14:textId="66652B42" w:rsidR="0095221C" w:rsidRPr="00AA025D" w:rsidRDefault="0095221C" w:rsidP="00AA025D">
      <w:pPr>
        <w:pStyle w:val="Listenabsatz"/>
        <w:numPr>
          <w:ilvl w:val="0"/>
          <w:numId w:val="20"/>
        </w:numPr>
        <w:tabs>
          <w:tab w:val="left" w:pos="709"/>
          <w:tab w:val="left" w:pos="1418"/>
          <w:tab w:val="left" w:pos="2127"/>
        </w:tabs>
        <w:spacing w:before="24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Alle im Rahmen der Instand- und Unterhaltung entstehenden Kosten werden erfasst und mit dem Schulträger abgerechnet (vgl. PA Beschaffung).</w:t>
      </w:r>
    </w:p>
    <w:p w14:paraId="3EFE0EB0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Neubau, Umbau und Sanierung</w:t>
      </w:r>
    </w:p>
    <w:p w14:paraId="3386442A" w14:textId="77777777" w:rsidR="0095221C" w:rsidRPr="001C5826" w:rsidRDefault="0095221C" w:rsidP="0095221C">
      <w:pPr>
        <w:pStyle w:val="Listenabsatz"/>
        <w:numPr>
          <w:ilvl w:val="0"/>
          <w:numId w:val="21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Die Schulleitung ermittelt einen Bau- und Sanierungsbedarf. Diesen teilt sie zu Beginn des neuen Schuljahres formlos dem Schulträger mit. </w:t>
      </w:r>
    </w:p>
    <w:p w14:paraId="1705FE12" w14:textId="451A9125" w:rsidR="0095221C" w:rsidRPr="00AA025D" w:rsidRDefault="0095221C" w:rsidP="00AA025D">
      <w:pPr>
        <w:pStyle w:val="Listenabsatz"/>
        <w:numPr>
          <w:ilvl w:val="0"/>
          <w:numId w:val="21"/>
        </w:num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Die Entscheidung der Realisierung und Finanzierung liegt allein beim Schulträger bzw. Kreistag des Saarpfalz-Kreises.</w:t>
      </w:r>
    </w:p>
    <w:p w14:paraId="3C121AF8" w14:textId="1A3C6EB6" w:rsidR="0095221C" w:rsidRPr="001C5826" w:rsidRDefault="0095221C" w:rsidP="001C5826">
      <w:pPr>
        <w:numPr>
          <w:ilvl w:val="0"/>
          <w:numId w:val="18"/>
        </w:numPr>
        <w:suppressAutoHyphens w:val="0"/>
        <w:autoSpaceDN/>
        <w:spacing w:after="120" w:line="240" w:lineRule="auto"/>
        <w:ind w:left="357" w:hanging="357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Infrastrukturelles Gebäudemanagement</w:t>
      </w:r>
    </w:p>
    <w:p w14:paraId="55952ABD" w14:textId="316068BF" w:rsidR="0095221C" w:rsidRPr="001C5826" w:rsidRDefault="0095221C" w:rsidP="00AA025D">
      <w:pPr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Das Infrastrukturelle Gebäudemanagement beschäftigt sich insbesondere mit der Reinigung und Sicherung der Gebäude, welche durch den Schulträger organisiert werden. </w:t>
      </w:r>
    </w:p>
    <w:p w14:paraId="56956EA6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Reinigung der Gebäude</w:t>
      </w:r>
    </w:p>
    <w:p w14:paraId="3DC2B5EA" w14:textId="77777777" w:rsidR="0095221C" w:rsidRPr="001C5826" w:rsidRDefault="0095221C" w:rsidP="0095221C">
      <w:pPr>
        <w:pStyle w:val="Listenabsatz"/>
        <w:numPr>
          <w:ilvl w:val="0"/>
          <w:numId w:val="22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Der Schulträger ist für die Reinigung/für das Reinigungspersonal verantwortlich. </w:t>
      </w:r>
    </w:p>
    <w:p w14:paraId="71C9A327" w14:textId="77777777" w:rsidR="0095221C" w:rsidRPr="001C5826" w:rsidRDefault="0095221C" w:rsidP="0095221C">
      <w:pPr>
        <w:pStyle w:val="Listenabsatz"/>
        <w:numPr>
          <w:ilvl w:val="0"/>
          <w:numId w:val="22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Die Hausmeisterin/Der Hausmeister überwacht die Reinigung. </w:t>
      </w:r>
    </w:p>
    <w:p w14:paraId="0D0AB417" w14:textId="736BD42F" w:rsidR="0095221C" w:rsidRPr="00AA025D" w:rsidRDefault="0095221C" w:rsidP="00AA025D">
      <w:pPr>
        <w:pStyle w:val="Listenabsatz"/>
        <w:numPr>
          <w:ilvl w:val="0"/>
          <w:numId w:val="22"/>
        </w:num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lastRenderedPageBreak/>
        <w:t>Auf Anfrage des Schulträgers zu Beginn eines neuen Schuljahres bestätigt die Schulleitung schriftlich die abgeleisteten Sonderreinigungsstunden bezüglich Gebäude und Fensterreinigung.</w:t>
      </w:r>
    </w:p>
    <w:p w14:paraId="6EAB870E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Sicherung der Gebäude</w:t>
      </w:r>
    </w:p>
    <w:p w14:paraId="456926D6" w14:textId="77777777" w:rsidR="0095221C" w:rsidRPr="001C5826" w:rsidRDefault="0095221C" w:rsidP="0095221C">
      <w:pPr>
        <w:pStyle w:val="Listenabsatz"/>
        <w:numPr>
          <w:ilvl w:val="0"/>
          <w:numId w:val="23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Für die Sicherheit der Gebäude ist der Saarpfalz-Kreis verantwortlich. </w:t>
      </w:r>
    </w:p>
    <w:p w14:paraId="1FBF9D22" w14:textId="300BDD75" w:rsidR="0095221C" w:rsidRPr="00AA025D" w:rsidRDefault="0095221C" w:rsidP="00AA025D">
      <w:pPr>
        <w:pStyle w:val="Listenabsatz"/>
        <w:numPr>
          <w:ilvl w:val="0"/>
          <w:numId w:val="23"/>
        </w:num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Die Verantwortung für die Meldung von sicherheitsrelevanten Mängeln und Reparaturen liegen bei dem Schulleiter und der Hausmeisterin/des Hausmeisters.</w:t>
      </w:r>
    </w:p>
    <w:p w14:paraId="14FBD1D5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 xml:space="preserve">Einbruchssicherung </w:t>
      </w:r>
    </w:p>
    <w:p w14:paraId="6EDA9FB3" w14:textId="36ABB3C3" w:rsidR="0095221C" w:rsidRPr="00AA025D" w:rsidRDefault="0095221C" w:rsidP="00AA025D">
      <w:pPr>
        <w:pStyle w:val="Listenabsatz"/>
        <w:numPr>
          <w:ilvl w:val="0"/>
          <w:numId w:val="24"/>
        </w:num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Die Sicherung der Gebäude erfolgt durch die Schließregelungen des Saarpfalz-Kreises in Absprache mit der Schulleitung.</w:t>
      </w:r>
    </w:p>
    <w:p w14:paraId="542D7BA1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Brandschutzprävention</w:t>
      </w:r>
      <w:r w:rsidRPr="001C5826">
        <w:rPr>
          <w:rFonts w:ascii="Arial" w:hAnsi="Arial" w:cs="Arial"/>
          <w:bCs/>
          <w:sz w:val="20"/>
          <w:szCs w:val="18"/>
        </w:rPr>
        <w:t xml:space="preserve"> </w:t>
      </w:r>
    </w:p>
    <w:p w14:paraId="6FECB503" w14:textId="77777777" w:rsidR="0095221C" w:rsidRPr="001C5826" w:rsidRDefault="0095221C" w:rsidP="0095221C">
      <w:pPr>
        <w:pStyle w:val="Listenabsatz"/>
        <w:numPr>
          <w:ilvl w:val="0"/>
          <w:numId w:val="24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Es finden regelmäßige durch den Saarpfalz-Kreis beauftragte Prüfungen der Brandschutztüren, der Brandmeldeanlage und der Feuerlöscher statt. </w:t>
      </w:r>
    </w:p>
    <w:p w14:paraId="1C3D0AEC" w14:textId="705EFCFC" w:rsidR="0095221C" w:rsidRPr="00AA025D" w:rsidRDefault="0095221C" w:rsidP="00AA025D">
      <w:pPr>
        <w:pStyle w:val="Listenabsatz"/>
        <w:numPr>
          <w:ilvl w:val="0"/>
          <w:numId w:val="24"/>
        </w:num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Der Hausmeister begleitet die beauftragten Fremdunternehmen.</w:t>
      </w:r>
    </w:p>
    <w:p w14:paraId="6CD8C99C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Alarmübung</w:t>
      </w:r>
    </w:p>
    <w:p w14:paraId="53BB699F" w14:textId="77777777" w:rsidR="0095221C" w:rsidRPr="001C5826" w:rsidRDefault="0095221C" w:rsidP="0095221C">
      <w:pPr>
        <w:pStyle w:val="Listenabsatz"/>
        <w:numPr>
          <w:ilvl w:val="0"/>
          <w:numId w:val="25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Jährlich, zu Beginn des neuen Schuljahres findet eine Alarmübung statt. </w:t>
      </w:r>
    </w:p>
    <w:p w14:paraId="57CFCDA8" w14:textId="77777777" w:rsidR="0095221C" w:rsidRPr="001C5826" w:rsidRDefault="0095221C" w:rsidP="0095221C">
      <w:pPr>
        <w:pStyle w:val="Listenabsatz"/>
        <w:numPr>
          <w:ilvl w:val="0"/>
          <w:numId w:val="25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Die Terminierung erfolgt durch die Schulleitung nach Rücksprache mit der örtlichen Feuerwehr. </w:t>
      </w:r>
    </w:p>
    <w:p w14:paraId="5A117827" w14:textId="77777777" w:rsidR="0095221C" w:rsidRPr="001C5826" w:rsidRDefault="0095221C" w:rsidP="0095221C">
      <w:pPr>
        <w:pStyle w:val="Listenabsatz"/>
        <w:numPr>
          <w:ilvl w:val="0"/>
          <w:numId w:val="25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Gemeinsam mit dem Sicherheitsbeauftragten und der Hausmeisterin/des Hausmeisters führt die Feuerwehr die Übung durch und erstellt einen abschließenden Bericht. </w:t>
      </w:r>
    </w:p>
    <w:p w14:paraId="6B3B4D00" w14:textId="77777777" w:rsidR="0095221C" w:rsidRPr="001C5826" w:rsidRDefault="0095221C" w:rsidP="0095221C">
      <w:pPr>
        <w:pStyle w:val="Listenabsatz"/>
        <w:numPr>
          <w:ilvl w:val="0"/>
          <w:numId w:val="25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Der Bericht geht an den Schulträger.</w:t>
      </w:r>
    </w:p>
    <w:p w14:paraId="4983AE38" w14:textId="0FB70A40" w:rsidR="0095221C" w:rsidRPr="00AA025D" w:rsidRDefault="0095221C" w:rsidP="00AA025D">
      <w:pPr>
        <w:pStyle w:val="Listenabsatz"/>
        <w:numPr>
          <w:ilvl w:val="0"/>
          <w:numId w:val="25"/>
        </w:num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Der Schulträger sendet diesen an die Schulleitung weiter.</w:t>
      </w:r>
    </w:p>
    <w:p w14:paraId="5BBF857D" w14:textId="77777777" w:rsidR="0095221C" w:rsidRPr="001C5826" w:rsidRDefault="0095221C" w:rsidP="0095221C">
      <w:pPr>
        <w:spacing w:after="0" w:line="240" w:lineRule="auto"/>
        <w:rPr>
          <w:rFonts w:ascii="Arial" w:hAnsi="Arial" w:cs="Arial"/>
          <w:b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 xml:space="preserve">Sicherheitstechnische und arbeitsmedizinische </w:t>
      </w:r>
      <w:r w:rsidRPr="001C5826">
        <w:rPr>
          <w:rFonts w:ascii="Arial" w:hAnsi="Arial" w:cs="Arial"/>
          <w:b/>
          <w:sz w:val="20"/>
          <w:szCs w:val="18"/>
        </w:rPr>
        <w:t xml:space="preserve">Begehung der BG </w:t>
      </w:r>
      <w:proofErr w:type="spellStart"/>
      <w:r w:rsidRPr="001C5826">
        <w:rPr>
          <w:rFonts w:ascii="Arial" w:hAnsi="Arial" w:cs="Arial"/>
          <w:b/>
          <w:sz w:val="20"/>
          <w:szCs w:val="18"/>
        </w:rPr>
        <w:t>prevent</w:t>
      </w:r>
      <w:proofErr w:type="spellEnd"/>
      <w:r w:rsidRPr="001C5826">
        <w:rPr>
          <w:rFonts w:ascii="Arial" w:hAnsi="Arial" w:cs="Arial"/>
          <w:b/>
          <w:sz w:val="20"/>
          <w:szCs w:val="18"/>
        </w:rPr>
        <w:t xml:space="preserve"> GmbH </w:t>
      </w:r>
    </w:p>
    <w:p w14:paraId="5D7102DF" w14:textId="77777777" w:rsidR="0095221C" w:rsidRPr="001C5826" w:rsidRDefault="0095221C" w:rsidP="0095221C">
      <w:pPr>
        <w:pStyle w:val="Listenabsatz"/>
        <w:numPr>
          <w:ilvl w:val="0"/>
          <w:numId w:val="26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Die BG </w:t>
      </w:r>
      <w:proofErr w:type="spellStart"/>
      <w:r w:rsidRPr="001C5826">
        <w:rPr>
          <w:rFonts w:ascii="Arial" w:hAnsi="Arial" w:cs="Arial"/>
          <w:sz w:val="20"/>
          <w:szCs w:val="18"/>
        </w:rPr>
        <w:t>prevent</w:t>
      </w:r>
      <w:proofErr w:type="spellEnd"/>
      <w:r w:rsidRPr="001C5826">
        <w:rPr>
          <w:rFonts w:ascii="Arial" w:hAnsi="Arial" w:cs="Arial"/>
          <w:sz w:val="20"/>
          <w:szCs w:val="18"/>
        </w:rPr>
        <w:t xml:space="preserve"> GmbH führt in Anwesenheit der Schulleiterin/des Schulleiters oder deren Vertretung, der Hausmeisterin/des Hausmeisters, der/des Sicherheitsbeauftragten und eines Mitglieds des ÖPR eine entsprechende Begehung (Arbeitsausschuss (ASA)-Sitzung) durch. </w:t>
      </w:r>
    </w:p>
    <w:p w14:paraId="53880585" w14:textId="77777777" w:rsidR="0095221C" w:rsidRPr="001C5826" w:rsidRDefault="0095221C" w:rsidP="0095221C">
      <w:pPr>
        <w:pStyle w:val="Listenabsatz"/>
        <w:numPr>
          <w:ilvl w:val="0"/>
          <w:numId w:val="26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Der abschließende Bericht wird von der Vertreterin/vom Vertreter der BG </w:t>
      </w:r>
      <w:proofErr w:type="spellStart"/>
      <w:r w:rsidRPr="001C5826">
        <w:rPr>
          <w:rFonts w:ascii="Arial" w:hAnsi="Arial" w:cs="Arial"/>
          <w:sz w:val="20"/>
          <w:szCs w:val="18"/>
        </w:rPr>
        <w:t>prevent</w:t>
      </w:r>
      <w:proofErr w:type="spellEnd"/>
      <w:r w:rsidRPr="001C5826">
        <w:rPr>
          <w:rFonts w:ascii="Arial" w:hAnsi="Arial" w:cs="Arial"/>
          <w:sz w:val="20"/>
          <w:szCs w:val="18"/>
        </w:rPr>
        <w:t xml:space="preserve"> GmbH erstellt und an die Schule zur Weiterleitung an den Schulträger versendet. </w:t>
      </w:r>
    </w:p>
    <w:p w14:paraId="0FE3684F" w14:textId="087ECE5D" w:rsidR="0095221C" w:rsidRPr="00AA025D" w:rsidRDefault="0095221C" w:rsidP="00AA025D">
      <w:pPr>
        <w:pStyle w:val="Listenabsatz"/>
        <w:numPr>
          <w:ilvl w:val="0"/>
          <w:numId w:val="26"/>
        </w:num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Der Schulträger ist für die Behebung der aufgeführten Mängel verantwortlich. </w:t>
      </w:r>
    </w:p>
    <w:p w14:paraId="100FF485" w14:textId="5CF04307" w:rsidR="0095221C" w:rsidRPr="001C5826" w:rsidRDefault="0095221C" w:rsidP="001C5826">
      <w:pPr>
        <w:autoSpaceDN/>
        <w:spacing w:after="120" w:line="240" w:lineRule="auto"/>
        <w:ind w:left="284" w:hanging="284"/>
        <w:textAlignment w:val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4.</w:t>
      </w:r>
      <w:r w:rsidRPr="001C5826">
        <w:rPr>
          <w:rFonts w:ascii="Arial" w:hAnsi="Arial" w:cs="Arial"/>
          <w:b/>
          <w:bCs/>
          <w:sz w:val="20"/>
          <w:szCs w:val="18"/>
        </w:rPr>
        <w:tab/>
        <w:t>Kaufmännisches Gebäudemanagement/Haushalt</w:t>
      </w:r>
    </w:p>
    <w:p w14:paraId="3CA4D948" w14:textId="54256E6C" w:rsidR="0095221C" w:rsidRPr="00AA025D" w:rsidRDefault="0095221C" w:rsidP="00AA025D">
      <w:p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Das kaufmännische Gebäudemanagement des Schulträgers beschäftigt sich mit der Buchhaltung, sowie dem Kosten- und Vertragsmanagement. In diesen Bereich fällt vor allem das gebäudebezogene Rechnungswesen und die Überwachung vertraglicher Leistungen von externen Dienstleistern (vgl. Reinigungsdienst).</w:t>
      </w:r>
    </w:p>
    <w:p w14:paraId="1B307973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/>
          <w:sz w:val="20"/>
          <w:szCs w:val="18"/>
        </w:rPr>
      </w:pPr>
      <w:r w:rsidRPr="001C5826">
        <w:rPr>
          <w:rFonts w:ascii="Arial" w:hAnsi="Arial" w:cs="Arial"/>
          <w:b/>
          <w:sz w:val="20"/>
          <w:szCs w:val="18"/>
        </w:rPr>
        <w:t xml:space="preserve">Ablauf und Verantwortung </w:t>
      </w:r>
    </w:p>
    <w:p w14:paraId="2DAFDF89" w14:textId="77777777" w:rsidR="0095221C" w:rsidRPr="001C5826" w:rsidRDefault="0095221C" w:rsidP="0095221C">
      <w:pPr>
        <w:pStyle w:val="Listenabsatz"/>
        <w:numPr>
          <w:ilvl w:val="0"/>
          <w:numId w:val="27"/>
        </w:numPr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Jeweils zu Beginn eines Jahres erhält die Schulleitung die Geschäftsanweisung zur budgetorientierten Haushaltsführung (Verwaltungshaushalt) vom Schulträger. </w:t>
      </w:r>
    </w:p>
    <w:p w14:paraId="4F1F4B6F" w14:textId="77777777" w:rsidR="0095221C" w:rsidRPr="001C5826" w:rsidRDefault="0095221C" w:rsidP="0095221C">
      <w:pPr>
        <w:pStyle w:val="Listenabsatz"/>
        <w:numPr>
          <w:ilvl w:val="0"/>
          <w:numId w:val="27"/>
        </w:numPr>
        <w:spacing w:after="0"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 xml:space="preserve">Mitte des Jahres erfolgt ein Nachtrag bezüglich des Restbudgets aus dem Vorjahr aus dem Verwaltungshaushalt, den eingesparten Energiekosten sowie dem neuen Investitionshaushalt. </w:t>
      </w:r>
    </w:p>
    <w:p w14:paraId="7E9DB1CB" w14:textId="77777777" w:rsidR="0095221C" w:rsidRPr="001C5826" w:rsidRDefault="0095221C" w:rsidP="0095221C">
      <w:pPr>
        <w:pStyle w:val="Listenabsatz"/>
        <w:numPr>
          <w:ilvl w:val="0"/>
          <w:numId w:val="27"/>
        </w:numPr>
        <w:spacing w:after="0" w:line="240" w:lineRule="auto"/>
        <w:rPr>
          <w:rFonts w:ascii="Arial" w:hAnsi="Arial" w:cs="Arial"/>
          <w:strike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Daraufhin erstellt die Schulleitung formlos die Mittelanforderung für den Investitionshaushalt (Vermögenshaushalt) und die Unterhaltung.</w:t>
      </w:r>
    </w:p>
    <w:p w14:paraId="50CECE97" w14:textId="443C8DD5" w:rsidR="0095221C" w:rsidRPr="00AA025D" w:rsidRDefault="0095221C" w:rsidP="00AA025D">
      <w:pPr>
        <w:pStyle w:val="Listenabsatz"/>
        <w:numPr>
          <w:ilvl w:val="0"/>
          <w:numId w:val="27"/>
        </w:numPr>
        <w:spacing w:line="240" w:lineRule="auto"/>
        <w:rPr>
          <w:rFonts w:ascii="Arial" w:hAnsi="Arial" w:cs="Arial"/>
          <w:strike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Am Ende des Jahres erfolgt durch den Schulträger eine Übertragung der Haushaltsreste ins neue Kalenderjahr</w:t>
      </w:r>
      <w:r w:rsidRPr="001C5826">
        <w:rPr>
          <w:rFonts w:ascii="Arial" w:hAnsi="Arial" w:cs="Arial"/>
          <w:strike/>
          <w:sz w:val="20"/>
          <w:szCs w:val="18"/>
        </w:rPr>
        <w:t>.</w:t>
      </w:r>
    </w:p>
    <w:p w14:paraId="28D869F3" w14:textId="77777777" w:rsidR="0095221C" w:rsidRPr="001C5826" w:rsidRDefault="0095221C" w:rsidP="0095221C">
      <w:pPr>
        <w:autoSpaceDN/>
        <w:spacing w:after="0" w:line="240" w:lineRule="auto"/>
        <w:textAlignment w:val="auto"/>
        <w:rPr>
          <w:rFonts w:ascii="Arial" w:hAnsi="Arial" w:cs="Arial"/>
          <w:b/>
          <w:sz w:val="20"/>
          <w:szCs w:val="18"/>
        </w:rPr>
      </w:pPr>
      <w:r w:rsidRPr="001C5826">
        <w:rPr>
          <w:rFonts w:ascii="Arial" w:hAnsi="Arial" w:cs="Arial"/>
          <w:b/>
          <w:sz w:val="20"/>
          <w:szCs w:val="18"/>
        </w:rPr>
        <w:t>Nachweis</w:t>
      </w:r>
    </w:p>
    <w:p w14:paraId="51EA8CDE" w14:textId="1CCFFA9A" w:rsidR="001C5826" w:rsidRPr="00AA025D" w:rsidRDefault="0095221C" w:rsidP="00AA025D">
      <w:pPr>
        <w:pStyle w:val="Listenabsatz"/>
        <w:numPr>
          <w:ilvl w:val="0"/>
          <w:numId w:val="28"/>
        </w:numPr>
        <w:spacing w:line="240" w:lineRule="auto"/>
        <w:rPr>
          <w:rFonts w:ascii="Arial" w:hAnsi="Arial" w:cs="Arial"/>
          <w:sz w:val="20"/>
          <w:szCs w:val="18"/>
        </w:rPr>
      </w:pPr>
      <w:r w:rsidRPr="001C5826">
        <w:rPr>
          <w:rFonts w:ascii="Arial" w:hAnsi="Arial" w:cs="Arial"/>
          <w:sz w:val="20"/>
          <w:szCs w:val="18"/>
        </w:rPr>
        <w:t>Alle Ausgaben werden zur Abrechnung mit Hilfe eines Programms zur Haushaltsüberwachung vom Sekretariat aufgelistet und dem Schulträger übermittelt (vgl. PA-Beschaffung und PA-Haushalt)</w:t>
      </w:r>
    </w:p>
    <w:p w14:paraId="120E6FD8" w14:textId="72F8E809" w:rsidR="0095221C" w:rsidRPr="001C5826" w:rsidRDefault="0095221C" w:rsidP="0095221C">
      <w:p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b/>
          <w:bCs/>
          <w:sz w:val="20"/>
          <w:szCs w:val="18"/>
        </w:rPr>
      </w:pPr>
      <w:r w:rsidRPr="001C5826">
        <w:rPr>
          <w:rFonts w:ascii="Arial" w:hAnsi="Arial" w:cs="Arial"/>
          <w:b/>
          <w:bCs/>
          <w:sz w:val="20"/>
          <w:szCs w:val="18"/>
        </w:rPr>
        <w:t>Nachweis des Gebäudemanagements</w:t>
      </w:r>
    </w:p>
    <w:p w14:paraId="4EE57F9E" w14:textId="77777777" w:rsidR="0095221C" w:rsidRPr="001C5826" w:rsidRDefault="0095221C" w:rsidP="0095221C">
      <w:pPr>
        <w:pStyle w:val="Listenabsatz"/>
        <w:numPr>
          <w:ilvl w:val="0"/>
          <w:numId w:val="28"/>
        </w:num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Arial" w:hAnsi="Arial" w:cs="Arial"/>
          <w:bCs/>
          <w:sz w:val="20"/>
          <w:szCs w:val="18"/>
        </w:rPr>
      </w:pPr>
      <w:r w:rsidRPr="001C5826">
        <w:rPr>
          <w:rFonts w:ascii="Arial" w:hAnsi="Arial" w:cs="Arial"/>
          <w:bCs/>
          <w:sz w:val="20"/>
          <w:szCs w:val="18"/>
        </w:rPr>
        <w:t xml:space="preserve">Durch Überprüfung im internen Audit stellt die Schulleitung sicher, dass alle Maßnahmen, die sich aus Prüfungen bzw. Begehungen ergeben und nicht im Lenkungsbereich der Schule liegen, erfüllt wurden. </w:t>
      </w:r>
    </w:p>
    <w:p w14:paraId="07F0B9F6" w14:textId="02566557" w:rsidR="0095221C" w:rsidRPr="00AA025D" w:rsidRDefault="0095221C" w:rsidP="00AA025D">
      <w:pPr>
        <w:pStyle w:val="Listenabsatz"/>
        <w:numPr>
          <w:ilvl w:val="0"/>
          <w:numId w:val="28"/>
        </w:numPr>
        <w:tabs>
          <w:tab w:val="left" w:pos="709"/>
          <w:tab w:val="left" w:pos="1418"/>
          <w:tab w:val="left" w:pos="2127"/>
        </w:tabs>
        <w:spacing w:line="240" w:lineRule="auto"/>
        <w:rPr>
          <w:rFonts w:ascii="Arial" w:hAnsi="Arial" w:cs="Arial"/>
          <w:bCs/>
          <w:sz w:val="20"/>
          <w:szCs w:val="18"/>
        </w:rPr>
      </w:pPr>
      <w:r w:rsidRPr="001C5826">
        <w:rPr>
          <w:rFonts w:ascii="Arial" w:hAnsi="Arial" w:cs="Arial"/>
          <w:bCs/>
          <w:sz w:val="20"/>
          <w:szCs w:val="18"/>
        </w:rPr>
        <w:t>Bei der Feststellung von Abweichungen wird zeitnah von der Schulleitung beim Schulträger angemahnt.</w:t>
      </w:r>
    </w:p>
    <w:p w14:paraId="391ACC83" w14:textId="77777777" w:rsidR="0095221C" w:rsidRPr="001C5826" w:rsidRDefault="0095221C" w:rsidP="0095221C">
      <w:pPr>
        <w:autoSpaceDN/>
        <w:spacing w:after="0" w:line="240" w:lineRule="auto"/>
        <w:ind w:left="284" w:hanging="284"/>
        <w:textAlignment w:val="auto"/>
        <w:rPr>
          <w:rFonts w:ascii="Arial" w:hAnsi="Arial" w:cs="Arial"/>
          <w:b/>
          <w:bCs/>
          <w:sz w:val="20"/>
          <w:szCs w:val="18"/>
        </w:rPr>
      </w:pPr>
      <w:bookmarkStart w:id="0" w:name="_GoBack"/>
      <w:bookmarkEnd w:id="0"/>
      <w:r w:rsidRPr="001C5826">
        <w:rPr>
          <w:rFonts w:ascii="Arial" w:hAnsi="Arial" w:cs="Arial"/>
          <w:b/>
          <w:bCs/>
          <w:sz w:val="20"/>
          <w:szCs w:val="18"/>
        </w:rPr>
        <w:t>Mitgeltende Dokumente</w:t>
      </w:r>
    </w:p>
    <w:p w14:paraId="2C525D53" w14:textId="67D1EA98" w:rsidR="00523D34" w:rsidRPr="0095221C" w:rsidRDefault="0095221C" w:rsidP="00AA025D">
      <w:pPr>
        <w:spacing w:after="0" w:line="240" w:lineRule="auto"/>
        <w:jc w:val="both"/>
      </w:pPr>
      <w:r w:rsidRPr="001C5826">
        <w:rPr>
          <w:rFonts w:ascii="Arial" w:hAnsi="Arial" w:cs="Arial"/>
          <w:sz w:val="20"/>
          <w:szCs w:val="18"/>
        </w:rPr>
        <w:t>keine</w:t>
      </w:r>
    </w:p>
    <w:sectPr w:rsidR="00523D34" w:rsidRPr="0095221C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027E434B" w:rsidR="00DB763E" w:rsidRPr="00CA11E3" w:rsidRDefault="00DB763E" w:rsidP="00A07406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A07406" w:rsidRPr="00A07406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160915\Unterstützungsprozesse\Gebäudemanagement und</w:t>
          </w:r>
          <w:r w:rsidR="00A07406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Umgang mit Medien\PA Gebäudemanagement.doc.docx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A07406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2FC2ABAD" w:rsidR="00DB763E" w:rsidRPr="00CA11E3" w:rsidRDefault="00CA11E3" w:rsidP="00A07406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AA025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AA025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7EEC8386" w:rsidR="00DB763E" w:rsidRPr="00CA11E3" w:rsidRDefault="00DB763E" w:rsidP="00A07406">
          <w:pPr>
            <w:pStyle w:val="Fuzeile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AA025D">
            <w:rPr>
              <w:rFonts w:ascii="Arial" w:hAnsi="Arial" w:cs="Arial"/>
              <w:noProof/>
              <w:kern w:val="0"/>
              <w:sz w:val="12"/>
              <w:szCs w:val="16"/>
            </w:rPr>
            <w:t>28.08.2025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A07406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AA025D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68A312DE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AA025D">
            <w:rPr>
              <w:rFonts w:ascii="Arial" w:hAnsi="Arial" w:cs="Arial"/>
              <w:noProof/>
              <w:kern w:val="0"/>
              <w:sz w:val="16"/>
              <w:szCs w:val="16"/>
            </w:rPr>
            <w:t>28.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AA025D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AA02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F1C58BC"/>
    <w:multiLevelType w:val="hybridMultilevel"/>
    <w:tmpl w:val="D79864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494A8C"/>
    <w:multiLevelType w:val="hybridMultilevel"/>
    <w:tmpl w:val="3C3C3A7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EE5103"/>
    <w:multiLevelType w:val="hybridMultilevel"/>
    <w:tmpl w:val="4C34BD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4E73C7"/>
    <w:multiLevelType w:val="hybridMultilevel"/>
    <w:tmpl w:val="90FEF28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2726C8"/>
    <w:multiLevelType w:val="hybridMultilevel"/>
    <w:tmpl w:val="20FCC2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3237BF"/>
    <w:multiLevelType w:val="hybridMultilevel"/>
    <w:tmpl w:val="A7C6D2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0816E5"/>
    <w:multiLevelType w:val="hybridMultilevel"/>
    <w:tmpl w:val="F3A23D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746D9F"/>
    <w:multiLevelType w:val="hybridMultilevel"/>
    <w:tmpl w:val="8DCC60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F211CE"/>
    <w:multiLevelType w:val="hybridMultilevel"/>
    <w:tmpl w:val="717071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5F6EA4"/>
    <w:multiLevelType w:val="hybridMultilevel"/>
    <w:tmpl w:val="A54264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F5FA2"/>
    <w:multiLevelType w:val="hybridMultilevel"/>
    <w:tmpl w:val="043817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11"/>
  </w:num>
  <w:num w:numId="5">
    <w:abstractNumId w:val="13"/>
  </w:num>
  <w:num w:numId="6">
    <w:abstractNumId w:val="25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"/>
  </w:num>
  <w:num w:numId="12">
    <w:abstractNumId w:val="20"/>
  </w:num>
  <w:num w:numId="13">
    <w:abstractNumId w:val="19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12"/>
  </w:num>
  <w:num w:numId="19">
    <w:abstractNumId w:val="26"/>
  </w:num>
  <w:num w:numId="20">
    <w:abstractNumId w:val="17"/>
  </w:num>
  <w:num w:numId="21">
    <w:abstractNumId w:val="9"/>
  </w:num>
  <w:num w:numId="22">
    <w:abstractNumId w:val="8"/>
  </w:num>
  <w:num w:numId="23">
    <w:abstractNumId w:val="24"/>
  </w:num>
  <w:num w:numId="24">
    <w:abstractNumId w:val="22"/>
  </w:num>
  <w:num w:numId="25">
    <w:abstractNumId w:val="15"/>
  </w:num>
  <w:num w:numId="26">
    <w:abstractNumId w:val="16"/>
  </w:num>
  <w:num w:numId="27">
    <w:abstractNumId w:val="23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C5826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5221C"/>
    <w:rsid w:val="00971131"/>
    <w:rsid w:val="00990174"/>
    <w:rsid w:val="009D5DC6"/>
    <w:rsid w:val="00A07406"/>
    <w:rsid w:val="00A336B8"/>
    <w:rsid w:val="00A62B75"/>
    <w:rsid w:val="00A84EC6"/>
    <w:rsid w:val="00AA025D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952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2419D-8E38-4A01-9EBC-9CAB2DE5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841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5</cp:revision>
  <cp:lastPrinted>2024-07-11T11:25:00Z</cp:lastPrinted>
  <dcterms:created xsi:type="dcterms:W3CDTF">2025-08-28T09:07:00Z</dcterms:created>
  <dcterms:modified xsi:type="dcterms:W3CDTF">2025-08-28T10:51:00Z</dcterms:modified>
</cp:coreProperties>
</file>