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4084B" w14:textId="6B82296A" w:rsidR="00F6079E" w:rsidRPr="00F6079E" w:rsidRDefault="00F6079E" w:rsidP="00F6079E">
      <w:pPr>
        <w:pStyle w:val="PA1"/>
        <w:spacing w:after="0"/>
        <w:jc w:val="both"/>
        <w:rPr>
          <w:rFonts w:cs="Arial"/>
          <w:color w:val="000000"/>
          <w:szCs w:val="24"/>
        </w:rPr>
      </w:pPr>
      <w:r w:rsidRPr="00F6079E">
        <w:rPr>
          <w:rFonts w:cs="Arial"/>
          <w:color w:val="000000"/>
          <w:szCs w:val="24"/>
        </w:rPr>
        <w:t>HA Schulwechsel</w:t>
      </w:r>
      <w:r>
        <w:rPr>
          <w:rFonts w:cs="Arial"/>
          <w:color w:val="000000"/>
          <w:szCs w:val="24"/>
        </w:rPr>
        <w:t xml:space="preserve"> </w:t>
      </w:r>
      <w:r w:rsidRPr="00F6079E">
        <w:rPr>
          <w:rFonts w:cs="Arial"/>
          <w:color w:val="000000"/>
          <w:szCs w:val="24"/>
        </w:rPr>
        <w:t>Ausschulen</w:t>
      </w:r>
    </w:p>
    <w:p w14:paraId="33DEFE43" w14:textId="77777777" w:rsidR="00F6079E" w:rsidRPr="005D2F1D" w:rsidRDefault="00F6079E" w:rsidP="00F6079E">
      <w:pPr>
        <w:pStyle w:val="PA1"/>
        <w:spacing w:after="0"/>
        <w:jc w:val="both"/>
        <w:rPr>
          <w:rFonts w:cs="Arial"/>
          <w:color w:val="000000"/>
          <w:sz w:val="18"/>
          <w:szCs w:val="18"/>
        </w:rPr>
      </w:pPr>
    </w:p>
    <w:p w14:paraId="0CCD2217" w14:textId="5B6BC9BF" w:rsidR="00F6079E" w:rsidRPr="00F6079E" w:rsidRDefault="00F6079E" w:rsidP="00F6079E">
      <w:pPr>
        <w:pStyle w:val="PA1"/>
        <w:spacing w:after="0"/>
        <w:jc w:val="both"/>
        <w:rPr>
          <w:rFonts w:cs="Arial"/>
          <w:color w:val="000000"/>
          <w:sz w:val="22"/>
          <w:szCs w:val="22"/>
        </w:rPr>
      </w:pPr>
      <w:r w:rsidRPr="00F6079E">
        <w:rPr>
          <w:rFonts w:cs="Arial"/>
          <w:color w:val="000000"/>
          <w:sz w:val="22"/>
          <w:szCs w:val="22"/>
        </w:rPr>
        <w:t>Bestimmungen zum Schulwechsel/Ausschulen im Schuljahr</w:t>
      </w:r>
    </w:p>
    <w:p w14:paraId="34A1865A" w14:textId="77777777" w:rsidR="00F6079E" w:rsidRPr="00F6079E" w:rsidRDefault="00F6079E" w:rsidP="00F6079E">
      <w:pPr>
        <w:pStyle w:val="Textkrper"/>
        <w:spacing w:line="276" w:lineRule="auto"/>
        <w:jc w:val="both"/>
        <w:rPr>
          <w:color w:val="000000"/>
          <w:sz w:val="22"/>
          <w:szCs w:val="22"/>
        </w:rPr>
      </w:pPr>
    </w:p>
    <w:p w14:paraId="66DB2899" w14:textId="04277EE0" w:rsidR="00F6079E" w:rsidRPr="00F6079E" w:rsidRDefault="00F6079E" w:rsidP="00F6079E">
      <w:pPr>
        <w:pStyle w:val="Textkrper"/>
        <w:spacing w:after="120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>Es gilt beim Schulwechsel im Schuljahr:</w:t>
      </w:r>
    </w:p>
    <w:p w14:paraId="00B16468" w14:textId="77777777" w:rsidR="00F6079E" w:rsidRPr="00F6079E" w:rsidRDefault="00F6079E" w:rsidP="00F6079E">
      <w:pPr>
        <w:pStyle w:val="Textkrper"/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>Im laufenden Schuljahr können Schülerinnen/Schüler von allgemeinbildenden Schulen oder von beruflichen Schulen nur im Einvernehmen mit den beteiligten Schulen wechseln.</w:t>
      </w:r>
    </w:p>
    <w:p w14:paraId="30658FB2" w14:textId="77777777" w:rsidR="00F6079E" w:rsidRPr="00F6079E" w:rsidRDefault="00F6079E" w:rsidP="00F6079E">
      <w:pPr>
        <w:pStyle w:val="Textkrper"/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>Bei einem Wechsel muss das fertig ausgefüllte Notenblatt der noch aktuellen Schule bei der aufnehmenden Schule vorliegen.</w:t>
      </w:r>
    </w:p>
    <w:p w14:paraId="4346760F" w14:textId="53329A93" w:rsidR="00F6079E" w:rsidRPr="00F6079E" w:rsidRDefault="00F6079E" w:rsidP="00F6079E">
      <w:pPr>
        <w:pStyle w:val="Textkrper"/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>Beim Schulwechsel ist immer die jeweilige</w:t>
      </w:r>
      <w:bookmarkStart w:id="0" w:name="_GoBack"/>
      <w:bookmarkEnd w:id="0"/>
      <w:r w:rsidRPr="00F6079E">
        <w:rPr>
          <w:color w:val="000000"/>
          <w:sz w:val="22"/>
          <w:szCs w:val="22"/>
        </w:rPr>
        <w:t xml:space="preserve"> Abteilungsleitung eingebunden (z. B. durch ein Beratungsgespräch). </w:t>
      </w:r>
    </w:p>
    <w:p w14:paraId="012BECFD" w14:textId="77777777" w:rsidR="00F6079E" w:rsidRPr="00F6079E" w:rsidRDefault="00F6079E" w:rsidP="00F6079E">
      <w:pPr>
        <w:pStyle w:val="Textkrper"/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 xml:space="preserve">Bei Schülerinnen/Schüler, die noch berufsschulpflichtig sind, müssen alle Sorgeberechtigten dem Schulwechsel zustimmen.  </w:t>
      </w:r>
    </w:p>
    <w:p w14:paraId="0D2F654E" w14:textId="50C973C9" w:rsidR="00F6079E" w:rsidRPr="00F6079E" w:rsidRDefault="00F6079E" w:rsidP="00F6079E">
      <w:pPr>
        <w:pStyle w:val="Textkrper"/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color w:val="000000"/>
          <w:sz w:val="22"/>
          <w:szCs w:val="22"/>
        </w:rPr>
      </w:pPr>
      <w:bookmarkStart w:id="1" w:name="_Hlk204329168"/>
      <w:r w:rsidRPr="00F6079E">
        <w:rPr>
          <w:color w:val="000000"/>
          <w:sz w:val="22"/>
          <w:szCs w:val="22"/>
        </w:rPr>
        <w:t>Die organisatorische</w:t>
      </w:r>
      <w:r>
        <w:rPr>
          <w:color w:val="000000"/>
          <w:sz w:val="22"/>
          <w:szCs w:val="22"/>
        </w:rPr>
        <w:t>n</w:t>
      </w:r>
      <w:r w:rsidRPr="00F6079E">
        <w:rPr>
          <w:color w:val="000000"/>
          <w:sz w:val="22"/>
          <w:szCs w:val="22"/>
        </w:rPr>
        <w:t xml:space="preserve"> Maßnahmen in der Datenbank beim Schulwechsel werden von den jeweiligen Sekretariaten durchgeführt.</w:t>
      </w:r>
    </w:p>
    <w:p w14:paraId="6E4E0813" w14:textId="77777777" w:rsidR="00F6079E" w:rsidRPr="00F6079E" w:rsidRDefault="00F6079E" w:rsidP="00F6079E">
      <w:pPr>
        <w:pStyle w:val="Textkrper"/>
        <w:spacing w:line="276" w:lineRule="auto"/>
        <w:ind w:left="360"/>
        <w:jc w:val="both"/>
        <w:rPr>
          <w:color w:val="000000"/>
          <w:sz w:val="22"/>
          <w:szCs w:val="22"/>
        </w:rPr>
      </w:pPr>
    </w:p>
    <w:bookmarkEnd w:id="1"/>
    <w:p w14:paraId="74A75EF5" w14:textId="6F0FE938" w:rsidR="00F6079E" w:rsidRPr="00F6079E" w:rsidRDefault="00F6079E" w:rsidP="00F6079E">
      <w:pPr>
        <w:pStyle w:val="Textkrper"/>
        <w:spacing w:after="120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>Es gilt bei der Ausschulung im Schuljahr</w:t>
      </w:r>
    </w:p>
    <w:p w14:paraId="53F2CF58" w14:textId="72F63DCF" w:rsidR="00F6079E" w:rsidRPr="00F6079E" w:rsidRDefault="00F6079E" w:rsidP="00F6079E">
      <w:pPr>
        <w:pStyle w:val="Textkrper"/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>Eine Ausschulung einer</w:t>
      </w:r>
      <w:r>
        <w:rPr>
          <w:color w:val="000000"/>
          <w:sz w:val="22"/>
          <w:szCs w:val="22"/>
        </w:rPr>
        <w:t xml:space="preserve"> </w:t>
      </w:r>
      <w:r w:rsidRPr="00F6079E">
        <w:rPr>
          <w:color w:val="000000"/>
          <w:sz w:val="22"/>
          <w:szCs w:val="22"/>
        </w:rPr>
        <w:t>noch berufsschulpflichtigen Schülerin/</w:t>
      </w:r>
      <w:r>
        <w:rPr>
          <w:color w:val="000000"/>
          <w:sz w:val="22"/>
          <w:szCs w:val="22"/>
        </w:rPr>
        <w:t xml:space="preserve">eines noch berufsschulpflichtigen </w:t>
      </w:r>
      <w:r w:rsidRPr="00F6079E">
        <w:rPr>
          <w:color w:val="000000"/>
          <w:sz w:val="22"/>
          <w:szCs w:val="22"/>
        </w:rPr>
        <w:t xml:space="preserve">Schülers ist nur möglich, wenn durch die Sorgeberechtigten ein Anschluss gewährleistet ist (z. B. Vorliegen eines Ausbildungsvertrages oder Zusicherung zur Aufnahme einer anderen Schule).  </w:t>
      </w:r>
    </w:p>
    <w:p w14:paraId="25094401" w14:textId="77777777" w:rsidR="00F6079E" w:rsidRPr="00F6079E" w:rsidRDefault="00F6079E" w:rsidP="00F6079E">
      <w:pPr>
        <w:pStyle w:val="Textkrper"/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 xml:space="preserve">Zudem erfolgt die Ausschulung bei noch berufsschulpflichtigen Schülerinnen/Schülern nur, wenn alle Sorgeberechtigten der Ausschulung zustimmen.  </w:t>
      </w:r>
    </w:p>
    <w:p w14:paraId="6F829674" w14:textId="77777777" w:rsidR="00F6079E" w:rsidRPr="00F6079E" w:rsidRDefault="00F6079E" w:rsidP="00F6079E">
      <w:pPr>
        <w:pStyle w:val="Textkrper"/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>Das dabei ausgedruckte Datenblatt, die ausgedruckte Notenliste sowie das Abgangszeugnis müssen von der Klassenlehrerin/dem Klassenlehrer sowie von der Schulleiterin/dem Schulleiter unterschrieben werden.</w:t>
      </w:r>
    </w:p>
    <w:p w14:paraId="7FD2D3E7" w14:textId="3944A367" w:rsidR="00F6079E" w:rsidRPr="00F6079E" w:rsidRDefault="00F6079E" w:rsidP="00F6079E">
      <w:pPr>
        <w:pStyle w:val="Textkrper"/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color w:val="000000"/>
          <w:sz w:val="22"/>
          <w:szCs w:val="22"/>
        </w:rPr>
      </w:pPr>
      <w:r w:rsidRPr="00F6079E">
        <w:rPr>
          <w:color w:val="000000"/>
          <w:sz w:val="22"/>
          <w:szCs w:val="22"/>
        </w:rPr>
        <w:t>Die organisatorische</w:t>
      </w:r>
      <w:r>
        <w:rPr>
          <w:color w:val="000000"/>
          <w:sz w:val="22"/>
          <w:szCs w:val="22"/>
        </w:rPr>
        <w:t>n</w:t>
      </w:r>
      <w:r w:rsidRPr="00F6079E">
        <w:rPr>
          <w:color w:val="000000"/>
          <w:sz w:val="22"/>
          <w:szCs w:val="22"/>
        </w:rPr>
        <w:t xml:space="preserve"> Maßnahmen in der Datenbank bei der Ausschulung werden von den jeweiligen Sekretariaten durchgeführt.</w:t>
      </w:r>
    </w:p>
    <w:p w14:paraId="5618372F" w14:textId="2FDCB453" w:rsidR="00F6079E" w:rsidRPr="00F6079E" w:rsidRDefault="00F6079E" w:rsidP="00F6079E">
      <w:pPr>
        <w:pStyle w:val="Listenabsatz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color w:val="000000"/>
          <w:kern w:val="0"/>
          <w:lang w:eastAsia="de-DE"/>
        </w:rPr>
      </w:pPr>
      <w:r w:rsidRPr="00F6079E">
        <w:rPr>
          <w:rFonts w:ascii="Arial" w:eastAsia="Times New Roman" w:hAnsi="Arial" w:cs="Arial"/>
          <w:color w:val="000000"/>
          <w:kern w:val="0"/>
          <w:lang w:eastAsia="de-DE"/>
        </w:rPr>
        <w:t>Das Datenblatt, Notenblatt und A</w:t>
      </w:r>
      <w:r>
        <w:rPr>
          <w:rFonts w:ascii="Arial" w:eastAsia="Times New Roman" w:hAnsi="Arial" w:cs="Arial"/>
          <w:color w:val="000000"/>
          <w:kern w:val="0"/>
          <w:lang w:eastAsia="de-DE"/>
        </w:rPr>
        <w:t>bgangszeugnis</w:t>
      </w:r>
      <w:r w:rsidRPr="00F6079E">
        <w:rPr>
          <w:rFonts w:ascii="Arial" w:eastAsia="Times New Roman" w:hAnsi="Arial" w:cs="Arial"/>
          <w:color w:val="000000"/>
          <w:kern w:val="0"/>
          <w:lang w:eastAsia="de-DE"/>
        </w:rPr>
        <w:t xml:space="preserve"> werden durch das Sekretariat in der Schüler</w:t>
      </w:r>
      <w:r>
        <w:rPr>
          <w:rFonts w:ascii="Arial" w:eastAsia="Times New Roman" w:hAnsi="Arial" w:cs="Arial"/>
          <w:color w:val="000000"/>
          <w:kern w:val="0"/>
          <w:lang w:eastAsia="de-DE"/>
        </w:rPr>
        <w:t>-</w:t>
      </w:r>
      <w:r w:rsidRPr="00F6079E">
        <w:rPr>
          <w:rFonts w:ascii="Arial" w:eastAsia="Times New Roman" w:hAnsi="Arial" w:cs="Arial"/>
          <w:color w:val="000000"/>
          <w:kern w:val="0"/>
          <w:lang w:eastAsia="de-DE"/>
        </w:rPr>
        <w:t>akte abgeheftet.</w:t>
      </w:r>
    </w:p>
    <w:p w14:paraId="2C525D53" w14:textId="193D78FE" w:rsidR="00523D34" w:rsidRPr="00F6079E" w:rsidRDefault="00523D34" w:rsidP="00F6079E">
      <w:pPr>
        <w:spacing w:line="276" w:lineRule="auto"/>
        <w:rPr>
          <w:sz w:val="28"/>
          <w:szCs w:val="28"/>
        </w:rPr>
      </w:pPr>
    </w:p>
    <w:sectPr w:rsidR="00523D34" w:rsidRPr="00F6079E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C3328" w14:textId="77777777" w:rsidR="00120144" w:rsidRDefault="00120144">
      <w:pPr>
        <w:spacing w:after="0" w:line="240" w:lineRule="auto"/>
      </w:pPr>
      <w:r>
        <w:separator/>
      </w:r>
    </w:p>
  </w:endnote>
  <w:endnote w:type="continuationSeparator" w:id="0">
    <w:p w14:paraId="16808D1B" w14:textId="77777777" w:rsidR="00120144" w:rsidRDefault="00120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6ED89" w14:textId="77777777" w:rsidR="00C53DA2" w:rsidRDefault="00C53D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7A6D74A9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180EE1" w:rsidRPr="00180EE1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160915\Kernprozesse\Jahresplanung\HA</w:t>
          </w:r>
          <w:r w:rsidR="00180EE1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Schulwechsel Ausschulen.docx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74BC3ECF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E43DEF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E43DEF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A38C6A9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E43DEF">
            <w:rPr>
              <w:rFonts w:ascii="Arial" w:hAnsi="Arial" w:cs="Arial"/>
              <w:noProof/>
              <w:kern w:val="0"/>
              <w:sz w:val="12"/>
              <w:szCs w:val="16"/>
            </w:rPr>
            <w:t>02.09.2025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C12BF5" w:rsidRPr="00E8279C" w:rsidRDefault="00C12BF5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6"/>
      <w:gridCol w:w="2698"/>
      <w:gridCol w:w="1198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138C3F92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E43DEF">
            <w:rPr>
              <w:rFonts w:ascii="Arial" w:hAnsi="Arial" w:cs="Arial"/>
              <w:noProof/>
              <w:kern w:val="0"/>
              <w:sz w:val="16"/>
              <w:szCs w:val="16"/>
            </w:rPr>
            <w:t>2. September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C12BF5" w:rsidRDefault="00C12BF5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2F5A1" w14:textId="77777777" w:rsidR="00120144" w:rsidRDefault="0012014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EE9B54F" w14:textId="77777777" w:rsidR="00120144" w:rsidRDefault="00120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A2F9A" w14:textId="77777777" w:rsidR="00C53DA2" w:rsidRDefault="00C53D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C12BF5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C12BF5" w:rsidRDefault="00C12BF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C12BF5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E534FB"/>
    <w:multiLevelType w:val="hybridMultilevel"/>
    <w:tmpl w:val="625008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6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B3A27"/>
    <w:rsid w:val="000D1AF4"/>
    <w:rsid w:val="000F4006"/>
    <w:rsid w:val="00115E26"/>
    <w:rsid w:val="00120144"/>
    <w:rsid w:val="00175FC5"/>
    <w:rsid w:val="00180EE1"/>
    <w:rsid w:val="001B12AA"/>
    <w:rsid w:val="001B3E9B"/>
    <w:rsid w:val="001C14DA"/>
    <w:rsid w:val="001E4FAF"/>
    <w:rsid w:val="001E7631"/>
    <w:rsid w:val="001F40C9"/>
    <w:rsid w:val="00213003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26AB"/>
    <w:rsid w:val="0040328E"/>
    <w:rsid w:val="00440729"/>
    <w:rsid w:val="00446DC5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A5589"/>
    <w:rsid w:val="006E788B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841C5"/>
    <w:rsid w:val="008A0D2F"/>
    <w:rsid w:val="008B66C3"/>
    <w:rsid w:val="008D597D"/>
    <w:rsid w:val="009024B6"/>
    <w:rsid w:val="00971131"/>
    <w:rsid w:val="00990174"/>
    <w:rsid w:val="009B114C"/>
    <w:rsid w:val="009D5DC6"/>
    <w:rsid w:val="00A336B8"/>
    <w:rsid w:val="00A62B75"/>
    <w:rsid w:val="00A84EC6"/>
    <w:rsid w:val="00B341B0"/>
    <w:rsid w:val="00B6184F"/>
    <w:rsid w:val="00BD133C"/>
    <w:rsid w:val="00C12BF5"/>
    <w:rsid w:val="00C13760"/>
    <w:rsid w:val="00C53DA2"/>
    <w:rsid w:val="00C62C60"/>
    <w:rsid w:val="00C758FD"/>
    <w:rsid w:val="00C80BB2"/>
    <w:rsid w:val="00C91940"/>
    <w:rsid w:val="00CA11E3"/>
    <w:rsid w:val="00CB5C2A"/>
    <w:rsid w:val="00CE785C"/>
    <w:rsid w:val="00D44D67"/>
    <w:rsid w:val="00DB763E"/>
    <w:rsid w:val="00E43DEF"/>
    <w:rsid w:val="00E8279C"/>
    <w:rsid w:val="00E8737F"/>
    <w:rsid w:val="00EA2FCE"/>
    <w:rsid w:val="00F14835"/>
    <w:rsid w:val="00F20C34"/>
    <w:rsid w:val="00F6079E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F6079E"/>
  </w:style>
  <w:style w:type="paragraph" w:customStyle="1" w:styleId="PA1">
    <w:name w:val="PA Ü1"/>
    <w:basedOn w:val="Standard"/>
    <w:rsid w:val="00F6079E"/>
    <w:pPr>
      <w:tabs>
        <w:tab w:val="left" w:pos="851"/>
      </w:tabs>
      <w:suppressAutoHyphens w:val="0"/>
      <w:overflowPunct w:val="0"/>
      <w:autoSpaceDE w:val="0"/>
      <w:adjustRightInd w:val="0"/>
      <w:spacing w:after="240" w:line="240" w:lineRule="auto"/>
      <w:textAlignment w:val="auto"/>
    </w:pPr>
    <w:rPr>
      <w:rFonts w:ascii="Arial" w:eastAsia="Times New Roman" w:hAnsi="Arial"/>
      <w:b/>
      <w:bCs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10E9A-5AE4-4DDA-BD71-9AB10EAB3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2025-09-02T07:45:00Z</dcterms:created>
  <dcterms:modified xsi:type="dcterms:W3CDTF">2025-09-02T08:30:00Z</dcterms:modified>
</cp:coreProperties>
</file>