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D69F" w14:textId="0210EC9F" w:rsidR="003756BC" w:rsidRPr="00F33DEC" w:rsidRDefault="003756BC" w:rsidP="00F33DEC">
      <w:pPr>
        <w:ind w:left="-142" w:hanging="284"/>
        <w:jc w:val="center"/>
      </w:pPr>
      <w:r w:rsidRPr="00F33DEC">
        <w:rPr>
          <w:noProof/>
        </w:rPr>
        <w:drawing>
          <wp:anchor distT="0" distB="0" distL="114300" distR="114300" simplePos="0" relativeHeight="251659264" behindDoc="1" locked="0" layoutInCell="1" allowOverlap="1" wp14:anchorId="074DF2A4" wp14:editId="033FDC1A">
            <wp:simplePos x="0" y="0"/>
            <wp:positionH relativeFrom="margin">
              <wp:posOffset>-167005</wp:posOffset>
            </wp:positionH>
            <wp:positionV relativeFrom="paragraph">
              <wp:posOffset>-3175</wp:posOffset>
            </wp:positionV>
            <wp:extent cx="752475" cy="1086485"/>
            <wp:effectExtent l="0" t="0" r="9525" b="0"/>
            <wp:wrapNone/>
            <wp:docPr id="15179553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82FFA" w14:textId="5249F21E" w:rsidR="00264D36" w:rsidRPr="00F33DEC" w:rsidRDefault="00F43273" w:rsidP="00F33DEC">
      <w:pPr>
        <w:ind w:left="-142" w:hanging="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Drama</w:t>
      </w:r>
      <w:r w:rsidR="00264D36" w:rsidRPr="00F33DEC">
        <w:rPr>
          <w:b/>
          <w:bCs/>
          <w:sz w:val="32"/>
          <w:szCs w:val="32"/>
        </w:rPr>
        <w:t xml:space="preserve"> Policy</w:t>
      </w:r>
    </w:p>
    <w:p w14:paraId="71788F51" w14:textId="77777777" w:rsidR="003756BC" w:rsidRPr="00F33DEC" w:rsidRDefault="003756BC" w:rsidP="00F33DEC">
      <w:pPr>
        <w:ind w:left="-142" w:hanging="284"/>
      </w:pPr>
    </w:p>
    <w:p w14:paraId="40D836D7" w14:textId="77777777" w:rsidR="008515B5" w:rsidRDefault="008515B5" w:rsidP="001B276D">
      <w:pPr>
        <w:spacing w:after="0"/>
        <w:ind w:left="-426"/>
      </w:pPr>
      <w:r>
        <w:t>This Drama Policy supports high-quality, DES-aligned drama education across the</w:t>
      </w:r>
    </w:p>
    <w:p w14:paraId="41BCBB7C" w14:textId="77777777" w:rsidR="008515B5" w:rsidRDefault="008515B5" w:rsidP="001B276D">
      <w:pPr>
        <w:pStyle w:val="ListParagraph"/>
        <w:spacing w:after="0"/>
        <w:ind w:left="-426"/>
      </w:pPr>
      <w:r>
        <w:t>primary years, fostering creativity, performance, storytelling, and critical thinking. It</w:t>
      </w:r>
    </w:p>
    <w:p w14:paraId="007154AD" w14:textId="77777777" w:rsidR="008515B5" w:rsidRDefault="008515B5" w:rsidP="008515B5">
      <w:pPr>
        <w:pStyle w:val="ListParagraph"/>
        <w:ind w:left="-426"/>
      </w:pPr>
      <w:r>
        <w:t>integrates safeguarding, inclusion, and appropriate use of digital tools in line with the</w:t>
      </w:r>
    </w:p>
    <w:p w14:paraId="16CA0F0C" w14:textId="77777777" w:rsidR="008515B5" w:rsidRDefault="008515B5" w:rsidP="008515B5">
      <w:pPr>
        <w:pStyle w:val="ListParagraph"/>
        <w:ind w:left="-426"/>
      </w:pPr>
      <w:r>
        <w:t>Department of Education and Skills (DES) Primary Curriculum under Arts Education</w:t>
      </w:r>
    </w:p>
    <w:p w14:paraId="60AFFA8D" w14:textId="77777777" w:rsidR="008515B5" w:rsidRDefault="008515B5" w:rsidP="008515B5">
      <w:pPr>
        <w:pStyle w:val="ListParagraph"/>
        <w:ind w:left="-426"/>
      </w:pPr>
      <w:r>
        <w:t>(Drama within the SPHE/SESE framework as applicable).</w:t>
      </w:r>
    </w:p>
    <w:p w14:paraId="1ADDA0A6" w14:textId="77777777" w:rsidR="001B276D" w:rsidRDefault="001B276D" w:rsidP="008515B5">
      <w:pPr>
        <w:pStyle w:val="ListParagraph"/>
        <w:ind w:left="-426"/>
      </w:pPr>
    </w:p>
    <w:p w14:paraId="5883F299" w14:textId="77777777" w:rsidR="001B276D" w:rsidRDefault="008515B5" w:rsidP="001B276D">
      <w:pPr>
        <w:pStyle w:val="ListParagraph"/>
        <w:numPr>
          <w:ilvl w:val="0"/>
          <w:numId w:val="32"/>
        </w:numPr>
        <w:ind w:left="0"/>
        <w:rPr>
          <w:b/>
          <w:bCs/>
        </w:rPr>
      </w:pPr>
      <w:r w:rsidRPr="001B276D">
        <w:rPr>
          <w:b/>
          <w:bCs/>
        </w:rPr>
        <w:t xml:space="preserve">Purpose </w:t>
      </w:r>
    </w:p>
    <w:p w14:paraId="61FA0BD2" w14:textId="4D1FD039" w:rsidR="008515B5" w:rsidRPr="001B276D" w:rsidRDefault="008515B5" w:rsidP="001B276D">
      <w:pPr>
        <w:pStyle w:val="ListParagraph"/>
        <w:numPr>
          <w:ilvl w:val="3"/>
          <w:numId w:val="33"/>
        </w:numPr>
        <w:ind w:left="0"/>
        <w:rPr>
          <w:b/>
          <w:bCs/>
        </w:rPr>
      </w:pPr>
      <w:r>
        <w:t>Provide a clear framework for teaching, learning, and assessing drama from</w:t>
      </w:r>
    </w:p>
    <w:p w14:paraId="50A45CD1" w14:textId="77777777" w:rsidR="008515B5" w:rsidRDefault="008515B5" w:rsidP="001B276D">
      <w:pPr>
        <w:pStyle w:val="ListParagraph"/>
        <w:numPr>
          <w:ilvl w:val="0"/>
          <w:numId w:val="33"/>
        </w:numPr>
        <w:ind w:left="0"/>
      </w:pPr>
      <w:r>
        <w:t>Junior Infants to Sixth Class.</w:t>
      </w:r>
    </w:p>
    <w:p w14:paraId="4C899C7C" w14:textId="595A9CE5" w:rsidR="008515B5" w:rsidRDefault="008515B5" w:rsidP="001B276D">
      <w:pPr>
        <w:pStyle w:val="ListParagraph"/>
        <w:numPr>
          <w:ilvl w:val="0"/>
          <w:numId w:val="33"/>
        </w:numPr>
        <w:ind w:left="0"/>
      </w:pPr>
      <w:r>
        <w:t>Develop dramatic thinking: imagination, improvisation, script work,</w:t>
      </w:r>
    </w:p>
    <w:p w14:paraId="564523BA" w14:textId="77777777" w:rsidR="008515B5" w:rsidRDefault="008515B5" w:rsidP="001B276D">
      <w:pPr>
        <w:pStyle w:val="ListParagraph"/>
        <w:numPr>
          <w:ilvl w:val="0"/>
          <w:numId w:val="33"/>
        </w:numPr>
        <w:ind w:left="0"/>
      </w:pPr>
      <w:r>
        <w:t>performance, and reflective evaluation.</w:t>
      </w:r>
    </w:p>
    <w:p w14:paraId="357878E1" w14:textId="0441E412" w:rsidR="008515B5" w:rsidRDefault="008515B5" w:rsidP="001B276D">
      <w:pPr>
        <w:pStyle w:val="ListParagraph"/>
        <w:numPr>
          <w:ilvl w:val="0"/>
          <w:numId w:val="33"/>
        </w:numPr>
        <w:ind w:left="0"/>
      </w:pPr>
      <w:r>
        <w:t>Promote collaboration, communication, empathy, resilience, and cultural</w:t>
      </w:r>
    </w:p>
    <w:p w14:paraId="69C20F33" w14:textId="77777777" w:rsidR="008515B5" w:rsidRDefault="008515B5" w:rsidP="001B276D">
      <w:pPr>
        <w:pStyle w:val="ListParagraph"/>
        <w:numPr>
          <w:ilvl w:val="0"/>
          <w:numId w:val="33"/>
        </w:numPr>
        <w:ind w:left="0"/>
      </w:pPr>
      <w:r>
        <w:t>awareness through drama-making and performance.</w:t>
      </w:r>
    </w:p>
    <w:p w14:paraId="54CE11F6" w14:textId="6ED74913" w:rsidR="008515B5" w:rsidRDefault="008515B5" w:rsidP="001B276D">
      <w:pPr>
        <w:pStyle w:val="ListParagraph"/>
        <w:numPr>
          <w:ilvl w:val="0"/>
          <w:numId w:val="33"/>
        </w:numPr>
        <w:ind w:left="0"/>
      </w:pPr>
      <w:r>
        <w:t>Ensure safeguarding, inclusivity, and responsible use of digital media in</w:t>
      </w:r>
    </w:p>
    <w:p w14:paraId="0093DC91" w14:textId="77777777" w:rsidR="008515B5" w:rsidRDefault="008515B5" w:rsidP="001B276D">
      <w:pPr>
        <w:pStyle w:val="ListParagraph"/>
        <w:numPr>
          <w:ilvl w:val="0"/>
          <w:numId w:val="33"/>
        </w:numPr>
        <w:ind w:left="0"/>
      </w:pPr>
      <w:r>
        <w:t>drama activities.</w:t>
      </w:r>
    </w:p>
    <w:p w14:paraId="40976F57" w14:textId="77777777" w:rsidR="001B276D" w:rsidRDefault="001B276D" w:rsidP="001B276D">
      <w:pPr>
        <w:pStyle w:val="ListParagraph"/>
        <w:ind w:left="0"/>
      </w:pPr>
    </w:p>
    <w:p w14:paraId="4381641E" w14:textId="4294A310" w:rsidR="008515B5" w:rsidRPr="00E64D49" w:rsidRDefault="008515B5" w:rsidP="001B276D">
      <w:pPr>
        <w:pStyle w:val="ListParagraph"/>
        <w:numPr>
          <w:ilvl w:val="0"/>
          <w:numId w:val="32"/>
        </w:numPr>
        <w:ind w:left="0"/>
        <w:rPr>
          <w:b/>
          <w:bCs/>
        </w:rPr>
      </w:pPr>
      <w:r w:rsidRPr="00E64D49">
        <w:rPr>
          <w:b/>
          <w:bCs/>
        </w:rPr>
        <w:t xml:space="preserve">Scope </w:t>
      </w:r>
      <w:r w:rsidR="00E64D49" w:rsidRPr="00E64D49">
        <w:rPr>
          <w:b/>
          <w:bCs/>
        </w:rPr>
        <w:t>and</w:t>
      </w:r>
      <w:r w:rsidRPr="00E64D49">
        <w:rPr>
          <w:b/>
          <w:bCs/>
        </w:rPr>
        <w:t xml:space="preserve"> Context</w:t>
      </w:r>
      <w:r w:rsidR="00E64D49" w:rsidRPr="00E64D49">
        <w:rPr>
          <w:rFonts w:ascii="Aptos" w:hAnsi="Aptos" w:cs="Aptos"/>
          <w:b/>
          <w:bCs/>
        </w:rPr>
        <w:tab/>
      </w:r>
    </w:p>
    <w:p w14:paraId="55EAAAA4" w14:textId="778C94A7" w:rsidR="008515B5" w:rsidRDefault="008515B5" w:rsidP="00E64D49">
      <w:pPr>
        <w:pStyle w:val="ListParagraph"/>
        <w:numPr>
          <w:ilvl w:val="0"/>
          <w:numId w:val="33"/>
        </w:numPr>
        <w:ind w:left="0"/>
      </w:pPr>
      <w:r>
        <w:t>Applies to all classes (Junior Infants–Sixth Class), in-class drama, school</w:t>
      </w:r>
    </w:p>
    <w:p w14:paraId="26A12F6B" w14:textId="77777777" w:rsidR="008515B5" w:rsidRDefault="008515B5" w:rsidP="00E64D49">
      <w:pPr>
        <w:pStyle w:val="ListParagraph"/>
        <w:numPr>
          <w:ilvl w:val="0"/>
          <w:numId w:val="35"/>
        </w:numPr>
        <w:ind w:left="0"/>
      </w:pPr>
      <w:r>
        <w:t>productions, theatre visits, after-school drama clubs, and digital drama</w:t>
      </w:r>
    </w:p>
    <w:p w14:paraId="10A4ED8C" w14:textId="77777777" w:rsidR="008515B5" w:rsidRDefault="008515B5" w:rsidP="00E64D49">
      <w:pPr>
        <w:pStyle w:val="ListParagraph"/>
        <w:numPr>
          <w:ilvl w:val="0"/>
          <w:numId w:val="35"/>
        </w:numPr>
        <w:ind w:left="0"/>
      </w:pPr>
      <w:r>
        <w:t>activities.</w:t>
      </w:r>
    </w:p>
    <w:p w14:paraId="2239C6E3" w14:textId="672FD44F" w:rsidR="008515B5" w:rsidRDefault="008515B5" w:rsidP="00E64D49">
      <w:pPr>
        <w:pStyle w:val="ListParagraph"/>
        <w:numPr>
          <w:ilvl w:val="0"/>
          <w:numId w:val="35"/>
        </w:numPr>
        <w:ind w:left="0"/>
      </w:pPr>
      <w:r>
        <w:t>Aligns with DES Primary Curriculum Arts Education guidance and NCCA</w:t>
      </w:r>
    </w:p>
    <w:p w14:paraId="1D8FC0B1" w14:textId="77777777" w:rsidR="008515B5" w:rsidRDefault="008515B5" w:rsidP="00E64D49">
      <w:pPr>
        <w:pStyle w:val="ListParagraph"/>
        <w:numPr>
          <w:ilvl w:val="0"/>
          <w:numId w:val="35"/>
        </w:numPr>
        <w:ind w:left="0"/>
      </w:pPr>
      <w:r>
        <w:t>resources for drama (within SESE/Arts Education).</w:t>
      </w:r>
    </w:p>
    <w:p w14:paraId="2EE0120E" w14:textId="30F0CE77" w:rsidR="008515B5" w:rsidRDefault="008515B5" w:rsidP="00E64D49">
      <w:pPr>
        <w:pStyle w:val="ListParagraph"/>
        <w:numPr>
          <w:ilvl w:val="0"/>
          <w:numId w:val="35"/>
        </w:numPr>
        <w:ind w:left="0"/>
      </w:pPr>
      <w:r>
        <w:t>Covers use of live performance, classroom theatre, scripts, storytelling, role-</w:t>
      </w:r>
    </w:p>
    <w:p w14:paraId="65216F10" w14:textId="77777777" w:rsidR="008515B5" w:rsidRDefault="008515B5" w:rsidP="00E64D49">
      <w:pPr>
        <w:pStyle w:val="ListParagraph"/>
        <w:numPr>
          <w:ilvl w:val="0"/>
          <w:numId w:val="35"/>
        </w:numPr>
        <w:ind w:left="0"/>
      </w:pPr>
      <w:r>
        <w:t>play, mime, and age-appropriate digital creation/ sharing.</w:t>
      </w:r>
    </w:p>
    <w:p w14:paraId="290F19C2" w14:textId="77777777" w:rsidR="00E64D49" w:rsidRDefault="00E64D49" w:rsidP="008515B5">
      <w:pPr>
        <w:pStyle w:val="ListParagraph"/>
        <w:ind w:left="-426"/>
      </w:pPr>
    </w:p>
    <w:p w14:paraId="4EAE99B2" w14:textId="419048C1" w:rsidR="008515B5" w:rsidRPr="0021572D" w:rsidRDefault="008515B5" w:rsidP="00E64D49">
      <w:pPr>
        <w:pStyle w:val="ListParagraph"/>
        <w:numPr>
          <w:ilvl w:val="0"/>
          <w:numId w:val="32"/>
        </w:numPr>
        <w:ind w:left="0"/>
        <w:rPr>
          <w:b/>
          <w:bCs/>
        </w:rPr>
      </w:pPr>
      <w:r w:rsidRPr="0021572D">
        <w:rPr>
          <w:b/>
          <w:bCs/>
        </w:rPr>
        <w:t>Policy Principle</w:t>
      </w:r>
      <w:r w:rsidR="00E64D49" w:rsidRPr="0021572D">
        <w:rPr>
          <w:b/>
          <w:bCs/>
        </w:rPr>
        <w:t>s</w:t>
      </w:r>
    </w:p>
    <w:p w14:paraId="2A9EDEB8" w14:textId="61B85BC8" w:rsidR="008515B5" w:rsidRDefault="008515B5" w:rsidP="00E64D49">
      <w:pPr>
        <w:pStyle w:val="ListParagraph"/>
        <w:numPr>
          <w:ilvl w:val="0"/>
          <w:numId w:val="35"/>
        </w:numPr>
        <w:ind w:left="0"/>
      </w:pPr>
      <w:r>
        <w:t>Student-</w:t>
      </w:r>
      <w:r w:rsidR="00E64D49">
        <w:t>cantered</w:t>
      </w:r>
      <w:r>
        <w:t>, inquiry- and play-based learning with clear progression year-by-year.</w:t>
      </w:r>
    </w:p>
    <w:p w14:paraId="12BAEED2" w14:textId="2C22D34B" w:rsidR="008515B5" w:rsidRDefault="008515B5" w:rsidP="0021572D">
      <w:pPr>
        <w:pStyle w:val="ListParagraph"/>
        <w:numPr>
          <w:ilvl w:val="0"/>
          <w:numId w:val="36"/>
        </w:numPr>
        <w:ind w:left="0"/>
      </w:pPr>
      <w:r>
        <w:t xml:space="preserve">Inclusion and </w:t>
      </w:r>
      <w:r w:rsidR="00E64D49">
        <w:t>equity</w:t>
      </w:r>
      <w:r>
        <w:t xml:space="preserve"> </w:t>
      </w:r>
      <w:proofErr w:type="gramStart"/>
      <w:r>
        <w:t>supports</w:t>
      </w:r>
      <w:proofErr w:type="gramEnd"/>
      <w:r>
        <w:t xml:space="preserve"> for SEN, EAL, and learners from diverse</w:t>
      </w:r>
      <w:r w:rsidR="0021572D">
        <w:t xml:space="preserve"> </w:t>
      </w:r>
      <w:r>
        <w:t>backgrounds; accessible drama activities.</w:t>
      </w:r>
    </w:p>
    <w:p w14:paraId="4FC53CE0" w14:textId="65250C6C" w:rsidR="008515B5" w:rsidRDefault="008515B5" w:rsidP="0021572D">
      <w:pPr>
        <w:pStyle w:val="ListParagraph"/>
        <w:numPr>
          <w:ilvl w:val="0"/>
          <w:numId w:val="36"/>
        </w:numPr>
        <w:ind w:left="0"/>
      </w:pPr>
      <w:r>
        <w:t>Safety, safeguarding, and ethical practice in all performances, both on and</w:t>
      </w:r>
      <w:r w:rsidR="0021572D">
        <w:t xml:space="preserve"> </w:t>
      </w:r>
      <w:r>
        <w:t>off-site.</w:t>
      </w:r>
    </w:p>
    <w:p w14:paraId="5CBD4872" w14:textId="4A441255" w:rsidR="008515B5" w:rsidRDefault="008515B5" w:rsidP="00E64D49">
      <w:pPr>
        <w:pStyle w:val="ListParagraph"/>
        <w:numPr>
          <w:ilvl w:val="0"/>
          <w:numId w:val="36"/>
        </w:numPr>
        <w:ind w:left="0"/>
      </w:pPr>
      <w:r>
        <w:t>Creativity, collaboration, and critical reflection as core dispositions.</w:t>
      </w:r>
    </w:p>
    <w:p w14:paraId="64912CE8" w14:textId="30802DC2" w:rsidR="008515B5" w:rsidRDefault="008515B5" w:rsidP="00E64D49">
      <w:pPr>
        <w:pStyle w:val="ListParagraph"/>
        <w:numPr>
          <w:ilvl w:val="0"/>
          <w:numId w:val="36"/>
        </w:numPr>
        <w:ind w:left="0"/>
      </w:pPr>
      <w:r>
        <w:t>Data privacy and responsible use of digital drama tools and pupil-created</w:t>
      </w:r>
    </w:p>
    <w:p w14:paraId="3074A4E9" w14:textId="77777777" w:rsidR="008515B5" w:rsidRDefault="008515B5" w:rsidP="00E64D49">
      <w:pPr>
        <w:pStyle w:val="ListParagraph"/>
        <w:numPr>
          <w:ilvl w:val="0"/>
          <w:numId w:val="36"/>
        </w:numPr>
        <w:ind w:left="0"/>
      </w:pPr>
      <w:r>
        <w:t>content.</w:t>
      </w:r>
    </w:p>
    <w:p w14:paraId="05E75651" w14:textId="77777777" w:rsidR="008515B5" w:rsidRDefault="008515B5" w:rsidP="008515B5">
      <w:pPr>
        <w:pStyle w:val="ListParagraph"/>
        <w:ind w:left="-426"/>
      </w:pPr>
    </w:p>
    <w:p w14:paraId="270D576D" w14:textId="77777777" w:rsidR="009E4DAF" w:rsidRDefault="009E4DAF" w:rsidP="008515B5">
      <w:pPr>
        <w:pStyle w:val="ListParagraph"/>
        <w:ind w:left="-426"/>
      </w:pPr>
    </w:p>
    <w:p w14:paraId="33693340" w14:textId="77777777" w:rsidR="009E4DAF" w:rsidRDefault="009E4DAF" w:rsidP="008515B5">
      <w:pPr>
        <w:pStyle w:val="ListParagraph"/>
        <w:ind w:left="-426"/>
      </w:pPr>
    </w:p>
    <w:p w14:paraId="16E70279" w14:textId="612D4421" w:rsidR="008515B5" w:rsidRPr="0021572D" w:rsidRDefault="008515B5" w:rsidP="0021572D">
      <w:pPr>
        <w:pStyle w:val="ListParagraph"/>
        <w:numPr>
          <w:ilvl w:val="0"/>
          <w:numId w:val="32"/>
        </w:numPr>
        <w:ind w:left="0"/>
        <w:rPr>
          <w:b/>
          <w:bCs/>
        </w:rPr>
      </w:pPr>
      <w:r w:rsidRPr="0021572D">
        <w:rPr>
          <w:b/>
          <w:bCs/>
        </w:rPr>
        <w:lastRenderedPageBreak/>
        <w:t xml:space="preserve">Curriculum </w:t>
      </w:r>
      <w:r w:rsidR="0021572D">
        <w:rPr>
          <w:b/>
          <w:bCs/>
        </w:rPr>
        <w:t>and</w:t>
      </w:r>
      <w:r w:rsidRPr="0021572D">
        <w:rPr>
          <w:b/>
          <w:bCs/>
        </w:rPr>
        <w:t xml:space="preserve"> Learning</w:t>
      </w:r>
    </w:p>
    <w:p w14:paraId="0F61C025" w14:textId="25A3BFA6" w:rsidR="008515B5" w:rsidRDefault="008515B5" w:rsidP="0021572D">
      <w:pPr>
        <w:pStyle w:val="ListParagraph"/>
        <w:numPr>
          <w:ilvl w:val="0"/>
          <w:numId w:val="36"/>
        </w:numPr>
        <w:ind w:left="0"/>
      </w:pPr>
      <w:r>
        <w:t>Drama is part of Arts Education and complements Literacy, SPHE, Gaeilge,</w:t>
      </w:r>
      <w:r w:rsidR="0021572D">
        <w:t xml:space="preserve"> </w:t>
      </w:r>
      <w:r>
        <w:t>Music, and ICT.</w:t>
      </w:r>
    </w:p>
    <w:p w14:paraId="34150A3B" w14:textId="3CD90ECA" w:rsidR="008515B5" w:rsidRDefault="008515B5" w:rsidP="0021572D">
      <w:pPr>
        <w:pStyle w:val="ListParagraph"/>
        <w:numPr>
          <w:ilvl w:val="0"/>
          <w:numId w:val="37"/>
        </w:numPr>
        <w:ind w:left="0"/>
      </w:pPr>
      <w:r>
        <w:t>Conceptual strands: Performance, Process (Making), and Analysis/Reflection.</w:t>
      </w:r>
    </w:p>
    <w:p w14:paraId="26365B84" w14:textId="6E193A04" w:rsidR="008515B5" w:rsidRDefault="008515B5" w:rsidP="0021572D">
      <w:pPr>
        <w:pStyle w:val="ListParagraph"/>
        <w:numPr>
          <w:ilvl w:val="0"/>
          <w:numId w:val="37"/>
        </w:numPr>
        <w:ind w:left="0"/>
      </w:pPr>
      <w:r>
        <w:t>Core progression (illustrative overview by bands):</w:t>
      </w:r>
    </w:p>
    <w:p w14:paraId="0E61A7E1" w14:textId="794FFDAB" w:rsidR="008515B5" w:rsidRDefault="008515B5" w:rsidP="0021572D">
      <w:pPr>
        <w:pStyle w:val="ListParagraph"/>
        <w:numPr>
          <w:ilvl w:val="0"/>
          <w:numId w:val="38"/>
        </w:numPr>
      </w:pPr>
      <w:r>
        <w:t>Junior Infants–2nd Class: dramatic play, role-play, mime, storytelling,</w:t>
      </w:r>
    </w:p>
    <w:p w14:paraId="53721CCF" w14:textId="77777777" w:rsidR="008515B5" w:rsidRDefault="008515B5" w:rsidP="0021572D">
      <w:pPr>
        <w:pStyle w:val="ListParagraph"/>
        <w:numPr>
          <w:ilvl w:val="0"/>
          <w:numId w:val="38"/>
        </w:numPr>
      </w:pPr>
      <w:r>
        <w:t>use of space and simple dialogue; focus on language development,</w:t>
      </w:r>
    </w:p>
    <w:p w14:paraId="5BC80245" w14:textId="77777777" w:rsidR="008515B5" w:rsidRDefault="008515B5" w:rsidP="0021572D">
      <w:pPr>
        <w:pStyle w:val="ListParagraph"/>
        <w:numPr>
          <w:ilvl w:val="0"/>
          <w:numId w:val="38"/>
        </w:numPr>
      </w:pPr>
      <w:r>
        <w:t>imagination, and social interaction.</w:t>
      </w:r>
    </w:p>
    <w:p w14:paraId="230BFF70" w14:textId="0CC3911F" w:rsidR="008515B5" w:rsidRDefault="008515B5" w:rsidP="0021572D">
      <w:pPr>
        <w:pStyle w:val="ListParagraph"/>
        <w:numPr>
          <w:ilvl w:val="0"/>
          <w:numId w:val="38"/>
        </w:numPr>
      </w:pPr>
      <w:r>
        <w:t xml:space="preserve">3rd–4th Class: </w:t>
      </w:r>
      <w:proofErr w:type="gramStart"/>
      <w:r>
        <w:t>short scripted</w:t>
      </w:r>
      <w:proofErr w:type="gramEnd"/>
      <w:r>
        <w:t xml:space="preserve"> pieces or adaptations, basic character</w:t>
      </w:r>
    </w:p>
    <w:p w14:paraId="1E533485" w14:textId="77777777" w:rsidR="008515B5" w:rsidRDefault="008515B5" w:rsidP="0021572D">
      <w:pPr>
        <w:pStyle w:val="ListParagraph"/>
        <w:numPr>
          <w:ilvl w:val="0"/>
          <w:numId w:val="38"/>
        </w:numPr>
      </w:pPr>
      <w:r>
        <w:t>development, blocking, stage directions, rehearsal skills, and peer</w:t>
      </w:r>
    </w:p>
    <w:p w14:paraId="79129B12" w14:textId="77777777" w:rsidR="008515B5" w:rsidRDefault="008515B5" w:rsidP="0021572D">
      <w:pPr>
        <w:pStyle w:val="ListParagraph"/>
        <w:numPr>
          <w:ilvl w:val="0"/>
          <w:numId w:val="38"/>
        </w:numPr>
      </w:pPr>
      <w:r>
        <w:t>feedback.</w:t>
      </w:r>
    </w:p>
    <w:p w14:paraId="59D3E9B0" w14:textId="45A2F973" w:rsidR="008515B5" w:rsidRDefault="008515B5" w:rsidP="0021572D">
      <w:pPr>
        <w:pStyle w:val="ListParagraph"/>
        <w:numPr>
          <w:ilvl w:val="0"/>
          <w:numId w:val="38"/>
        </w:numPr>
      </w:pPr>
      <w:r>
        <w:t>5th–6th Class: devising original dramas, writing simple scripts, design</w:t>
      </w:r>
    </w:p>
    <w:p w14:paraId="31B8F15C" w14:textId="77777777" w:rsidR="008515B5" w:rsidRDefault="008515B5" w:rsidP="0021572D">
      <w:pPr>
        <w:pStyle w:val="ListParagraph"/>
        <w:numPr>
          <w:ilvl w:val="0"/>
          <w:numId w:val="38"/>
        </w:numPr>
      </w:pPr>
      <w:r>
        <w:t>elements (costume, props, set), and more sophisticated performance</w:t>
      </w:r>
    </w:p>
    <w:p w14:paraId="1F1029E5" w14:textId="77777777" w:rsidR="008515B5" w:rsidRDefault="008515B5" w:rsidP="0021572D">
      <w:pPr>
        <w:pStyle w:val="ListParagraph"/>
        <w:numPr>
          <w:ilvl w:val="0"/>
          <w:numId w:val="38"/>
        </w:numPr>
      </w:pPr>
      <w:r>
        <w:t>evaluation and reflection.</w:t>
      </w:r>
    </w:p>
    <w:p w14:paraId="4A23F701" w14:textId="043D31A4" w:rsidR="008515B5" w:rsidRDefault="008515B5" w:rsidP="0021572D">
      <w:pPr>
        <w:pStyle w:val="ListParagraph"/>
        <w:numPr>
          <w:ilvl w:val="0"/>
          <w:numId w:val="39"/>
        </w:numPr>
        <w:ind w:left="0"/>
      </w:pPr>
      <w:r>
        <w:t>Learning outcomes emphasize:</w:t>
      </w:r>
    </w:p>
    <w:p w14:paraId="60C7BFC5" w14:textId="3A9133AB" w:rsidR="008515B5" w:rsidRDefault="008515B5" w:rsidP="0021572D">
      <w:pPr>
        <w:pStyle w:val="ListParagraph"/>
        <w:numPr>
          <w:ilvl w:val="0"/>
          <w:numId w:val="40"/>
        </w:numPr>
      </w:pPr>
      <w:r>
        <w:t>Knowledge about drama forms, theatre across cultures, and</w:t>
      </w:r>
    </w:p>
    <w:p w14:paraId="6A14E3AC" w14:textId="77777777" w:rsidR="008515B5" w:rsidRDefault="008515B5" w:rsidP="0021572D">
      <w:pPr>
        <w:pStyle w:val="ListParagraph"/>
        <w:numPr>
          <w:ilvl w:val="0"/>
          <w:numId w:val="40"/>
        </w:numPr>
      </w:pPr>
      <w:r>
        <w:t>performance contexts.</w:t>
      </w:r>
    </w:p>
    <w:p w14:paraId="3E6F2808" w14:textId="2422099E" w:rsidR="008515B5" w:rsidRDefault="008515B5" w:rsidP="0021572D">
      <w:pPr>
        <w:pStyle w:val="ListParagraph"/>
        <w:numPr>
          <w:ilvl w:val="0"/>
          <w:numId w:val="40"/>
        </w:numPr>
      </w:pPr>
      <w:r>
        <w:t xml:space="preserve">Drama </w:t>
      </w:r>
      <w:r w:rsidR="0021572D">
        <w:t>thinking,</w:t>
      </w:r>
      <w:r>
        <w:t xml:space="preserve"> planning, improvisation, evaluating sources of</w:t>
      </w:r>
    </w:p>
    <w:p w14:paraId="495F9FFC" w14:textId="77777777" w:rsidR="008515B5" w:rsidRDefault="008515B5" w:rsidP="0021572D">
      <w:pPr>
        <w:pStyle w:val="ListParagraph"/>
        <w:numPr>
          <w:ilvl w:val="0"/>
          <w:numId w:val="40"/>
        </w:numPr>
      </w:pPr>
      <w:r>
        <w:t>inspiration (texts, images, digital media).</w:t>
      </w:r>
    </w:p>
    <w:p w14:paraId="748961A8" w14:textId="68933D01" w:rsidR="008515B5" w:rsidRDefault="008515B5" w:rsidP="0021572D">
      <w:pPr>
        <w:pStyle w:val="ListParagraph"/>
        <w:numPr>
          <w:ilvl w:val="0"/>
          <w:numId w:val="40"/>
        </w:numPr>
      </w:pPr>
      <w:r>
        <w:t>Skills: speaking and listening, movement, voice projection,</w:t>
      </w:r>
    </w:p>
    <w:p w14:paraId="55746570" w14:textId="77777777" w:rsidR="008515B5" w:rsidRDefault="008515B5" w:rsidP="0021572D">
      <w:pPr>
        <w:pStyle w:val="ListParagraph"/>
        <w:numPr>
          <w:ilvl w:val="0"/>
          <w:numId w:val="40"/>
        </w:numPr>
      </w:pPr>
      <w:r>
        <w:t>characterisation, collaboration, planning, and use of simple tech (voice</w:t>
      </w:r>
    </w:p>
    <w:p w14:paraId="6D6459D1" w14:textId="77777777" w:rsidR="008515B5" w:rsidRDefault="008515B5" w:rsidP="0021572D">
      <w:pPr>
        <w:pStyle w:val="ListParagraph"/>
        <w:numPr>
          <w:ilvl w:val="0"/>
          <w:numId w:val="40"/>
        </w:numPr>
      </w:pPr>
      <w:r>
        <w:t>recorders, basic video).</w:t>
      </w:r>
    </w:p>
    <w:p w14:paraId="54681B18" w14:textId="77777777" w:rsidR="00103C5A" w:rsidRPr="00103C5A" w:rsidRDefault="00103C5A" w:rsidP="008515B5">
      <w:pPr>
        <w:pStyle w:val="ListParagraph"/>
        <w:ind w:left="-426"/>
        <w:rPr>
          <w:b/>
          <w:bCs/>
        </w:rPr>
      </w:pPr>
    </w:p>
    <w:p w14:paraId="3DD6A8DA" w14:textId="36F0CB1C" w:rsidR="008515B5" w:rsidRPr="00103C5A" w:rsidRDefault="008515B5" w:rsidP="00103C5A">
      <w:pPr>
        <w:pStyle w:val="ListParagraph"/>
        <w:numPr>
          <w:ilvl w:val="0"/>
          <w:numId w:val="32"/>
        </w:numPr>
        <w:ind w:left="0"/>
        <w:rPr>
          <w:b/>
          <w:bCs/>
        </w:rPr>
      </w:pPr>
      <w:r w:rsidRPr="00103C5A">
        <w:rPr>
          <w:b/>
          <w:bCs/>
        </w:rPr>
        <w:t xml:space="preserve">Content Focus </w:t>
      </w:r>
      <w:r w:rsidR="00103C5A" w:rsidRPr="00103C5A">
        <w:rPr>
          <w:b/>
          <w:bCs/>
        </w:rPr>
        <w:t>and</w:t>
      </w:r>
      <w:r w:rsidRPr="00103C5A">
        <w:rPr>
          <w:b/>
          <w:bCs/>
        </w:rPr>
        <w:t xml:space="preserve"> Planning</w:t>
      </w:r>
    </w:p>
    <w:p w14:paraId="328B4FD7" w14:textId="02E3DCCA" w:rsidR="008515B5" w:rsidRDefault="008515B5" w:rsidP="00103C5A">
      <w:pPr>
        <w:pStyle w:val="ListParagraph"/>
        <w:numPr>
          <w:ilvl w:val="0"/>
          <w:numId w:val="39"/>
        </w:numPr>
        <w:ind w:left="0"/>
      </w:pPr>
      <w:r>
        <w:t>Local-to-global emphasis: school productions, community drama projects,</w:t>
      </w:r>
      <w:r w:rsidR="00103C5A">
        <w:t xml:space="preserve"> </w:t>
      </w:r>
      <w:r>
        <w:t>and potentially local theatre visits.</w:t>
      </w:r>
    </w:p>
    <w:p w14:paraId="2582C146" w14:textId="0B7D86A3" w:rsidR="008515B5" w:rsidRDefault="008515B5" w:rsidP="00103C5A">
      <w:pPr>
        <w:pStyle w:val="ListParagraph"/>
        <w:numPr>
          <w:ilvl w:val="0"/>
          <w:numId w:val="39"/>
        </w:numPr>
        <w:ind w:left="0"/>
      </w:pPr>
      <w:r>
        <w:t>Cross-curricular tasks: theatre-informed literacy (scripts, narrative retellings),</w:t>
      </w:r>
    </w:p>
    <w:p w14:paraId="243D6FED" w14:textId="77777777" w:rsidR="008515B5" w:rsidRDefault="008515B5" w:rsidP="00103C5A">
      <w:pPr>
        <w:pStyle w:val="ListParagraph"/>
        <w:numPr>
          <w:ilvl w:val="0"/>
          <w:numId w:val="39"/>
        </w:numPr>
        <w:ind w:left="0"/>
      </w:pPr>
      <w:r>
        <w:t>ICT (video journals, podcasts), Art (costume and set design).</w:t>
      </w:r>
    </w:p>
    <w:p w14:paraId="5FCB3D30" w14:textId="04AC81E4" w:rsidR="008515B5" w:rsidRDefault="008515B5" w:rsidP="00FE5DDB">
      <w:pPr>
        <w:pStyle w:val="ListParagraph"/>
        <w:numPr>
          <w:ilvl w:val="0"/>
          <w:numId w:val="39"/>
        </w:numPr>
        <w:ind w:left="0"/>
      </w:pPr>
      <w:r>
        <w:t>Planning: clear learning intentions, appropriate differentiation, safet</w:t>
      </w:r>
      <w:r w:rsidR="00FE5DDB">
        <w:t xml:space="preserve">y </w:t>
      </w:r>
      <w:r>
        <w:t>considerations for rehearsals and performances, and assessment</w:t>
      </w:r>
      <w:r w:rsidR="00FE5DDB">
        <w:t xml:space="preserve"> </w:t>
      </w:r>
      <w:r>
        <w:t>opportunities embedded in tasks.</w:t>
      </w:r>
    </w:p>
    <w:p w14:paraId="5FA05C40" w14:textId="77777777" w:rsidR="009E4DAF" w:rsidRDefault="009E4DAF" w:rsidP="009E4DAF">
      <w:pPr>
        <w:pStyle w:val="ListParagraph"/>
        <w:ind w:left="0"/>
        <w:rPr>
          <w:b/>
          <w:bCs/>
        </w:rPr>
      </w:pPr>
    </w:p>
    <w:p w14:paraId="305E1C50" w14:textId="2746BBD3" w:rsidR="008515B5" w:rsidRPr="00FE5DDB" w:rsidRDefault="008515B5" w:rsidP="00FE5DDB">
      <w:pPr>
        <w:pStyle w:val="ListParagraph"/>
        <w:numPr>
          <w:ilvl w:val="0"/>
          <w:numId w:val="32"/>
        </w:numPr>
        <w:ind w:left="0"/>
        <w:rPr>
          <w:b/>
          <w:bCs/>
        </w:rPr>
      </w:pPr>
      <w:r w:rsidRPr="00FE5DDB">
        <w:rPr>
          <w:b/>
          <w:bCs/>
        </w:rPr>
        <w:t xml:space="preserve">Teaching </w:t>
      </w:r>
      <w:r w:rsidR="00FE5DDB" w:rsidRPr="00FE5DDB">
        <w:rPr>
          <w:b/>
          <w:bCs/>
        </w:rPr>
        <w:t>and</w:t>
      </w:r>
      <w:r w:rsidRPr="00FE5DDB">
        <w:rPr>
          <w:b/>
          <w:bCs/>
        </w:rPr>
        <w:t xml:space="preserve"> Learning Approac</w:t>
      </w:r>
      <w:r w:rsidR="00FE5DDB" w:rsidRPr="00FE5DDB">
        <w:rPr>
          <w:b/>
          <w:bCs/>
        </w:rPr>
        <w:t>h</w:t>
      </w:r>
    </w:p>
    <w:p w14:paraId="2570EA07" w14:textId="45D98159" w:rsidR="008515B5" w:rsidRDefault="008515B5" w:rsidP="00FE5DDB">
      <w:pPr>
        <w:pStyle w:val="ListParagraph"/>
        <w:numPr>
          <w:ilvl w:val="0"/>
          <w:numId w:val="39"/>
        </w:numPr>
        <w:ind w:left="0"/>
      </w:pPr>
      <w:r>
        <w:t>Playful, inquiry-based approach with structured progression.</w:t>
      </w:r>
    </w:p>
    <w:p w14:paraId="54BC0B8B" w14:textId="7EFF84DA" w:rsidR="008515B5" w:rsidRDefault="008515B5" w:rsidP="00FE5DDB">
      <w:pPr>
        <w:pStyle w:val="ListParagraph"/>
        <w:numPr>
          <w:ilvl w:val="0"/>
          <w:numId w:val="39"/>
        </w:numPr>
        <w:ind w:left="0"/>
      </w:pPr>
      <w:r>
        <w:t>Rehearsal cycles: warm-up, script work or devising, blocking, run-through,</w:t>
      </w:r>
      <w:r w:rsidR="00FE5DDB">
        <w:t xml:space="preserve"> </w:t>
      </w:r>
      <w:r>
        <w:t>performance, and reflection.</w:t>
      </w:r>
    </w:p>
    <w:p w14:paraId="098E2FA8" w14:textId="2F69503B" w:rsidR="008515B5" w:rsidRDefault="008515B5" w:rsidP="00FE5DDB">
      <w:pPr>
        <w:pStyle w:val="ListParagraph"/>
        <w:numPr>
          <w:ilvl w:val="0"/>
          <w:numId w:val="41"/>
        </w:numPr>
        <w:ind w:left="0"/>
      </w:pPr>
      <w:r>
        <w:t>Use of a range of sources: stories, myths, Irish literature/culture, local history,</w:t>
      </w:r>
      <w:r w:rsidR="00FE5DDB">
        <w:t xml:space="preserve"> </w:t>
      </w:r>
      <w:r>
        <w:t>drama games, and digital media.</w:t>
      </w:r>
    </w:p>
    <w:p w14:paraId="209E1DBB" w14:textId="3A074619" w:rsidR="008515B5" w:rsidRDefault="008515B5" w:rsidP="00FE5DDB">
      <w:pPr>
        <w:pStyle w:val="ListParagraph"/>
        <w:numPr>
          <w:ilvl w:val="0"/>
          <w:numId w:val="41"/>
        </w:numPr>
        <w:ind w:left="0"/>
      </w:pPr>
      <w:r>
        <w:t>Differentiation: accessible scripts, tiered tasks, scaffolds for EAL and SEN,</w:t>
      </w:r>
      <w:r w:rsidR="00FE5DDB">
        <w:t xml:space="preserve"> </w:t>
      </w:r>
      <w:r>
        <w:t>and alternative means of expression (mime, shadow theatre, storytelling).</w:t>
      </w:r>
    </w:p>
    <w:p w14:paraId="7FCBBDBA" w14:textId="20899B17" w:rsidR="008515B5" w:rsidRDefault="008515B5" w:rsidP="0001365A">
      <w:pPr>
        <w:pStyle w:val="ListParagraph"/>
        <w:numPr>
          <w:ilvl w:val="0"/>
          <w:numId w:val="41"/>
        </w:numPr>
        <w:ind w:left="0"/>
      </w:pPr>
      <w:r>
        <w:t>Assessment for learning: formative feedback during rehearsals; final</w:t>
      </w:r>
      <w:r w:rsidR="0001365A">
        <w:t xml:space="preserve"> </w:t>
      </w:r>
      <w:r>
        <w:t>performances assessed against clear criteria.</w:t>
      </w:r>
    </w:p>
    <w:p w14:paraId="4C5EFF8B" w14:textId="1AB29FAE" w:rsidR="008515B5" w:rsidRDefault="008515B5" w:rsidP="0001365A">
      <w:pPr>
        <w:pStyle w:val="ListParagraph"/>
        <w:numPr>
          <w:ilvl w:val="0"/>
          <w:numId w:val="41"/>
        </w:numPr>
        <w:ind w:left="0"/>
      </w:pPr>
      <w:r>
        <w:lastRenderedPageBreak/>
        <w:t>Inclusive practice: culturally responsive scripts and roles; opportunities for</w:t>
      </w:r>
      <w:r w:rsidR="0001365A">
        <w:t xml:space="preserve"> </w:t>
      </w:r>
      <w:r>
        <w:t>every pupil to contribute meaningfully.</w:t>
      </w:r>
    </w:p>
    <w:p w14:paraId="737E4412" w14:textId="77777777" w:rsidR="008515B5" w:rsidRDefault="008515B5" w:rsidP="00FE5DDB">
      <w:pPr>
        <w:pStyle w:val="ListParagraph"/>
        <w:ind w:left="0"/>
      </w:pPr>
    </w:p>
    <w:p w14:paraId="6489B0D3" w14:textId="62E8704F" w:rsidR="008515B5" w:rsidRPr="009E4DAF" w:rsidRDefault="008515B5" w:rsidP="0001365A">
      <w:pPr>
        <w:pStyle w:val="ListParagraph"/>
        <w:numPr>
          <w:ilvl w:val="0"/>
          <w:numId w:val="32"/>
        </w:numPr>
        <w:ind w:left="0"/>
        <w:rPr>
          <w:b/>
          <w:bCs/>
        </w:rPr>
      </w:pPr>
      <w:r w:rsidRPr="009E4DAF">
        <w:rPr>
          <w:b/>
          <w:bCs/>
        </w:rPr>
        <w:t xml:space="preserve">Assessment, Recording </w:t>
      </w:r>
      <w:r w:rsidR="0001365A" w:rsidRPr="009E4DAF">
        <w:rPr>
          <w:b/>
          <w:bCs/>
        </w:rPr>
        <w:t xml:space="preserve">and </w:t>
      </w:r>
      <w:r w:rsidRPr="009E4DAF">
        <w:rPr>
          <w:b/>
          <w:bCs/>
        </w:rPr>
        <w:t>Reporting</w:t>
      </w:r>
    </w:p>
    <w:p w14:paraId="7BFFD17C" w14:textId="7D84CE39" w:rsidR="008515B5" w:rsidRDefault="008515B5" w:rsidP="00943816">
      <w:pPr>
        <w:pStyle w:val="ListParagraph"/>
        <w:numPr>
          <w:ilvl w:val="0"/>
          <w:numId w:val="41"/>
        </w:numPr>
        <w:ind w:left="0"/>
      </w:pPr>
      <w:r>
        <w:t>Formative assessment: observation checklists (participation, collaboration,</w:t>
      </w:r>
      <w:r w:rsidR="00943816">
        <w:t xml:space="preserve"> </w:t>
      </w:r>
      <w:r>
        <w:t>speaking and listening, stagecraft), peer feedback, self-reflection.</w:t>
      </w:r>
    </w:p>
    <w:p w14:paraId="4C34D5D3" w14:textId="61418FA2" w:rsidR="008515B5" w:rsidRDefault="008515B5" w:rsidP="00943816">
      <w:pPr>
        <w:pStyle w:val="ListParagraph"/>
        <w:numPr>
          <w:ilvl w:val="0"/>
          <w:numId w:val="42"/>
        </w:numPr>
        <w:ind w:left="0"/>
      </w:pPr>
      <w:r>
        <w:t>Summative assessment: end-of-unit performance or portfolio (scripts,</w:t>
      </w:r>
      <w:r w:rsidR="00943816">
        <w:t xml:space="preserve"> </w:t>
      </w:r>
      <w:r>
        <w:t>rehearsal notes, performance rubrics, reflective writing).</w:t>
      </w:r>
    </w:p>
    <w:p w14:paraId="55692D3B" w14:textId="42E6921B" w:rsidR="008515B5" w:rsidRDefault="008515B5" w:rsidP="00943816">
      <w:pPr>
        <w:pStyle w:val="ListParagraph"/>
        <w:numPr>
          <w:ilvl w:val="0"/>
          <w:numId w:val="42"/>
        </w:numPr>
        <w:ind w:left="0"/>
      </w:pPr>
      <w:r>
        <w:t>Documentation: pupil progress records for drama skills, performance</w:t>
      </w:r>
      <w:r w:rsidR="00943816">
        <w:t xml:space="preserve"> </w:t>
      </w:r>
      <w:r>
        <w:t>outcomes, and dispositions (confidence, collaboration, resilience).</w:t>
      </w:r>
    </w:p>
    <w:p w14:paraId="72D5538E" w14:textId="5DDD19E2" w:rsidR="008515B5" w:rsidRDefault="008515B5" w:rsidP="00943816">
      <w:pPr>
        <w:pStyle w:val="ListParagraph"/>
        <w:numPr>
          <w:ilvl w:val="0"/>
          <w:numId w:val="42"/>
        </w:numPr>
        <w:ind w:left="0"/>
      </w:pPr>
      <w:r>
        <w:t>Reporting: parent-friendly feedback on progress and next steps; celebrate</w:t>
      </w:r>
      <w:r w:rsidR="00943816">
        <w:t xml:space="preserve"> </w:t>
      </w:r>
      <w:r>
        <w:t>achievements in assemblies or showcases.</w:t>
      </w:r>
    </w:p>
    <w:p w14:paraId="3A9D9FA7" w14:textId="43CC7453" w:rsidR="008515B5" w:rsidRDefault="008515B5" w:rsidP="00943816">
      <w:pPr>
        <w:pStyle w:val="ListParagraph"/>
        <w:numPr>
          <w:ilvl w:val="0"/>
          <w:numId w:val="42"/>
        </w:numPr>
        <w:ind w:left="0"/>
      </w:pPr>
      <w:r>
        <w:t>Moderation: participate in school, cluster, or inter-school drama moderation</w:t>
      </w:r>
      <w:r w:rsidR="00943816">
        <w:t xml:space="preserve"> </w:t>
      </w:r>
      <w:r>
        <w:t>where possible.</w:t>
      </w:r>
    </w:p>
    <w:p w14:paraId="4C029C3D" w14:textId="77777777" w:rsidR="008515B5" w:rsidRDefault="008515B5" w:rsidP="008515B5">
      <w:pPr>
        <w:pStyle w:val="ListParagraph"/>
        <w:ind w:left="-426"/>
      </w:pPr>
    </w:p>
    <w:p w14:paraId="1B30B072" w14:textId="4AF5DCCB" w:rsidR="008515B5" w:rsidRPr="009E4DAF" w:rsidRDefault="008515B5" w:rsidP="00943816">
      <w:pPr>
        <w:pStyle w:val="ListParagraph"/>
        <w:numPr>
          <w:ilvl w:val="0"/>
          <w:numId w:val="32"/>
        </w:numPr>
        <w:ind w:left="0"/>
        <w:rPr>
          <w:b/>
          <w:bCs/>
        </w:rPr>
      </w:pPr>
      <w:r w:rsidRPr="009E4DAF">
        <w:rPr>
          <w:b/>
          <w:bCs/>
        </w:rPr>
        <w:t xml:space="preserve">Inclusion, Diversity </w:t>
      </w:r>
      <w:r w:rsidR="00943816" w:rsidRPr="009E4DAF">
        <w:rPr>
          <w:b/>
          <w:bCs/>
        </w:rPr>
        <w:t>and</w:t>
      </w:r>
      <w:r w:rsidRPr="009E4DAF">
        <w:rPr>
          <w:b/>
          <w:bCs/>
        </w:rPr>
        <w:t xml:space="preserve"> Equity</w:t>
      </w:r>
    </w:p>
    <w:p w14:paraId="7E339978" w14:textId="279C327A" w:rsidR="008515B5" w:rsidRDefault="008515B5" w:rsidP="00943816">
      <w:pPr>
        <w:pStyle w:val="ListParagraph"/>
        <w:numPr>
          <w:ilvl w:val="0"/>
          <w:numId w:val="42"/>
        </w:numPr>
        <w:ind w:left="0"/>
      </w:pPr>
      <w:r>
        <w:t>Universal Design for Learning (UDL) in drama tasks: multiple ways to access,</w:t>
      </w:r>
      <w:r w:rsidR="00943816">
        <w:t xml:space="preserve"> </w:t>
      </w:r>
      <w:r>
        <w:t>participate, and demonstrate learning.</w:t>
      </w:r>
    </w:p>
    <w:p w14:paraId="617D7294" w14:textId="3F7C2809" w:rsidR="008515B5" w:rsidRDefault="008515B5" w:rsidP="00943816">
      <w:pPr>
        <w:pStyle w:val="ListParagraph"/>
        <w:numPr>
          <w:ilvl w:val="0"/>
          <w:numId w:val="43"/>
        </w:numPr>
        <w:ind w:left="0"/>
      </w:pPr>
      <w:r>
        <w:t>Diverse narratives and castings; age-appropriate representations of culture,</w:t>
      </w:r>
      <w:r w:rsidR="00943816">
        <w:t xml:space="preserve"> </w:t>
      </w:r>
      <w:r>
        <w:t>gender, ability, and background.</w:t>
      </w:r>
    </w:p>
    <w:p w14:paraId="6539034F" w14:textId="6956E390" w:rsidR="008515B5" w:rsidRDefault="008515B5" w:rsidP="00FD3828">
      <w:pPr>
        <w:pStyle w:val="ListParagraph"/>
        <w:numPr>
          <w:ilvl w:val="0"/>
          <w:numId w:val="43"/>
        </w:numPr>
        <w:ind w:left="0"/>
      </w:pPr>
      <w:r>
        <w:t>Supports for SEN and EAL learners: simplified scripts, visual/storyboard</w:t>
      </w:r>
      <w:r w:rsidR="00FD3828">
        <w:t xml:space="preserve"> </w:t>
      </w:r>
      <w:r>
        <w:t>supports, and alternative performance modes.</w:t>
      </w:r>
    </w:p>
    <w:p w14:paraId="6D8C8FC6" w14:textId="47B9711F" w:rsidR="008515B5" w:rsidRDefault="008515B5" w:rsidP="00FD3828">
      <w:pPr>
        <w:pStyle w:val="ListParagraph"/>
        <w:numPr>
          <w:ilvl w:val="0"/>
          <w:numId w:val="43"/>
        </w:numPr>
        <w:ind w:left="0"/>
      </w:pPr>
      <w:r>
        <w:t>Language development: scaffolds for Oral Irish (Gaeilge) or other languages</w:t>
      </w:r>
      <w:r w:rsidR="00FD3828">
        <w:t xml:space="preserve"> </w:t>
      </w:r>
      <w:r>
        <w:t>where relevant.</w:t>
      </w:r>
    </w:p>
    <w:p w14:paraId="44748D60" w14:textId="77777777" w:rsidR="008515B5" w:rsidRDefault="008515B5" w:rsidP="008515B5">
      <w:pPr>
        <w:pStyle w:val="ListParagraph"/>
        <w:ind w:left="-426"/>
      </w:pPr>
    </w:p>
    <w:p w14:paraId="7C155038" w14:textId="236FFB53" w:rsidR="008515B5" w:rsidRPr="009E4DAF" w:rsidRDefault="008515B5" w:rsidP="00FD3828">
      <w:pPr>
        <w:pStyle w:val="ListParagraph"/>
        <w:numPr>
          <w:ilvl w:val="0"/>
          <w:numId w:val="32"/>
        </w:numPr>
        <w:ind w:left="0"/>
        <w:rPr>
          <w:b/>
          <w:bCs/>
        </w:rPr>
      </w:pPr>
      <w:r w:rsidRPr="009E4DAF">
        <w:rPr>
          <w:b/>
          <w:bCs/>
        </w:rPr>
        <w:t xml:space="preserve">Safety, Welfare </w:t>
      </w:r>
      <w:r w:rsidR="00FD3828" w:rsidRPr="009E4DAF">
        <w:rPr>
          <w:b/>
          <w:bCs/>
        </w:rPr>
        <w:t xml:space="preserve">and </w:t>
      </w:r>
      <w:r w:rsidRPr="009E4DAF">
        <w:rPr>
          <w:b/>
          <w:bCs/>
        </w:rPr>
        <w:t>Stage/Performance</w:t>
      </w:r>
    </w:p>
    <w:p w14:paraId="7882257B" w14:textId="7FAF259B" w:rsidR="008515B5" w:rsidRDefault="008515B5" w:rsidP="009E4DAF">
      <w:pPr>
        <w:pStyle w:val="ListParagraph"/>
        <w:numPr>
          <w:ilvl w:val="0"/>
          <w:numId w:val="43"/>
        </w:numPr>
        <w:ind w:left="0"/>
      </w:pPr>
      <w:r>
        <w:t>Risk assessment for all performances and theatre visits; parental consent for</w:t>
      </w:r>
      <w:r w:rsidR="00FD3828">
        <w:t xml:space="preserve"> </w:t>
      </w:r>
      <w:r>
        <w:t>off-site activities.</w:t>
      </w:r>
    </w:p>
    <w:p w14:paraId="6E093DA9" w14:textId="43F4C92B" w:rsidR="008515B5" w:rsidRDefault="008515B5" w:rsidP="009E4DAF">
      <w:pPr>
        <w:pStyle w:val="ListParagraph"/>
        <w:numPr>
          <w:ilvl w:val="0"/>
          <w:numId w:val="44"/>
        </w:numPr>
        <w:ind w:left="0"/>
      </w:pPr>
      <w:r>
        <w:t>Safe use of props, set, costume, and equipment; clean-up procedures and</w:t>
      </w:r>
      <w:r w:rsidR="00FD3828">
        <w:t xml:space="preserve"> </w:t>
      </w:r>
      <w:r>
        <w:t>hygiene considerations.</w:t>
      </w:r>
    </w:p>
    <w:p w14:paraId="6138FC16" w14:textId="550B40CC" w:rsidR="008515B5" w:rsidRDefault="008515B5" w:rsidP="009E4DAF">
      <w:pPr>
        <w:pStyle w:val="ListParagraph"/>
        <w:numPr>
          <w:ilvl w:val="0"/>
          <w:numId w:val="44"/>
        </w:numPr>
        <w:ind w:left="0"/>
      </w:pPr>
      <w:r>
        <w:t>Supervision: appropriate adult-to-pupil ratios for rehearsals and</w:t>
      </w:r>
      <w:r w:rsidR="00E1461C">
        <w:t xml:space="preserve"> </w:t>
      </w:r>
      <w:r>
        <w:t>performances; safeguarding during events.</w:t>
      </w:r>
    </w:p>
    <w:p w14:paraId="42887C15" w14:textId="11E09C43" w:rsidR="008515B5" w:rsidRDefault="008515B5" w:rsidP="009E4DAF">
      <w:pPr>
        <w:pStyle w:val="ListParagraph"/>
        <w:numPr>
          <w:ilvl w:val="0"/>
          <w:numId w:val="44"/>
        </w:numPr>
        <w:ind w:left="0"/>
      </w:pPr>
      <w:r>
        <w:t>Off-site visits: venue safety checks, transport arrangements, and contingency</w:t>
      </w:r>
      <w:r w:rsidR="00E1461C">
        <w:t xml:space="preserve"> </w:t>
      </w:r>
      <w:r>
        <w:t>planning.</w:t>
      </w:r>
    </w:p>
    <w:p w14:paraId="56B6F2A8" w14:textId="5B8C2D6F" w:rsidR="008515B5" w:rsidRDefault="008515B5" w:rsidP="009E4DAF">
      <w:pPr>
        <w:pStyle w:val="ListParagraph"/>
        <w:numPr>
          <w:ilvl w:val="0"/>
          <w:numId w:val="44"/>
        </w:numPr>
        <w:ind w:left="0"/>
      </w:pPr>
      <w:r>
        <w:t>Accessibility: plan for inclusive performances and provide alternative formats</w:t>
      </w:r>
      <w:r w:rsidR="00E1461C">
        <w:t xml:space="preserve"> </w:t>
      </w:r>
      <w:r>
        <w:t>if needed.</w:t>
      </w:r>
    </w:p>
    <w:p w14:paraId="43880C72" w14:textId="77777777" w:rsidR="008515B5" w:rsidRDefault="008515B5" w:rsidP="008515B5">
      <w:pPr>
        <w:pStyle w:val="ListParagraph"/>
        <w:ind w:left="-426"/>
      </w:pPr>
    </w:p>
    <w:p w14:paraId="55523D17" w14:textId="13DCBF0A" w:rsidR="008515B5" w:rsidRPr="009E4DAF" w:rsidRDefault="008515B5" w:rsidP="00E1461C">
      <w:pPr>
        <w:pStyle w:val="ListParagraph"/>
        <w:numPr>
          <w:ilvl w:val="0"/>
          <w:numId w:val="32"/>
        </w:numPr>
        <w:ind w:left="-142"/>
        <w:rPr>
          <w:b/>
          <w:bCs/>
        </w:rPr>
      </w:pPr>
      <w:r w:rsidRPr="009E4DAF">
        <w:rPr>
          <w:b/>
          <w:bCs/>
        </w:rPr>
        <w:t xml:space="preserve">ICT, Data Privacy </w:t>
      </w:r>
      <w:r w:rsidR="00E1461C" w:rsidRPr="009E4DAF">
        <w:rPr>
          <w:b/>
          <w:bCs/>
        </w:rPr>
        <w:t>and</w:t>
      </w:r>
      <w:r w:rsidRPr="009E4DAF">
        <w:rPr>
          <w:b/>
          <w:bCs/>
        </w:rPr>
        <w:t xml:space="preserve"> Digital Tools</w:t>
      </w:r>
    </w:p>
    <w:p w14:paraId="6ECF458B" w14:textId="5A05D72C" w:rsidR="008515B5" w:rsidRDefault="008515B5" w:rsidP="009E4DAF">
      <w:pPr>
        <w:pStyle w:val="ListParagraph"/>
        <w:numPr>
          <w:ilvl w:val="0"/>
          <w:numId w:val="44"/>
        </w:numPr>
        <w:ind w:left="0"/>
      </w:pPr>
      <w:r>
        <w:t>Data protection: comply with GDPR, school policies, and minimization of pupil</w:t>
      </w:r>
    </w:p>
    <w:p w14:paraId="20ABE507" w14:textId="77777777" w:rsidR="008515B5" w:rsidRDefault="008515B5" w:rsidP="009E4DAF">
      <w:pPr>
        <w:pStyle w:val="ListParagraph"/>
        <w:numPr>
          <w:ilvl w:val="0"/>
          <w:numId w:val="45"/>
        </w:numPr>
        <w:ind w:left="0"/>
      </w:pPr>
      <w:r>
        <w:t>data (recordings, images).</w:t>
      </w:r>
    </w:p>
    <w:p w14:paraId="7D7DF702" w14:textId="2D1C925F" w:rsidR="008515B5" w:rsidRDefault="008515B5" w:rsidP="009E4DAF">
      <w:pPr>
        <w:pStyle w:val="ListParagraph"/>
        <w:numPr>
          <w:ilvl w:val="0"/>
          <w:numId w:val="45"/>
        </w:numPr>
        <w:ind w:left="0"/>
      </w:pPr>
      <w:r>
        <w:t>Digital tools: video recording, editing, and sharing should be approved; obtain</w:t>
      </w:r>
    </w:p>
    <w:p w14:paraId="647A1424" w14:textId="77777777" w:rsidR="008515B5" w:rsidRDefault="008515B5" w:rsidP="009E4DAF">
      <w:pPr>
        <w:pStyle w:val="ListParagraph"/>
        <w:numPr>
          <w:ilvl w:val="0"/>
          <w:numId w:val="45"/>
        </w:numPr>
        <w:ind w:left="0"/>
      </w:pPr>
      <w:r>
        <w:t>permissions for sharing pupil work publicly.</w:t>
      </w:r>
    </w:p>
    <w:p w14:paraId="3A639234" w14:textId="3C2802C1" w:rsidR="008515B5" w:rsidRDefault="008515B5" w:rsidP="009E4DAF">
      <w:pPr>
        <w:pStyle w:val="ListParagraph"/>
        <w:numPr>
          <w:ilvl w:val="0"/>
          <w:numId w:val="45"/>
        </w:numPr>
        <w:ind w:left="0"/>
      </w:pPr>
      <w:r>
        <w:t>Copyright and licensing: respect theatre scripts, images, and music; provide</w:t>
      </w:r>
    </w:p>
    <w:p w14:paraId="18ECA8AA" w14:textId="77777777" w:rsidR="008515B5" w:rsidRDefault="008515B5" w:rsidP="009E4DAF">
      <w:pPr>
        <w:pStyle w:val="ListParagraph"/>
        <w:numPr>
          <w:ilvl w:val="0"/>
          <w:numId w:val="45"/>
        </w:numPr>
        <w:ind w:left="0"/>
      </w:pPr>
      <w:r>
        <w:t>proper attribution.</w:t>
      </w:r>
    </w:p>
    <w:p w14:paraId="4A0F3815" w14:textId="65FE8173" w:rsidR="008515B5" w:rsidRDefault="008515B5" w:rsidP="009E4DAF">
      <w:pPr>
        <w:pStyle w:val="ListParagraph"/>
        <w:numPr>
          <w:ilvl w:val="0"/>
          <w:numId w:val="45"/>
        </w:numPr>
        <w:ind w:left="0"/>
      </w:pPr>
      <w:r>
        <w:lastRenderedPageBreak/>
        <w:t>Digital citizenship: teach responsible use of online platforms and protect</w:t>
      </w:r>
    </w:p>
    <w:p w14:paraId="44E74B8E" w14:textId="77777777" w:rsidR="008515B5" w:rsidRDefault="008515B5" w:rsidP="009E4DAF">
      <w:pPr>
        <w:pStyle w:val="ListParagraph"/>
        <w:numPr>
          <w:ilvl w:val="0"/>
          <w:numId w:val="45"/>
        </w:numPr>
        <w:ind w:left="0"/>
      </w:pPr>
      <w:r>
        <w:t>pupils’ privacy.</w:t>
      </w:r>
    </w:p>
    <w:p w14:paraId="784A5CD3" w14:textId="77777777" w:rsidR="008515B5" w:rsidRDefault="008515B5" w:rsidP="008515B5">
      <w:pPr>
        <w:pStyle w:val="ListParagraph"/>
        <w:ind w:left="-426"/>
      </w:pPr>
    </w:p>
    <w:p w14:paraId="1689E0DB" w14:textId="18427627" w:rsidR="008515B5" w:rsidRPr="009E4DAF" w:rsidRDefault="008515B5" w:rsidP="0067156A">
      <w:pPr>
        <w:pStyle w:val="ListParagraph"/>
        <w:numPr>
          <w:ilvl w:val="0"/>
          <w:numId w:val="32"/>
        </w:numPr>
        <w:ind w:left="-142"/>
        <w:rPr>
          <w:b/>
          <w:bCs/>
        </w:rPr>
      </w:pPr>
      <w:r w:rsidRPr="009E4DAF">
        <w:rPr>
          <w:b/>
          <w:bCs/>
        </w:rPr>
        <w:t xml:space="preserve">Resources, Materials </w:t>
      </w:r>
      <w:r w:rsidR="0067156A" w:rsidRPr="009E4DAF">
        <w:rPr>
          <w:b/>
          <w:bCs/>
        </w:rPr>
        <w:t xml:space="preserve">and </w:t>
      </w:r>
      <w:r w:rsidRPr="009E4DAF">
        <w:rPr>
          <w:b/>
          <w:bCs/>
        </w:rPr>
        <w:t>Procurement</w:t>
      </w:r>
    </w:p>
    <w:p w14:paraId="5C5D54C1" w14:textId="512D3D69" w:rsidR="008515B5" w:rsidRDefault="008515B5" w:rsidP="009E4DAF">
      <w:pPr>
        <w:pStyle w:val="ListParagraph"/>
        <w:numPr>
          <w:ilvl w:val="0"/>
          <w:numId w:val="45"/>
        </w:numPr>
        <w:ind w:left="0"/>
      </w:pPr>
      <w:r>
        <w:t>Core resources: age-appropriate scripts, plays adapted for primary,</w:t>
      </w:r>
      <w:r w:rsidR="0067156A">
        <w:t xml:space="preserve"> </w:t>
      </w:r>
      <w:r>
        <w:t>storybooks, props, simple costumes, and safe stage space.</w:t>
      </w:r>
    </w:p>
    <w:p w14:paraId="476DAA37" w14:textId="4D19686B" w:rsidR="008515B5" w:rsidRDefault="008515B5" w:rsidP="009E4DAF">
      <w:pPr>
        <w:pStyle w:val="ListParagraph"/>
        <w:numPr>
          <w:ilvl w:val="0"/>
          <w:numId w:val="46"/>
        </w:numPr>
        <w:ind w:left="0"/>
      </w:pPr>
      <w:r>
        <w:t>Digital resources: licensed scripts, theatre education apps, video recording</w:t>
      </w:r>
      <w:r w:rsidR="0067156A">
        <w:t xml:space="preserve"> </w:t>
      </w:r>
      <w:r>
        <w:t>tools.</w:t>
      </w:r>
    </w:p>
    <w:p w14:paraId="73D0CAFC" w14:textId="776895AF" w:rsidR="008515B5" w:rsidRDefault="008515B5" w:rsidP="009E4DAF">
      <w:pPr>
        <w:pStyle w:val="ListParagraph"/>
        <w:numPr>
          <w:ilvl w:val="0"/>
          <w:numId w:val="46"/>
        </w:numPr>
        <w:ind w:left="0"/>
      </w:pPr>
      <w:r>
        <w:t xml:space="preserve">Costume, props, and </w:t>
      </w:r>
      <w:r w:rsidR="0067156A">
        <w:t>set</w:t>
      </w:r>
      <w:r>
        <w:t xml:space="preserve"> safe, affordable options; reuse where possible;</w:t>
      </w:r>
      <w:r w:rsidR="0067156A">
        <w:t xml:space="preserve"> </w:t>
      </w:r>
      <w:r>
        <w:t xml:space="preserve">storage and </w:t>
      </w:r>
      <w:r w:rsidR="0067156A">
        <w:t>cataloguing</w:t>
      </w:r>
      <w:r>
        <w:t>.</w:t>
      </w:r>
    </w:p>
    <w:p w14:paraId="4F7D69D8" w14:textId="25371D04" w:rsidR="008515B5" w:rsidRDefault="008515B5" w:rsidP="009E4DAF">
      <w:pPr>
        <w:pStyle w:val="ListParagraph"/>
        <w:numPr>
          <w:ilvl w:val="0"/>
          <w:numId w:val="46"/>
        </w:numPr>
        <w:ind w:left="0"/>
      </w:pPr>
      <w:r>
        <w:t>Licensing &amp;; provenance: track licensing for scripts and performances;</w:t>
      </w:r>
      <w:r w:rsidR="0067156A">
        <w:t xml:space="preserve"> </w:t>
      </w:r>
      <w:r>
        <w:t>maintain an inventory.</w:t>
      </w:r>
    </w:p>
    <w:p w14:paraId="195263D4" w14:textId="77777777" w:rsidR="008515B5" w:rsidRDefault="008515B5" w:rsidP="008515B5">
      <w:pPr>
        <w:pStyle w:val="ListParagraph"/>
        <w:ind w:left="-426"/>
      </w:pPr>
    </w:p>
    <w:p w14:paraId="29421F64" w14:textId="61F7825D" w:rsidR="008515B5" w:rsidRPr="009E4DAF" w:rsidRDefault="008515B5" w:rsidP="009E4DAF">
      <w:pPr>
        <w:pStyle w:val="ListParagraph"/>
        <w:numPr>
          <w:ilvl w:val="0"/>
          <w:numId w:val="32"/>
        </w:numPr>
        <w:ind w:left="-142"/>
        <w:rPr>
          <w:b/>
          <w:bCs/>
        </w:rPr>
      </w:pPr>
      <w:r w:rsidRPr="009E4DAF">
        <w:rPr>
          <w:b/>
          <w:bCs/>
        </w:rPr>
        <w:t>Staff Roles, Professional</w:t>
      </w:r>
      <w:r w:rsidR="009E4DAF" w:rsidRPr="009E4DAF">
        <w:rPr>
          <w:b/>
          <w:bCs/>
        </w:rPr>
        <w:t xml:space="preserve"> </w:t>
      </w:r>
      <w:r w:rsidRPr="009E4DAF">
        <w:rPr>
          <w:b/>
          <w:bCs/>
        </w:rPr>
        <w:t xml:space="preserve">Development </w:t>
      </w:r>
      <w:r w:rsidR="009E4DAF" w:rsidRPr="009E4DAF">
        <w:rPr>
          <w:b/>
          <w:bCs/>
        </w:rPr>
        <w:t xml:space="preserve">and </w:t>
      </w:r>
      <w:r w:rsidRPr="009E4DAF">
        <w:rPr>
          <w:b/>
          <w:bCs/>
        </w:rPr>
        <w:t xml:space="preserve">Leadership </w:t>
      </w:r>
    </w:p>
    <w:p w14:paraId="6A26764B" w14:textId="4DF0246D" w:rsidR="008515B5" w:rsidRDefault="008515B5" w:rsidP="009E4DAF">
      <w:pPr>
        <w:pStyle w:val="ListParagraph"/>
        <w:numPr>
          <w:ilvl w:val="0"/>
          <w:numId w:val="46"/>
        </w:numPr>
        <w:ind w:left="0"/>
      </w:pPr>
      <w:r>
        <w:t>Drama Coordinator: leads curriculum planning, resource development, staff</w:t>
      </w:r>
      <w:r w:rsidR="009E4DAF">
        <w:t xml:space="preserve"> </w:t>
      </w:r>
      <w:r>
        <w:t>training, and event coordination.</w:t>
      </w:r>
    </w:p>
    <w:p w14:paraId="52C6A266" w14:textId="3BFE3D5C" w:rsidR="008515B5" w:rsidRDefault="008515B5" w:rsidP="009E4DAF">
      <w:pPr>
        <w:pStyle w:val="ListParagraph"/>
        <w:numPr>
          <w:ilvl w:val="0"/>
          <w:numId w:val="47"/>
        </w:numPr>
        <w:ind w:left="0"/>
      </w:pPr>
      <w:r>
        <w:t>Teachers: deliver drama units, differentiate instruction, support rehearsal</w:t>
      </w:r>
      <w:r w:rsidR="009E4DAF">
        <w:t xml:space="preserve"> </w:t>
      </w:r>
      <w:r>
        <w:t>processes, assess learning.</w:t>
      </w:r>
    </w:p>
    <w:p w14:paraId="2950FA33" w14:textId="520CC6BB" w:rsidR="008515B5" w:rsidRDefault="008515B5" w:rsidP="009E4DAF">
      <w:pPr>
        <w:pStyle w:val="ListParagraph"/>
        <w:numPr>
          <w:ilvl w:val="0"/>
          <w:numId w:val="47"/>
        </w:numPr>
        <w:ind w:left="0"/>
      </w:pPr>
      <w:r>
        <w:t>Support Staff: assist with logistics, props, set design, and safety checks.</w:t>
      </w:r>
    </w:p>
    <w:p w14:paraId="3714499D" w14:textId="50596B02" w:rsidR="008515B5" w:rsidRDefault="008515B5" w:rsidP="009E4DAF">
      <w:pPr>
        <w:pStyle w:val="ListParagraph"/>
        <w:numPr>
          <w:ilvl w:val="0"/>
          <w:numId w:val="47"/>
        </w:numPr>
        <w:ind w:left="0"/>
      </w:pPr>
      <w:r>
        <w:t>Professional Development: ongoing training on drama pedagogy, inclusive</w:t>
      </w:r>
      <w:r w:rsidR="009E4DAF">
        <w:t xml:space="preserve"> </w:t>
      </w:r>
      <w:r>
        <w:t>practice, stage safety, and ICT integration.</w:t>
      </w:r>
    </w:p>
    <w:p w14:paraId="2058CCC7" w14:textId="77777777" w:rsidR="008515B5" w:rsidRDefault="008515B5" w:rsidP="008515B5">
      <w:pPr>
        <w:pStyle w:val="ListParagraph"/>
        <w:ind w:left="-426"/>
      </w:pPr>
    </w:p>
    <w:p w14:paraId="7152D860" w14:textId="111352DB" w:rsidR="008515B5" w:rsidRPr="009E4DAF" w:rsidRDefault="008515B5" w:rsidP="009E4DAF">
      <w:pPr>
        <w:pStyle w:val="ListParagraph"/>
        <w:numPr>
          <w:ilvl w:val="0"/>
          <w:numId w:val="32"/>
        </w:numPr>
        <w:ind w:left="-142"/>
        <w:rPr>
          <w:b/>
          <w:bCs/>
        </w:rPr>
      </w:pPr>
      <w:r w:rsidRPr="009E4DAF">
        <w:rPr>
          <w:b/>
          <w:bCs/>
        </w:rPr>
        <w:t>Parental/Community</w:t>
      </w:r>
      <w:r w:rsidR="009E4DAF" w:rsidRPr="009E4DAF">
        <w:rPr>
          <w:b/>
          <w:bCs/>
        </w:rPr>
        <w:t xml:space="preserve"> </w:t>
      </w:r>
      <w:r w:rsidRPr="009E4DAF">
        <w:rPr>
          <w:b/>
          <w:bCs/>
        </w:rPr>
        <w:t xml:space="preserve">Involvement </w:t>
      </w:r>
    </w:p>
    <w:p w14:paraId="4CEB4609" w14:textId="7921C885" w:rsidR="008515B5" w:rsidRDefault="008515B5" w:rsidP="009E4DAF">
      <w:pPr>
        <w:pStyle w:val="ListParagraph"/>
        <w:numPr>
          <w:ilvl w:val="0"/>
          <w:numId w:val="47"/>
        </w:numPr>
        <w:ind w:left="0"/>
      </w:pPr>
      <w:r>
        <w:t>Involve parents in productions, costume design, or backstage roles; invite</w:t>
      </w:r>
      <w:r w:rsidR="009E4DAF">
        <w:t xml:space="preserve"> </w:t>
      </w:r>
      <w:r>
        <w:t>community theatre groups for workshops.</w:t>
      </w:r>
    </w:p>
    <w:p w14:paraId="78EA9797" w14:textId="318F5DC6" w:rsidR="008515B5" w:rsidRDefault="008515B5" w:rsidP="009E4DAF">
      <w:pPr>
        <w:pStyle w:val="ListParagraph"/>
        <w:numPr>
          <w:ilvl w:val="0"/>
          <w:numId w:val="48"/>
        </w:numPr>
        <w:ind w:left="0"/>
      </w:pPr>
      <w:r>
        <w:t>Communicate rehearsal schedules, safety, and performance details clearly.</w:t>
      </w:r>
    </w:p>
    <w:p w14:paraId="09F42FD3" w14:textId="5E501058" w:rsidR="008515B5" w:rsidRDefault="008515B5" w:rsidP="009E4DAF">
      <w:pPr>
        <w:pStyle w:val="ListParagraph"/>
        <w:numPr>
          <w:ilvl w:val="0"/>
          <w:numId w:val="48"/>
        </w:numPr>
        <w:ind w:left="0"/>
      </w:pPr>
      <w:r>
        <w:t>Build partnerships with local theatres, libraries, and drama clubs to enrich</w:t>
      </w:r>
      <w:r w:rsidR="009E4DAF">
        <w:t xml:space="preserve"> </w:t>
      </w:r>
      <w:r>
        <w:t>learning.</w:t>
      </w:r>
    </w:p>
    <w:p w14:paraId="77DB5743" w14:textId="77777777" w:rsidR="008515B5" w:rsidRDefault="008515B5" w:rsidP="008515B5">
      <w:pPr>
        <w:pStyle w:val="ListParagraph"/>
        <w:ind w:left="-426"/>
      </w:pPr>
    </w:p>
    <w:p w14:paraId="34AFAC96" w14:textId="031F48F1" w:rsidR="008515B5" w:rsidRPr="009E4DAF" w:rsidRDefault="008515B5" w:rsidP="009E4DAF">
      <w:pPr>
        <w:pStyle w:val="ListParagraph"/>
        <w:numPr>
          <w:ilvl w:val="0"/>
          <w:numId w:val="32"/>
        </w:numPr>
        <w:ind w:left="-142"/>
        <w:rPr>
          <w:b/>
          <w:bCs/>
        </w:rPr>
      </w:pPr>
      <w:r w:rsidRPr="009E4DAF">
        <w:rPr>
          <w:b/>
          <w:bCs/>
        </w:rPr>
        <w:t xml:space="preserve">Monitoring, Evaluation </w:t>
      </w:r>
      <w:r w:rsidR="009E4DAF" w:rsidRPr="009E4DAF">
        <w:rPr>
          <w:b/>
          <w:bCs/>
        </w:rPr>
        <w:t>and</w:t>
      </w:r>
      <w:r w:rsidRPr="009E4DAF">
        <w:rPr>
          <w:b/>
          <w:bCs/>
        </w:rPr>
        <w:t xml:space="preserve"> Review</w:t>
      </w:r>
    </w:p>
    <w:p w14:paraId="30CCEC44" w14:textId="08D7270E" w:rsidR="008515B5" w:rsidRDefault="008515B5" w:rsidP="009E4DAF">
      <w:pPr>
        <w:pStyle w:val="ListParagraph"/>
        <w:numPr>
          <w:ilvl w:val="0"/>
          <w:numId w:val="48"/>
        </w:numPr>
        <w:ind w:left="0"/>
      </w:pPr>
      <w:r>
        <w:t>Regular monitoring of teaching and learning in drama through observations,</w:t>
      </w:r>
      <w:r w:rsidR="009E4DAF">
        <w:t xml:space="preserve"> </w:t>
      </w:r>
      <w:r>
        <w:t>pupil feedback, and performance outcomes.</w:t>
      </w:r>
    </w:p>
    <w:p w14:paraId="4090C711" w14:textId="59B482DC" w:rsidR="008515B5" w:rsidRDefault="008515B5" w:rsidP="009E4DAF">
      <w:pPr>
        <w:pStyle w:val="ListParagraph"/>
        <w:numPr>
          <w:ilvl w:val="0"/>
          <w:numId w:val="49"/>
        </w:numPr>
        <w:ind w:left="0"/>
      </w:pPr>
      <w:r>
        <w:t xml:space="preserve">Collect and </w:t>
      </w:r>
      <w:r w:rsidR="009E4DAF">
        <w:t>analyse</w:t>
      </w:r>
      <w:r>
        <w:t xml:space="preserve"> pupil voice and progress data to inform improvements.</w:t>
      </w:r>
    </w:p>
    <w:p w14:paraId="46B6F43F" w14:textId="07B72D77" w:rsidR="008515B5" w:rsidRDefault="008515B5" w:rsidP="009E4DAF">
      <w:pPr>
        <w:pStyle w:val="ListParagraph"/>
        <w:numPr>
          <w:ilvl w:val="0"/>
          <w:numId w:val="49"/>
        </w:numPr>
        <w:ind w:left="0"/>
      </w:pPr>
      <w:r>
        <w:t>Annual policy review with leadership, staff, and governors; update DES-aligned</w:t>
      </w:r>
      <w:r w:rsidR="009E4DAF">
        <w:t xml:space="preserve"> </w:t>
      </w:r>
      <w:r>
        <w:t>guidance and resources.</w:t>
      </w:r>
    </w:p>
    <w:p w14:paraId="73C4E5BB" w14:textId="77777777" w:rsidR="008515B5" w:rsidRDefault="008515B5" w:rsidP="008515B5">
      <w:pPr>
        <w:pStyle w:val="ListParagraph"/>
        <w:ind w:left="-426"/>
      </w:pPr>
    </w:p>
    <w:p w14:paraId="2D77AC2F" w14:textId="253E7616" w:rsidR="008515B5" w:rsidRPr="009E4DAF" w:rsidRDefault="008515B5" w:rsidP="009E4DAF">
      <w:pPr>
        <w:pStyle w:val="ListParagraph"/>
        <w:numPr>
          <w:ilvl w:val="0"/>
          <w:numId w:val="32"/>
        </w:numPr>
        <w:ind w:left="-142"/>
        <w:rPr>
          <w:b/>
          <w:bCs/>
        </w:rPr>
      </w:pPr>
      <w:r w:rsidRPr="009E4DAF">
        <w:rPr>
          <w:b/>
          <w:bCs/>
        </w:rPr>
        <w:t xml:space="preserve">Compliance, Legal </w:t>
      </w:r>
      <w:r w:rsidR="009E4DAF" w:rsidRPr="009E4DAF">
        <w:rPr>
          <w:b/>
          <w:bCs/>
        </w:rPr>
        <w:t>and</w:t>
      </w:r>
      <w:r w:rsidRPr="009E4DAF">
        <w:rPr>
          <w:b/>
          <w:bCs/>
        </w:rPr>
        <w:t xml:space="preserve"> DES</w:t>
      </w:r>
      <w:r w:rsidR="009E4DAF" w:rsidRPr="009E4DAF">
        <w:rPr>
          <w:b/>
          <w:bCs/>
        </w:rPr>
        <w:t xml:space="preserve"> </w:t>
      </w:r>
      <w:r w:rsidRPr="009E4DAF">
        <w:rPr>
          <w:b/>
          <w:bCs/>
        </w:rPr>
        <w:t>Alignment</w:t>
      </w:r>
    </w:p>
    <w:p w14:paraId="458FEA0D" w14:textId="370978D2" w:rsidR="008515B5" w:rsidRDefault="008515B5" w:rsidP="009E4DAF">
      <w:pPr>
        <w:pStyle w:val="ListParagraph"/>
        <w:numPr>
          <w:ilvl w:val="0"/>
          <w:numId w:val="49"/>
        </w:numPr>
        <w:ind w:left="0"/>
      </w:pPr>
      <w:r>
        <w:t>Align with the DES Primary Curriculum Arts Education guidance for Drama;</w:t>
      </w:r>
      <w:r w:rsidR="009E4DAF">
        <w:t xml:space="preserve"> </w:t>
      </w:r>
      <w:r>
        <w:t>reference DES/NCCA resources as appropriate.</w:t>
      </w:r>
    </w:p>
    <w:p w14:paraId="162F149E" w14:textId="1F5F7CAF" w:rsidR="008515B5" w:rsidRDefault="008515B5" w:rsidP="009E4DAF">
      <w:pPr>
        <w:pStyle w:val="ListParagraph"/>
        <w:numPr>
          <w:ilvl w:val="0"/>
          <w:numId w:val="50"/>
        </w:numPr>
        <w:ind w:left="0"/>
      </w:pPr>
      <w:r>
        <w:t>Include safeguarding, data protection, inclusion, health and safety policies in</w:t>
      </w:r>
      <w:r w:rsidR="009E4DAF">
        <w:t xml:space="preserve"> </w:t>
      </w:r>
      <w:r>
        <w:t>practice.</w:t>
      </w:r>
    </w:p>
    <w:p w14:paraId="15E27C21" w14:textId="0449372D" w:rsidR="009E4DAF" w:rsidRDefault="008515B5" w:rsidP="009E4DAF">
      <w:pPr>
        <w:pStyle w:val="ListParagraph"/>
        <w:numPr>
          <w:ilvl w:val="0"/>
          <w:numId w:val="50"/>
        </w:numPr>
        <w:ind w:left="0"/>
      </w:pPr>
      <w:r>
        <w:t>Document and regularly review rehearsal, performance, and resource-use</w:t>
      </w:r>
      <w:r w:rsidR="009E4DAF">
        <w:t xml:space="preserve"> </w:t>
      </w:r>
      <w:r>
        <w:t>procedures.</w:t>
      </w:r>
    </w:p>
    <w:p w14:paraId="489DE660" w14:textId="77777777" w:rsidR="009E4DAF" w:rsidRDefault="009E4DAF" w:rsidP="009E4DAF">
      <w:pPr>
        <w:pStyle w:val="ListParagraph"/>
        <w:ind w:left="-132"/>
      </w:pPr>
    </w:p>
    <w:p w14:paraId="48FA51CE" w14:textId="77777777" w:rsidR="009E4DAF" w:rsidRDefault="009E4DAF" w:rsidP="009E4DAF">
      <w:pPr>
        <w:pStyle w:val="ListParagraph"/>
        <w:ind w:left="-132"/>
      </w:pPr>
    </w:p>
    <w:p w14:paraId="62ECFD1C" w14:textId="74E5CE3B" w:rsidR="008515B5" w:rsidRPr="009E4DAF" w:rsidRDefault="008515B5" w:rsidP="009E4DAF">
      <w:pPr>
        <w:pStyle w:val="ListParagraph"/>
        <w:numPr>
          <w:ilvl w:val="0"/>
          <w:numId w:val="32"/>
        </w:numPr>
        <w:ind w:left="-142"/>
        <w:rPr>
          <w:b/>
          <w:bCs/>
        </w:rPr>
      </w:pPr>
      <w:r w:rsidRPr="009E4DAF">
        <w:rPr>
          <w:b/>
          <w:bCs/>
        </w:rPr>
        <w:lastRenderedPageBreak/>
        <w:t xml:space="preserve">Implementation Plan </w:t>
      </w:r>
      <w:r w:rsidR="009E4DAF" w:rsidRPr="009E4DAF">
        <w:rPr>
          <w:b/>
          <w:bCs/>
        </w:rPr>
        <w:t>and</w:t>
      </w:r>
      <w:r w:rsidRPr="009E4DAF">
        <w:rPr>
          <w:b/>
          <w:bCs/>
        </w:rPr>
        <w:t xml:space="preserve"> Quick</w:t>
      </w:r>
      <w:r w:rsidR="009E4DAF" w:rsidRPr="009E4DAF">
        <w:rPr>
          <w:b/>
          <w:bCs/>
        </w:rPr>
        <w:t xml:space="preserve"> </w:t>
      </w:r>
      <w:r w:rsidRPr="009E4DAF">
        <w:rPr>
          <w:b/>
          <w:bCs/>
        </w:rPr>
        <w:t xml:space="preserve">Start Checklist </w:t>
      </w:r>
    </w:p>
    <w:p w14:paraId="38B70FD6" w14:textId="5BB4198D" w:rsidR="008515B5" w:rsidRDefault="008515B5" w:rsidP="009E4DAF">
      <w:pPr>
        <w:pStyle w:val="ListParagraph"/>
        <w:numPr>
          <w:ilvl w:val="0"/>
          <w:numId w:val="50"/>
        </w:numPr>
        <w:ind w:left="0"/>
      </w:pPr>
      <w:r>
        <w:t>Map current drama learning to DES outcomes; identify gaps.</w:t>
      </w:r>
    </w:p>
    <w:p w14:paraId="61E75776" w14:textId="2745299D" w:rsidR="008515B5" w:rsidRDefault="008515B5" w:rsidP="009E4DAF">
      <w:pPr>
        <w:pStyle w:val="ListParagraph"/>
        <w:numPr>
          <w:ilvl w:val="0"/>
          <w:numId w:val="50"/>
        </w:numPr>
        <w:ind w:left="0"/>
      </w:pPr>
      <w:r>
        <w:t>Develop progression for drama skills and knowledge across year bands.</w:t>
      </w:r>
    </w:p>
    <w:p w14:paraId="03133817" w14:textId="235A3B63" w:rsidR="008515B5" w:rsidRDefault="008515B5" w:rsidP="009E4DAF">
      <w:pPr>
        <w:pStyle w:val="ListParagraph"/>
        <w:numPr>
          <w:ilvl w:val="0"/>
          <w:numId w:val="50"/>
        </w:numPr>
        <w:ind w:left="0"/>
      </w:pPr>
      <w:r>
        <w:t>Create rehearsal and performance calendars with safety checks.</w:t>
      </w:r>
    </w:p>
    <w:p w14:paraId="135B8541" w14:textId="57A50627" w:rsidR="008515B5" w:rsidRDefault="008515B5" w:rsidP="009E4DAF">
      <w:pPr>
        <w:pStyle w:val="ListParagraph"/>
        <w:numPr>
          <w:ilvl w:val="0"/>
          <w:numId w:val="50"/>
        </w:numPr>
        <w:ind w:left="0"/>
      </w:pPr>
      <w:r>
        <w:t>Compile core drama resources and ensure access for all pupils.</w:t>
      </w:r>
    </w:p>
    <w:p w14:paraId="3913B940" w14:textId="70E9E10E" w:rsidR="008515B5" w:rsidRDefault="008515B5" w:rsidP="009E4DAF">
      <w:pPr>
        <w:pStyle w:val="ListParagraph"/>
        <w:numPr>
          <w:ilvl w:val="0"/>
          <w:numId w:val="50"/>
        </w:numPr>
        <w:ind w:left="0"/>
      </w:pPr>
      <w:r>
        <w:t>Train staff on DES-aligned drama pedagogy, safety, and inclusion.</w:t>
      </w:r>
    </w:p>
    <w:p w14:paraId="44B6A44A" w14:textId="576BBC96" w:rsidR="008515B5" w:rsidRDefault="008515B5" w:rsidP="009E4DAF">
      <w:pPr>
        <w:pStyle w:val="ListParagraph"/>
        <w:numPr>
          <w:ilvl w:val="0"/>
          <w:numId w:val="50"/>
        </w:numPr>
        <w:ind w:left="0"/>
      </w:pPr>
      <w:r>
        <w:t>Establish a clear assessment framework for drama.</w:t>
      </w:r>
    </w:p>
    <w:p w14:paraId="1C0B0149" w14:textId="5B2EB2E9" w:rsidR="008515B5" w:rsidRDefault="008515B5" w:rsidP="009E4DAF">
      <w:pPr>
        <w:pStyle w:val="ListParagraph"/>
        <w:numPr>
          <w:ilvl w:val="0"/>
          <w:numId w:val="50"/>
        </w:numPr>
        <w:ind w:left="0"/>
      </w:pPr>
      <w:r>
        <w:t>Communicate policy to staff, parents, governors, and pupils.</w:t>
      </w:r>
    </w:p>
    <w:p w14:paraId="7670C57E" w14:textId="77777777" w:rsidR="009E4DAF" w:rsidRDefault="009E4DAF" w:rsidP="009E4DAF">
      <w:pPr>
        <w:pStyle w:val="ListParagraph"/>
        <w:spacing w:after="0"/>
        <w:ind w:left="0"/>
      </w:pPr>
    </w:p>
    <w:p w14:paraId="6CD80A9A" w14:textId="77777777" w:rsidR="009E4DAF" w:rsidRDefault="009E4DAF" w:rsidP="003D0F08">
      <w:pPr>
        <w:pStyle w:val="ListParagraph"/>
        <w:spacing w:after="0"/>
        <w:ind w:left="-284"/>
      </w:pPr>
    </w:p>
    <w:p w14:paraId="1CBDC387" w14:textId="77777777" w:rsidR="009E4DAF" w:rsidRDefault="00067323" w:rsidP="003D0F08">
      <w:pPr>
        <w:pStyle w:val="ListParagraph"/>
        <w:spacing w:after="0"/>
        <w:ind w:left="-284"/>
      </w:pPr>
      <w:r w:rsidRPr="00F33DEC">
        <w:br/>
        <w:t>This policy was ratified by the Board of Management on: __________</w:t>
      </w:r>
      <w:r w:rsidRPr="00F33DEC">
        <w:br/>
      </w:r>
      <w:r w:rsidRPr="00F33DEC">
        <w:br/>
        <w:t>Signed: _________________________ (Chairperson)</w:t>
      </w:r>
    </w:p>
    <w:p w14:paraId="5B60B2A9" w14:textId="36F2D40D" w:rsidR="00D204F5" w:rsidRPr="00F33DEC" w:rsidRDefault="00067323" w:rsidP="003D0F08">
      <w:pPr>
        <w:pStyle w:val="ListParagraph"/>
        <w:spacing w:after="0"/>
        <w:ind w:left="-284"/>
      </w:pPr>
      <w:r w:rsidRPr="00F33DEC">
        <w:br/>
        <w:t>Signed: _________________________ (Principal)</w:t>
      </w:r>
      <w:r w:rsidRPr="00F33DEC">
        <w:br/>
      </w:r>
      <w:r w:rsidRPr="00F33DEC">
        <w:br/>
      </w:r>
      <w:r w:rsidRPr="00F33DEC">
        <w:br/>
      </w:r>
      <w:r w:rsidRPr="00F33DEC">
        <w:br/>
      </w:r>
    </w:p>
    <w:sectPr w:rsidR="00D204F5" w:rsidRPr="00F33DEC" w:rsidSect="009E4DAF">
      <w:headerReference w:type="default" r:id="rId9"/>
      <w:footerReference w:type="default" r:id="rId10"/>
      <w:pgSz w:w="11906" w:h="16838"/>
      <w:pgMar w:top="1135" w:right="99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A352B" w14:textId="77777777" w:rsidR="00764427" w:rsidRDefault="00764427" w:rsidP="00264D36">
      <w:pPr>
        <w:spacing w:after="0" w:line="240" w:lineRule="auto"/>
      </w:pPr>
      <w:r>
        <w:separator/>
      </w:r>
    </w:p>
  </w:endnote>
  <w:endnote w:type="continuationSeparator" w:id="0">
    <w:p w14:paraId="64A4979F" w14:textId="77777777" w:rsidR="00764427" w:rsidRDefault="00764427" w:rsidP="0026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451361"/>
      <w:docPartObj>
        <w:docPartGallery w:val="Page Numbers (Bottom of Page)"/>
        <w:docPartUnique/>
      </w:docPartObj>
    </w:sdtPr>
    <w:sdtEndPr>
      <w:rPr>
        <w:color w:val="7F7F7F" w:themeColor="text1" w:themeTint="80"/>
        <w:sz w:val="20"/>
        <w:szCs w:val="20"/>
      </w:rPr>
    </w:sdtEndPr>
    <w:sdtContent>
      <w:p w14:paraId="4E51B015" w14:textId="6B7EAF4E" w:rsidR="00D204F5" w:rsidRPr="00D204F5" w:rsidRDefault="00D204F5">
        <w:pPr>
          <w:pStyle w:val="Footer"/>
          <w:jc w:val="right"/>
          <w:rPr>
            <w:color w:val="7F7F7F" w:themeColor="text1" w:themeTint="80"/>
            <w:sz w:val="20"/>
            <w:szCs w:val="20"/>
          </w:rPr>
        </w:pPr>
        <w:r w:rsidRPr="00D204F5">
          <w:rPr>
            <w:color w:val="7F7F7F" w:themeColor="text1" w:themeTint="80"/>
            <w:sz w:val="20"/>
            <w:szCs w:val="20"/>
          </w:rPr>
          <w:fldChar w:fldCharType="begin"/>
        </w:r>
        <w:r w:rsidRPr="00D204F5">
          <w:rPr>
            <w:color w:val="7F7F7F" w:themeColor="text1" w:themeTint="80"/>
            <w:sz w:val="20"/>
            <w:szCs w:val="20"/>
          </w:rPr>
          <w:instrText>PAGE   \* MERGEFORMAT</w:instrText>
        </w:r>
        <w:r w:rsidRPr="00D204F5">
          <w:rPr>
            <w:color w:val="7F7F7F" w:themeColor="text1" w:themeTint="80"/>
            <w:sz w:val="20"/>
            <w:szCs w:val="20"/>
          </w:rPr>
          <w:fldChar w:fldCharType="separate"/>
        </w:r>
        <w:r w:rsidRPr="00D204F5">
          <w:rPr>
            <w:color w:val="7F7F7F" w:themeColor="text1" w:themeTint="80"/>
            <w:sz w:val="20"/>
            <w:szCs w:val="20"/>
            <w:lang w:val="en-GB"/>
          </w:rPr>
          <w:t>2</w:t>
        </w:r>
        <w:r w:rsidRPr="00D204F5">
          <w:rPr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3C36C9CD" w14:textId="77777777" w:rsidR="00616FFC" w:rsidRDefault="00616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06D4" w14:textId="77777777" w:rsidR="00764427" w:rsidRDefault="00764427" w:rsidP="00264D36">
      <w:pPr>
        <w:spacing w:after="0" w:line="240" w:lineRule="auto"/>
      </w:pPr>
      <w:r>
        <w:separator/>
      </w:r>
    </w:p>
  </w:footnote>
  <w:footnote w:type="continuationSeparator" w:id="0">
    <w:p w14:paraId="52FD5596" w14:textId="77777777" w:rsidR="00764427" w:rsidRDefault="00764427" w:rsidP="00264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EE2D" w14:textId="3D8FD686" w:rsidR="00264D36" w:rsidRDefault="00264D36" w:rsidP="00264D36">
    <w:pPr>
      <w:pStyle w:val="Header"/>
      <w:ind w:left="-284"/>
    </w:pPr>
    <w:r>
      <w:t>Tibohine National School</w:t>
    </w:r>
    <w:r>
      <w:tab/>
    </w:r>
    <w:r>
      <w:tab/>
    </w:r>
    <w:r w:rsidR="00F43273">
      <w:t>Drama</w:t>
    </w:r>
    <w:r w:rsidR="00067323" w:rsidRPr="003756BC">
      <w:rPr>
        <w:b/>
        <w:bCs/>
        <w:sz w:val="32"/>
        <w:szCs w:val="32"/>
      </w:rPr>
      <w:t xml:space="preserve"> </w:t>
    </w:r>
    <w:r>
      <w:t>Policy</w:t>
    </w:r>
  </w:p>
  <w:p w14:paraId="55CD26F1" w14:textId="77777777" w:rsidR="00264D36" w:rsidRDefault="00264D36" w:rsidP="00264D36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1C7"/>
    <w:multiLevelType w:val="hybridMultilevel"/>
    <w:tmpl w:val="D584A8B4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19C660A"/>
    <w:multiLevelType w:val="hybridMultilevel"/>
    <w:tmpl w:val="C55A8D7E"/>
    <w:lvl w:ilvl="0" w:tplc="DEAAB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C5EF6"/>
    <w:multiLevelType w:val="hybridMultilevel"/>
    <w:tmpl w:val="98D0E3D8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04DA465D"/>
    <w:multiLevelType w:val="hybridMultilevel"/>
    <w:tmpl w:val="1CF40422"/>
    <w:lvl w:ilvl="0" w:tplc="1809000F">
      <w:start w:val="1"/>
      <w:numFmt w:val="decimal"/>
      <w:lvlText w:val="%1."/>
      <w:lvlJc w:val="left"/>
      <w:pPr>
        <w:ind w:left="436" w:hanging="360"/>
      </w:pPr>
    </w:lvl>
    <w:lvl w:ilvl="1" w:tplc="18090019" w:tentative="1">
      <w:start w:val="1"/>
      <w:numFmt w:val="lowerLetter"/>
      <w:lvlText w:val="%2."/>
      <w:lvlJc w:val="left"/>
      <w:pPr>
        <w:ind w:left="1156" w:hanging="360"/>
      </w:pPr>
    </w:lvl>
    <w:lvl w:ilvl="2" w:tplc="1809001B" w:tentative="1">
      <w:start w:val="1"/>
      <w:numFmt w:val="lowerRoman"/>
      <w:lvlText w:val="%3."/>
      <w:lvlJc w:val="right"/>
      <w:pPr>
        <w:ind w:left="1876" w:hanging="180"/>
      </w:pPr>
    </w:lvl>
    <w:lvl w:ilvl="3" w:tplc="1809000F" w:tentative="1">
      <w:start w:val="1"/>
      <w:numFmt w:val="decimal"/>
      <w:lvlText w:val="%4."/>
      <w:lvlJc w:val="left"/>
      <w:pPr>
        <w:ind w:left="2596" w:hanging="360"/>
      </w:pPr>
    </w:lvl>
    <w:lvl w:ilvl="4" w:tplc="18090019" w:tentative="1">
      <w:start w:val="1"/>
      <w:numFmt w:val="lowerLetter"/>
      <w:lvlText w:val="%5."/>
      <w:lvlJc w:val="left"/>
      <w:pPr>
        <w:ind w:left="3316" w:hanging="360"/>
      </w:pPr>
    </w:lvl>
    <w:lvl w:ilvl="5" w:tplc="1809001B" w:tentative="1">
      <w:start w:val="1"/>
      <w:numFmt w:val="lowerRoman"/>
      <w:lvlText w:val="%6."/>
      <w:lvlJc w:val="right"/>
      <w:pPr>
        <w:ind w:left="4036" w:hanging="180"/>
      </w:pPr>
    </w:lvl>
    <w:lvl w:ilvl="6" w:tplc="1809000F" w:tentative="1">
      <w:start w:val="1"/>
      <w:numFmt w:val="decimal"/>
      <w:lvlText w:val="%7."/>
      <w:lvlJc w:val="left"/>
      <w:pPr>
        <w:ind w:left="4756" w:hanging="360"/>
      </w:pPr>
    </w:lvl>
    <w:lvl w:ilvl="7" w:tplc="18090019" w:tentative="1">
      <w:start w:val="1"/>
      <w:numFmt w:val="lowerLetter"/>
      <w:lvlText w:val="%8."/>
      <w:lvlJc w:val="left"/>
      <w:pPr>
        <w:ind w:left="5476" w:hanging="360"/>
      </w:pPr>
    </w:lvl>
    <w:lvl w:ilvl="8" w:tplc="1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6BF0EE6"/>
    <w:multiLevelType w:val="hybridMultilevel"/>
    <w:tmpl w:val="6EFEA926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8F000F5"/>
    <w:multiLevelType w:val="hybridMultilevel"/>
    <w:tmpl w:val="DE82DAAC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0A453847"/>
    <w:multiLevelType w:val="hybridMultilevel"/>
    <w:tmpl w:val="8CDC4806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0C8913FF"/>
    <w:multiLevelType w:val="hybridMultilevel"/>
    <w:tmpl w:val="BB6E19FC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0F8C33AE"/>
    <w:multiLevelType w:val="hybridMultilevel"/>
    <w:tmpl w:val="91F02B1A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0F9F7B5D"/>
    <w:multiLevelType w:val="hybridMultilevel"/>
    <w:tmpl w:val="D9AE7AF6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101238A7"/>
    <w:multiLevelType w:val="hybridMultilevel"/>
    <w:tmpl w:val="258CB834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1076A6E"/>
    <w:multiLevelType w:val="hybridMultilevel"/>
    <w:tmpl w:val="7E527C2E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129B71E5"/>
    <w:multiLevelType w:val="hybridMultilevel"/>
    <w:tmpl w:val="4EF2095E"/>
    <w:lvl w:ilvl="0" w:tplc="A18021AE">
      <w:start w:val="5"/>
      <w:numFmt w:val="bullet"/>
      <w:lvlText w:val="-"/>
      <w:lvlJc w:val="left"/>
      <w:pPr>
        <w:ind w:left="76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E66E3"/>
    <w:multiLevelType w:val="hybridMultilevel"/>
    <w:tmpl w:val="BCAEEC46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14F475FE"/>
    <w:multiLevelType w:val="hybridMultilevel"/>
    <w:tmpl w:val="D2F22A24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160857E8"/>
    <w:multiLevelType w:val="hybridMultilevel"/>
    <w:tmpl w:val="749E7408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178926F5"/>
    <w:multiLevelType w:val="hybridMultilevel"/>
    <w:tmpl w:val="392834F2"/>
    <w:lvl w:ilvl="0" w:tplc="5B7C0932">
      <w:numFmt w:val="bullet"/>
      <w:lvlText w:val=""/>
      <w:lvlJc w:val="left"/>
      <w:pPr>
        <w:ind w:left="-66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7" w15:restartNumberingAfterBreak="0">
    <w:nsid w:val="1F4C6E1E"/>
    <w:multiLevelType w:val="hybridMultilevel"/>
    <w:tmpl w:val="68D64332"/>
    <w:lvl w:ilvl="0" w:tplc="A18021AE">
      <w:start w:val="5"/>
      <w:numFmt w:val="bullet"/>
      <w:lvlText w:val="-"/>
      <w:lvlJc w:val="left"/>
      <w:pPr>
        <w:ind w:left="-208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21921DE0"/>
    <w:multiLevelType w:val="hybridMultilevel"/>
    <w:tmpl w:val="FC7CDEAA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257001DD"/>
    <w:multiLevelType w:val="hybridMultilevel"/>
    <w:tmpl w:val="632E7544"/>
    <w:lvl w:ilvl="0" w:tplc="1809000F">
      <w:start w:val="1"/>
      <w:numFmt w:val="decimal"/>
      <w:lvlText w:val="%1."/>
      <w:lvlJc w:val="left"/>
      <w:pPr>
        <w:ind w:left="436" w:hanging="360"/>
      </w:pPr>
    </w:lvl>
    <w:lvl w:ilvl="1" w:tplc="18090019" w:tentative="1">
      <w:start w:val="1"/>
      <w:numFmt w:val="lowerLetter"/>
      <w:lvlText w:val="%2."/>
      <w:lvlJc w:val="left"/>
      <w:pPr>
        <w:ind w:left="1156" w:hanging="360"/>
      </w:pPr>
    </w:lvl>
    <w:lvl w:ilvl="2" w:tplc="1809001B" w:tentative="1">
      <w:start w:val="1"/>
      <w:numFmt w:val="lowerRoman"/>
      <w:lvlText w:val="%3."/>
      <w:lvlJc w:val="right"/>
      <w:pPr>
        <w:ind w:left="1876" w:hanging="180"/>
      </w:pPr>
    </w:lvl>
    <w:lvl w:ilvl="3" w:tplc="1809000F" w:tentative="1">
      <w:start w:val="1"/>
      <w:numFmt w:val="decimal"/>
      <w:lvlText w:val="%4."/>
      <w:lvlJc w:val="left"/>
      <w:pPr>
        <w:ind w:left="2596" w:hanging="360"/>
      </w:pPr>
    </w:lvl>
    <w:lvl w:ilvl="4" w:tplc="18090019" w:tentative="1">
      <w:start w:val="1"/>
      <w:numFmt w:val="lowerLetter"/>
      <w:lvlText w:val="%5."/>
      <w:lvlJc w:val="left"/>
      <w:pPr>
        <w:ind w:left="3316" w:hanging="360"/>
      </w:pPr>
    </w:lvl>
    <w:lvl w:ilvl="5" w:tplc="1809001B" w:tentative="1">
      <w:start w:val="1"/>
      <w:numFmt w:val="lowerRoman"/>
      <w:lvlText w:val="%6."/>
      <w:lvlJc w:val="right"/>
      <w:pPr>
        <w:ind w:left="4036" w:hanging="180"/>
      </w:pPr>
    </w:lvl>
    <w:lvl w:ilvl="6" w:tplc="1809000F" w:tentative="1">
      <w:start w:val="1"/>
      <w:numFmt w:val="decimal"/>
      <w:lvlText w:val="%7."/>
      <w:lvlJc w:val="left"/>
      <w:pPr>
        <w:ind w:left="4756" w:hanging="360"/>
      </w:pPr>
    </w:lvl>
    <w:lvl w:ilvl="7" w:tplc="18090019" w:tentative="1">
      <w:start w:val="1"/>
      <w:numFmt w:val="lowerLetter"/>
      <w:lvlText w:val="%8."/>
      <w:lvlJc w:val="left"/>
      <w:pPr>
        <w:ind w:left="5476" w:hanging="360"/>
      </w:pPr>
    </w:lvl>
    <w:lvl w:ilvl="8" w:tplc="1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25892784"/>
    <w:multiLevelType w:val="hybridMultilevel"/>
    <w:tmpl w:val="1AAC7DFA"/>
    <w:lvl w:ilvl="0" w:tplc="1809000F">
      <w:start w:val="1"/>
      <w:numFmt w:val="decimal"/>
      <w:lvlText w:val="%1."/>
      <w:lvlJc w:val="left"/>
      <w:pPr>
        <w:ind w:left="294" w:hanging="360"/>
      </w:pPr>
    </w:lvl>
    <w:lvl w:ilvl="1" w:tplc="18090019" w:tentative="1">
      <w:start w:val="1"/>
      <w:numFmt w:val="lowerLetter"/>
      <w:lvlText w:val="%2."/>
      <w:lvlJc w:val="left"/>
      <w:pPr>
        <w:ind w:left="1014" w:hanging="360"/>
      </w:pPr>
    </w:lvl>
    <w:lvl w:ilvl="2" w:tplc="1809001B" w:tentative="1">
      <w:start w:val="1"/>
      <w:numFmt w:val="lowerRoman"/>
      <w:lvlText w:val="%3."/>
      <w:lvlJc w:val="right"/>
      <w:pPr>
        <w:ind w:left="1734" w:hanging="180"/>
      </w:pPr>
    </w:lvl>
    <w:lvl w:ilvl="3" w:tplc="1809000F" w:tentative="1">
      <w:start w:val="1"/>
      <w:numFmt w:val="decimal"/>
      <w:lvlText w:val="%4."/>
      <w:lvlJc w:val="left"/>
      <w:pPr>
        <w:ind w:left="2454" w:hanging="360"/>
      </w:pPr>
    </w:lvl>
    <w:lvl w:ilvl="4" w:tplc="18090019" w:tentative="1">
      <w:start w:val="1"/>
      <w:numFmt w:val="lowerLetter"/>
      <w:lvlText w:val="%5."/>
      <w:lvlJc w:val="left"/>
      <w:pPr>
        <w:ind w:left="3174" w:hanging="360"/>
      </w:pPr>
    </w:lvl>
    <w:lvl w:ilvl="5" w:tplc="1809001B" w:tentative="1">
      <w:start w:val="1"/>
      <w:numFmt w:val="lowerRoman"/>
      <w:lvlText w:val="%6."/>
      <w:lvlJc w:val="right"/>
      <w:pPr>
        <w:ind w:left="3894" w:hanging="180"/>
      </w:pPr>
    </w:lvl>
    <w:lvl w:ilvl="6" w:tplc="1809000F" w:tentative="1">
      <w:start w:val="1"/>
      <w:numFmt w:val="decimal"/>
      <w:lvlText w:val="%7."/>
      <w:lvlJc w:val="left"/>
      <w:pPr>
        <w:ind w:left="4614" w:hanging="360"/>
      </w:pPr>
    </w:lvl>
    <w:lvl w:ilvl="7" w:tplc="18090019" w:tentative="1">
      <w:start w:val="1"/>
      <w:numFmt w:val="lowerLetter"/>
      <w:lvlText w:val="%8."/>
      <w:lvlJc w:val="left"/>
      <w:pPr>
        <w:ind w:left="5334" w:hanging="360"/>
      </w:pPr>
    </w:lvl>
    <w:lvl w:ilvl="8" w:tplc="1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 w15:restartNumberingAfterBreak="0">
    <w:nsid w:val="311E0E9C"/>
    <w:multiLevelType w:val="hybridMultilevel"/>
    <w:tmpl w:val="55A89312"/>
    <w:lvl w:ilvl="0" w:tplc="A18021AE">
      <w:start w:val="5"/>
      <w:numFmt w:val="bullet"/>
      <w:lvlText w:val="-"/>
      <w:lvlJc w:val="left"/>
      <w:pPr>
        <w:ind w:left="76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2" w15:restartNumberingAfterBreak="0">
    <w:nsid w:val="31F70E2E"/>
    <w:multiLevelType w:val="hybridMultilevel"/>
    <w:tmpl w:val="6962692C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3377106E"/>
    <w:multiLevelType w:val="hybridMultilevel"/>
    <w:tmpl w:val="155CADF6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36F80D37"/>
    <w:multiLevelType w:val="hybridMultilevel"/>
    <w:tmpl w:val="2DC8A854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3ABD2CE7"/>
    <w:multiLevelType w:val="hybridMultilevel"/>
    <w:tmpl w:val="A1BE6ADA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3C053B5F"/>
    <w:multiLevelType w:val="hybridMultilevel"/>
    <w:tmpl w:val="147E85BA"/>
    <w:lvl w:ilvl="0" w:tplc="A8206B40">
      <w:start w:val="6"/>
      <w:numFmt w:val="bullet"/>
      <w:lvlText w:val="-"/>
      <w:lvlJc w:val="left"/>
      <w:pPr>
        <w:ind w:left="-66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7" w15:restartNumberingAfterBreak="0">
    <w:nsid w:val="3E7B258A"/>
    <w:multiLevelType w:val="hybridMultilevel"/>
    <w:tmpl w:val="B60ED6FE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3FD211F3"/>
    <w:multiLevelType w:val="hybridMultilevel"/>
    <w:tmpl w:val="B5B44CEA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46A31196"/>
    <w:multiLevelType w:val="hybridMultilevel"/>
    <w:tmpl w:val="BD9EFE06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0" w15:restartNumberingAfterBreak="0">
    <w:nsid w:val="46E50289"/>
    <w:multiLevelType w:val="hybridMultilevel"/>
    <w:tmpl w:val="3E82819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51613"/>
    <w:multiLevelType w:val="hybridMultilevel"/>
    <w:tmpl w:val="F58CA7A6"/>
    <w:lvl w:ilvl="0" w:tplc="1E0AC97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30DDE"/>
    <w:multiLevelType w:val="hybridMultilevel"/>
    <w:tmpl w:val="3EE2CA1A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3" w15:restartNumberingAfterBreak="0">
    <w:nsid w:val="4EBE1A0D"/>
    <w:multiLevelType w:val="hybridMultilevel"/>
    <w:tmpl w:val="2752C16A"/>
    <w:lvl w:ilvl="0" w:tplc="1809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520C5A8A"/>
    <w:multiLevelType w:val="hybridMultilevel"/>
    <w:tmpl w:val="6A6E8A28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525B33B7"/>
    <w:multiLevelType w:val="hybridMultilevel"/>
    <w:tmpl w:val="7026C4A2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52BC44A3"/>
    <w:multiLevelType w:val="hybridMultilevel"/>
    <w:tmpl w:val="AE382D64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7" w15:restartNumberingAfterBreak="0">
    <w:nsid w:val="5330221B"/>
    <w:multiLevelType w:val="hybridMultilevel"/>
    <w:tmpl w:val="56A6AE32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E86618"/>
    <w:multiLevelType w:val="hybridMultilevel"/>
    <w:tmpl w:val="F894D4B8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9" w15:restartNumberingAfterBreak="0">
    <w:nsid w:val="655E153D"/>
    <w:multiLevelType w:val="hybridMultilevel"/>
    <w:tmpl w:val="09428504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0" w15:restartNumberingAfterBreak="0">
    <w:nsid w:val="693A1D26"/>
    <w:multiLevelType w:val="hybridMultilevel"/>
    <w:tmpl w:val="E3F0FCDE"/>
    <w:lvl w:ilvl="0" w:tplc="1809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1" w15:restartNumberingAfterBreak="0">
    <w:nsid w:val="697F0878"/>
    <w:multiLevelType w:val="hybridMultilevel"/>
    <w:tmpl w:val="A72CDE2E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2" w15:restartNumberingAfterBreak="0">
    <w:nsid w:val="6AEF2068"/>
    <w:multiLevelType w:val="hybridMultilevel"/>
    <w:tmpl w:val="E08CEECA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3" w15:restartNumberingAfterBreak="0">
    <w:nsid w:val="78996910"/>
    <w:multiLevelType w:val="hybridMultilevel"/>
    <w:tmpl w:val="A2E0EDFE"/>
    <w:lvl w:ilvl="0" w:tplc="1809000F">
      <w:start w:val="1"/>
      <w:numFmt w:val="decimal"/>
      <w:lvlText w:val="%1."/>
      <w:lvlJc w:val="left"/>
      <w:pPr>
        <w:ind w:left="218" w:hanging="360"/>
      </w:pPr>
    </w:lvl>
    <w:lvl w:ilvl="1" w:tplc="18090019" w:tentative="1">
      <w:start w:val="1"/>
      <w:numFmt w:val="lowerLetter"/>
      <w:lvlText w:val="%2."/>
      <w:lvlJc w:val="left"/>
      <w:pPr>
        <w:ind w:left="938" w:hanging="360"/>
      </w:pPr>
    </w:lvl>
    <w:lvl w:ilvl="2" w:tplc="1809001B" w:tentative="1">
      <w:start w:val="1"/>
      <w:numFmt w:val="lowerRoman"/>
      <w:lvlText w:val="%3."/>
      <w:lvlJc w:val="right"/>
      <w:pPr>
        <w:ind w:left="1658" w:hanging="180"/>
      </w:pPr>
    </w:lvl>
    <w:lvl w:ilvl="3" w:tplc="1809000F" w:tentative="1">
      <w:start w:val="1"/>
      <w:numFmt w:val="decimal"/>
      <w:lvlText w:val="%4."/>
      <w:lvlJc w:val="left"/>
      <w:pPr>
        <w:ind w:left="2378" w:hanging="360"/>
      </w:pPr>
    </w:lvl>
    <w:lvl w:ilvl="4" w:tplc="18090019" w:tentative="1">
      <w:start w:val="1"/>
      <w:numFmt w:val="lowerLetter"/>
      <w:lvlText w:val="%5."/>
      <w:lvlJc w:val="left"/>
      <w:pPr>
        <w:ind w:left="3098" w:hanging="360"/>
      </w:pPr>
    </w:lvl>
    <w:lvl w:ilvl="5" w:tplc="1809001B" w:tentative="1">
      <w:start w:val="1"/>
      <w:numFmt w:val="lowerRoman"/>
      <w:lvlText w:val="%6."/>
      <w:lvlJc w:val="right"/>
      <w:pPr>
        <w:ind w:left="3818" w:hanging="180"/>
      </w:pPr>
    </w:lvl>
    <w:lvl w:ilvl="6" w:tplc="1809000F" w:tentative="1">
      <w:start w:val="1"/>
      <w:numFmt w:val="decimal"/>
      <w:lvlText w:val="%7."/>
      <w:lvlJc w:val="left"/>
      <w:pPr>
        <w:ind w:left="4538" w:hanging="360"/>
      </w:pPr>
    </w:lvl>
    <w:lvl w:ilvl="7" w:tplc="18090019" w:tentative="1">
      <w:start w:val="1"/>
      <w:numFmt w:val="lowerLetter"/>
      <w:lvlText w:val="%8."/>
      <w:lvlJc w:val="left"/>
      <w:pPr>
        <w:ind w:left="5258" w:hanging="360"/>
      </w:pPr>
    </w:lvl>
    <w:lvl w:ilvl="8" w:tplc="1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4" w15:restartNumberingAfterBreak="0">
    <w:nsid w:val="79A04758"/>
    <w:multiLevelType w:val="hybridMultilevel"/>
    <w:tmpl w:val="60FC04B8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5" w15:restartNumberingAfterBreak="0">
    <w:nsid w:val="79A57A50"/>
    <w:multiLevelType w:val="hybridMultilevel"/>
    <w:tmpl w:val="4ED24ADA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6" w15:restartNumberingAfterBreak="0">
    <w:nsid w:val="7A031272"/>
    <w:multiLevelType w:val="hybridMultilevel"/>
    <w:tmpl w:val="1E1A1F6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4E35D5"/>
    <w:multiLevelType w:val="hybridMultilevel"/>
    <w:tmpl w:val="DC681B66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8" w15:restartNumberingAfterBreak="0">
    <w:nsid w:val="7B6A72A2"/>
    <w:multiLevelType w:val="hybridMultilevel"/>
    <w:tmpl w:val="F9DE3E8C"/>
    <w:lvl w:ilvl="0" w:tplc="A8206B40">
      <w:start w:val="6"/>
      <w:numFmt w:val="bullet"/>
      <w:lvlText w:val="-"/>
      <w:lvlJc w:val="left"/>
      <w:pPr>
        <w:ind w:left="-492" w:hanging="360"/>
      </w:pPr>
      <w:rPr>
        <w:rFonts w:ascii="Aptos" w:eastAsiaTheme="minorHAnsi" w:hAnsi="Apto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9" w15:restartNumberingAfterBreak="0">
    <w:nsid w:val="7D7240C9"/>
    <w:multiLevelType w:val="hybridMultilevel"/>
    <w:tmpl w:val="308E3B36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0" w15:restartNumberingAfterBreak="0">
    <w:nsid w:val="7EEC6659"/>
    <w:multiLevelType w:val="hybridMultilevel"/>
    <w:tmpl w:val="7C58CADE"/>
    <w:lvl w:ilvl="0" w:tplc="18090001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68622738">
    <w:abstractNumId w:val="30"/>
  </w:num>
  <w:num w:numId="2" w16cid:durableId="2019235594">
    <w:abstractNumId w:val="6"/>
  </w:num>
  <w:num w:numId="3" w16cid:durableId="651174385">
    <w:abstractNumId w:val="26"/>
  </w:num>
  <w:num w:numId="4" w16cid:durableId="1168208099">
    <w:abstractNumId w:val="0"/>
  </w:num>
  <w:num w:numId="5" w16cid:durableId="104467177">
    <w:abstractNumId w:val="25"/>
  </w:num>
  <w:num w:numId="6" w16cid:durableId="612440051">
    <w:abstractNumId w:val="44"/>
  </w:num>
  <w:num w:numId="7" w16cid:durableId="460925290">
    <w:abstractNumId w:val="13"/>
  </w:num>
  <w:num w:numId="8" w16cid:durableId="2108963679">
    <w:abstractNumId w:val="45"/>
  </w:num>
  <w:num w:numId="9" w16cid:durableId="974681933">
    <w:abstractNumId w:val="10"/>
  </w:num>
  <w:num w:numId="10" w16cid:durableId="1912350827">
    <w:abstractNumId w:val="35"/>
  </w:num>
  <w:num w:numId="11" w16cid:durableId="1519348142">
    <w:abstractNumId w:val="2"/>
  </w:num>
  <w:num w:numId="12" w16cid:durableId="1616982018">
    <w:abstractNumId w:val="47"/>
  </w:num>
  <w:num w:numId="13" w16cid:durableId="1219786510">
    <w:abstractNumId w:val="14"/>
  </w:num>
  <w:num w:numId="14" w16cid:durableId="1005671839">
    <w:abstractNumId w:val="9"/>
  </w:num>
  <w:num w:numId="15" w16cid:durableId="1118985668">
    <w:abstractNumId w:val="39"/>
  </w:num>
  <w:num w:numId="16" w16cid:durableId="563369639">
    <w:abstractNumId w:val="48"/>
  </w:num>
  <w:num w:numId="17" w16cid:durableId="923143608">
    <w:abstractNumId w:val="5"/>
  </w:num>
  <w:num w:numId="18" w16cid:durableId="1772385211">
    <w:abstractNumId w:val="15"/>
  </w:num>
  <w:num w:numId="19" w16cid:durableId="969868237">
    <w:abstractNumId w:val="11"/>
  </w:num>
  <w:num w:numId="20" w16cid:durableId="397285393">
    <w:abstractNumId w:val="7"/>
  </w:num>
  <w:num w:numId="21" w16cid:durableId="1265773323">
    <w:abstractNumId w:val="1"/>
  </w:num>
  <w:num w:numId="22" w16cid:durableId="1442727397">
    <w:abstractNumId w:val="22"/>
  </w:num>
  <w:num w:numId="23" w16cid:durableId="346834324">
    <w:abstractNumId w:val="43"/>
  </w:num>
  <w:num w:numId="24" w16cid:durableId="1493906073">
    <w:abstractNumId w:val="31"/>
  </w:num>
  <w:num w:numId="25" w16cid:durableId="264004161">
    <w:abstractNumId w:val="37"/>
  </w:num>
  <w:num w:numId="26" w16cid:durableId="1542017497">
    <w:abstractNumId w:val="19"/>
  </w:num>
  <w:num w:numId="27" w16cid:durableId="750584711">
    <w:abstractNumId w:val="3"/>
  </w:num>
  <w:num w:numId="28" w16cid:durableId="398788344">
    <w:abstractNumId w:val="46"/>
  </w:num>
  <w:num w:numId="29" w16cid:durableId="402071188">
    <w:abstractNumId w:val="21"/>
  </w:num>
  <w:num w:numId="30" w16cid:durableId="27603717">
    <w:abstractNumId w:val="12"/>
  </w:num>
  <w:num w:numId="31" w16cid:durableId="1115366566">
    <w:abstractNumId w:val="17"/>
  </w:num>
  <w:num w:numId="32" w16cid:durableId="51119931">
    <w:abstractNumId w:val="20"/>
  </w:num>
  <w:num w:numId="33" w16cid:durableId="229122821">
    <w:abstractNumId w:val="18"/>
  </w:num>
  <w:num w:numId="34" w16cid:durableId="1161700525">
    <w:abstractNumId w:val="16"/>
  </w:num>
  <w:num w:numId="35" w16cid:durableId="369647990">
    <w:abstractNumId w:val="24"/>
  </w:num>
  <w:num w:numId="36" w16cid:durableId="361324526">
    <w:abstractNumId w:val="49"/>
  </w:num>
  <w:num w:numId="37" w16cid:durableId="1001742721">
    <w:abstractNumId w:val="32"/>
  </w:num>
  <w:num w:numId="38" w16cid:durableId="611593978">
    <w:abstractNumId w:val="40"/>
  </w:num>
  <w:num w:numId="39" w16cid:durableId="86464790">
    <w:abstractNumId w:val="41"/>
  </w:num>
  <w:num w:numId="40" w16cid:durableId="941376514">
    <w:abstractNumId w:val="33"/>
  </w:num>
  <w:num w:numId="41" w16cid:durableId="820536691">
    <w:abstractNumId w:val="27"/>
  </w:num>
  <w:num w:numId="42" w16cid:durableId="134615352">
    <w:abstractNumId w:val="23"/>
  </w:num>
  <w:num w:numId="43" w16cid:durableId="948584735">
    <w:abstractNumId w:val="8"/>
  </w:num>
  <w:num w:numId="44" w16cid:durableId="1493175142">
    <w:abstractNumId w:val="42"/>
  </w:num>
  <w:num w:numId="45" w16cid:durableId="657924272">
    <w:abstractNumId w:val="29"/>
  </w:num>
  <w:num w:numId="46" w16cid:durableId="1648511125">
    <w:abstractNumId w:val="34"/>
  </w:num>
  <w:num w:numId="47" w16cid:durableId="1423914968">
    <w:abstractNumId w:val="4"/>
  </w:num>
  <w:num w:numId="48" w16cid:durableId="1610114637">
    <w:abstractNumId w:val="38"/>
  </w:num>
  <w:num w:numId="49" w16cid:durableId="628248075">
    <w:abstractNumId w:val="28"/>
  </w:num>
  <w:num w:numId="50" w16cid:durableId="1553231425">
    <w:abstractNumId w:val="50"/>
  </w:num>
  <w:num w:numId="51" w16cid:durableId="69607657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36"/>
    <w:rsid w:val="0001365A"/>
    <w:rsid w:val="00046A07"/>
    <w:rsid w:val="00067323"/>
    <w:rsid w:val="000E70E1"/>
    <w:rsid w:val="00103C5A"/>
    <w:rsid w:val="00143DD5"/>
    <w:rsid w:val="001B276D"/>
    <w:rsid w:val="001E01C3"/>
    <w:rsid w:val="001F7CE9"/>
    <w:rsid w:val="0021572D"/>
    <w:rsid w:val="0025405B"/>
    <w:rsid w:val="00262388"/>
    <w:rsid w:val="00263853"/>
    <w:rsid w:val="00264D36"/>
    <w:rsid w:val="002951BD"/>
    <w:rsid w:val="00307B7F"/>
    <w:rsid w:val="00313A95"/>
    <w:rsid w:val="003756BC"/>
    <w:rsid w:val="003A3E5D"/>
    <w:rsid w:val="003D0F08"/>
    <w:rsid w:val="00444D14"/>
    <w:rsid w:val="00445D77"/>
    <w:rsid w:val="004660DA"/>
    <w:rsid w:val="00483C1D"/>
    <w:rsid w:val="00484CB6"/>
    <w:rsid w:val="004B1EF6"/>
    <w:rsid w:val="0058595E"/>
    <w:rsid w:val="005D5DDB"/>
    <w:rsid w:val="00616FFC"/>
    <w:rsid w:val="00656AF9"/>
    <w:rsid w:val="0067156A"/>
    <w:rsid w:val="006F67B6"/>
    <w:rsid w:val="006F7B6E"/>
    <w:rsid w:val="00720E6C"/>
    <w:rsid w:val="00760D43"/>
    <w:rsid w:val="00763EE2"/>
    <w:rsid w:val="00764427"/>
    <w:rsid w:val="00784A1E"/>
    <w:rsid w:val="007C493E"/>
    <w:rsid w:val="007E6E83"/>
    <w:rsid w:val="00807893"/>
    <w:rsid w:val="0083398D"/>
    <w:rsid w:val="008515B5"/>
    <w:rsid w:val="0086195D"/>
    <w:rsid w:val="00873E82"/>
    <w:rsid w:val="00907ED4"/>
    <w:rsid w:val="009268AC"/>
    <w:rsid w:val="00943816"/>
    <w:rsid w:val="009A3160"/>
    <w:rsid w:val="009B4082"/>
    <w:rsid w:val="009C369D"/>
    <w:rsid w:val="009C5420"/>
    <w:rsid w:val="009E4DAF"/>
    <w:rsid w:val="00A34781"/>
    <w:rsid w:val="00A64BC1"/>
    <w:rsid w:val="00AB0AB7"/>
    <w:rsid w:val="00AE51E6"/>
    <w:rsid w:val="00B4740B"/>
    <w:rsid w:val="00B73DCD"/>
    <w:rsid w:val="00B90797"/>
    <w:rsid w:val="00B928D6"/>
    <w:rsid w:val="00C51F54"/>
    <w:rsid w:val="00CB16F4"/>
    <w:rsid w:val="00CF581F"/>
    <w:rsid w:val="00D204F5"/>
    <w:rsid w:val="00D83607"/>
    <w:rsid w:val="00DD7EDE"/>
    <w:rsid w:val="00E1461C"/>
    <w:rsid w:val="00E14D86"/>
    <w:rsid w:val="00E64D49"/>
    <w:rsid w:val="00EA03C1"/>
    <w:rsid w:val="00EB5C6E"/>
    <w:rsid w:val="00EE4A38"/>
    <w:rsid w:val="00F33DEC"/>
    <w:rsid w:val="00F43273"/>
    <w:rsid w:val="00F85DA9"/>
    <w:rsid w:val="00FC5A42"/>
    <w:rsid w:val="00FD00F6"/>
    <w:rsid w:val="00FD3828"/>
    <w:rsid w:val="00FD6DFF"/>
    <w:rsid w:val="00FE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AC5BE"/>
  <w15:chartTrackingRefBased/>
  <w15:docId w15:val="{055FF388-B1C3-440B-BF72-AD6817FC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4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D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4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D36"/>
  </w:style>
  <w:style w:type="paragraph" w:styleId="Footer">
    <w:name w:val="footer"/>
    <w:basedOn w:val="Normal"/>
    <w:link w:val="FooterChar"/>
    <w:uiPriority w:val="99"/>
    <w:unhideWhenUsed/>
    <w:rsid w:val="00264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9F258-68E5-48BD-A9A1-451B21D5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1285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.</dc:creator>
  <cp:keywords/>
  <dc:description/>
  <cp:lastModifiedBy>Office .</cp:lastModifiedBy>
  <cp:revision>2</cp:revision>
  <cp:lastPrinted>2026-04-21T09:18:00Z</cp:lastPrinted>
  <dcterms:created xsi:type="dcterms:W3CDTF">2026-04-27T17:14:00Z</dcterms:created>
  <dcterms:modified xsi:type="dcterms:W3CDTF">2026-04-27T17:14:00Z</dcterms:modified>
</cp:coreProperties>
</file>