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C6EFC0" w14:textId="77777777" w:rsidR="00EA57DA" w:rsidRDefault="00EA57DA">
      <w:pPr>
        <w:widowControl w:val="0"/>
        <w:pBdr>
          <w:top w:val="nil"/>
          <w:left w:val="nil"/>
          <w:bottom w:val="nil"/>
          <w:right w:val="nil"/>
          <w:between w:val="nil"/>
        </w:pBdr>
        <w:spacing w:after="0"/>
        <w:rPr>
          <w:rFonts w:ascii="Arial" w:eastAsia="Arial" w:hAnsi="Arial" w:cs="Arial"/>
          <w:color w:val="000000"/>
        </w:rPr>
      </w:pPr>
    </w:p>
    <w:tbl>
      <w:tblPr>
        <w:tblStyle w:val="a"/>
        <w:tblW w:w="93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91"/>
        <w:gridCol w:w="2693"/>
      </w:tblGrid>
      <w:tr w:rsidR="00EA57DA" w14:paraId="0E222AF3" w14:textId="77777777">
        <w:trPr>
          <w:trHeight w:val="1921"/>
        </w:trPr>
        <w:tc>
          <w:tcPr>
            <w:tcW w:w="6691" w:type="dxa"/>
            <w:tcBorders>
              <w:top w:val="nil"/>
              <w:left w:val="nil"/>
              <w:bottom w:val="single" w:sz="18" w:space="0" w:color="7F7F7F"/>
              <w:right w:val="single" w:sz="18" w:space="0" w:color="7F7F7F"/>
            </w:tcBorders>
            <w:vAlign w:val="bottom"/>
          </w:tcPr>
          <w:p w14:paraId="4AE8755C" w14:textId="77777777" w:rsidR="00EA57DA" w:rsidRDefault="00EA57DA">
            <w:pPr>
              <w:pStyle w:val="Tittel"/>
              <w:rPr>
                <w:rFonts w:ascii="Times" w:eastAsia="Times" w:hAnsi="Times" w:cs="Times"/>
                <w:color w:val="00B050"/>
                <w:sz w:val="24"/>
                <w:szCs w:val="24"/>
              </w:rPr>
            </w:pPr>
          </w:p>
          <w:p w14:paraId="52EB37BE" w14:textId="17E83664" w:rsidR="00EA57DA" w:rsidRDefault="00910C60">
            <w:pPr>
              <w:pStyle w:val="Tittel"/>
              <w:jc w:val="center"/>
              <w:rPr>
                <w:rFonts w:ascii="Times" w:eastAsia="Times" w:hAnsi="Times" w:cs="Times"/>
                <w:color w:val="00B050"/>
                <w:sz w:val="72"/>
                <w:szCs w:val="72"/>
              </w:rPr>
            </w:pPr>
            <w:r>
              <w:rPr>
                <w:rFonts w:ascii="Times" w:eastAsia="Times" w:hAnsi="Times" w:cs="Times"/>
                <w:color w:val="00B050"/>
                <w:sz w:val="72"/>
                <w:szCs w:val="72"/>
              </w:rPr>
              <w:t>Lille My</w:t>
            </w:r>
          </w:p>
          <w:p w14:paraId="24C64E64" w14:textId="77777777" w:rsidR="00EA57DA" w:rsidRDefault="00000000">
            <w:pPr>
              <w:pStyle w:val="Tittel"/>
              <w:jc w:val="center"/>
              <w:rPr>
                <w:rFonts w:ascii="Times" w:eastAsia="Times" w:hAnsi="Times" w:cs="Times"/>
                <w:color w:val="00B050"/>
                <w:sz w:val="56"/>
                <w:szCs w:val="56"/>
              </w:rPr>
            </w:pPr>
            <w:r>
              <w:rPr>
                <w:rFonts w:ascii="Times" w:eastAsia="Times" w:hAnsi="Times" w:cs="Times"/>
                <w:color w:val="00B050"/>
                <w:sz w:val="56"/>
                <w:szCs w:val="56"/>
              </w:rPr>
              <w:t>FAMILIEBARNEHAGE</w:t>
            </w:r>
          </w:p>
          <w:p w14:paraId="03412A8E" w14:textId="77777777" w:rsidR="00EA57DA" w:rsidRDefault="00000000">
            <w:pPr>
              <w:rPr>
                <w:color w:val="00B050"/>
                <w:sz w:val="24"/>
                <w:szCs w:val="24"/>
              </w:rPr>
            </w:pPr>
            <w:r>
              <w:rPr>
                <w:color w:val="00B050"/>
                <w:sz w:val="24"/>
                <w:szCs w:val="24"/>
              </w:rPr>
              <w:t xml:space="preserve">  </w:t>
            </w:r>
          </w:p>
          <w:p w14:paraId="66BA080D" w14:textId="77777777" w:rsidR="003629C3" w:rsidRDefault="003629C3">
            <w:pPr>
              <w:rPr>
                <w:color w:val="00B050"/>
                <w:sz w:val="24"/>
                <w:szCs w:val="24"/>
              </w:rPr>
            </w:pPr>
          </w:p>
        </w:tc>
        <w:tc>
          <w:tcPr>
            <w:tcW w:w="2693" w:type="dxa"/>
            <w:tcBorders>
              <w:top w:val="nil"/>
              <w:left w:val="single" w:sz="18" w:space="0" w:color="7F7F7F"/>
              <w:bottom w:val="single" w:sz="18" w:space="0" w:color="7F7F7F"/>
              <w:right w:val="nil"/>
            </w:tcBorders>
            <w:vAlign w:val="bottom"/>
          </w:tcPr>
          <w:p w14:paraId="09D3BDA2" w14:textId="77777777" w:rsidR="00EA57DA" w:rsidRDefault="00000000">
            <w:pPr>
              <w:spacing w:after="0" w:line="240" w:lineRule="auto"/>
              <w:jc w:val="right"/>
              <w:rPr>
                <w:rFonts w:ascii="Arial" w:eastAsia="Arial" w:hAnsi="Arial" w:cs="Arial"/>
                <w:color w:val="00B050"/>
                <w:sz w:val="36"/>
                <w:szCs w:val="36"/>
              </w:rPr>
            </w:pPr>
            <w:r>
              <w:rPr>
                <w:rFonts w:ascii="Arial" w:eastAsia="Arial" w:hAnsi="Arial" w:cs="Arial"/>
                <w:b/>
                <w:color w:val="00B050"/>
                <w:sz w:val="36"/>
                <w:szCs w:val="36"/>
              </w:rPr>
              <w:t>ÅRSPLAN</w:t>
            </w:r>
            <w:r>
              <w:rPr>
                <w:rFonts w:ascii="Arial" w:eastAsia="Arial" w:hAnsi="Arial" w:cs="Arial"/>
                <w:color w:val="00B050"/>
                <w:sz w:val="36"/>
                <w:szCs w:val="36"/>
              </w:rPr>
              <w:t xml:space="preserve"> </w:t>
            </w:r>
          </w:p>
          <w:p w14:paraId="1B1E9A57" w14:textId="77777777" w:rsidR="00EA57DA" w:rsidRDefault="00000000">
            <w:pPr>
              <w:spacing w:after="0" w:line="240" w:lineRule="auto"/>
              <w:jc w:val="right"/>
              <w:rPr>
                <w:rFonts w:ascii="Arial" w:eastAsia="Arial" w:hAnsi="Arial" w:cs="Arial"/>
                <w:color w:val="00B050"/>
                <w:sz w:val="36"/>
                <w:szCs w:val="36"/>
              </w:rPr>
            </w:pPr>
            <w:r>
              <w:rPr>
                <w:rFonts w:ascii="Arial" w:eastAsia="Arial" w:hAnsi="Arial" w:cs="Arial"/>
                <w:color w:val="00B050"/>
                <w:sz w:val="28"/>
                <w:szCs w:val="28"/>
              </w:rPr>
              <w:t xml:space="preserve">progresjonsplan </w:t>
            </w:r>
            <w:r>
              <w:rPr>
                <w:rFonts w:ascii="Arial" w:eastAsia="Arial" w:hAnsi="Arial" w:cs="Arial"/>
                <w:color w:val="00B050"/>
                <w:sz w:val="28"/>
                <w:szCs w:val="28"/>
              </w:rPr>
              <w:br/>
              <w:t>og kalender</w:t>
            </w:r>
          </w:p>
          <w:p w14:paraId="0013AEB6" w14:textId="266A150C" w:rsidR="00EA57DA" w:rsidRDefault="00000000">
            <w:pPr>
              <w:spacing w:after="0" w:line="240" w:lineRule="auto"/>
              <w:jc w:val="right"/>
              <w:rPr>
                <w:rFonts w:ascii="Times" w:eastAsia="Times" w:hAnsi="Times" w:cs="Times"/>
                <w:color w:val="00B050"/>
                <w:sz w:val="24"/>
                <w:szCs w:val="24"/>
              </w:rPr>
            </w:pPr>
            <w:r>
              <w:rPr>
                <w:color w:val="00B050"/>
                <w:sz w:val="56"/>
                <w:szCs w:val="56"/>
              </w:rPr>
              <w:t>202</w:t>
            </w:r>
            <w:r w:rsidR="006E0ABB">
              <w:rPr>
                <w:color w:val="00B050"/>
                <w:sz w:val="56"/>
                <w:szCs w:val="56"/>
              </w:rPr>
              <w:t>5</w:t>
            </w:r>
            <w:r>
              <w:rPr>
                <w:color w:val="00B050"/>
                <w:sz w:val="56"/>
                <w:szCs w:val="56"/>
              </w:rPr>
              <w:t>/2</w:t>
            </w:r>
            <w:r w:rsidR="006E0ABB">
              <w:rPr>
                <w:color w:val="00B050"/>
                <w:sz w:val="56"/>
                <w:szCs w:val="56"/>
              </w:rPr>
              <w:t>6</w:t>
            </w:r>
          </w:p>
        </w:tc>
      </w:tr>
    </w:tbl>
    <w:p w14:paraId="4FD673E9" w14:textId="77777777" w:rsidR="00EA57DA" w:rsidRDefault="00000000">
      <w:pPr>
        <w:jc w:val="center"/>
        <w:rPr>
          <w:rFonts w:ascii="Arial Black" w:eastAsia="Arial Black" w:hAnsi="Arial Black" w:cs="Arial Black"/>
          <w:sz w:val="48"/>
          <w:szCs w:val="48"/>
        </w:rPr>
      </w:pPr>
      <w:r>
        <w:rPr>
          <w:rFonts w:ascii="Arial Black" w:eastAsia="Arial Black" w:hAnsi="Arial Black" w:cs="Arial Black"/>
          <w:noProof/>
          <w:sz w:val="48"/>
          <w:szCs w:val="48"/>
        </w:rPr>
        <w:lastRenderedPageBreak/>
        <w:drawing>
          <wp:inline distT="0" distB="0" distL="0" distR="0" wp14:anchorId="01F7DCB0" wp14:editId="1CDA0C61">
            <wp:extent cx="6667183" cy="7572375"/>
            <wp:effectExtent l="0" t="0" r="0" b="0"/>
            <wp:docPr id="2077136046" name="image13.png" descr="Et bilde som inneholder tekst, skjermbilde, leke&#10;&#10;Automatisk generert beskrivelse"/>
            <wp:cNvGraphicFramePr/>
            <a:graphic xmlns:a="http://schemas.openxmlformats.org/drawingml/2006/main">
              <a:graphicData uri="http://schemas.openxmlformats.org/drawingml/2006/picture">
                <pic:pic xmlns:pic="http://schemas.openxmlformats.org/drawingml/2006/picture">
                  <pic:nvPicPr>
                    <pic:cNvPr id="0" name="image13.png" descr="Et bilde som inneholder tekst, skjermbilde, leke&#10;&#10;Automatisk generert beskrivelse"/>
                    <pic:cNvPicPr preferRelativeResize="0"/>
                  </pic:nvPicPr>
                  <pic:blipFill>
                    <a:blip r:embed="rId8"/>
                    <a:srcRect/>
                    <a:stretch>
                      <a:fillRect/>
                    </a:stretch>
                  </pic:blipFill>
                  <pic:spPr>
                    <a:xfrm>
                      <a:off x="0" y="0"/>
                      <a:ext cx="6667183" cy="7572375"/>
                    </a:xfrm>
                    <a:prstGeom prst="rect">
                      <a:avLst/>
                    </a:prstGeom>
                    <a:ln/>
                  </pic:spPr>
                </pic:pic>
              </a:graphicData>
            </a:graphic>
          </wp:inline>
        </w:drawing>
      </w:r>
    </w:p>
    <w:p w14:paraId="71298BA6" w14:textId="77777777" w:rsidR="00EA57DA" w:rsidRDefault="00EA57DA">
      <w:pPr>
        <w:rPr>
          <w:b/>
        </w:rPr>
      </w:pPr>
    </w:p>
    <w:p w14:paraId="61DF5D68" w14:textId="77777777" w:rsidR="00EA57DA" w:rsidRDefault="00EA57DA">
      <w:pPr>
        <w:rPr>
          <w:b/>
        </w:rPr>
      </w:pPr>
    </w:p>
    <w:p w14:paraId="510F5398" w14:textId="77777777" w:rsidR="00EA57DA" w:rsidRDefault="00EA57DA">
      <w:pPr>
        <w:rPr>
          <w:b/>
        </w:rPr>
      </w:pPr>
    </w:p>
    <w:p w14:paraId="5406CEE0" w14:textId="77777777" w:rsidR="00EA57DA" w:rsidRDefault="00EA57DA">
      <w:pPr>
        <w:rPr>
          <w:b/>
        </w:rPr>
      </w:pPr>
    </w:p>
    <w:p w14:paraId="243B4D5B" w14:textId="77777777" w:rsidR="00EA57DA" w:rsidRDefault="00EA57DA">
      <w:pPr>
        <w:rPr>
          <w:b/>
        </w:rPr>
      </w:pPr>
    </w:p>
    <w:p w14:paraId="121357B4" w14:textId="77777777" w:rsidR="00EA57DA" w:rsidRDefault="00EA57DA">
      <w:pPr>
        <w:rPr>
          <w:b/>
        </w:rPr>
      </w:pPr>
    </w:p>
    <w:p w14:paraId="0B185E59" w14:textId="77777777" w:rsidR="00EA57DA" w:rsidRDefault="00EA57DA">
      <w:pPr>
        <w:rPr>
          <w:b/>
        </w:rPr>
      </w:pPr>
    </w:p>
    <w:p w14:paraId="40E83A86" w14:textId="77777777" w:rsidR="00EA57DA" w:rsidRPr="00704D04" w:rsidRDefault="00000000">
      <w:pPr>
        <w:rPr>
          <w:b/>
          <w:sz w:val="28"/>
          <w:szCs w:val="28"/>
        </w:rPr>
      </w:pPr>
      <w:r w:rsidRPr="00704D04">
        <w:rPr>
          <w:b/>
          <w:sz w:val="28"/>
          <w:szCs w:val="28"/>
        </w:rPr>
        <w:t xml:space="preserve">Innhold </w:t>
      </w:r>
    </w:p>
    <w:sdt>
      <w:sdtPr>
        <w:rPr>
          <w:sz w:val="28"/>
          <w:szCs w:val="28"/>
        </w:rPr>
        <w:id w:val="1144311133"/>
        <w:docPartObj>
          <w:docPartGallery w:val="Table of Contents"/>
          <w:docPartUnique/>
        </w:docPartObj>
      </w:sdtPr>
      <w:sdtContent>
        <w:p w14:paraId="2819F761" w14:textId="01E0F320" w:rsidR="00EA57DA" w:rsidRPr="00704D04" w:rsidRDefault="00000000">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r w:rsidRPr="00704D04">
            <w:rPr>
              <w:sz w:val="28"/>
              <w:szCs w:val="28"/>
            </w:rPr>
            <w:fldChar w:fldCharType="begin"/>
          </w:r>
          <w:r w:rsidRPr="00704D04">
            <w:rPr>
              <w:sz w:val="28"/>
              <w:szCs w:val="28"/>
            </w:rPr>
            <w:instrText xml:space="preserve"> TOC \h \u \z \t "Heading 1,1,Heading 2,2,Heading 3,3,"</w:instrText>
          </w:r>
          <w:r w:rsidRPr="00704D04">
            <w:rPr>
              <w:sz w:val="28"/>
              <w:szCs w:val="28"/>
            </w:rPr>
            <w:fldChar w:fldCharType="separate"/>
          </w:r>
          <w:r w:rsidRPr="00704D04">
            <w:rPr>
              <w:color w:val="000000"/>
              <w:sz w:val="28"/>
              <w:szCs w:val="28"/>
            </w:rPr>
            <w:t>Innledning ……………………………………………………………………………</w:t>
          </w:r>
          <w:r w:rsidR="00704D04">
            <w:rPr>
              <w:color w:val="000000"/>
              <w:sz w:val="28"/>
              <w:szCs w:val="28"/>
            </w:rPr>
            <w:t xml:space="preserve">           </w:t>
          </w:r>
          <w:r w:rsidRPr="00704D04">
            <w:rPr>
              <w:color w:val="000000"/>
              <w:sz w:val="28"/>
              <w:szCs w:val="28"/>
            </w:rPr>
            <w:t>2</w:t>
          </w:r>
        </w:p>
        <w:p w14:paraId="07340FC5" w14:textId="77777777" w:rsidR="00EA57DA" w:rsidRPr="00704D04" w:rsidRDefault="00000000">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r w:rsidRPr="00704D04">
            <w:rPr>
              <w:color w:val="000000"/>
              <w:sz w:val="28"/>
              <w:szCs w:val="28"/>
            </w:rPr>
            <w:t>Om barnehagen</w:t>
          </w:r>
          <w:r w:rsidRPr="00704D04">
            <w:rPr>
              <w:color w:val="000000"/>
              <w:sz w:val="28"/>
              <w:szCs w:val="28"/>
            </w:rPr>
            <w:tab/>
            <w:t>3</w:t>
          </w:r>
        </w:p>
        <w:p w14:paraId="734DAFA3" w14:textId="77777777" w:rsidR="00EA57DA" w:rsidRPr="00704D04" w:rsidRDefault="00000000">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r w:rsidRPr="00704D04">
            <w:rPr>
              <w:color w:val="000000"/>
              <w:sz w:val="28"/>
              <w:szCs w:val="28"/>
            </w:rPr>
            <w:t>Barnehagens mål og satsinger</w:t>
          </w:r>
          <w:r w:rsidRPr="00704D04">
            <w:rPr>
              <w:color w:val="000000"/>
              <w:sz w:val="28"/>
              <w:szCs w:val="28"/>
            </w:rPr>
            <w:tab/>
            <w:t>4</w:t>
          </w:r>
        </w:p>
        <w:p w14:paraId="0657ED77" w14:textId="77777777" w:rsidR="00EA57DA" w:rsidRPr="00704D04" w:rsidRDefault="00000000">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r w:rsidRPr="00704D04">
            <w:rPr>
              <w:color w:val="000000"/>
              <w:sz w:val="28"/>
              <w:szCs w:val="28"/>
            </w:rPr>
            <w:t>Danning gjennom omsorg, lek og læring</w:t>
          </w:r>
          <w:r w:rsidRPr="00704D04">
            <w:rPr>
              <w:color w:val="000000"/>
              <w:sz w:val="28"/>
              <w:szCs w:val="28"/>
            </w:rPr>
            <w:tab/>
            <w:t>5</w:t>
          </w:r>
        </w:p>
        <w:p w14:paraId="763D9B69" w14:textId="77777777" w:rsidR="00EA57DA" w:rsidRPr="00704D04" w:rsidRDefault="00000000">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r w:rsidRPr="00704D04">
            <w:rPr>
              <w:color w:val="000000"/>
              <w:sz w:val="28"/>
              <w:szCs w:val="28"/>
            </w:rPr>
            <w:t>Barns medvirkning</w:t>
          </w:r>
          <w:r w:rsidRPr="00704D04">
            <w:rPr>
              <w:color w:val="000000"/>
              <w:sz w:val="28"/>
              <w:szCs w:val="28"/>
            </w:rPr>
            <w:tab/>
            <w:t>6</w:t>
          </w:r>
        </w:p>
        <w:p w14:paraId="347FF94A" w14:textId="77777777" w:rsidR="00EA57DA" w:rsidRPr="00704D04" w:rsidRDefault="00000000">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r w:rsidRPr="00704D04">
            <w:rPr>
              <w:color w:val="000000"/>
              <w:sz w:val="28"/>
              <w:szCs w:val="28"/>
            </w:rPr>
            <w:t>Samarbeid med barnas hjem</w:t>
          </w:r>
          <w:r w:rsidRPr="00704D04">
            <w:rPr>
              <w:color w:val="000000"/>
              <w:sz w:val="28"/>
              <w:szCs w:val="28"/>
            </w:rPr>
            <w:tab/>
            <w:t>6</w:t>
          </w:r>
        </w:p>
        <w:p w14:paraId="2C8B6653" w14:textId="77777777" w:rsidR="00EA57DA" w:rsidRPr="00704D04" w:rsidRDefault="00000000">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r w:rsidRPr="00704D04">
            <w:rPr>
              <w:color w:val="000000"/>
              <w:sz w:val="28"/>
              <w:szCs w:val="28"/>
            </w:rPr>
            <w:t>Fysisk miljø som fremmer alle barns utvikling</w:t>
          </w:r>
          <w:r w:rsidRPr="00704D04">
            <w:rPr>
              <w:color w:val="000000"/>
              <w:sz w:val="28"/>
              <w:szCs w:val="28"/>
            </w:rPr>
            <w:tab/>
            <w:t>7</w:t>
          </w:r>
        </w:p>
        <w:p w14:paraId="7AE13AD7" w14:textId="77777777" w:rsidR="00EA57DA" w:rsidRPr="00704D04" w:rsidRDefault="00000000">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r w:rsidRPr="00704D04">
            <w:rPr>
              <w:color w:val="000000"/>
              <w:sz w:val="28"/>
              <w:szCs w:val="28"/>
            </w:rPr>
            <w:t>Inkluderende fellesskap med plass til det enkelte barn</w:t>
          </w:r>
          <w:r w:rsidRPr="00704D04">
            <w:rPr>
              <w:color w:val="000000"/>
              <w:sz w:val="28"/>
              <w:szCs w:val="28"/>
            </w:rPr>
            <w:tab/>
            <w:t>8</w:t>
          </w:r>
        </w:p>
        <w:p w14:paraId="2D9B4F41" w14:textId="77777777" w:rsidR="00EA57DA" w:rsidRPr="00704D04" w:rsidRDefault="00000000">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r w:rsidRPr="00704D04">
            <w:rPr>
              <w:color w:val="000000"/>
              <w:sz w:val="28"/>
              <w:szCs w:val="28"/>
            </w:rPr>
            <w:t>Sosial kompetanse</w:t>
          </w:r>
          <w:r w:rsidRPr="00704D04">
            <w:rPr>
              <w:color w:val="000000"/>
              <w:sz w:val="28"/>
              <w:szCs w:val="28"/>
            </w:rPr>
            <w:tab/>
            <w:t>9</w:t>
          </w:r>
        </w:p>
        <w:p w14:paraId="3A3C41E9" w14:textId="77777777" w:rsidR="00EA57DA" w:rsidRPr="00704D04" w:rsidRDefault="00EA57DA">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hyperlink w:anchor="_heading=h.4d34og8">
            <w:r w:rsidRPr="00704D04">
              <w:rPr>
                <w:color w:val="000000"/>
                <w:sz w:val="28"/>
                <w:szCs w:val="28"/>
              </w:rPr>
              <w:t>Samarbeid</w:t>
            </w:r>
          </w:hyperlink>
          <w:r w:rsidRPr="00704D04">
            <w:rPr>
              <w:color w:val="000000"/>
              <w:sz w:val="28"/>
              <w:szCs w:val="28"/>
            </w:rPr>
            <w:t xml:space="preserve"> og sammenheng mellom barnehagen og andre instanser</w:t>
          </w:r>
          <w:r w:rsidRPr="00704D04">
            <w:rPr>
              <w:color w:val="000000"/>
              <w:sz w:val="28"/>
              <w:szCs w:val="28"/>
            </w:rPr>
            <w:tab/>
            <w:t>9</w:t>
          </w:r>
        </w:p>
        <w:p w14:paraId="34B9648E" w14:textId="77777777" w:rsidR="00EA57DA" w:rsidRPr="00704D04" w:rsidRDefault="00000000">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r w:rsidRPr="00704D04">
            <w:rPr>
              <w:color w:val="000000"/>
              <w:sz w:val="28"/>
              <w:szCs w:val="28"/>
            </w:rPr>
            <w:t>Planlegging, dokumentasjon og vurdering</w:t>
          </w:r>
          <w:r w:rsidRPr="00704D04">
            <w:rPr>
              <w:color w:val="000000"/>
              <w:sz w:val="28"/>
              <w:szCs w:val="28"/>
            </w:rPr>
            <w:tab/>
            <w:t>10</w:t>
          </w:r>
        </w:p>
        <w:p w14:paraId="47537E6B" w14:textId="77777777" w:rsidR="00EA57DA" w:rsidRPr="00704D04" w:rsidRDefault="00EA57DA">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hyperlink w:anchor="_heading=h.17dp8vu">
            <w:r w:rsidRPr="00704D04">
              <w:rPr>
                <w:color w:val="000000"/>
                <w:sz w:val="28"/>
                <w:szCs w:val="28"/>
              </w:rPr>
              <w:t>Progresjonsplan</w:t>
            </w:r>
          </w:hyperlink>
          <w:r w:rsidRPr="00704D04">
            <w:rPr>
              <w:color w:val="000000"/>
              <w:sz w:val="28"/>
              <w:szCs w:val="28"/>
            </w:rPr>
            <w:t xml:space="preserve"> for de 7 fagområdene</w:t>
          </w:r>
          <w:r w:rsidRPr="00704D04">
            <w:rPr>
              <w:color w:val="000000"/>
              <w:sz w:val="28"/>
              <w:szCs w:val="28"/>
            </w:rPr>
            <w:tab/>
            <w:t>12</w:t>
          </w:r>
        </w:p>
        <w:p w14:paraId="692598C0" w14:textId="77777777" w:rsidR="00EA57DA" w:rsidRPr="00704D04" w:rsidRDefault="00000000">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r w:rsidRPr="00704D04">
            <w:rPr>
              <w:color w:val="000000"/>
              <w:sz w:val="28"/>
              <w:szCs w:val="28"/>
            </w:rPr>
            <w:t>Kalender</w:t>
          </w:r>
          <w:r w:rsidRPr="00704D04">
            <w:rPr>
              <w:color w:val="000000"/>
              <w:sz w:val="28"/>
              <w:szCs w:val="28"/>
            </w:rPr>
            <w:tab/>
            <w:t>15</w:t>
          </w:r>
        </w:p>
        <w:p w14:paraId="6261DB55" w14:textId="77777777" w:rsidR="00EA57DA" w:rsidRPr="00704D04" w:rsidRDefault="00EA57DA">
          <w:pPr>
            <w:pBdr>
              <w:top w:val="nil"/>
              <w:left w:val="nil"/>
              <w:bottom w:val="nil"/>
              <w:right w:val="nil"/>
              <w:between w:val="nil"/>
            </w:pBdr>
            <w:tabs>
              <w:tab w:val="right" w:pos="9062"/>
            </w:tabs>
            <w:spacing w:line="240" w:lineRule="auto"/>
            <w:rPr>
              <w:rFonts w:ascii="Calibri" w:eastAsia="Calibri" w:hAnsi="Calibri" w:cs="Calibri"/>
              <w:color w:val="000000"/>
              <w:sz w:val="28"/>
              <w:szCs w:val="28"/>
            </w:rPr>
          </w:pPr>
        </w:p>
        <w:p w14:paraId="5F28470F" w14:textId="77777777" w:rsidR="00EA57DA" w:rsidRDefault="00000000">
          <w:pPr>
            <w:jc w:val="center"/>
            <w:rPr>
              <w:sz w:val="24"/>
              <w:szCs w:val="24"/>
            </w:rPr>
          </w:pPr>
          <w:r w:rsidRPr="00704D04">
            <w:rPr>
              <w:sz w:val="28"/>
              <w:szCs w:val="28"/>
            </w:rPr>
            <w:fldChar w:fldCharType="end"/>
          </w:r>
        </w:p>
      </w:sdtContent>
    </w:sdt>
    <w:p w14:paraId="273AFBF8" w14:textId="77777777" w:rsidR="00EA57DA" w:rsidRDefault="00EA57DA">
      <w:pPr>
        <w:jc w:val="center"/>
        <w:rPr>
          <w:sz w:val="24"/>
          <w:szCs w:val="24"/>
        </w:rPr>
      </w:pPr>
    </w:p>
    <w:p w14:paraId="1CE113B1" w14:textId="77777777" w:rsidR="00EA57DA" w:rsidRDefault="00EA57DA">
      <w:pPr>
        <w:jc w:val="center"/>
        <w:rPr>
          <w:sz w:val="24"/>
          <w:szCs w:val="24"/>
        </w:rPr>
      </w:pPr>
    </w:p>
    <w:p w14:paraId="01BD226E" w14:textId="77777777" w:rsidR="00EA57DA" w:rsidRDefault="00EA57DA">
      <w:pPr>
        <w:jc w:val="center"/>
        <w:rPr>
          <w:sz w:val="24"/>
          <w:szCs w:val="24"/>
        </w:rPr>
      </w:pPr>
    </w:p>
    <w:p w14:paraId="4FDE811E" w14:textId="77777777" w:rsidR="00EA57DA" w:rsidRDefault="00EA57DA">
      <w:pPr>
        <w:jc w:val="center"/>
        <w:rPr>
          <w:sz w:val="24"/>
          <w:szCs w:val="24"/>
        </w:rPr>
      </w:pPr>
    </w:p>
    <w:p w14:paraId="260C4DB8" w14:textId="77777777" w:rsidR="00EA57DA" w:rsidRDefault="00000000">
      <w:pPr>
        <w:jc w:val="center"/>
        <w:rPr>
          <w:sz w:val="24"/>
          <w:szCs w:val="24"/>
        </w:rPr>
      </w:pPr>
      <w:r>
        <w:rPr>
          <w:noProof/>
        </w:rPr>
        <w:drawing>
          <wp:inline distT="0" distB="0" distL="0" distR="0" wp14:anchorId="7419A0CE" wp14:editId="163AFF31">
            <wp:extent cx="2343770" cy="1875014"/>
            <wp:effectExtent l="0" t="0" r="0" b="0"/>
            <wp:docPr id="20771360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2343770" cy="1875014"/>
                    </a:xfrm>
                    <a:prstGeom prst="rect">
                      <a:avLst/>
                    </a:prstGeom>
                    <a:ln/>
                  </pic:spPr>
                </pic:pic>
              </a:graphicData>
            </a:graphic>
          </wp:inline>
        </w:drawing>
      </w:r>
    </w:p>
    <w:p w14:paraId="410E52F3" w14:textId="77777777" w:rsidR="00EA57DA" w:rsidRDefault="00EA57DA">
      <w:pPr>
        <w:jc w:val="center"/>
        <w:rPr>
          <w:sz w:val="24"/>
          <w:szCs w:val="24"/>
        </w:rPr>
      </w:pPr>
    </w:p>
    <w:p w14:paraId="5D911C93" w14:textId="77777777" w:rsidR="00EA57DA" w:rsidRDefault="00EA57DA">
      <w:pPr>
        <w:jc w:val="center"/>
        <w:rPr>
          <w:sz w:val="24"/>
          <w:szCs w:val="24"/>
        </w:rPr>
      </w:pPr>
    </w:p>
    <w:p w14:paraId="23022D9D" w14:textId="77777777" w:rsidR="00EA57DA" w:rsidRDefault="00EA57DA">
      <w:pPr>
        <w:jc w:val="center"/>
        <w:rPr>
          <w:rFonts w:ascii="Arial" w:eastAsia="Arial" w:hAnsi="Arial" w:cs="Arial"/>
          <w:sz w:val="44"/>
          <w:szCs w:val="44"/>
        </w:rPr>
      </w:pPr>
    </w:p>
    <w:tbl>
      <w:tblPr>
        <w:tblStyle w:val="a0"/>
        <w:tblW w:w="9070" w:type="dxa"/>
        <w:tblInd w:w="0" w:type="dxa"/>
        <w:tblLayout w:type="fixed"/>
        <w:tblLook w:val="0400" w:firstRow="0" w:lastRow="0" w:firstColumn="0" w:lastColumn="0" w:noHBand="0" w:noVBand="1"/>
      </w:tblPr>
      <w:tblGrid>
        <w:gridCol w:w="9070"/>
      </w:tblGrid>
      <w:tr w:rsidR="00EA57DA" w14:paraId="32B0A6FD" w14:textId="77777777">
        <w:trPr>
          <w:tblHeader/>
        </w:trPr>
        <w:tc>
          <w:tcPr>
            <w:tcW w:w="9070" w:type="dxa"/>
            <w:shd w:val="clear" w:color="auto" w:fill="auto"/>
            <w:vAlign w:val="center"/>
          </w:tcPr>
          <w:p w14:paraId="259C9D54" w14:textId="77777777" w:rsidR="00EA57DA" w:rsidRDefault="00EA57DA">
            <w:pPr>
              <w:pStyle w:val="Overskrift1"/>
              <w:rPr>
                <w:sz w:val="24"/>
                <w:szCs w:val="24"/>
              </w:rPr>
            </w:pPr>
            <w:bookmarkStart w:id="0" w:name="_heading=h.gjdgxs" w:colFirst="0" w:colLast="0"/>
            <w:bookmarkEnd w:id="0"/>
          </w:p>
          <w:p w14:paraId="044C6953" w14:textId="77777777" w:rsidR="00EA57DA" w:rsidRDefault="00EA57DA">
            <w:pPr>
              <w:pStyle w:val="Overskrift1"/>
              <w:rPr>
                <w:sz w:val="24"/>
                <w:szCs w:val="24"/>
              </w:rPr>
            </w:pPr>
          </w:p>
          <w:p w14:paraId="02714569" w14:textId="77777777" w:rsidR="00EA57DA" w:rsidRDefault="00EA57DA"/>
          <w:p w14:paraId="4E807FB8" w14:textId="77777777" w:rsidR="00EA57DA" w:rsidRDefault="00000000">
            <w:pPr>
              <w:pStyle w:val="Overskrift1"/>
              <w:rPr>
                <w:sz w:val="24"/>
                <w:szCs w:val="24"/>
              </w:rPr>
            </w:pPr>
            <w:r>
              <w:rPr>
                <w:sz w:val="24"/>
                <w:szCs w:val="24"/>
              </w:rPr>
              <w:t>Innledning</w:t>
            </w:r>
          </w:p>
        </w:tc>
      </w:tr>
      <w:tr w:rsidR="00EA57DA" w14:paraId="73650C33" w14:textId="77777777">
        <w:trPr>
          <w:tblHeader/>
        </w:trPr>
        <w:tc>
          <w:tcPr>
            <w:tcW w:w="9070" w:type="dxa"/>
            <w:shd w:val="clear" w:color="auto" w:fill="auto"/>
            <w:vAlign w:val="center"/>
          </w:tcPr>
          <w:p w14:paraId="3E030D07" w14:textId="77777777" w:rsidR="00EA57DA" w:rsidRPr="006E4199" w:rsidRDefault="00000000">
            <w:pPr>
              <w:rPr>
                <w:sz w:val="28"/>
                <w:szCs w:val="28"/>
              </w:rPr>
            </w:pPr>
            <w:r w:rsidRPr="006E4199">
              <w:rPr>
                <w:sz w:val="28"/>
                <w:szCs w:val="28"/>
              </w:rPr>
              <w:t>Barnehagen drives etter lov om barnehager med forskrifter. Årsplanen med progresjonsplan gir informasjon om de overordnede målene i barnehageloven og barnehagens tiltak for å nå disse.</w:t>
            </w:r>
          </w:p>
          <w:p w14:paraId="1617AC92" w14:textId="77777777" w:rsidR="00EA57DA" w:rsidRPr="006E4199" w:rsidRDefault="00000000">
            <w:pPr>
              <w:rPr>
                <w:sz w:val="28"/>
                <w:szCs w:val="28"/>
              </w:rPr>
            </w:pPr>
            <w:r w:rsidRPr="006E4199">
              <w:rPr>
                <w:sz w:val="28"/>
                <w:szCs w:val="28"/>
              </w:rPr>
              <w:t xml:space="preserve">De ansatte i barnehagen benytter årsplanen med progresjonsplanen som et arbeidsdokument. I tillegg kommer månedsplaner hvor vi blant annet viser hvordan vi arbeider med periodens prosjekt/ tema. Gjennom denne kombinasjonen vil foreldrene kunne få et godt innblikk i barnehagens arbeid, og se sammenhengen mellom de konkrete aktivitetene i barnehagen og de overordnede målene. Foreldrene mottar også fortløpende informasjon </w:t>
            </w:r>
            <w:proofErr w:type="gramStart"/>
            <w:r w:rsidRPr="006E4199">
              <w:rPr>
                <w:sz w:val="28"/>
                <w:szCs w:val="28"/>
              </w:rPr>
              <w:t>vedrørende</w:t>
            </w:r>
            <w:proofErr w:type="gramEnd"/>
            <w:r w:rsidRPr="006E4199">
              <w:rPr>
                <w:sz w:val="28"/>
                <w:szCs w:val="28"/>
              </w:rPr>
              <w:t xml:space="preserve"> vårt arbeid i barnehagen, som prosjektarbeid, rutinesituasjoner, høytider etc., blant annet gjennom </w:t>
            </w:r>
            <w:proofErr w:type="gramStart"/>
            <w:r w:rsidRPr="006E4199">
              <w:rPr>
                <w:sz w:val="28"/>
                <w:szCs w:val="28"/>
              </w:rPr>
              <w:t>informasjonsmail</w:t>
            </w:r>
            <w:proofErr w:type="gramEnd"/>
            <w:r w:rsidRPr="006E4199">
              <w:rPr>
                <w:sz w:val="28"/>
                <w:szCs w:val="28"/>
              </w:rPr>
              <w:t xml:space="preserve"> fra pedagogisk leder.</w:t>
            </w:r>
          </w:p>
          <w:p w14:paraId="25442D84" w14:textId="77777777" w:rsidR="00EA57DA" w:rsidRDefault="00EA57DA">
            <w:pPr>
              <w:jc w:val="center"/>
              <w:rPr>
                <w:sz w:val="24"/>
                <w:szCs w:val="24"/>
              </w:rPr>
            </w:pPr>
          </w:p>
          <w:p w14:paraId="4392D793" w14:textId="77777777" w:rsidR="00EA57DA" w:rsidRDefault="00000000">
            <w:pPr>
              <w:jc w:val="center"/>
              <w:rPr>
                <w:sz w:val="24"/>
                <w:szCs w:val="24"/>
              </w:rPr>
            </w:pPr>
            <w:r>
              <w:rPr>
                <w:noProof/>
              </w:rPr>
              <w:drawing>
                <wp:inline distT="0" distB="0" distL="0" distR="0" wp14:anchorId="705CB41E" wp14:editId="2F76E161">
                  <wp:extent cx="3770818" cy="2865653"/>
                  <wp:effectExtent l="0" t="0" r="0" b="0"/>
                  <wp:docPr id="207713604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a:stretch>
                            <a:fillRect/>
                          </a:stretch>
                        </pic:blipFill>
                        <pic:spPr>
                          <a:xfrm>
                            <a:off x="0" y="0"/>
                            <a:ext cx="3770818" cy="2865653"/>
                          </a:xfrm>
                          <a:prstGeom prst="rect">
                            <a:avLst/>
                          </a:prstGeom>
                          <a:ln/>
                        </pic:spPr>
                      </pic:pic>
                    </a:graphicData>
                  </a:graphic>
                </wp:inline>
              </w:drawing>
            </w:r>
          </w:p>
        </w:tc>
      </w:tr>
    </w:tbl>
    <w:p w14:paraId="0691ECA7" w14:textId="77777777" w:rsidR="00EA57DA" w:rsidRDefault="00EA57DA">
      <w:pPr>
        <w:rPr>
          <w:rFonts w:ascii="Arial" w:eastAsia="Arial" w:hAnsi="Arial" w:cs="Arial"/>
          <w:sz w:val="20"/>
          <w:szCs w:val="20"/>
        </w:rPr>
      </w:pPr>
    </w:p>
    <w:p w14:paraId="27307A57" w14:textId="77777777" w:rsidR="00EA57DA" w:rsidRDefault="00EA57DA">
      <w:pPr>
        <w:rPr>
          <w:rFonts w:ascii="Arial" w:eastAsia="Arial" w:hAnsi="Arial" w:cs="Arial"/>
          <w:sz w:val="20"/>
          <w:szCs w:val="20"/>
        </w:rPr>
      </w:pPr>
    </w:p>
    <w:p w14:paraId="09D233E0" w14:textId="77777777" w:rsidR="00EA57DA" w:rsidRDefault="00EA57DA">
      <w:pPr>
        <w:jc w:val="center"/>
        <w:rPr>
          <w:rFonts w:ascii="Arial" w:eastAsia="Arial" w:hAnsi="Arial" w:cs="Arial"/>
          <w:sz w:val="44"/>
          <w:szCs w:val="44"/>
        </w:rPr>
      </w:pPr>
    </w:p>
    <w:tbl>
      <w:tblPr>
        <w:tblStyle w:val="a1"/>
        <w:tblW w:w="9060" w:type="dxa"/>
        <w:tblInd w:w="0" w:type="dxa"/>
        <w:tblBorders>
          <w:top w:val="single" w:sz="12" w:space="0" w:color="C4BC96"/>
          <w:left w:val="single" w:sz="4" w:space="0" w:color="C4BC96"/>
          <w:bottom w:val="single" w:sz="12" w:space="0" w:color="C4BC96"/>
          <w:right w:val="single" w:sz="4" w:space="0" w:color="C4BC96"/>
          <w:insideH w:val="single" w:sz="4" w:space="0" w:color="C4BC96"/>
          <w:insideV w:val="single" w:sz="4" w:space="0" w:color="C4BC96"/>
        </w:tblBorders>
        <w:tblLayout w:type="fixed"/>
        <w:tblLook w:val="0400" w:firstRow="0" w:lastRow="0" w:firstColumn="0" w:lastColumn="0" w:noHBand="0" w:noVBand="1"/>
      </w:tblPr>
      <w:tblGrid>
        <w:gridCol w:w="9060"/>
      </w:tblGrid>
      <w:tr w:rsidR="00EA57DA" w:rsidRPr="009152C6" w14:paraId="0C8EAEBE" w14:textId="77777777">
        <w:trPr>
          <w:tblHeader/>
        </w:trPr>
        <w:tc>
          <w:tcPr>
            <w:tcW w:w="9060" w:type="dxa"/>
            <w:shd w:val="clear" w:color="auto" w:fill="EEF0E8"/>
            <w:vAlign w:val="center"/>
          </w:tcPr>
          <w:p w14:paraId="380A30FF" w14:textId="77777777" w:rsidR="004C7205" w:rsidRPr="009152C6" w:rsidRDefault="003629C3">
            <w:pPr>
              <w:widowControl w:val="0"/>
              <w:pBdr>
                <w:top w:val="nil"/>
                <w:left w:val="nil"/>
                <w:bottom w:val="nil"/>
                <w:right w:val="nil"/>
                <w:between w:val="nil"/>
              </w:pBdr>
              <w:spacing w:after="0"/>
              <w:rPr>
                <w:rFonts w:ascii="Arial" w:eastAsia="Arial" w:hAnsi="Arial" w:cs="Arial"/>
                <w:sz w:val="28"/>
                <w:szCs w:val="28"/>
              </w:rPr>
            </w:pPr>
            <w:r w:rsidRPr="009152C6">
              <w:rPr>
                <w:rFonts w:ascii="Arial" w:eastAsia="Arial" w:hAnsi="Arial" w:cs="Arial"/>
                <w:sz w:val="28"/>
                <w:szCs w:val="28"/>
              </w:rPr>
              <w:lastRenderedPageBreak/>
              <w:t>Barndommen er en grunnleggende tid i menneskers livsløp. Det er en unik livsfase og har avgjørende betydning for resten av livet. Barn har rett på å ha den gode barndom, hver dag, - en barndom som preges av trivsel, vennskap, lek og god psykisk og fysisk omsorg. Barn har rett på livskvalitet i sin barndom.  Vårt hovedmål er derfor å skape en barnehage som gir barn en god, trygg og meningsfull barnehagedag, hvor hvert barn får utvikle seg selv, i nære og gode relasjoner til andre barn og voksne. Vi skal se og ivareta hele mennesket, det unike og subjektive individ, og anerkjenne menneskeverdet som grunnleggende verdi.</w:t>
            </w:r>
          </w:p>
          <w:p w14:paraId="64BB2E2A" w14:textId="77777777" w:rsidR="004C7205" w:rsidRPr="009152C6" w:rsidRDefault="004C7205">
            <w:pPr>
              <w:widowControl w:val="0"/>
              <w:pBdr>
                <w:top w:val="nil"/>
                <w:left w:val="nil"/>
                <w:bottom w:val="nil"/>
                <w:right w:val="nil"/>
                <w:between w:val="nil"/>
              </w:pBdr>
              <w:spacing w:after="0"/>
              <w:rPr>
                <w:rFonts w:ascii="Arial" w:eastAsia="Arial" w:hAnsi="Arial" w:cs="Arial"/>
                <w:sz w:val="28"/>
                <w:szCs w:val="28"/>
              </w:rPr>
            </w:pPr>
          </w:p>
          <w:p w14:paraId="601CCACD" w14:textId="3D59018F" w:rsidR="00EA57DA" w:rsidRPr="009152C6" w:rsidRDefault="004C7205">
            <w:pPr>
              <w:widowControl w:val="0"/>
              <w:pBdr>
                <w:top w:val="nil"/>
                <w:left w:val="nil"/>
                <w:bottom w:val="nil"/>
                <w:right w:val="nil"/>
                <w:between w:val="nil"/>
              </w:pBdr>
              <w:spacing w:after="0"/>
              <w:rPr>
                <w:rFonts w:ascii="Arial" w:eastAsia="Arial" w:hAnsi="Arial" w:cs="Arial"/>
                <w:sz w:val="28"/>
                <w:szCs w:val="28"/>
              </w:rPr>
            </w:pPr>
            <w:r w:rsidRPr="009152C6">
              <w:rPr>
                <w:rFonts w:ascii="Arial" w:eastAsia="Arial" w:hAnsi="Arial" w:cs="Arial"/>
                <w:sz w:val="28"/>
                <w:szCs w:val="28"/>
              </w:rPr>
              <w:t xml:space="preserve">«Lek skal ha en sentral plass i barnehagen, og lekens egenverdi skal anerkjennes» (Rammeplan) Som det </w:t>
            </w:r>
            <w:proofErr w:type="gramStart"/>
            <w:r w:rsidRPr="009152C6">
              <w:rPr>
                <w:rFonts w:ascii="Arial" w:eastAsia="Arial" w:hAnsi="Arial" w:cs="Arial"/>
                <w:sz w:val="28"/>
                <w:szCs w:val="28"/>
              </w:rPr>
              <w:t>fremgår</w:t>
            </w:r>
            <w:proofErr w:type="gramEnd"/>
            <w:r w:rsidRPr="009152C6">
              <w:rPr>
                <w:rFonts w:ascii="Arial" w:eastAsia="Arial" w:hAnsi="Arial" w:cs="Arial"/>
                <w:sz w:val="28"/>
                <w:szCs w:val="28"/>
              </w:rPr>
              <w:t xml:space="preserve"> av rammeplanen, skal lek ha en «fremtredende» plass i barns liv i barnehagen. Dette innebærer for oss at barnehagen skal tilrettelegg for et godt stimulerende miljø, sikre barn tid, rom og ro til fordypning og lekende fellesskap.  For barn er lek en eksistensiell væremåte, og lek skjer i et møte mellom den ytre og den indre verden. Barnet blir dermed kjent med seg selv og verden omkring seg. De opplevelser og erfaringer barnet møter, og som barnet fortolker er utgangspunktet for lekens vesen og innhold. </w:t>
            </w:r>
            <w:r w:rsidR="003629C3" w:rsidRPr="009152C6">
              <w:rPr>
                <w:rFonts w:ascii="Arial" w:eastAsia="Arial" w:hAnsi="Arial" w:cs="Arial"/>
                <w:sz w:val="28"/>
                <w:szCs w:val="28"/>
              </w:rPr>
              <w:t xml:space="preserve">  </w:t>
            </w:r>
          </w:p>
          <w:tbl>
            <w:tblPr>
              <w:tblStyle w:val="a2"/>
              <w:tblW w:w="8834" w:type="dxa"/>
              <w:tblInd w:w="0" w:type="dxa"/>
              <w:tblBorders>
                <w:top w:val="single" w:sz="12" w:space="0" w:color="C4BC96"/>
                <w:left w:val="single" w:sz="4" w:space="0" w:color="C4BC96"/>
                <w:bottom w:val="single" w:sz="12" w:space="0" w:color="C4BC96"/>
                <w:right w:val="single" w:sz="4" w:space="0" w:color="C4BC96"/>
                <w:insideH w:val="single" w:sz="4" w:space="0" w:color="C4BC96"/>
                <w:insideV w:val="single" w:sz="4" w:space="0" w:color="C4BC96"/>
              </w:tblBorders>
              <w:tblLayout w:type="fixed"/>
              <w:tblLook w:val="0400" w:firstRow="0" w:lastRow="0" w:firstColumn="0" w:lastColumn="0" w:noHBand="0" w:noVBand="1"/>
            </w:tblPr>
            <w:tblGrid>
              <w:gridCol w:w="8834"/>
            </w:tblGrid>
            <w:tr w:rsidR="00EA57DA" w:rsidRPr="009152C6" w14:paraId="60BCC291" w14:textId="77777777">
              <w:trPr>
                <w:tblHeader/>
              </w:trPr>
              <w:tc>
                <w:tcPr>
                  <w:tcW w:w="8834" w:type="dxa"/>
                  <w:shd w:val="clear" w:color="auto" w:fill="EEF0E8"/>
                  <w:vAlign w:val="center"/>
                </w:tcPr>
                <w:p w14:paraId="4B9CFDAD" w14:textId="77777777" w:rsidR="00EA57DA" w:rsidRPr="009152C6" w:rsidRDefault="00EA57DA">
                  <w:pPr>
                    <w:pStyle w:val="Overskrift1"/>
                    <w:rPr>
                      <w:sz w:val="28"/>
                    </w:rPr>
                  </w:pPr>
                </w:p>
              </w:tc>
            </w:tr>
            <w:tr w:rsidR="00EA57DA" w:rsidRPr="009152C6" w14:paraId="24DC797A" w14:textId="77777777">
              <w:trPr>
                <w:tblHeader/>
              </w:trPr>
              <w:tc>
                <w:tcPr>
                  <w:tcW w:w="8834" w:type="dxa"/>
                  <w:shd w:val="clear" w:color="auto" w:fill="auto"/>
                  <w:vAlign w:val="center"/>
                </w:tcPr>
                <w:p w14:paraId="44812405" w14:textId="77777777" w:rsidR="00EA57DA" w:rsidRPr="009152C6" w:rsidRDefault="00000000">
                  <w:pPr>
                    <w:jc w:val="both"/>
                    <w:rPr>
                      <w:b/>
                      <w:sz w:val="28"/>
                      <w:szCs w:val="28"/>
                    </w:rPr>
                  </w:pPr>
                  <w:r w:rsidRPr="009152C6">
                    <w:rPr>
                      <w:b/>
                      <w:sz w:val="28"/>
                      <w:szCs w:val="28"/>
                    </w:rPr>
                    <w:t>OM BARNEHAGEN:</w:t>
                  </w:r>
                </w:p>
                <w:p w14:paraId="294FAA83" w14:textId="1AAD9E61" w:rsidR="00EA57DA" w:rsidRPr="009152C6" w:rsidRDefault="00000000">
                  <w:pPr>
                    <w:jc w:val="both"/>
                    <w:rPr>
                      <w:sz w:val="28"/>
                      <w:szCs w:val="28"/>
                    </w:rPr>
                  </w:pPr>
                  <w:r w:rsidRPr="009152C6">
                    <w:rPr>
                      <w:sz w:val="28"/>
                      <w:szCs w:val="28"/>
                    </w:rPr>
                    <w:t xml:space="preserve">Årsplanen gjelder for </w:t>
                  </w:r>
                  <w:r w:rsidR="006E0ABB" w:rsidRPr="009152C6">
                    <w:rPr>
                      <w:b/>
                      <w:sz w:val="28"/>
                      <w:szCs w:val="28"/>
                    </w:rPr>
                    <w:t>Lille My</w:t>
                  </w:r>
                  <w:r w:rsidRPr="009152C6">
                    <w:rPr>
                      <w:b/>
                      <w:sz w:val="28"/>
                      <w:szCs w:val="28"/>
                    </w:rPr>
                    <w:t xml:space="preserve"> Familiebarnehage</w:t>
                  </w:r>
                  <w:r w:rsidRPr="009152C6">
                    <w:rPr>
                      <w:sz w:val="28"/>
                      <w:szCs w:val="28"/>
                    </w:rPr>
                    <w:t xml:space="preserve">r. Hver av avdelingene har plass til 8 barn, med bemanning på 2 medarbeidere på fulltid, samt 1 pedagogisk leder på deltid.  </w:t>
                  </w:r>
                </w:p>
                <w:p w14:paraId="704D1D22" w14:textId="77777777" w:rsidR="00EA57DA" w:rsidRPr="009152C6" w:rsidRDefault="00000000">
                  <w:pPr>
                    <w:jc w:val="both"/>
                    <w:rPr>
                      <w:sz w:val="28"/>
                      <w:szCs w:val="28"/>
                    </w:rPr>
                  </w:pPr>
                  <w:r w:rsidRPr="009152C6">
                    <w:rPr>
                      <w:b/>
                      <w:sz w:val="28"/>
                      <w:szCs w:val="28"/>
                    </w:rPr>
                    <w:t>Leken</w:t>
                  </w:r>
                  <w:r w:rsidRPr="009152C6">
                    <w:rPr>
                      <w:sz w:val="28"/>
                      <w:szCs w:val="28"/>
                    </w:rPr>
                    <w:t xml:space="preserve"> skal stå sentralt i barnehagen, og er en viktig kilde til </w:t>
                  </w:r>
                  <w:r w:rsidRPr="009152C6">
                    <w:rPr>
                      <w:b/>
                      <w:sz w:val="28"/>
                      <w:szCs w:val="28"/>
                    </w:rPr>
                    <w:t>glede og trivsel</w:t>
                  </w:r>
                  <w:r w:rsidRPr="009152C6">
                    <w:rPr>
                      <w:sz w:val="28"/>
                      <w:szCs w:val="28"/>
                    </w:rPr>
                    <w:t xml:space="preserve"> for barnet. Lek er også viktigste kilde til </w:t>
                  </w:r>
                  <w:r w:rsidRPr="009152C6">
                    <w:rPr>
                      <w:b/>
                      <w:sz w:val="28"/>
                      <w:szCs w:val="28"/>
                    </w:rPr>
                    <w:t>læring</w:t>
                  </w:r>
                  <w:r w:rsidRPr="009152C6">
                    <w:rPr>
                      <w:sz w:val="28"/>
                      <w:szCs w:val="28"/>
                    </w:rPr>
                    <w:t xml:space="preserve"> for barna, og i lek og samtale finner vi </w:t>
                  </w:r>
                  <w:r w:rsidRPr="009152C6">
                    <w:rPr>
                      <w:b/>
                      <w:sz w:val="28"/>
                      <w:szCs w:val="28"/>
                    </w:rPr>
                    <w:t>god språkstimulering</w:t>
                  </w:r>
                  <w:r w:rsidRPr="009152C6">
                    <w:rPr>
                      <w:sz w:val="28"/>
                      <w:szCs w:val="28"/>
                    </w:rPr>
                    <w:t xml:space="preserve"> og stimulering av </w:t>
                  </w:r>
                  <w:r w:rsidRPr="009152C6">
                    <w:rPr>
                      <w:b/>
                      <w:sz w:val="28"/>
                      <w:szCs w:val="28"/>
                    </w:rPr>
                    <w:t>sosiale ferdigheter</w:t>
                  </w:r>
                  <w:r w:rsidRPr="009152C6">
                    <w:rPr>
                      <w:sz w:val="28"/>
                      <w:szCs w:val="28"/>
                    </w:rPr>
                    <w:t xml:space="preserve">. I bunnen ligger alltid </w:t>
                  </w:r>
                  <w:proofErr w:type="gramStart"/>
                  <w:r w:rsidRPr="009152C6">
                    <w:rPr>
                      <w:sz w:val="28"/>
                      <w:szCs w:val="28"/>
                    </w:rPr>
                    <w:t>fokus</w:t>
                  </w:r>
                  <w:proofErr w:type="gramEnd"/>
                  <w:r w:rsidRPr="009152C6">
                    <w:rPr>
                      <w:sz w:val="28"/>
                      <w:szCs w:val="28"/>
                    </w:rPr>
                    <w:t xml:space="preserve"> på </w:t>
                  </w:r>
                  <w:r w:rsidRPr="009152C6">
                    <w:rPr>
                      <w:b/>
                      <w:sz w:val="28"/>
                      <w:szCs w:val="28"/>
                    </w:rPr>
                    <w:t>trygghet, omsorg og tilknytning</w:t>
                  </w:r>
                  <w:r w:rsidRPr="009152C6">
                    <w:rPr>
                      <w:sz w:val="28"/>
                      <w:szCs w:val="28"/>
                    </w:rPr>
                    <w:t xml:space="preserve">, og </w:t>
                  </w:r>
                  <w:r w:rsidRPr="009152C6">
                    <w:rPr>
                      <w:b/>
                      <w:sz w:val="28"/>
                      <w:szCs w:val="28"/>
                    </w:rPr>
                    <w:t>nære relasjoner</w:t>
                  </w:r>
                  <w:r w:rsidRPr="009152C6">
                    <w:rPr>
                      <w:sz w:val="28"/>
                      <w:szCs w:val="28"/>
                    </w:rPr>
                    <w:t xml:space="preserve"> mellom voksne og barn. </w:t>
                  </w:r>
                  <w:r w:rsidRPr="009152C6">
                    <w:rPr>
                      <w:b/>
                      <w:sz w:val="28"/>
                      <w:szCs w:val="28"/>
                    </w:rPr>
                    <w:t>Etablering og opprettholdelse av vennskap</w:t>
                  </w:r>
                  <w:r w:rsidRPr="009152C6">
                    <w:rPr>
                      <w:sz w:val="28"/>
                      <w:szCs w:val="28"/>
                    </w:rPr>
                    <w:t xml:space="preserve"> mellom barna vil alltid være sentralt.</w:t>
                  </w:r>
                </w:p>
                <w:p w14:paraId="59638E5F" w14:textId="77777777" w:rsidR="00EA57DA" w:rsidRPr="009152C6" w:rsidRDefault="00000000">
                  <w:pPr>
                    <w:jc w:val="both"/>
                    <w:rPr>
                      <w:sz w:val="28"/>
                      <w:szCs w:val="28"/>
                    </w:rPr>
                  </w:pPr>
                  <w:r w:rsidRPr="009152C6">
                    <w:rPr>
                      <w:sz w:val="28"/>
                      <w:szCs w:val="28"/>
                    </w:rPr>
                    <w:t xml:space="preserve">Vi er opptatt av å støtte barna når det gjelder </w:t>
                  </w:r>
                  <w:r w:rsidRPr="009152C6">
                    <w:rPr>
                      <w:b/>
                      <w:sz w:val="28"/>
                      <w:szCs w:val="28"/>
                    </w:rPr>
                    <w:t>sosial kompetanse</w:t>
                  </w:r>
                  <w:r w:rsidRPr="009152C6">
                    <w:rPr>
                      <w:sz w:val="28"/>
                      <w:szCs w:val="28"/>
                    </w:rPr>
                    <w:t>. De skal få utvikle sin selvstendighet og egenart gjennom trygge rammer, samtidig som vi støtter dem når det gjelder å fungere i et fellesskap med andre. I Gullungene skal hvert barn oppleve å bli sett og hørt for den man er. Barneperspektivet er viktig, og vi ønsker å la barna være «</w:t>
                  </w:r>
                  <w:proofErr w:type="spellStart"/>
                  <w:r w:rsidRPr="009152C6">
                    <w:rPr>
                      <w:sz w:val="28"/>
                      <w:szCs w:val="28"/>
                    </w:rPr>
                    <w:t>medforskere</w:t>
                  </w:r>
                  <w:proofErr w:type="spellEnd"/>
                  <w:r w:rsidRPr="009152C6">
                    <w:rPr>
                      <w:sz w:val="28"/>
                      <w:szCs w:val="28"/>
                    </w:rPr>
                    <w:t xml:space="preserve">» i egen hverdag. </w:t>
                  </w:r>
                </w:p>
                <w:p w14:paraId="5B59B770" w14:textId="6AAB4CDE" w:rsidR="00EA57DA" w:rsidRPr="009152C6" w:rsidRDefault="00000000">
                  <w:pPr>
                    <w:jc w:val="both"/>
                    <w:rPr>
                      <w:sz w:val="28"/>
                      <w:szCs w:val="28"/>
                    </w:rPr>
                  </w:pPr>
                  <w:r w:rsidRPr="009152C6">
                    <w:rPr>
                      <w:sz w:val="28"/>
                      <w:szCs w:val="28"/>
                    </w:rPr>
                    <w:t>For barnehageåret 202</w:t>
                  </w:r>
                  <w:r w:rsidR="006E0ABB" w:rsidRPr="009152C6">
                    <w:rPr>
                      <w:sz w:val="28"/>
                      <w:szCs w:val="28"/>
                    </w:rPr>
                    <w:t>5</w:t>
                  </w:r>
                  <w:r w:rsidRPr="009152C6">
                    <w:rPr>
                      <w:sz w:val="28"/>
                      <w:szCs w:val="28"/>
                    </w:rPr>
                    <w:t>/2</w:t>
                  </w:r>
                  <w:r w:rsidR="006E0ABB" w:rsidRPr="009152C6">
                    <w:rPr>
                      <w:sz w:val="28"/>
                      <w:szCs w:val="28"/>
                    </w:rPr>
                    <w:t xml:space="preserve">6 </w:t>
                  </w:r>
                  <w:r w:rsidRPr="009152C6">
                    <w:rPr>
                      <w:sz w:val="28"/>
                      <w:szCs w:val="28"/>
                    </w:rPr>
                    <w:t xml:space="preserve">vil vi ha temaet: </w:t>
                  </w:r>
                </w:p>
                <w:p w14:paraId="1BDF373B" w14:textId="77777777" w:rsidR="00EA57DA" w:rsidRPr="009152C6" w:rsidRDefault="00000000">
                  <w:pPr>
                    <w:jc w:val="both"/>
                    <w:rPr>
                      <w:color w:val="000000"/>
                      <w:sz w:val="28"/>
                      <w:szCs w:val="28"/>
                    </w:rPr>
                  </w:pPr>
                  <w:r w:rsidRPr="009152C6">
                    <w:rPr>
                      <w:sz w:val="28"/>
                      <w:szCs w:val="28"/>
                    </w:rPr>
                    <w:t xml:space="preserve">I løpet av året vil vi </w:t>
                  </w:r>
                  <w:proofErr w:type="gramStart"/>
                  <w:r w:rsidRPr="009152C6">
                    <w:rPr>
                      <w:sz w:val="28"/>
                      <w:szCs w:val="28"/>
                    </w:rPr>
                    <w:t>fokusere</w:t>
                  </w:r>
                  <w:proofErr w:type="gramEnd"/>
                  <w:r w:rsidRPr="009152C6">
                    <w:rPr>
                      <w:sz w:val="28"/>
                      <w:szCs w:val="28"/>
                    </w:rPr>
                    <w:t xml:space="preserve"> på å stimulere de yngste barnas sanser gjennom temaet </w:t>
                  </w:r>
                  <w:r w:rsidRPr="009152C6">
                    <w:rPr>
                      <w:b/>
                      <w:sz w:val="28"/>
                      <w:szCs w:val="28"/>
                    </w:rPr>
                    <w:t>Sansenes verden</w:t>
                  </w:r>
                  <w:r w:rsidRPr="009152C6">
                    <w:rPr>
                      <w:sz w:val="28"/>
                      <w:szCs w:val="28"/>
                    </w:rPr>
                    <w:t xml:space="preserve"> – «Utforskning gjennom lek." Dette temaet gir 1- og 2-åringer muligheten til å utforske verden rundt seg ved å bruke alle sine sanser. Gjennom varierte og trygge aktiviteter vil barna oppleve og lære om syn, hørsel, smak, berøring og lukt. Vi vil bruke enkle og engasjerende oppgaver som fargeutforskning, sanseposer, lydlek, og vannlek for å fremme deres sanselige opplevelser. Aktivitetene vil være tilpasset barnas utviklingsnivå og interesser, og vi vil sørge for at de får en trygg og inspirerende ramme for å utforske. Målet med dette temaet er å vekke barnas nysgjerrighet, støtte deres læring og utvikling gjennom sanseinntrykk, og gi dem gleden av å oppdage nye ting på en morsom og meningsfull måte.</w:t>
                  </w:r>
                </w:p>
                <w:p w14:paraId="5D56895B" w14:textId="77777777" w:rsidR="00EA57DA" w:rsidRPr="009152C6" w:rsidRDefault="00EA57DA">
                  <w:pPr>
                    <w:jc w:val="both"/>
                    <w:rPr>
                      <w:color w:val="374151"/>
                      <w:sz w:val="28"/>
                      <w:szCs w:val="28"/>
                    </w:rPr>
                  </w:pPr>
                </w:p>
                <w:p w14:paraId="5BE0475E" w14:textId="77777777" w:rsidR="00EA57DA" w:rsidRPr="009152C6" w:rsidRDefault="00EA57DA">
                  <w:pPr>
                    <w:jc w:val="both"/>
                    <w:rPr>
                      <w:sz w:val="28"/>
                      <w:szCs w:val="28"/>
                    </w:rPr>
                  </w:pPr>
                </w:p>
                <w:p w14:paraId="461EBCC9" w14:textId="77777777" w:rsidR="00EA57DA" w:rsidRPr="009152C6" w:rsidRDefault="00EA57DA">
                  <w:pPr>
                    <w:rPr>
                      <w:color w:val="000000"/>
                      <w:sz w:val="28"/>
                      <w:szCs w:val="28"/>
                    </w:rPr>
                  </w:pPr>
                </w:p>
                <w:p w14:paraId="243D4A7B" w14:textId="088175B8" w:rsidR="00EA57DA" w:rsidRPr="009152C6" w:rsidRDefault="00000000">
                  <w:pPr>
                    <w:rPr>
                      <w:sz w:val="28"/>
                      <w:szCs w:val="28"/>
                    </w:rPr>
                  </w:pPr>
                  <w:r w:rsidRPr="009152C6">
                    <w:rPr>
                      <w:color w:val="000000"/>
                      <w:sz w:val="28"/>
                      <w:szCs w:val="28"/>
                    </w:rPr>
                    <w:t xml:space="preserve">Rammeplanen for barnehager opererer med </w:t>
                  </w:r>
                  <w:r w:rsidRPr="009152C6">
                    <w:rPr>
                      <w:b/>
                      <w:color w:val="000000"/>
                      <w:sz w:val="28"/>
                      <w:szCs w:val="28"/>
                    </w:rPr>
                    <w:t>7 fagområder</w:t>
                  </w:r>
                  <w:r w:rsidRPr="009152C6">
                    <w:rPr>
                      <w:color w:val="000000"/>
                      <w:sz w:val="28"/>
                      <w:szCs w:val="28"/>
                    </w:rPr>
                    <w:t xml:space="preserve">, og i </w:t>
                  </w:r>
                  <w:r w:rsidR="006E0ABB" w:rsidRPr="009152C6">
                    <w:rPr>
                      <w:color w:val="000000"/>
                      <w:sz w:val="28"/>
                      <w:szCs w:val="28"/>
                    </w:rPr>
                    <w:t>Lille My</w:t>
                  </w:r>
                  <w:r w:rsidRPr="009152C6">
                    <w:rPr>
                      <w:color w:val="000000"/>
                      <w:sz w:val="28"/>
                      <w:szCs w:val="28"/>
                    </w:rPr>
                    <w:t xml:space="preserve"> arbeider vi med samtlige av disse.</w:t>
                  </w:r>
                  <w:r w:rsidRPr="009152C6">
                    <w:rPr>
                      <w:sz w:val="28"/>
                      <w:szCs w:val="28"/>
                    </w:rPr>
                    <w:t xml:space="preserve"> </w:t>
                  </w:r>
                </w:p>
                <w:p w14:paraId="5E5F13E5" w14:textId="77777777" w:rsidR="00EA57DA" w:rsidRPr="009152C6" w:rsidRDefault="00000000">
                  <w:pPr>
                    <w:jc w:val="both"/>
                    <w:rPr>
                      <w:sz w:val="28"/>
                      <w:szCs w:val="28"/>
                    </w:rPr>
                  </w:pPr>
                  <w:proofErr w:type="gramStart"/>
                  <w:r w:rsidRPr="009152C6">
                    <w:rPr>
                      <w:color w:val="000000"/>
                      <w:sz w:val="28"/>
                      <w:szCs w:val="28"/>
                    </w:rPr>
                    <w:t>.</w:t>
                  </w:r>
                  <w:r w:rsidRPr="009152C6">
                    <w:rPr>
                      <w:sz w:val="28"/>
                      <w:szCs w:val="28"/>
                    </w:rPr>
                    <w:t>Men</w:t>
                  </w:r>
                  <w:proofErr w:type="gramEnd"/>
                  <w:r w:rsidRPr="009152C6">
                    <w:rPr>
                      <w:sz w:val="28"/>
                      <w:szCs w:val="28"/>
                    </w:rPr>
                    <w:t xml:space="preserve">: Barn tenker ikke i fagområder, fagområdene er en voksenkonstruksjon. Derfor er det viktig å tenke sammenhenger og flerfaglige muligheter, som kan </w:t>
                  </w:r>
                  <w:r w:rsidRPr="009152C6">
                    <w:rPr>
                      <w:sz w:val="28"/>
                      <w:szCs w:val="28"/>
                    </w:rPr>
                    <w:lastRenderedPageBreak/>
                    <w:t xml:space="preserve">skape en helhet for barnet. Der mange voksne tenker i «bokser» - bestående av språk, musikk, forming, motorisk aktivitet osv., tenker barna </w:t>
                  </w:r>
                  <w:r w:rsidRPr="009152C6">
                    <w:rPr>
                      <w:b/>
                      <w:sz w:val="28"/>
                      <w:szCs w:val="28"/>
                    </w:rPr>
                    <w:t>tverrfaglig.</w:t>
                  </w:r>
                  <w:r w:rsidRPr="009152C6">
                    <w:rPr>
                      <w:sz w:val="28"/>
                      <w:szCs w:val="28"/>
                    </w:rPr>
                    <w:t xml:space="preserve"> Det ønsker vi å være bevisste på! Barnas interesser og modning vil ha påvirkning på valg av tema og innfallsvinkel for temaene.</w:t>
                  </w:r>
                </w:p>
                <w:p w14:paraId="008B0F6A" w14:textId="77777777" w:rsidR="00EA57DA" w:rsidRPr="009152C6" w:rsidRDefault="00EA57DA">
                  <w:pPr>
                    <w:jc w:val="both"/>
                    <w:rPr>
                      <w:sz w:val="28"/>
                      <w:szCs w:val="28"/>
                    </w:rPr>
                  </w:pPr>
                </w:p>
                <w:p w14:paraId="71DAF31A" w14:textId="77777777" w:rsidR="00EA57DA" w:rsidRPr="009152C6" w:rsidRDefault="00000000">
                  <w:pPr>
                    <w:jc w:val="both"/>
                    <w:rPr>
                      <w:sz w:val="28"/>
                      <w:szCs w:val="28"/>
                    </w:rPr>
                  </w:pPr>
                  <w:r w:rsidRPr="009152C6">
                    <w:rPr>
                      <w:sz w:val="28"/>
                      <w:szCs w:val="28"/>
                    </w:rPr>
                    <w:t xml:space="preserve">                                                         </w:t>
                  </w:r>
                </w:p>
                <w:p w14:paraId="77AD22FB" w14:textId="77777777" w:rsidR="00EA57DA" w:rsidRPr="009152C6" w:rsidRDefault="00000000">
                  <w:pPr>
                    <w:jc w:val="both"/>
                    <w:rPr>
                      <w:color w:val="FF0000"/>
                      <w:sz w:val="28"/>
                      <w:szCs w:val="28"/>
                    </w:rPr>
                  </w:pPr>
                  <w:r w:rsidRPr="009152C6">
                    <w:rPr>
                      <w:sz w:val="28"/>
                      <w:szCs w:val="28"/>
                    </w:rPr>
                    <w:t xml:space="preserve">Barnehagen har utarbeidet rutiner i forbindelse med sikring av </w:t>
                  </w:r>
                  <w:r w:rsidRPr="009152C6">
                    <w:rPr>
                      <w:b/>
                      <w:sz w:val="28"/>
                      <w:szCs w:val="28"/>
                    </w:rPr>
                    <w:t>det psykososiale miljøet</w:t>
                  </w:r>
                  <w:r w:rsidRPr="009152C6">
                    <w:rPr>
                      <w:sz w:val="28"/>
                      <w:szCs w:val="28"/>
                    </w:rPr>
                    <w:t xml:space="preserve"> barnet er en del av i barnehagen, med </w:t>
                  </w:r>
                  <w:proofErr w:type="gramStart"/>
                  <w:r w:rsidRPr="009152C6">
                    <w:rPr>
                      <w:sz w:val="28"/>
                      <w:szCs w:val="28"/>
                    </w:rPr>
                    <w:t>fokus</w:t>
                  </w:r>
                  <w:proofErr w:type="gramEnd"/>
                  <w:r w:rsidRPr="009152C6">
                    <w:rPr>
                      <w:sz w:val="28"/>
                      <w:szCs w:val="28"/>
                    </w:rPr>
                    <w:t xml:space="preserve"> på at alle barn skal </w:t>
                  </w:r>
                  <w:r w:rsidRPr="009152C6">
                    <w:rPr>
                      <w:b/>
                      <w:sz w:val="28"/>
                      <w:szCs w:val="28"/>
                    </w:rPr>
                    <w:t>trives.</w:t>
                  </w:r>
                </w:p>
                <w:p w14:paraId="4823EA33" w14:textId="77777777" w:rsidR="00EA57DA" w:rsidRPr="009152C6" w:rsidRDefault="00EA57DA">
                  <w:pPr>
                    <w:jc w:val="both"/>
                    <w:rPr>
                      <w:sz w:val="28"/>
                      <w:szCs w:val="28"/>
                    </w:rPr>
                  </w:pPr>
                </w:p>
              </w:tc>
            </w:tr>
          </w:tbl>
          <w:p w14:paraId="392CF3B8" w14:textId="77777777" w:rsidR="00EA57DA" w:rsidRPr="009152C6" w:rsidRDefault="00EA57DA">
            <w:pPr>
              <w:pStyle w:val="Overskrift1"/>
              <w:rPr>
                <w:sz w:val="28"/>
              </w:rPr>
            </w:pPr>
          </w:p>
        </w:tc>
      </w:tr>
      <w:tr w:rsidR="00EA57DA" w14:paraId="18F1877F" w14:textId="77777777">
        <w:trPr>
          <w:tblHeader/>
        </w:trPr>
        <w:tc>
          <w:tcPr>
            <w:tcW w:w="9060" w:type="dxa"/>
            <w:shd w:val="clear" w:color="auto" w:fill="auto"/>
            <w:vAlign w:val="center"/>
          </w:tcPr>
          <w:p w14:paraId="58D25AC8" w14:textId="77777777" w:rsidR="00EA57DA" w:rsidRDefault="00EA57DA">
            <w:pPr>
              <w:jc w:val="both"/>
              <w:rPr>
                <w:sz w:val="24"/>
                <w:szCs w:val="24"/>
              </w:rPr>
            </w:pPr>
          </w:p>
        </w:tc>
      </w:tr>
      <w:tr w:rsidR="00EA57DA" w14:paraId="4B08E337" w14:textId="77777777">
        <w:trPr>
          <w:tblHeader/>
        </w:trPr>
        <w:tc>
          <w:tcPr>
            <w:tcW w:w="9060" w:type="dxa"/>
            <w:shd w:val="clear" w:color="auto" w:fill="auto"/>
            <w:vAlign w:val="center"/>
          </w:tcPr>
          <w:p w14:paraId="04E7C8A4" w14:textId="77777777" w:rsidR="00EA57DA" w:rsidRDefault="00EA57DA">
            <w:pPr>
              <w:jc w:val="both"/>
              <w:rPr>
                <w:sz w:val="24"/>
                <w:szCs w:val="24"/>
              </w:rPr>
            </w:pPr>
          </w:p>
        </w:tc>
      </w:tr>
      <w:tr w:rsidR="00EA57DA" w14:paraId="6A523A24" w14:textId="77777777">
        <w:trPr>
          <w:trHeight w:val="25"/>
          <w:tblHeader/>
        </w:trPr>
        <w:tc>
          <w:tcPr>
            <w:tcW w:w="9060" w:type="dxa"/>
            <w:shd w:val="clear" w:color="auto" w:fill="auto"/>
            <w:vAlign w:val="center"/>
          </w:tcPr>
          <w:p w14:paraId="2F019231" w14:textId="77777777" w:rsidR="00EA57DA" w:rsidRDefault="00EA57DA">
            <w:pPr>
              <w:jc w:val="both"/>
              <w:rPr>
                <w:sz w:val="24"/>
                <w:szCs w:val="24"/>
              </w:rPr>
            </w:pPr>
          </w:p>
        </w:tc>
      </w:tr>
    </w:tbl>
    <w:p w14:paraId="6F8D56D5" w14:textId="77777777" w:rsidR="00EA57DA" w:rsidRDefault="00EA57DA">
      <w:pPr>
        <w:rPr>
          <w:rFonts w:ascii="Arial" w:eastAsia="Arial" w:hAnsi="Arial" w:cs="Arial"/>
          <w:sz w:val="44"/>
          <w:szCs w:val="44"/>
        </w:rPr>
      </w:pPr>
    </w:p>
    <w:p w14:paraId="1C492ED4" w14:textId="77777777" w:rsidR="00EA57DA" w:rsidRDefault="00EA57DA">
      <w:pPr>
        <w:pBdr>
          <w:top w:val="nil"/>
          <w:left w:val="nil"/>
          <w:bottom w:val="nil"/>
          <w:right w:val="nil"/>
          <w:between w:val="nil"/>
        </w:pBdr>
        <w:spacing w:after="0" w:line="240" w:lineRule="auto"/>
        <w:rPr>
          <w:color w:val="000000"/>
          <w:sz w:val="24"/>
          <w:szCs w:val="24"/>
        </w:rPr>
      </w:pPr>
    </w:p>
    <w:tbl>
      <w:tblPr>
        <w:tblStyle w:val="a3"/>
        <w:tblW w:w="9060" w:type="dxa"/>
        <w:tblInd w:w="0" w:type="dxa"/>
        <w:tblLayout w:type="fixed"/>
        <w:tblLook w:val="0400" w:firstRow="0" w:lastRow="0" w:firstColumn="0" w:lastColumn="0" w:noHBand="0" w:noVBand="1"/>
      </w:tblPr>
      <w:tblGrid>
        <w:gridCol w:w="9060"/>
      </w:tblGrid>
      <w:tr w:rsidR="00EA57DA" w14:paraId="25680815" w14:textId="77777777">
        <w:trPr>
          <w:trHeight w:val="298"/>
          <w:tblHeader/>
        </w:trPr>
        <w:tc>
          <w:tcPr>
            <w:tcW w:w="9060" w:type="dxa"/>
            <w:tcBorders>
              <w:top w:val="single" w:sz="12" w:space="0" w:color="C4BC96"/>
              <w:left w:val="single" w:sz="4" w:space="0" w:color="C4BC96"/>
              <w:bottom w:val="single" w:sz="4" w:space="0" w:color="C4BC96"/>
              <w:right w:val="single" w:sz="4" w:space="0" w:color="C4BC96"/>
            </w:tcBorders>
            <w:shd w:val="clear" w:color="auto" w:fill="EEF0E8"/>
            <w:vAlign w:val="center"/>
          </w:tcPr>
          <w:p w14:paraId="3E9641D3" w14:textId="77777777" w:rsidR="00EA57DA" w:rsidRDefault="00000000">
            <w:pPr>
              <w:pStyle w:val="Overskrift1"/>
              <w:rPr>
                <w:sz w:val="24"/>
                <w:szCs w:val="24"/>
              </w:rPr>
            </w:pPr>
            <w:bookmarkStart w:id="1" w:name="_heading=h.30j0zll" w:colFirst="0" w:colLast="0"/>
            <w:bookmarkEnd w:id="1"/>
            <w:r>
              <w:rPr>
                <w:sz w:val="24"/>
                <w:szCs w:val="24"/>
              </w:rPr>
              <w:lastRenderedPageBreak/>
              <w:t>Barnehagens mål og satsinger</w:t>
            </w:r>
          </w:p>
        </w:tc>
      </w:tr>
      <w:tr w:rsidR="00EA57DA" w14:paraId="273CF597" w14:textId="77777777">
        <w:trPr>
          <w:tblHeader/>
        </w:trPr>
        <w:tc>
          <w:tcPr>
            <w:tcW w:w="9060" w:type="dxa"/>
            <w:tcBorders>
              <w:top w:val="single" w:sz="4" w:space="0" w:color="C4BC96"/>
              <w:left w:val="single" w:sz="4" w:space="0" w:color="C4BC96"/>
              <w:bottom w:val="single" w:sz="4" w:space="0" w:color="C4BC96"/>
              <w:right w:val="single" w:sz="4" w:space="0" w:color="C4BC96"/>
            </w:tcBorders>
            <w:shd w:val="clear" w:color="auto" w:fill="DBE5F1"/>
            <w:vAlign w:val="center"/>
          </w:tcPr>
          <w:p w14:paraId="230ACB99" w14:textId="6CAD16EA" w:rsidR="00EA57DA" w:rsidRDefault="006E0ABB">
            <w:pPr>
              <w:numPr>
                <w:ilvl w:val="0"/>
                <w:numId w:val="11"/>
              </w:numPr>
              <w:pBdr>
                <w:top w:val="nil"/>
                <w:left w:val="nil"/>
                <w:bottom w:val="nil"/>
                <w:right w:val="nil"/>
                <w:between w:val="nil"/>
              </w:pBdr>
              <w:spacing w:line="240" w:lineRule="auto"/>
              <w:ind w:left="714" w:hanging="357"/>
              <w:rPr>
                <w:color w:val="000000"/>
                <w:sz w:val="24"/>
                <w:szCs w:val="24"/>
              </w:rPr>
            </w:pPr>
            <w:r>
              <w:rPr>
                <w:color w:val="000000"/>
                <w:sz w:val="24"/>
                <w:szCs w:val="24"/>
              </w:rPr>
              <w:t>Lille My</w:t>
            </w:r>
            <w:r w:rsidR="00000000">
              <w:rPr>
                <w:color w:val="000000"/>
                <w:sz w:val="24"/>
                <w:szCs w:val="24"/>
              </w:rPr>
              <w:t xml:space="preserve"> familiebarnehage skal være en barnehage preget av </w:t>
            </w:r>
            <w:r w:rsidR="00000000">
              <w:rPr>
                <w:b/>
                <w:color w:val="000000"/>
                <w:sz w:val="24"/>
                <w:szCs w:val="24"/>
              </w:rPr>
              <w:t>trygghet</w:t>
            </w:r>
            <w:r w:rsidR="00000000">
              <w:rPr>
                <w:color w:val="000000"/>
                <w:sz w:val="24"/>
                <w:szCs w:val="24"/>
              </w:rPr>
              <w:t>, tilknytning, omsorg, trivsel, glede, lek, vennskap og læring.</w:t>
            </w:r>
          </w:p>
          <w:p w14:paraId="7031685F" w14:textId="4159CC09" w:rsidR="00EA57DA" w:rsidRDefault="006E0ABB">
            <w:pPr>
              <w:numPr>
                <w:ilvl w:val="0"/>
                <w:numId w:val="11"/>
              </w:numPr>
              <w:pBdr>
                <w:top w:val="nil"/>
                <w:left w:val="nil"/>
                <w:bottom w:val="nil"/>
                <w:right w:val="nil"/>
                <w:between w:val="nil"/>
              </w:pBdr>
              <w:spacing w:line="240" w:lineRule="auto"/>
              <w:ind w:left="714" w:hanging="357"/>
              <w:rPr>
                <w:color w:val="000000"/>
                <w:sz w:val="24"/>
                <w:szCs w:val="24"/>
              </w:rPr>
            </w:pPr>
            <w:r>
              <w:rPr>
                <w:color w:val="000000"/>
                <w:sz w:val="24"/>
                <w:szCs w:val="24"/>
              </w:rPr>
              <w:t>Lille My</w:t>
            </w:r>
            <w:r w:rsidR="00000000">
              <w:rPr>
                <w:color w:val="000000"/>
                <w:sz w:val="24"/>
                <w:szCs w:val="24"/>
              </w:rPr>
              <w:t xml:space="preserve"> barnehage skal fremme god </w:t>
            </w:r>
            <w:r w:rsidR="00000000">
              <w:rPr>
                <w:b/>
                <w:color w:val="000000"/>
                <w:sz w:val="24"/>
                <w:szCs w:val="24"/>
              </w:rPr>
              <w:t>språkutvikling</w:t>
            </w:r>
            <w:r w:rsidR="00000000">
              <w:rPr>
                <w:color w:val="000000"/>
                <w:sz w:val="24"/>
                <w:szCs w:val="24"/>
              </w:rPr>
              <w:t>, gjennom samhandling i lek, hverdagssituasjoner og aktiviteter.</w:t>
            </w:r>
          </w:p>
          <w:p w14:paraId="327E02C4" w14:textId="06032E56" w:rsidR="00EA57DA" w:rsidRDefault="00000000">
            <w:pPr>
              <w:numPr>
                <w:ilvl w:val="0"/>
                <w:numId w:val="11"/>
              </w:numPr>
              <w:pBdr>
                <w:top w:val="nil"/>
                <w:left w:val="nil"/>
                <w:bottom w:val="nil"/>
                <w:right w:val="nil"/>
                <w:between w:val="nil"/>
              </w:pBdr>
              <w:spacing w:line="240" w:lineRule="auto"/>
              <w:ind w:left="714" w:hanging="357"/>
              <w:rPr>
                <w:color w:val="000000"/>
                <w:sz w:val="24"/>
                <w:szCs w:val="24"/>
              </w:rPr>
            </w:pPr>
            <w:r>
              <w:rPr>
                <w:color w:val="000000"/>
                <w:sz w:val="24"/>
                <w:szCs w:val="24"/>
              </w:rPr>
              <w:t xml:space="preserve">I </w:t>
            </w:r>
            <w:r w:rsidR="006E0ABB">
              <w:rPr>
                <w:color w:val="000000"/>
                <w:sz w:val="24"/>
                <w:szCs w:val="24"/>
              </w:rPr>
              <w:t>Lille My</w:t>
            </w:r>
            <w:r>
              <w:rPr>
                <w:color w:val="000000"/>
                <w:sz w:val="24"/>
                <w:szCs w:val="24"/>
              </w:rPr>
              <w:t xml:space="preserve"> familiebarnehage skal </w:t>
            </w:r>
            <w:r>
              <w:rPr>
                <w:b/>
                <w:color w:val="000000"/>
                <w:sz w:val="24"/>
                <w:szCs w:val="24"/>
              </w:rPr>
              <w:t>leken</w:t>
            </w:r>
            <w:r>
              <w:rPr>
                <w:color w:val="000000"/>
                <w:sz w:val="24"/>
                <w:szCs w:val="24"/>
              </w:rPr>
              <w:t xml:space="preserve"> inne og ute ha en fremtredende rolle, som kilde til glede, trivsel og læring – og utvikling av </w:t>
            </w:r>
            <w:r>
              <w:rPr>
                <w:b/>
                <w:color w:val="000000"/>
                <w:sz w:val="24"/>
                <w:szCs w:val="24"/>
              </w:rPr>
              <w:t>sosial kompetanse</w:t>
            </w:r>
            <w:r>
              <w:rPr>
                <w:color w:val="000000"/>
                <w:sz w:val="24"/>
                <w:szCs w:val="24"/>
              </w:rPr>
              <w:t>.</w:t>
            </w:r>
          </w:p>
        </w:tc>
      </w:tr>
      <w:tr w:rsidR="00EA57DA" w14:paraId="55AD8FCB" w14:textId="77777777">
        <w:trPr>
          <w:tblHeader/>
        </w:trPr>
        <w:tc>
          <w:tcPr>
            <w:tcW w:w="9060" w:type="dxa"/>
            <w:tcBorders>
              <w:top w:val="single" w:sz="4" w:space="0" w:color="C4BC96"/>
              <w:left w:val="single" w:sz="4" w:space="0" w:color="C4BC96"/>
              <w:right w:val="single" w:sz="4" w:space="0" w:color="C4BC96"/>
            </w:tcBorders>
            <w:shd w:val="clear" w:color="auto" w:fill="auto"/>
            <w:vAlign w:val="center"/>
          </w:tcPr>
          <w:p w14:paraId="68A67A45" w14:textId="77777777" w:rsidR="00EA57DA" w:rsidRDefault="00000000">
            <w:pPr>
              <w:pBdr>
                <w:top w:val="nil"/>
                <w:left w:val="nil"/>
                <w:bottom w:val="nil"/>
                <w:right w:val="nil"/>
                <w:between w:val="nil"/>
              </w:pBdr>
              <w:spacing w:after="0" w:line="240" w:lineRule="auto"/>
              <w:rPr>
                <w:b/>
                <w:color w:val="000000"/>
                <w:sz w:val="24"/>
                <w:szCs w:val="24"/>
              </w:rPr>
            </w:pPr>
            <w:r>
              <w:rPr>
                <w:b/>
                <w:color w:val="000000"/>
                <w:sz w:val="24"/>
                <w:szCs w:val="24"/>
              </w:rPr>
              <w:t>Våre tiltak for å oppnå dette i år:</w:t>
            </w:r>
          </w:p>
        </w:tc>
      </w:tr>
      <w:tr w:rsidR="00EA57DA" w14:paraId="5AB164CA" w14:textId="77777777">
        <w:trPr>
          <w:tblHeader/>
        </w:trPr>
        <w:tc>
          <w:tcPr>
            <w:tcW w:w="9060" w:type="dxa"/>
            <w:tcBorders>
              <w:left w:val="single" w:sz="4" w:space="0" w:color="C4BC96"/>
              <w:bottom w:val="single" w:sz="12" w:space="0" w:color="C4BC96"/>
              <w:right w:val="single" w:sz="4" w:space="0" w:color="C4BC96"/>
            </w:tcBorders>
            <w:shd w:val="clear" w:color="auto" w:fill="auto"/>
            <w:vAlign w:val="center"/>
          </w:tcPr>
          <w:p w14:paraId="7E7239B5" w14:textId="77777777" w:rsidR="00EA57DA" w:rsidRDefault="00000000">
            <w:pPr>
              <w:numPr>
                <w:ilvl w:val="0"/>
                <w:numId w:val="11"/>
              </w:numPr>
              <w:spacing w:after="0" w:line="240" w:lineRule="auto"/>
              <w:rPr>
                <w:sz w:val="24"/>
                <w:szCs w:val="24"/>
              </w:rPr>
            </w:pPr>
            <w:r>
              <w:rPr>
                <w:sz w:val="24"/>
                <w:szCs w:val="24"/>
              </w:rPr>
              <w:t>Vi legger vekt på nære relasjoner voksen-barn, og på å se og anerkjenne hvert enkelt barn.</w:t>
            </w:r>
          </w:p>
          <w:p w14:paraId="7F1CC238" w14:textId="77777777" w:rsidR="00EA57DA" w:rsidRDefault="00000000">
            <w:pPr>
              <w:numPr>
                <w:ilvl w:val="0"/>
                <w:numId w:val="11"/>
              </w:numPr>
              <w:spacing w:after="0" w:line="240" w:lineRule="auto"/>
              <w:rPr>
                <w:sz w:val="24"/>
                <w:szCs w:val="24"/>
              </w:rPr>
            </w:pPr>
            <w:r>
              <w:rPr>
                <w:sz w:val="24"/>
                <w:szCs w:val="24"/>
              </w:rPr>
              <w:t>Vi legger vekt på å lytte til og anerkjenne barnas verbale og non-verbale uttrykk for følelser, og hjelpe barna å sette ord på dem.</w:t>
            </w:r>
          </w:p>
          <w:p w14:paraId="0D53ED16" w14:textId="77777777" w:rsidR="00EA57DA" w:rsidRDefault="00000000">
            <w:pPr>
              <w:numPr>
                <w:ilvl w:val="0"/>
                <w:numId w:val="11"/>
              </w:numPr>
              <w:spacing w:after="0" w:line="240" w:lineRule="auto"/>
              <w:rPr>
                <w:sz w:val="24"/>
                <w:szCs w:val="24"/>
              </w:rPr>
            </w:pPr>
            <w:r>
              <w:rPr>
                <w:sz w:val="24"/>
                <w:szCs w:val="24"/>
              </w:rPr>
              <w:t>Vi er bevisste på den betydningen tilknytning og trygghet har for glede, trivsel, utvikling og læring. Hos oss har barna få voksne og barn å forholde seg til, noe som kan gi ekstra gode forutsetninger for å skape nære relasjoner mellom voksne og barn, og mellom barna.</w:t>
            </w:r>
          </w:p>
          <w:p w14:paraId="67BB1984" w14:textId="77777777" w:rsidR="00EA57DA" w:rsidRDefault="00000000">
            <w:pPr>
              <w:numPr>
                <w:ilvl w:val="0"/>
                <w:numId w:val="11"/>
              </w:numPr>
              <w:spacing w:after="0" w:line="240" w:lineRule="auto"/>
              <w:rPr>
                <w:sz w:val="24"/>
                <w:szCs w:val="24"/>
              </w:rPr>
            </w:pPr>
            <w:r>
              <w:rPr>
                <w:sz w:val="24"/>
                <w:szCs w:val="24"/>
              </w:rPr>
              <w:t>Vi legger til rette for at alle barn skal få utfordringer på sitt nivå, og få oppleve mestringsglede.</w:t>
            </w:r>
          </w:p>
          <w:p w14:paraId="0FCEC375" w14:textId="77777777" w:rsidR="00EA57DA" w:rsidRDefault="00000000">
            <w:pPr>
              <w:numPr>
                <w:ilvl w:val="0"/>
                <w:numId w:val="11"/>
              </w:numPr>
              <w:spacing w:after="0" w:line="240" w:lineRule="auto"/>
              <w:rPr>
                <w:sz w:val="24"/>
                <w:szCs w:val="24"/>
              </w:rPr>
            </w:pPr>
            <w:r>
              <w:rPr>
                <w:sz w:val="24"/>
                <w:szCs w:val="24"/>
              </w:rPr>
              <w:t>Barn lærer av de fleste aktiviteter, men en del av aktivitetene våre har trivsel og glede som hovedmål.</w:t>
            </w:r>
          </w:p>
          <w:p w14:paraId="0A2D2591" w14:textId="77777777" w:rsidR="00EA57DA" w:rsidRDefault="00000000">
            <w:pPr>
              <w:numPr>
                <w:ilvl w:val="0"/>
                <w:numId w:val="11"/>
              </w:numPr>
              <w:spacing w:after="0" w:line="240" w:lineRule="auto"/>
              <w:rPr>
                <w:sz w:val="24"/>
                <w:szCs w:val="24"/>
              </w:rPr>
            </w:pPr>
            <w:r>
              <w:rPr>
                <w:sz w:val="24"/>
                <w:szCs w:val="24"/>
              </w:rPr>
              <w:t>Vi jobber med lek og sosial kompetanse som grunnlag for etablering/ opprettholdelse av vennskap mellom barna, trivsel og læring. Vi er bevisste på den voksnes rolle i lek og samspill.</w:t>
            </w:r>
          </w:p>
          <w:p w14:paraId="0106D8C9" w14:textId="77777777" w:rsidR="00EA57DA" w:rsidRDefault="00000000">
            <w:pPr>
              <w:numPr>
                <w:ilvl w:val="0"/>
                <w:numId w:val="11"/>
              </w:numPr>
              <w:spacing w:after="0" w:line="240" w:lineRule="auto"/>
              <w:rPr>
                <w:sz w:val="24"/>
                <w:szCs w:val="24"/>
              </w:rPr>
            </w:pPr>
            <w:r>
              <w:rPr>
                <w:sz w:val="24"/>
                <w:szCs w:val="24"/>
              </w:rPr>
              <w:t xml:space="preserve">Vi bruker samtale, rim, regler, fortellinger og bøker med barna, og konkretiserer og visualiserer våre språklige uttrykk. Vi utvider barnas språk og snakker </w:t>
            </w:r>
            <w:r>
              <w:rPr>
                <w:i/>
                <w:sz w:val="24"/>
                <w:szCs w:val="24"/>
              </w:rPr>
              <w:t>med</w:t>
            </w:r>
            <w:r>
              <w:rPr>
                <w:sz w:val="24"/>
                <w:szCs w:val="24"/>
              </w:rPr>
              <w:t xml:space="preserve"> dem og ikke bare </w:t>
            </w:r>
            <w:r>
              <w:rPr>
                <w:i/>
                <w:sz w:val="24"/>
                <w:szCs w:val="24"/>
              </w:rPr>
              <w:t>til</w:t>
            </w:r>
            <w:r>
              <w:rPr>
                <w:sz w:val="24"/>
                <w:szCs w:val="24"/>
              </w:rPr>
              <w:t xml:space="preserve"> dem, og er bevisste på de mulighetene for språkstimulering som ligger i lek og andre aktiviteter, samt i rutinesituasjonene.</w:t>
            </w:r>
          </w:p>
          <w:p w14:paraId="7EB757D4" w14:textId="77777777" w:rsidR="00EA57DA" w:rsidRDefault="00000000">
            <w:pPr>
              <w:numPr>
                <w:ilvl w:val="0"/>
                <w:numId w:val="11"/>
              </w:numPr>
              <w:spacing w:line="240" w:lineRule="auto"/>
              <w:rPr>
                <w:sz w:val="24"/>
                <w:szCs w:val="24"/>
              </w:rPr>
            </w:pPr>
            <w:r>
              <w:rPr>
                <w:sz w:val="24"/>
                <w:szCs w:val="24"/>
              </w:rPr>
              <w:t xml:space="preserve">Vi har rutiner for å sikre det psykososiale miljøet barnet er en del av i barnehagen, med </w:t>
            </w:r>
            <w:proofErr w:type="gramStart"/>
            <w:r>
              <w:rPr>
                <w:sz w:val="24"/>
                <w:szCs w:val="24"/>
              </w:rPr>
              <w:t>fokus</w:t>
            </w:r>
            <w:proofErr w:type="gramEnd"/>
            <w:r>
              <w:rPr>
                <w:sz w:val="24"/>
                <w:szCs w:val="24"/>
              </w:rPr>
              <w:t xml:space="preserve"> på trivsel.</w:t>
            </w:r>
          </w:p>
        </w:tc>
      </w:tr>
    </w:tbl>
    <w:p w14:paraId="627479AA" w14:textId="77777777" w:rsidR="00EA57DA" w:rsidRDefault="00EA57DA">
      <w:pPr>
        <w:pBdr>
          <w:top w:val="nil"/>
          <w:left w:val="nil"/>
          <w:bottom w:val="nil"/>
          <w:right w:val="nil"/>
          <w:between w:val="nil"/>
        </w:pBdr>
        <w:spacing w:after="0" w:line="240" w:lineRule="auto"/>
        <w:rPr>
          <w:color w:val="000000"/>
          <w:sz w:val="24"/>
          <w:szCs w:val="24"/>
        </w:rPr>
      </w:pPr>
    </w:p>
    <w:p w14:paraId="296C5842" w14:textId="77777777" w:rsidR="00EA57DA" w:rsidRDefault="00EA57DA">
      <w:pPr>
        <w:rPr>
          <w:b/>
          <w:sz w:val="24"/>
          <w:szCs w:val="24"/>
        </w:rPr>
      </w:pPr>
    </w:p>
    <w:p w14:paraId="3C82AC3A" w14:textId="77777777" w:rsidR="00EA57DA" w:rsidRDefault="00EA57DA">
      <w:pPr>
        <w:rPr>
          <w:b/>
          <w:sz w:val="24"/>
          <w:szCs w:val="24"/>
        </w:rPr>
      </w:pPr>
    </w:p>
    <w:p w14:paraId="7C15F526" w14:textId="77777777" w:rsidR="00EA57DA" w:rsidRDefault="00000000">
      <w:pPr>
        <w:rPr>
          <w:b/>
          <w:sz w:val="24"/>
          <w:szCs w:val="24"/>
        </w:rPr>
      </w:pPr>
      <w:r>
        <w:rPr>
          <w:b/>
          <w:sz w:val="24"/>
          <w:szCs w:val="24"/>
        </w:rPr>
        <w:t xml:space="preserve">                                    </w:t>
      </w:r>
    </w:p>
    <w:p w14:paraId="716AA8F7" w14:textId="77777777" w:rsidR="00EA57DA" w:rsidRDefault="00000000">
      <w:pPr>
        <w:rPr>
          <w:b/>
          <w:sz w:val="24"/>
          <w:szCs w:val="24"/>
        </w:rPr>
      </w:pPr>
      <w:r>
        <w:rPr>
          <w:b/>
          <w:sz w:val="24"/>
          <w:szCs w:val="24"/>
        </w:rPr>
        <w:t xml:space="preserve">                   </w:t>
      </w:r>
    </w:p>
    <w:p w14:paraId="23E0F6CE" w14:textId="77777777" w:rsidR="00EA57DA" w:rsidRDefault="00EA57DA">
      <w:pPr>
        <w:rPr>
          <w:b/>
          <w:sz w:val="24"/>
          <w:szCs w:val="24"/>
        </w:rPr>
      </w:pPr>
    </w:p>
    <w:p w14:paraId="0869060B" w14:textId="77777777" w:rsidR="00EA57DA" w:rsidRDefault="00EA57DA">
      <w:pPr>
        <w:rPr>
          <w:b/>
          <w:sz w:val="24"/>
          <w:szCs w:val="24"/>
        </w:rPr>
      </w:pPr>
    </w:p>
    <w:p w14:paraId="4019993B" w14:textId="030CAC9A" w:rsidR="00EA57DA" w:rsidRPr="00C5531F" w:rsidRDefault="00FF66E5">
      <w:pPr>
        <w:rPr>
          <w:b/>
          <w:sz w:val="28"/>
          <w:szCs w:val="28"/>
        </w:rPr>
      </w:pPr>
      <w:r w:rsidRPr="00C5531F">
        <w:rPr>
          <w:b/>
          <w:sz w:val="28"/>
          <w:szCs w:val="28"/>
        </w:rPr>
        <w:t>Tilvenning:</w:t>
      </w:r>
    </w:p>
    <w:p w14:paraId="31183FFB" w14:textId="7151667E" w:rsidR="00EA57DA" w:rsidRDefault="00FF66E5">
      <w:pPr>
        <w:rPr>
          <w:bCs/>
          <w:sz w:val="28"/>
          <w:szCs w:val="28"/>
        </w:rPr>
      </w:pPr>
      <w:r w:rsidRPr="00FF66E5">
        <w:rPr>
          <w:bCs/>
          <w:sz w:val="28"/>
          <w:szCs w:val="28"/>
        </w:rPr>
        <w:t xml:space="preserve">Å starte i barnehage er en stor forandring for det enkelte barn og også ofte for foreldre. Vi vil derfor tilrettelegge for at overgangen mellom hjemmet og barnehagen skal bli den beste og være tryggest mulig for barnet. Vi har også som mål å sikre at foreldre etablerer følelse og opplevelse, av at </w:t>
      </w:r>
      <w:r>
        <w:rPr>
          <w:bCs/>
          <w:sz w:val="28"/>
          <w:szCs w:val="28"/>
        </w:rPr>
        <w:t>i Lille My familie</w:t>
      </w:r>
      <w:r w:rsidRPr="00FF66E5">
        <w:rPr>
          <w:bCs/>
          <w:sz w:val="28"/>
          <w:szCs w:val="28"/>
        </w:rPr>
        <w:t xml:space="preserve">barnehage er et trygt og godt sted for deres barn, med ansatte som ser og møter barnets behov for trygghet, omsorg og utvikling.   Den første tiden i </w:t>
      </w:r>
      <w:r w:rsidRPr="00FF66E5">
        <w:rPr>
          <w:bCs/>
          <w:sz w:val="28"/>
          <w:szCs w:val="28"/>
        </w:rPr>
        <w:lastRenderedPageBreak/>
        <w:t xml:space="preserve">barnehagen kaller vi tilvenningsperioden. Både barn og voksne skal bli kjent med barnehagens fysiske omgivelser og menneskene i barnehagen. I tilvenningsperioden skal personalet i barnehagen, sammen med foreldre, danne de trygge rammene for barnet. Barnet skal etablere relasjon til nye voksne som skal erstatte foreldre som tilknytningspersoner når foreldre ikke er til stede med sitt barn gjennom barnehagetiden.  </w:t>
      </w:r>
    </w:p>
    <w:p w14:paraId="5C6CBB41" w14:textId="7123BD9B" w:rsidR="00FF66E5" w:rsidRPr="00FF66E5" w:rsidRDefault="00FF66E5">
      <w:pPr>
        <w:rPr>
          <w:bCs/>
          <w:sz w:val="28"/>
          <w:szCs w:val="28"/>
        </w:rPr>
      </w:pPr>
      <w:r>
        <w:rPr>
          <w:bCs/>
          <w:sz w:val="28"/>
          <w:szCs w:val="28"/>
        </w:rPr>
        <w:t>Vi starter med korte dager i den første tiden og utvider etter hvert som barnet føler seg tryg</w:t>
      </w:r>
      <w:r w:rsidR="008A548C">
        <w:rPr>
          <w:bCs/>
          <w:sz w:val="28"/>
          <w:szCs w:val="28"/>
        </w:rPr>
        <w:t>g</w:t>
      </w:r>
      <w:r>
        <w:rPr>
          <w:bCs/>
          <w:sz w:val="28"/>
          <w:szCs w:val="28"/>
        </w:rPr>
        <w:t xml:space="preserve">. </w:t>
      </w:r>
      <w:r w:rsidR="008A548C">
        <w:rPr>
          <w:bCs/>
          <w:sz w:val="28"/>
          <w:szCs w:val="28"/>
        </w:rPr>
        <w:t xml:space="preserve">Tre dager er satt av til tilvenningen, men noen barn bruker lengre tid på å bli trygg. I dialog med foreldrene finner vi løsninger som passer hvert enkelt barn. </w:t>
      </w:r>
    </w:p>
    <w:tbl>
      <w:tblPr>
        <w:tblStyle w:val="a4"/>
        <w:tblW w:w="9060" w:type="dxa"/>
        <w:tblInd w:w="0" w:type="dxa"/>
        <w:tblLayout w:type="fixed"/>
        <w:tblLook w:val="0400" w:firstRow="0" w:lastRow="0" w:firstColumn="0" w:lastColumn="0" w:noHBand="0" w:noVBand="1"/>
      </w:tblPr>
      <w:tblGrid>
        <w:gridCol w:w="9060"/>
      </w:tblGrid>
      <w:tr w:rsidR="00EA57DA" w14:paraId="6AE4A904" w14:textId="77777777">
        <w:trPr>
          <w:tblHeader/>
        </w:trPr>
        <w:tc>
          <w:tcPr>
            <w:tcW w:w="9060" w:type="dxa"/>
            <w:tcBorders>
              <w:top w:val="single" w:sz="12" w:space="0" w:color="C4BC96"/>
              <w:left w:val="single" w:sz="4" w:space="0" w:color="C4BC96"/>
              <w:bottom w:val="single" w:sz="4" w:space="0" w:color="C4BC96"/>
              <w:right w:val="single" w:sz="4" w:space="0" w:color="C4BC96"/>
            </w:tcBorders>
            <w:shd w:val="clear" w:color="auto" w:fill="EEF0E8"/>
            <w:vAlign w:val="center"/>
          </w:tcPr>
          <w:p w14:paraId="0A5B47F8" w14:textId="77777777" w:rsidR="00EA57DA" w:rsidRDefault="00000000">
            <w:pPr>
              <w:pStyle w:val="Overskrift1"/>
              <w:rPr>
                <w:color w:val="0D0D0D"/>
                <w:sz w:val="24"/>
                <w:szCs w:val="24"/>
              </w:rPr>
            </w:pPr>
            <w:bookmarkStart w:id="2" w:name="_heading=h.1fob9te" w:colFirst="0" w:colLast="0"/>
            <w:bookmarkEnd w:id="2"/>
            <w:r>
              <w:rPr>
                <w:sz w:val="24"/>
                <w:szCs w:val="24"/>
              </w:rPr>
              <w:lastRenderedPageBreak/>
              <w:t xml:space="preserve">MÅL FRA LOV OM BARNEHAGER OG RAMMEPLAN </w:t>
            </w:r>
            <w:r>
              <w:rPr>
                <w:color w:val="0D0D0D"/>
                <w:sz w:val="24"/>
                <w:szCs w:val="24"/>
              </w:rPr>
              <w:t>Danning gjennom omsorg, lek og læring</w:t>
            </w:r>
          </w:p>
        </w:tc>
      </w:tr>
      <w:tr w:rsidR="00EA57DA" w14:paraId="6C7677AA" w14:textId="77777777">
        <w:trPr>
          <w:tblHeader/>
        </w:trPr>
        <w:tc>
          <w:tcPr>
            <w:tcW w:w="9060" w:type="dxa"/>
            <w:tcBorders>
              <w:top w:val="single" w:sz="4" w:space="0" w:color="C4BC96"/>
              <w:left w:val="single" w:sz="4" w:space="0" w:color="C4BC96"/>
              <w:bottom w:val="single" w:sz="4" w:space="0" w:color="C4BC96"/>
              <w:right w:val="single" w:sz="4" w:space="0" w:color="C4BC96"/>
            </w:tcBorders>
            <w:shd w:val="clear" w:color="auto" w:fill="DBE5F1"/>
            <w:vAlign w:val="center"/>
          </w:tcPr>
          <w:p w14:paraId="6134F9EF"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 xml:space="preserve">Barnehagen skal i samarbeid og forståelse med hjemmet ivareta barnas behov for omsorg og lek, og fremme læring og danning som grunnlag for allsidig utvikling. </w:t>
            </w:r>
          </w:p>
          <w:p w14:paraId="48652CDA"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 xml:space="preserve">Barnehagen skal bygge på grunnleggende verdier i kristen og humanistisk arv og tradisjon, slik som respekt for menneskeverdet og naturen, på åndsfrihet, nestekjærlighet, tilgivelse, likeverd og solidaritet, verdier som kommer til uttrykk i ulike religioner og livssyn som er forankret i menneskerettighetene. </w:t>
            </w:r>
          </w:p>
        </w:tc>
      </w:tr>
      <w:tr w:rsidR="00EA57DA" w14:paraId="1678CDAF" w14:textId="77777777">
        <w:trPr>
          <w:tblHeader/>
        </w:trPr>
        <w:tc>
          <w:tcPr>
            <w:tcW w:w="9060" w:type="dxa"/>
            <w:tcBorders>
              <w:top w:val="single" w:sz="4" w:space="0" w:color="C4BC96"/>
              <w:left w:val="single" w:sz="4" w:space="0" w:color="C4BC96"/>
              <w:right w:val="single" w:sz="4" w:space="0" w:color="C4BC96"/>
            </w:tcBorders>
            <w:shd w:val="clear" w:color="auto" w:fill="auto"/>
            <w:vAlign w:val="center"/>
          </w:tcPr>
          <w:p w14:paraId="17D9B81C" w14:textId="77777777" w:rsidR="00EA57DA" w:rsidRDefault="00000000">
            <w:pPr>
              <w:pBdr>
                <w:top w:val="nil"/>
                <w:left w:val="nil"/>
                <w:bottom w:val="nil"/>
                <w:right w:val="nil"/>
                <w:between w:val="nil"/>
              </w:pBdr>
              <w:spacing w:after="0" w:line="240" w:lineRule="auto"/>
              <w:rPr>
                <w:b/>
                <w:color w:val="000000"/>
                <w:sz w:val="24"/>
                <w:szCs w:val="24"/>
              </w:rPr>
            </w:pPr>
            <w:r>
              <w:rPr>
                <w:b/>
                <w:color w:val="000000"/>
                <w:sz w:val="24"/>
                <w:szCs w:val="24"/>
              </w:rPr>
              <w:t>Våre tiltak for å oppnå dette i år:</w:t>
            </w:r>
          </w:p>
        </w:tc>
      </w:tr>
      <w:tr w:rsidR="00EA57DA" w14:paraId="7A634CF7" w14:textId="77777777">
        <w:trPr>
          <w:tblHeader/>
        </w:trPr>
        <w:tc>
          <w:tcPr>
            <w:tcW w:w="9060" w:type="dxa"/>
            <w:tcBorders>
              <w:left w:val="single" w:sz="4" w:space="0" w:color="C4BC96"/>
              <w:right w:val="single" w:sz="4" w:space="0" w:color="C4BC96"/>
            </w:tcBorders>
            <w:shd w:val="clear" w:color="auto" w:fill="auto"/>
            <w:vAlign w:val="center"/>
          </w:tcPr>
          <w:p w14:paraId="33777F4D" w14:textId="77777777" w:rsidR="00EA57DA" w:rsidRDefault="00000000">
            <w:pPr>
              <w:numPr>
                <w:ilvl w:val="0"/>
                <w:numId w:val="2"/>
              </w:numPr>
              <w:pBdr>
                <w:top w:val="nil"/>
                <w:left w:val="nil"/>
                <w:bottom w:val="nil"/>
                <w:right w:val="nil"/>
                <w:between w:val="nil"/>
              </w:pBdr>
              <w:spacing w:after="0"/>
              <w:rPr>
                <w:color w:val="000000"/>
                <w:sz w:val="24"/>
                <w:szCs w:val="24"/>
              </w:rPr>
            </w:pPr>
            <w:r>
              <w:rPr>
                <w:color w:val="000000"/>
                <w:sz w:val="24"/>
                <w:szCs w:val="24"/>
              </w:rPr>
              <w:t>Vi ser hvert enkelt barn. Alle barn blir sett som den de er, får overveiende positiv oppmerksomhet, respons og omsorg. Vi vil støtte barna i å være den beste utgaven av seg selv. Vi fremhever forskjellene mellom oss som noe positivt, og lærer av hverandre. Alle har mye positivt å bidra med til fellesskapet.</w:t>
            </w:r>
          </w:p>
          <w:p w14:paraId="0A5B86D1" w14:textId="77777777" w:rsidR="00EA57DA" w:rsidRDefault="00000000">
            <w:pPr>
              <w:numPr>
                <w:ilvl w:val="0"/>
                <w:numId w:val="1"/>
              </w:numPr>
              <w:pBdr>
                <w:top w:val="nil"/>
                <w:left w:val="nil"/>
                <w:bottom w:val="nil"/>
                <w:right w:val="nil"/>
                <w:between w:val="nil"/>
              </w:pBdr>
              <w:spacing w:after="0"/>
              <w:rPr>
                <w:color w:val="000000"/>
                <w:sz w:val="24"/>
                <w:szCs w:val="24"/>
              </w:rPr>
            </w:pPr>
            <w:r>
              <w:rPr>
                <w:color w:val="000000"/>
                <w:sz w:val="24"/>
                <w:szCs w:val="24"/>
              </w:rPr>
              <w:t>Vi gir barna opplevelser og erfaringer, som bidrar til læring og trivsel.</w:t>
            </w:r>
          </w:p>
          <w:p w14:paraId="744FAB3B" w14:textId="77777777" w:rsidR="00EA57DA" w:rsidRDefault="00000000">
            <w:pPr>
              <w:numPr>
                <w:ilvl w:val="0"/>
                <w:numId w:val="1"/>
              </w:numPr>
              <w:pBdr>
                <w:top w:val="nil"/>
                <w:left w:val="nil"/>
                <w:bottom w:val="nil"/>
                <w:right w:val="nil"/>
                <w:between w:val="nil"/>
              </w:pBdr>
              <w:spacing w:after="0"/>
              <w:rPr>
                <w:color w:val="000000"/>
                <w:sz w:val="24"/>
                <w:szCs w:val="24"/>
              </w:rPr>
            </w:pPr>
            <w:r>
              <w:rPr>
                <w:color w:val="000000"/>
                <w:sz w:val="24"/>
                <w:szCs w:val="24"/>
              </w:rPr>
              <w:t xml:space="preserve">Vi veileder barna i lek, og støtter dem når det gjelder både å hevde seg selv og ta egne initiativ, og ta hensyn til andre, slippe andre til </w:t>
            </w:r>
            <w:proofErr w:type="spellStart"/>
            <w:r>
              <w:rPr>
                <w:color w:val="000000"/>
                <w:sz w:val="24"/>
                <w:szCs w:val="24"/>
              </w:rPr>
              <w:t>og</w:t>
            </w:r>
            <w:proofErr w:type="spellEnd"/>
            <w:r>
              <w:rPr>
                <w:color w:val="000000"/>
                <w:sz w:val="24"/>
                <w:szCs w:val="24"/>
              </w:rPr>
              <w:t xml:space="preserve"> følge opp andres initiativ. </w:t>
            </w:r>
          </w:p>
          <w:p w14:paraId="2F68F630" w14:textId="77777777" w:rsidR="00EA57DA" w:rsidRDefault="00000000">
            <w:pPr>
              <w:numPr>
                <w:ilvl w:val="0"/>
                <w:numId w:val="1"/>
              </w:numPr>
              <w:pBdr>
                <w:top w:val="nil"/>
                <w:left w:val="nil"/>
                <w:bottom w:val="nil"/>
                <w:right w:val="nil"/>
                <w:between w:val="nil"/>
              </w:pBdr>
              <w:spacing w:after="0"/>
              <w:rPr>
                <w:color w:val="000000"/>
                <w:sz w:val="24"/>
                <w:szCs w:val="24"/>
              </w:rPr>
            </w:pPr>
            <w:r>
              <w:rPr>
                <w:color w:val="000000"/>
                <w:sz w:val="24"/>
                <w:szCs w:val="24"/>
              </w:rPr>
              <w:t>Vi deltar i barnas lek, og støtter dem i sin utvikling av lekekompetanse, for eksempel hvordan komme inn i lek, føre leken videre og løse konflikter.</w:t>
            </w:r>
          </w:p>
          <w:p w14:paraId="68B95DBC" w14:textId="77777777" w:rsidR="00EA57DA" w:rsidRDefault="00000000">
            <w:pPr>
              <w:numPr>
                <w:ilvl w:val="0"/>
                <w:numId w:val="1"/>
              </w:numPr>
              <w:pBdr>
                <w:top w:val="nil"/>
                <w:left w:val="nil"/>
                <w:bottom w:val="nil"/>
                <w:right w:val="nil"/>
                <w:between w:val="nil"/>
              </w:pBdr>
              <w:spacing w:after="0"/>
              <w:rPr>
                <w:color w:val="000000"/>
                <w:sz w:val="24"/>
                <w:szCs w:val="24"/>
              </w:rPr>
            </w:pPr>
            <w:r>
              <w:rPr>
                <w:color w:val="000000"/>
                <w:sz w:val="24"/>
                <w:szCs w:val="24"/>
              </w:rPr>
              <w:t xml:space="preserve">Vi bruker mindre lekegrupper, som gir ekstra gode forutsetninger for tilknytning, trygghet, utvikling av vennskap, lekekompetanse og læring. </w:t>
            </w:r>
          </w:p>
          <w:p w14:paraId="2A4DEE62" w14:textId="77777777" w:rsidR="00EA57DA" w:rsidRDefault="00000000">
            <w:pPr>
              <w:numPr>
                <w:ilvl w:val="0"/>
                <w:numId w:val="1"/>
              </w:numPr>
              <w:pBdr>
                <w:top w:val="nil"/>
                <w:left w:val="nil"/>
                <w:bottom w:val="nil"/>
                <w:right w:val="nil"/>
                <w:between w:val="nil"/>
              </w:pBdr>
              <w:spacing w:after="0"/>
              <w:rPr>
                <w:color w:val="000000"/>
                <w:sz w:val="24"/>
                <w:szCs w:val="24"/>
              </w:rPr>
            </w:pPr>
            <w:r>
              <w:rPr>
                <w:color w:val="000000"/>
                <w:sz w:val="24"/>
                <w:szCs w:val="24"/>
              </w:rPr>
              <w:t>Vi møter foreldre og barn med respekt og forståelse.</w:t>
            </w:r>
          </w:p>
          <w:p w14:paraId="0ABEED76" w14:textId="77777777" w:rsidR="00EA57DA" w:rsidRDefault="00000000">
            <w:pPr>
              <w:numPr>
                <w:ilvl w:val="0"/>
                <w:numId w:val="1"/>
              </w:numPr>
              <w:pBdr>
                <w:top w:val="nil"/>
                <w:left w:val="nil"/>
                <w:bottom w:val="nil"/>
                <w:right w:val="nil"/>
                <w:between w:val="nil"/>
              </w:pBdr>
              <w:spacing w:after="0"/>
              <w:rPr>
                <w:color w:val="000000"/>
                <w:sz w:val="24"/>
                <w:szCs w:val="24"/>
              </w:rPr>
            </w:pPr>
            <w:r>
              <w:rPr>
                <w:color w:val="000000"/>
                <w:sz w:val="24"/>
                <w:szCs w:val="24"/>
              </w:rPr>
              <w:t>Vi støtter barna i å bli kjent med ulike følelsesuttrykk, i selv å kunne uttrykke sine følelser og vise respekt for andres følelser.</w:t>
            </w:r>
          </w:p>
          <w:p w14:paraId="59A882C2" w14:textId="77777777" w:rsidR="00EA57DA" w:rsidRDefault="00000000">
            <w:pPr>
              <w:spacing w:after="0"/>
              <w:rPr>
                <w:sz w:val="24"/>
                <w:szCs w:val="24"/>
              </w:rPr>
            </w:pPr>
            <w:r>
              <w:rPr>
                <w:sz w:val="24"/>
                <w:szCs w:val="24"/>
              </w:rPr>
              <w:t xml:space="preserve"> </w:t>
            </w:r>
          </w:p>
          <w:p w14:paraId="30AD43D7" w14:textId="77777777" w:rsidR="00EA57DA" w:rsidRDefault="00000000">
            <w:pPr>
              <w:spacing w:after="0"/>
              <w:rPr>
                <w:sz w:val="24"/>
                <w:szCs w:val="24"/>
              </w:rPr>
            </w:pPr>
            <w:r>
              <w:rPr>
                <w:sz w:val="24"/>
                <w:szCs w:val="24"/>
              </w:rPr>
              <w:t xml:space="preserve">                                </w:t>
            </w:r>
          </w:p>
          <w:p w14:paraId="02105026" w14:textId="77777777" w:rsidR="00EA57DA" w:rsidRDefault="00EA57DA">
            <w:pPr>
              <w:spacing w:after="0"/>
              <w:rPr>
                <w:sz w:val="24"/>
                <w:szCs w:val="24"/>
              </w:rPr>
            </w:pPr>
          </w:p>
          <w:p w14:paraId="46DF6865" w14:textId="77777777" w:rsidR="00EA57DA" w:rsidRDefault="00000000">
            <w:pPr>
              <w:spacing w:after="0"/>
              <w:rPr>
                <w:sz w:val="24"/>
                <w:szCs w:val="24"/>
              </w:rPr>
            </w:pPr>
            <w:r>
              <w:rPr>
                <w:sz w:val="24"/>
                <w:szCs w:val="24"/>
              </w:rPr>
              <w:t xml:space="preserve">                                                  </w:t>
            </w:r>
            <w:r>
              <w:rPr>
                <w:noProof/>
                <w:sz w:val="24"/>
                <w:szCs w:val="24"/>
              </w:rPr>
              <w:drawing>
                <wp:inline distT="0" distB="0" distL="0" distR="0" wp14:anchorId="7EB11117" wp14:editId="69E98ACD">
                  <wp:extent cx="1566006" cy="799749"/>
                  <wp:effectExtent l="0" t="0" r="0" b="0"/>
                  <wp:docPr id="207713604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1"/>
                          <a:srcRect/>
                          <a:stretch>
                            <a:fillRect/>
                          </a:stretch>
                        </pic:blipFill>
                        <pic:spPr>
                          <a:xfrm>
                            <a:off x="0" y="0"/>
                            <a:ext cx="1566006" cy="799749"/>
                          </a:xfrm>
                          <a:prstGeom prst="rect">
                            <a:avLst/>
                          </a:prstGeom>
                          <a:ln/>
                        </pic:spPr>
                      </pic:pic>
                    </a:graphicData>
                  </a:graphic>
                </wp:inline>
              </w:drawing>
            </w:r>
          </w:p>
          <w:p w14:paraId="03B4B314" w14:textId="77777777" w:rsidR="00EA57DA" w:rsidRDefault="00EA57DA">
            <w:pPr>
              <w:spacing w:after="0"/>
              <w:rPr>
                <w:sz w:val="24"/>
                <w:szCs w:val="24"/>
              </w:rPr>
            </w:pPr>
          </w:p>
          <w:p w14:paraId="4646BC37" w14:textId="77777777" w:rsidR="00EA57DA" w:rsidRDefault="00000000">
            <w:pPr>
              <w:spacing w:after="0"/>
              <w:rPr>
                <w:sz w:val="24"/>
                <w:szCs w:val="24"/>
              </w:rPr>
            </w:pPr>
            <w:r>
              <w:rPr>
                <w:sz w:val="24"/>
                <w:szCs w:val="24"/>
              </w:rPr>
              <w:t xml:space="preserve">                             </w:t>
            </w:r>
          </w:p>
          <w:p w14:paraId="22AF5B6E" w14:textId="77777777" w:rsidR="00EA57DA" w:rsidRDefault="00EA57DA">
            <w:pPr>
              <w:spacing w:after="0"/>
              <w:rPr>
                <w:sz w:val="24"/>
                <w:szCs w:val="24"/>
              </w:rPr>
            </w:pPr>
          </w:p>
          <w:p w14:paraId="3C534F72" w14:textId="77777777" w:rsidR="00EA57DA" w:rsidRDefault="00EA57DA">
            <w:pPr>
              <w:spacing w:after="0"/>
              <w:rPr>
                <w:sz w:val="24"/>
                <w:szCs w:val="24"/>
              </w:rPr>
            </w:pPr>
          </w:p>
          <w:p w14:paraId="631BA300" w14:textId="77777777" w:rsidR="00EA57DA" w:rsidRDefault="00EA57DA">
            <w:pPr>
              <w:spacing w:after="0"/>
              <w:rPr>
                <w:sz w:val="24"/>
                <w:szCs w:val="24"/>
              </w:rPr>
            </w:pPr>
          </w:p>
          <w:p w14:paraId="364927FE" w14:textId="77777777" w:rsidR="00EA57DA" w:rsidRDefault="00EA57DA">
            <w:pPr>
              <w:spacing w:after="0"/>
              <w:rPr>
                <w:sz w:val="24"/>
                <w:szCs w:val="24"/>
              </w:rPr>
            </w:pPr>
          </w:p>
          <w:p w14:paraId="2F9011D1" w14:textId="77777777" w:rsidR="00EA57DA" w:rsidRDefault="00EA57DA">
            <w:pPr>
              <w:spacing w:after="0"/>
              <w:rPr>
                <w:sz w:val="24"/>
                <w:szCs w:val="24"/>
              </w:rPr>
            </w:pPr>
          </w:p>
          <w:p w14:paraId="450850E6" w14:textId="77777777" w:rsidR="00EA57DA" w:rsidRDefault="00EA57DA">
            <w:pPr>
              <w:spacing w:after="0"/>
              <w:rPr>
                <w:sz w:val="24"/>
                <w:szCs w:val="24"/>
              </w:rPr>
            </w:pPr>
          </w:p>
          <w:p w14:paraId="6B145674" w14:textId="77777777" w:rsidR="00EA57DA" w:rsidRDefault="00EA57DA">
            <w:pPr>
              <w:spacing w:after="0"/>
              <w:rPr>
                <w:sz w:val="24"/>
                <w:szCs w:val="24"/>
              </w:rPr>
            </w:pPr>
          </w:p>
          <w:p w14:paraId="06458440" w14:textId="77777777" w:rsidR="00EA57DA" w:rsidRDefault="00EA57DA">
            <w:pPr>
              <w:spacing w:after="0"/>
              <w:rPr>
                <w:sz w:val="24"/>
                <w:szCs w:val="24"/>
              </w:rPr>
            </w:pPr>
          </w:p>
          <w:p w14:paraId="33EF3224" w14:textId="77777777" w:rsidR="00EA57DA" w:rsidRDefault="00EA57DA">
            <w:pPr>
              <w:rPr>
                <w:sz w:val="24"/>
                <w:szCs w:val="24"/>
              </w:rPr>
            </w:pPr>
          </w:p>
        </w:tc>
      </w:tr>
      <w:tr w:rsidR="00EA57DA" w14:paraId="562AF692" w14:textId="77777777">
        <w:trPr>
          <w:tblHeader/>
        </w:trPr>
        <w:tc>
          <w:tcPr>
            <w:tcW w:w="9060" w:type="dxa"/>
            <w:tcBorders>
              <w:left w:val="single" w:sz="4" w:space="0" w:color="C4BC96"/>
              <w:bottom w:val="single" w:sz="12" w:space="0" w:color="C4BC96"/>
              <w:right w:val="single" w:sz="4" w:space="0" w:color="C4BC96"/>
            </w:tcBorders>
            <w:shd w:val="clear" w:color="auto" w:fill="auto"/>
            <w:vAlign w:val="center"/>
          </w:tcPr>
          <w:p w14:paraId="4E8CA148" w14:textId="77777777" w:rsidR="00EA57DA" w:rsidRDefault="00EA57DA">
            <w:pPr>
              <w:pBdr>
                <w:top w:val="nil"/>
                <w:left w:val="nil"/>
                <w:bottom w:val="nil"/>
                <w:right w:val="nil"/>
                <w:between w:val="nil"/>
              </w:pBdr>
              <w:spacing w:after="0"/>
              <w:ind w:left="720"/>
              <w:rPr>
                <w:sz w:val="24"/>
                <w:szCs w:val="24"/>
              </w:rPr>
            </w:pPr>
          </w:p>
          <w:p w14:paraId="0414233F" w14:textId="77777777" w:rsidR="00EA57DA" w:rsidRDefault="00EA57DA">
            <w:pPr>
              <w:pBdr>
                <w:top w:val="nil"/>
                <w:left w:val="nil"/>
                <w:bottom w:val="nil"/>
                <w:right w:val="nil"/>
                <w:between w:val="nil"/>
              </w:pBdr>
              <w:spacing w:after="0"/>
              <w:ind w:left="720"/>
              <w:rPr>
                <w:sz w:val="24"/>
                <w:szCs w:val="24"/>
              </w:rPr>
            </w:pPr>
          </w:p>
          <w:p w14:paraId="1398E46F" w14:textId="77777777" w:rsidR="00EA57DA" w:rsidRDefault="00EA57DA">
            <w:pPr>
              <w:pBdr>
                <w:top w:val="nil"/>
                <w:left w:val="nil"/>
                <w:bottom w:val="nil"/>
                <w:right w:val="nil"/>
                <w:between w:val="nil"/>
              </w:pBdr>
              <w:spacing w:after="0"/>
              <w:ind w:left="720"/>
              <w:rPr>
                <w:sz w:val="24"/>
                <w:szCs w:val="24"/>
              </w:rPr>
            </w:pPr>
          </w:p>
          <w:p w14:paraId="6B8020CE" w14:textId="77777777" w:rsidR="00EA57DA" w:rsidRDefault="00EA57DA">
            <w:pPr>
              <w:pBdr>
                <w:top w:val="nil"/>
                <w:left w:val="nil"/>
                <w:bottom w:val="nil"/>
                <w:right w:val="nil"/>
                <w:between w:val="nil"/>
              </w:pBdr>
              <w:spacing w:after="0"/>
              <w:ind w:left="720"/>
              <w:rPr>
                <w:sz w:val="24"/>
                <w:szCs w:val="24"/>
              </w:rPr>
            </w:pPr>
          </w:p>
          <w:p w14:paraId="2D777EAA" w14:textId="77777777" w:rsidR="00EA57DA" w:rsidRDefault="00EA57DA">
            <w:pPr>
              <w:pBdr>
                <w:top w:val="nil"/>
                <w:left w:val="nil"/>
                <w:bottom w:val="nil"/>
                <w:right w:val="nil"/>
                <w:between w:val="nil"/>
              </w:pBdr>
              <w:spacing w:after="0"/>
              <w:ind w:left="720"/>
              <w:rPr>
                <w:sz w:val="24"/>
                <w:szCs w:val="24"/>
              </w:rPr>
            </w:pPr>
          </w:p>
          <w:p w14:paraId="5C43151A" w14:textId="77777777" w:rsidR="00EA57DA" w:rsidRDefault="00EA57DA">
            <w:pPr>
              <w:pBdr>
                <w:top w:val="nil"/>
                <w:left w:val="nil"/>
                <w:bottom w:val="nil"/>
                <w:right w:val="nil"/>
                <w:between w:val="nil"/>
              </w:pBdr>
              <w:spacing w:after="0"/>
              <w:ind w:left="720"/>
              <w:rPr>
                <w:sz w:val="24"/>
                <w:szCs w:val="24"/>
              </w:rPr>
            </w:pPr>
          </w:p>
          <w:p w14:paraId="148D5C04" w14:textId="77777777" w:rsidR="00EA57DA" w:rsidRDefault="00EA57DA">
            <w:pPr>
              <w:pBdr>
                <w:top w:val="nil"/>
                <w:left w:val="nil"/>
                <w:bottom w:val="nil"/>
                <w:right w:val="nil"/>
                <w:between w:val="nil"/>
              </w:pBdr>
              <w:spacing w:after="0"/>
              <w:ind w:left="720"/>
              <w:rPr>
                <w:sz w:val="24"/>
                <w:szCs w:val="24"/>
              </w:rPr>
            </w:pPr>
          </w:p>
          <w:p w14:paraId="0E0FC991" w14:textId="77777777" w:rsidR="00EA57DA" w:rsidRDefault="00EA57DA">
            <w:pPr>
              <w:pBdr>
                <w:top w:val="nil"/>
                <w:left w:val="nil"/>
                <w:bottom w:val="nil"/>
                <w:right w:val="nil"/>
                <w:between w:val="nil"/>
              </w:pBdr>
              <w:spacing w:after="0"/>
              <w:ind w:left="720"/>
              <w:rPr>
                <w:sz w:val="24"/>
                <w:szCs w:val="24"/>
              </w:rPr>
            </w:pPr>
          </w:p>
          <w:p w14:paraId="0EB4776D" w14:textId="77777777" w:rsidR="00EA57DA" w:rsidRDefault="00EA57DA">
            <w:pPr>
              <w:pBdr>
                <w:top w:val="nil"/>
                <w:left w:val="nil"/>
                <w:bottom w:val="nil"/>
                <w:right w:val="nil"/>
                <w:between w:val="nil"/>
              </w:pBdr>
              <w:spacing w:after="0"/>
              <w:ind w:left="720"/>
              <w:rPr>
                <w:sz w:val="24"/>
                <w:szCs w:val="24"/>
              </w:rPr>
            </w:pPr>
          </w:p>
          <w:p w14:paraId="3C564978" w14:textId="77777777" w:rsidR="00EA57DA" w:rsidRDefault="00EA57DA">
            <w:pPr>
              <w:pBdr>
                <w:top w:val="nil"/>
                <w:left w:val="nil"/>
                <w:bottom w:val="nil"/>
                <w:right w:val="nil"/>
                <w:between w:val="nil"/>
              </w:pBdr>
              <w:spacing w:after="0"/>
              <w:ind w:left="720"/>
              <w:rPr>
                <w:sz w:val="24"/>
                <w:szCs w:val="24"/>
              </w:rPr>
            </w:pPr>
          </w:p>
          <w:p w14:paraId="554D5543" w14:textId="77777777" w:rsidR="00EA57DA" w:rsidRDefault="00EA57DA">
            <w:pPr>
              <w:pBdr>
                <w:top w:val="nil"/>
                <w:left w:val="nil"/>
                <w:bottom w:val="nil"/>
                <w:right w:val="nil"/>
                <w:between w:val="nil"/>
              </w:pBdr>
              <w:spacing w:after="0"/>
              <w:ind w:left="720"/>
              <w:rPr>
                <w:sz w:val="24"/>
                <w:szCs w:val="24"/>
              </w:rPr>
            </w:pPr>
          </w:p>
          <w:p w14:paraId="12CCCEEC" w14:textId="77777777" w:rsidR="00EA57DA" w:rsidRDefault="00EA57DA">
            <w:pPr>
              <w:pBdr>
                <w:top w:val="nil"/>
                <w:left w:val="nil"/>
                <w:bottom w:val="nil"/>
                <w:right w:val="nil"/>
                <w:between w:val="nil"/>
              </w:pBdr>
              <w:spacing w:after="0"/>
              <w:ind w:left="720"/>
              <w:rPr>
                <w:sz w:val="24"/>
                <w:szCs w:val="24"/>
              </w:rPr>
            </w:pPr>
          </w:p>
        </w:tc>
      </w:tr>
      <w:tr w:rsidR="00EA57DA" w14:paraId="07E3BFDD" w14:textId="77777777">
        <w:trPr>
          <w:tblHeader/>
        </w:trPr>
        <w:tc>
          <w:tcPr>
            <w:tcW w:w="9060" w:type="dxa"/>
            <w:tcBorders>
              <w:top w:val="single" w:sz="12" w:space="0" w:color="C4BC96"/>
              <w:left w:val="single" w:sz="4" w:space="0" w:color="C4BC96"/>
              <w:bottom w:val="single" w:sz="4" w:space="0" w:color="C4BC96"/>
              <w:right w:val="single" w:sz="4" w:space="0" w:color="C4BC96"/>
            </w:tcBorders>
            <w:shd w:val="clear" w:color="auto" w:fill="EEF0E8"/>
            <w:vAlign w:val="center"/>
          </w:tcPr>
          <w:p w14:paraId="494219C7" w14:textId="77777777" w:rsidR="00EA57DA" w:rsidRDefault="00000000">
            <w:pPr>
              <w:pStyle w:val="Overskrift1"/>
              <w:rPr>
                <w:color w:val="0D0D0D"/>
                <w:sz w:val="24"/>
                <w:szCs w:val="24"/>
              </w:rPr>
            </w:pPr>
            <w:bookmarkStart w:id="3" w:name="_heading=h.3znysh7" w:colFirst="0" w:colLast="0"/>
            <w:bookmarkEnd w:id="3"/>
            <w:r>
              <w:rPr>
                <w:color w:val="0D0D0D"/>
                <w:sz w:val="24"/>
                <w:szCs w:val="24"/>
              </w:rPr>
              <w:t>Barns medvirkning</w:t>
            </w:r>
          </w:p>
        </w:tc>
      </w:tr>
      <w:tr w:rsidR="00EA57DA" w14:paraId="288B5C2F" w14:textId="77777777">
        <w:trPr>
          <w:tblHeader/>
        </w:trPr>
        <w:tc>
          <w:tcPr>
            <w:tcW w:w="9060" w:type="dxa"/>
            <w:tcBorders>
              <w:top w:val="single" w:sz="4" w:space="0" w:color="C4BC96"/>
              <w:left w:val="single" w:sz="4" w:space="0" w:color="C4BC96"/>
              <w:bottom w:val="single" w:sz="4" w:space="0" w:color="C4BC96"/>
              <w:right w:val="single" w:sz="4" w:space="0" w:color="C4BC96"/>
            </w:tcBorders>
            <w:shd w:val="clear" w:color="auto" w:fill="DBE5F1"/>
            <w:vAlign w:val="center"/>
          </w:tcPr>
          <w:p w14:paraId="47442939"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Barna skal ha rett til medvirkning tilpasset alder og forutsetninger.</w:t>
            </w:r>
          </w:p>
          <w:p w14:paraId="1CEE426E"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Barn i barnehagen har rett til å gi utrykk for sitt syn på barnehagens daglige virksomhet.</w:t>
            </w:r>
          </w:p>
          <w:p w14:paraId="7B773DD0"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Barn skal jevnlig få mulighet til aktiv deltakelse i planlegging og vurdering av barnehagens virksomhet.</w:t>
            </w:r>
          </w:p>
        </w:tc>
      </w:tr>
      <w:tr w:rsidR="00EA57DA" w14:paraId="404B81AF" w14:textId="77777777">
        <w:trPr>
          <w:tblHeader/>
        </w:trPr>
        <w:tc>
          <w:tcPr>
            <w:tcW w:w="9060" w:type="dxa"/>
            <w:tcBorders>
              <w:top w:val="single" w:sz="4" w:space="0" w:color="C4BC96"/>
              <w:left w:val="single" w:sz="4" w:space="0" w:color="C4BC96"/>
              <w:right w:val="single" w:sz="4" w:space="0" w:color="C4BC96"/>
            </w:tcBorders>
            <w:shd w:val="clear" w:color="auto" w:fill="auto"/>
            <w:vAlign w:val="center"/>
          </w:tcPr>
          <w:p w14:paraId="055C483A" w14:textId="77777777" w:rsidR="00EA57DA" w:rsidRDefault="00000000">
            <w:pPr>
              <w:pBdr>
                <w:top w:val="nil"/>
                <w:left w:val="nil"/>
                <w:bottom w:val="nil"/>
                <w:right w:val="nil"/>
                <w:between w:val="nil"/>
              </w:pBdr>
              <w:spacing w:after="0" w:line="240" w:lineRule="auto"/>
              <w:rPr>
                <w:b/>
                <w:color w:val="000000"/>
                <w:sz w:val="24"/>
                <w:szCs w:val="24"/>
              </w:rPr>
            </w:pPr>
            <w:r>
              <w:rPr>
                <w:b/>
                <w:color w:val="000000"/>
                <w:sz w:val="24"/>
                <w:szCs w:val="24"/>
              </w:rPr>
              <w:t>Våre tiltak for å oppnå dette i år:</w:t>
            </w:r>
          </w:p>
        </w:tc>
      </w:tr>
      <w:tr w:rsidR="00EA57DA" w14:paraId="3DFA441A" w14:textId="77777777">
        <w:trPr>
          <w:tblHeader/>
        </w:trPr>
        <w:tc>
          <w:tcPr>
            <w:tcW w:w="9060" w:type="dxa"/>
            <w:tcBorders>
              <w:left w:val="single" w:sz="4" w:space="0" w:color="C4BC96"/>
              <w:bottom w:val="single" w:sz="12" w:space="0" w:color="C4BC96"/>
              <w:right w:val="single" w:sz="4" w:space="0" w:color="C4BC96"/>
            </w:tcBorders>
            <w:shd w:val="clear" w:color="auto" w:fill="auto"/>
            <w:vAlign w:val="center"/>
          </w:tcPr>
          <w:p w14:paraId="2BBADB49" w14:textId="77777777" w:rsidR="00EA57DA" w:rsidRDefault="00000000">
            <w:pPr>
              <w:numPr>
                <w:ilvl w:val="0"/>
                <w:numId w:val="3"/>
              </w:numPr>
              <w:pBdr>
                <w:top w:val="nil"/>
                <w:left w:val="nil"/>
                <w:bottom w:val="nil"/>
                <w:right w:val="nil"/>
                <w:between w:val="nil"/>
              </w:pBdr>
              <w:spacing w:after="0"/>
              <w:rPr>
                <w:color w:val="000000"/>
                <w:sz w:val="24"/>
                <w:szCs w:val="24"/>
              </w:rPr>
            </w:pPr>
            <w:r>
              <w:rPr>
                <w:color w:val="000000"/>
                <w:sz w:val="24"/>
                <w:szCs w:val="24"/>
              </w:rPr>
              <w:t>Barna får mulighet til å være med på å påvirke hverdagen sin.</w:t>
            </w:r>
          </w:p>
          <w:p w14:paraId="3A7B48A6" w14:textId="77777777" w:rsidR="00EA57DA" w:rsidRDefault="00000000">
            <w:pPr>
              <w:numPr>
                <w:ilvl w:val="0"/>
                <w:numId w:val="3"/>
              </w:numPr>
              <w:pBdr>
                <w:top w:val="nil"/>
                <w:left w:val="nil"/>
                <w:bottom w:val="nil"/>
                <w:right w:val="nil"/>
                <w:between w:val="nil"/>
              </w:pBdr>
              <w:spacing w:after="0"/>
              <w:rPr>
                <w:color w:val="000000"/>
                <w:sz w:val="24"/>
                <w:szCs w:val="24"/>
              </w:rPr>
            </w:pPr>
            <w:r>
              <w:rPr>
                <w:color w:val="000000"/>
                <w:sz w:val="24"/>
                <w:szCs w:val="24"/>
              </w:rPr>
              <w:t>Vi tar barnas initiativ på alvor, følger opp dette og tilrettelegger for lek og aktiviteter ut fra deres interesser. Våre planer er et utgangspunkt; og barnas egne initiativ og innspill virker korrigerende og kan medføre endring av planene.</w:t>
            </w:r>
          </w:p>
          <w:p w14:paraId="269EECEF" w14:textId="77777777" w:rsidR="00EA57DA" w:rsidRDefault="00000000">
            <w:pPr>
              <w:numPr>
                <w:ilvl w:val="0"/>
                <w:numId w:val="3"/>
              </w:numPr>
              <w:pBdr>
                <w:top w:val="nil"/>
                <w:left w:val="nil"/>
                <w:bottom w:val="nil"/>
                <w:right w:val="nil"/>
                <w:between w:val="nil"/>
              </w:pBdr>
              <w:spacing w:after="0"/>
              <w:rPr>
                <w:color w:val="000000"/>
                <w:sz w:val="24"/>
                <w:szCs w:val="24"/>
              </w:rPr>
            </w:pPr>
            <w:r>
              <w:rPr>
                <w:color w:val="000000"/>
                <w:sz w:val="24"/>
                <w:szCs w:val="24"/>
              </w:rPr>
              <w:t>Barna får uttrykke sine meninger og følelser, og blir møtt med anerkjennelse.</w:t>
            </w:r>
          </w:p>
          <w:p w14:paraId="39F4647E" w14:textId="77777777" w:rsidR="00EA57DA" w:rsidRDefault="00000000">
            <w:pPr>
              <w:numPr>
                <w:ilvl w:val="0"/>
                <w:numId w:val="3"/>
              </w:numPr>
              <w:pBdr>
                <w:top w:val="nil"/>
                <w:left w:val="nil"/>
                <w:bottom w:val="nil"/>
                <w:right w:val="nil"/>
                <w:between w:val="nil"/>
              </w:pBdr>
              <w:spacing w:after="0"/>
              <w:rPr>
                <w:color w:val="000000"/>
                <w:sz w:val="24"/>
                <w:szCs w:val="24"/>
              </w:rPr>
            </w:pPr>
            <w:r>
              <w:rPr>
                <w:color w:val="000000"/>
                <w:sz w:val="24"/>
                <w:szCs w:val="24"/>
              </w:rPr>
              <w:t>Vi øver på konfliktløsning – hvordan kan vi best fungere sammen i fellesskapet og snakke sammen.</w:t>
            </w:r>
          </w:p>
          <w:p w14:paraId="6FBFFD2D" w14:textId="77777777" w:rsidR="00EA57DA" w:rsidRDefault="00000000">
            <w:pPr>
              <w:numPr>
                <w:ilvl w:val="0"/>
                <w:numId w:val="3"/>
              </w:numPr>
              <w:pBdr>
                <w:top w:val="nil"/>
                <w:left w:val="nil"/>
                <w:bottom w:val="nil"/>
                <w:right w:val="nil"/>
                <w:between w:val="nil"/>
              </w:pBdr>
              <w:spacing w:after="0"/>
              <w:rPr>
                <w:color w:val="000000"/>
                <w:sz w:val="24"/>
                <w:szCs w:val="24"/>
              </w:rPr>
            </w:pPr>
            <w:r>
              <w:rPr>
                <w:color w:val="000000"/>
                <w:sz w:val="24"/>
                <w:szCs w:val="24"/>
              </w:rPr>
              <w:t>Leker, bøker og bilder er lett tilgjengelig og synlig for barna.</w:t>
            </w:r>
          </w:p>
          <w:p w14:paraId="3360AB86" w14:textId="77777777" w:rsidR="00EA57DA" w:rsidRDefault="00000000">
            <w:pPr>
              <w:numPr>
                <w:ilvl w:val="0"/>
                <w:numId w:val="3"/>
              </w:numPr>
              <w:pBdr>
                <w:top w:val="nil"/>
                <w:left w:val="nil"/>
                <w:bottom w:val="nil"/>
                <w:right w:val="nil"/>
                <w:between w:val="nil"/>
              </w:pBdr>
              <w:spacing w:after="0"/>
              <w:rPr>
                <w:color w:val="000000"/>
                <w:sz w:val="24"/>
                <w:szCs w:val="24"/>
              </w:rPr>
            </w:pPr>
            <w:r>
              <w:rPr>
                <w:color w:val="000000"/>
                <w:sz w:val="24"/>
                <w:szCs w:val="24"/>
              </w:rPr>
              <w:t xml:space="preserve">Vi observerer, lytter til og anerkjenner barnas uttrykk – både når det gjelder mimikk, kroppsspråk og verbalspråk. </w:t>
            </w:r>
          </w:p>
          <w:p w14:paraId="1EA0F70B" w14:textId="77777777" w:rsidR="00EA57DA" w:rsidRDefault="00000000">
            <w:pPr>
              <w:numPr>
                <w:ilvl w:val="0"/>
                <w:numId w:val="3"/>
              </w:numPr>
              <w:pBdr>
                <w:top w:val="nil"/>
                <w:left w:val="nil"/>
                <w:bottom w:val="nil"/>
                <w:right w:val="nil"/>
                <w:between w:val="nil"/>
              </w:pBdr>
              <w:spacing w:after="0"/>
              <w:rPr>
                <w:color w:val="000000"/>
                <w:sz w:val="24"/>
                <w:szCs w:val="24"/>
              </w:rPr>
            </w:pPr>
            <w:r>
              <w:rPr>
                <w:color w:val="000000"/>
                <w:sz w:val="24"/>
                <w:szCs w:val="24"/>
              </w:rPr>
              <w:t xml:space="preserve">Vi snakker </w:t>
            </w:r>
            <w:r>
              <w:rPr>
                <w:i/>
                <w:color w:val="000000"/>
                <w:sz w:val="24"/>
                <w:szCs w:val="24"/>
              </w:rPr>
              <w:t>med</w:t>
            </w:r>
            <w:r>
              <w:rPr>
                <w:color w:val="000000"/>
                <w:sz w:val="24"/>
                <w:szCs w:val="24"/>
              </w:rPr>
              <w:t xml:space="preserve"> barna, ikke bare </w:t>
            </w:r>
            <w:r>
              <w:rPr>
                <w:i/>
                <w:color w:val="000000"/>
                <w:sz w:val="24"/>
                <w:szCs w:val="24"/>
              </w:rPr>
              <w:t xml:space="preserve">til </w:t>
            </w:r>
            <w:r>
              <w:rPr>
                <w:color w:val="000000"/>
                <w:sz w:val="24"/>
                <w:szCs w:val="24"/>
              </w:rPr>
              <w:t>dem.</w:t>
            </w:r>
          </w:p>
          <w:p w14:paraId="20321FCA" w14:textId="77777777" w:rsidR="00EA57DA" w:rsidRDefault="00000000">
            <w:pPr>
              <w:numPr>
                <w:ilvl w:val="0"/>
                <w:numId w:val="3"/>
              </w:numPr>
              <w:pBdr>
                <w:top w:val="nil"/>
                <w:left w:val="nil"/>
                <w:bottom w:val="nil"/>
                <w:right w:val="nil"/>
                <w:between w:val="nil"/>
              </w:pBdr>
              <w:spacing w:after="0"/>
              <w:rPr>
                <w:color w:val="000000"/>
                <w:sz w:val="24"/>
                <w:szCs w:val="24"/>
              </w:rPr>
            </w:pPr>
            <w:r>
              <w:rPr>
                <w:color w:val="000000"/>
                <w:sz w:val="24"/>
                <w:szCs w:val="24"/>
              </w:rPr>
              <w:t>Vi undrer oss med og reflekterer sammen med barna. Vi oppfordrer barna til å være forskere i egen hverdag, og spiller videre på barnas undrende innspill.</w:t>
            </w:r>
          </w:p>
        </w:tc>
      </w:tr>
    </w:tbl>
    <w:p w14:paraId="45136A5E" w14:textId="77777777" w:rsidR="00EA57DA" w:rsidRDefault="00EA57DA">
      <w:pPr>
        <w:pBdr>
          <w:top w:val="nil"/>
          <w:left w:val="nil"/>
          <w:bottom w:val="nil"/>
          <w:right w:val="nil"/>
          <w:between w:val="nil"/>
        </w:pBdr>
        <w:spacing w:after="0" w:line="240" w:lineRule="auto"/>
        <w:rPr>
          <w:color w:val="000000"/>
          <w:sz w:val="24"/>
          <w:szCs w:val="24"/>
        </w:rPr>
      </w:pPr>
    </w:p>
    <w:p w14:paraId="14E47896"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ab/>
      </w:r>
    </w:p>
    <w:tbl>
      <w:tblPr>
        <w:tblStyle w:val="a5"/>
        <w:tblW w:w="9060" w:type="dxa"/>
        <w:tblInd w:w="0" w:type="dxa"/>
        <w:tblLayout w:type="fixed"/>
        <w:tblLook w:val="0400" w:firstRow="0" w:lastRow="0" w:firstColumn="0" w:lastColumn="0" w:noHBand="0" w:noVBand="1"/>
      </w:tblPr>
      <w:tblGrid>
        <w:gridCol w:w="9060"/>
      </w:tblGrid>
      <w:tr w:rsidR="00EA57DA" w14:paraId="4A513BE5" w14:textId="77777777">
        <w:trPr>
          <w:tblHeader/>
        </w:trPr>
        <w:tc>
          <w:tcPr>
            <w:tcW w:w="9060" w:type="dxa"/>
            <w:tcBorders>
              <w:top w:val="single" w:sz="12" w:space="0" w:color="C4BC96"/>
              <w:left w:val="single" w:sz="4" w:space="0" w:color="C4BC96"/>
              <w:bottom w:val="single" w:sz="4" w:space="0" w:color="C4BC96"/>
              <w:right w:val="single" w:sz="4" w:space="0" w:color="C4BC96"/>
            </w:tcBorders>
            <w:shd w:val="clear" w:color="auto" w:fill="EEF0E8"/>
            <w:vAlign w:val="center"/>
          </w:tcPr>
          <w:p w14:paraId="1BF2BD34" w14:textId="77777777" w:rsidR="00EA57DA" w:rsidRDefault="00000000">
            <w:pPr>
              <w:pStyle w:val="Overskrift1"/>
              <w:rPr>
                <w:color w:val="0D0D0D"/>
                <w:sz w:val="24"/>
                <w:szCs w:val="24"/>
              </w:rPr>
            </w:pPr>
            <w:bookmarkStart w:id="4" w:name="_heading=h.2et92p0" w:colFirst="0" w:colLast="0"/>
            <w:bookmarkEnd w:id="4"/>
            <w:r>
              <w:rPr>
                <w:color w:val="0D0D0D"/>
                <w:sz w:val="24"/>
                <w:szCs w:val="24"/>
              </w:rPr>
              <w:lastRenderedPageBreak/>
              <w:t>Samarbeid med barnas hjem</w:t>
            </w:r>
          </w:p>
        </w:tc>
      </w:tr>
      <w:tr w:rsidR="00EA57DA" w14:paraId="12AC47FF" w14:textId="77777777">
        <w:trPr>
          <w:tblHeader/>
        </w:trPr>
        <w:tc>
          <w:tcPr>
            <w:tcW w:w="9060" w:type="dxa"/>
            <w:tcBorders>
              <w:top w:val="single" w:sz="4" w:space="0" w:color="C4BC96"/>
              <w:left w:val="single" w:sz="4" w:space="0" w:color="C4BC96"/>
              <w:bottom w:val="single" w:sz="4" w:space="0" w:color="C4BC96"/>
              <w:right w:val="single" w:sz="4" w:space="0" w:color="C4BC96"/>
            </w:tcBorders>
            <w:shd w:val="clear" w:color="auto" w:fill="DBE5F1"/>
            <w:vAlign w:val="center"/>
          </w:tcPr>
          <w:p w14:paraId="2973AF63"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 xml:space="preserve">Barnehagen skal i samarbeid og forståelse med hjemmet ivareta barnas behov for omsorg og lek, og fremme læring og danning som grunnlag for allsidig utvikling. </w:t>
            </w:r>
          </w:p>
          <w:p w14:paraId="561C31B8"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For å sikre samarbeidet med barnas hjem, skal hver barnehage ha et samarbeidsutvalg (SU).</w:t>
            </w:r>
          </w:p>
        </w:tc>
      </w:tr>
      <w:tr w:rsidR="00EA57DA" w14:paraId="60BE0B64" w14:textId="77777777">
        <w:trPr>
          <w:tblHeader/>
        </w:trPr>
        <w:tc>
          <w:tcPr>
            <w:tcW w:w="9060" w:type="dxa"/>
            <w:tcBorders>
              <w:top w:val="single" w:sz="4" w:space="0" w:color="C4BC96"/>
              <w:left w:val="single" w:sz="4" w:space="0" w:color="C4BC96"/>
              <w:right w:val="single" w:sz="4" w:space="0" w:color="C4BC96"/>
            </w:tcBorders>
            <w:shd w:val="clear" w:color="auto" w:fill="auto"/>
            <w:vAlign w:val="center"/>
          </w:tcPr>
          <w:p w14:paraId="7652C78B" w14:textId="77777777" w:rsidR="00EA57DA" w:rsidRDefault="00000000">
            <w:pPr>
              <w:pBdr>
                <w:top w:val="nil"/>
                <w:left w:val="nil"/>
                <w:bottom w:val="nil"/>
                <w:right w:val="nil"/>
                <w:between w:val="nil"/>
              </w:pBdr>
              <w:spacing w:after="0" w:line="240" w:lineRule="auto"/>
              <w:rPr>
                <w:b/>
                <w:color w:val="000000"/>
                <w:sz w:val="24"/>
                <w:szCs w:val="24"/>
              </w:rPr>
            </w:pPr>
            <w:r>
              <w:rPr>
                <w:b/>
                <w:color w:val="000000"/>
                <w:sz w:val="24"/>
                <w:szCs w:val="24"/>
              </w:rPr>
              <w:t>Våre tiltak for å oppnå dette i år:</w:t>
            </w:r>
          </w:p>
        </w:tc>
      </w:tr>
      <w:tr w:rsidR="00EA57DA" w14:paraId="117AA4AB" w14:textId="77777777">
        <w:trPr>
          <w:tblHeader/>
        </w:trPr>
        <w:tc>
          <w:tcPr>
            <w:tcW w:w="9060" w:type="dxa"/>
            <w:tcBorders>
              <w:left w:val="single" w:sz="4" w:space="0" w:color="C4BC96"/>
              <w:bottom w:val="single" w:sz="12" w:space="0" w:color="C4BC96"/>
              <w:right w:val="single" w:sz="4" w:space="0" w:color="C4BC96"/>
            </w:tcBorders>
            <w:shd w:val="clear" w:color="auto" w:fill="auto"/>
            <w:vAlign w:val="center"/>
          </w:tcPr>
          <w:p w14:paraId="75C7EABE" w14:textId="77777777" w:rsidR="00EA57DA" w:rsidRDefault="00000000">
            <w:pPr>
              <w:numPr>
                <w:ilvl w:val="0"/>
                <w:numId w:val="7"/>
              </w:numPr>
              <w:spacing w:after="0"/>
              <w:rPr>
                <w:sz w:val="24"/>
                <w:szCs w:val="24"/>
              </w:rPr>
            </w:pPr>
            <w:r>
              <w:rPr>
                <w:sz w:val="24"/>
                <w:szCs w:val="24"/>
              </w:rPr>
              <w:t xml:space="preserve">Daglig kommunikasjon </w:t>
            </w:r>
            <w:proofErr w:type="gramStart"/>
            <w:r>
              <w:rPr>
                <w:sz w:val="24"/>
                <w:szCs w:val="24"/>
              </w:rPr>
              <w:t>mellom  medarbeiderne</w:t>
            </w:r>
            <w:proofErr w:type="gramEnd"/>
            <w:r>
              <w:rPr>
                <w:sz w:val="24"/>
                <w:szCs w:val="24"/>
              </w:rPr>
              <w:t xml:space="preserve"> og foreldrene, der informasjon og begrunnelser/ synspunkter utveksles</w:t>
            </w:r>
            <w:proofErr w:type="gramStart"/>
            <w:r>
              <w:rPr>
                <w:sz w:val="24"/>
                <w:szCs w:val="24"/>
              </w:rPr>
              <w:t>. .</w:t>
            </w:r>
            <w:proofErr w:type="gramEnd"/>
          </w:p>
          <w:p w14:paraId="11857F0D" w14:textId="77777777" w:rsidR="00EA57DA" w:rsidRDefault="00000000">
            <w:pPr>
              <w:numPr>
                <w:ilvl w:val="0"/>
                <w:numId w:val="7"/>
              </w:numPr>
              <w:spacing w:after="0"/>
              <w:rPr>
                <w:i/>
                <w:sz w:val="24"/>
                <w:szCs w:val="24"/>
              </w:rPr>
            </w:pPr>
            <w:r>
              <w:rPr>
                <w:sz w:val="24"/>
                <w:szCs w:val="24"/>
              </w:rPr>
              <w:t>Det velges foreldrerepresentanter til Samarbeidsutvalget (SU). Disse er med i godkjenning av årsplanen.</w:t>
            </w:r>
            <w:r>
              <w:rPr>
                <w:i/>
                <w:sz w:val="24"/>
                <w:szCs w:val="24"/>
              </w:rPr>
              <w:t xml:space="preserve"> </w:t>
            </w:r>
          </w:p>
          <w:p w14:paraId="4967CB4C" w14:textId="77777777" w:rsidR="00EA57DA" w:rsidRDefault="00000000">
            <w:pPr>
              <w:numPr>
                <w:ilvl w:val="0"/>
                <w:numId w:val="7"/>
              </w:numPr>
              <w:spacing w:after="0"/>
              <w:rPr>
                <w:i/>
                <w:sz w:val="24"/>
                <w:szCs w:val="24"/>
              </w:rPr>
            </w:pPr>
            <w:r>
              <w:rPr>
                <w:sz w:val="24"/>
                <w:szCs w:val="24"/>
              </w:rPr>
              <w:t xml:space="preserve">Foreldrene får tilbud om foreldresamtaler, og barnehagen arrangerer foreldrekaffe. </w:t>
            </w:r>
          </w:p>
          <w:p w14:paraId="2DEEF794" w14:textId="77777777" w:rsidR="00EA57DA" w:rsidRDefault="00000000">
            <w:pPr>
              <w:numPr>
                <w:ilvl w:val="0"/>
                <w:numId w:val="7"/>
              </w:numPr>
              <w:spacing w:after="0"/>
              <w:rPr>
                <w:sz w:val="24"/>
                <w:szCs w:val="24"/>
              </w:rPr>
            </w:pPr>
            <w:r>
              <w:rPr>
                <w:sz w:val="24"/>
                <w:szCs w:val="24"/>
              </w:rPr>
              <w:t>Foreldrene blir møtt med respekt og vennlighet, og daglig samarbeid med foreldrene er preget av tillit og åpen kommunikasjon.</w:t>
            </w:r>
          </w:p>
          <w:p w14:paraId="439CC1DB" w14:textId="77777777" w:rsidR="00EA57DA" w:rsidRDefault="00000000">
            <w:pPr>
              <w:numPr>
                <w:ilvl w:val="0"/>
                <w:numId w:val="7"/>
              </w:numPr>
              <w:spacing w:after="0"/>
              <w:rPr>
                <w:sz w:val="24"/>
                <w:szCs w:val="24"/>
              </w:rPr>
            </w:pPr>
            <w:r>
              <w:rPr>
                <w:sz w:val="24"/>
                <w:szCs w:val="24"/>
              </w:rPr>
              <w:t xml:space="preserve">Foreldrene har mulighet til å komme med innspill, og har mulighet til å fremme det de mener er viktig for sitt barn. </w:t>
            </w:r>
          </w:p>
          <w:p w14:paraId="6FC5C745" w14:textId="77777777" w:rsidR="00EA57DA" w:rsidRDefault="00000000">
            <w:pPr>
              <w:numPr>
                <w:ilvl w:val="0"/>
                <w:numId w:val="7"/>
              </w:numPr>
              <w:spacing w:after="0"/>
              <w:rPr>
                <w:sz w:val="24"/>
                <w:szCs w:val="24"/>
              </w:rPr>
            </w:pPr>
            <w:r>
              <w:rPr>
                <w:sz w:val="24"/>
                <w:szCs w:val="24"/>
              </w:rPr>
              <w:t>Foreldrene får jevnlig e-post fra pedagogisk leder med pedagogiske betraktninger og praktisk informasjon.</w:t>
            </w:r>
          </w:p>
        </w:tc>
      </w:tr>
    </w:tbl>
    <w:p w14:paraId="290BFEAD" w14:textId="77777777" w:rsidR="00EA57DA" w:rsidRDefault="00EA57DA">
      <w:pPr>
        <w:spacing w:after="0" w:line="240" w:lineRule="auto"/>
        <w:rPr>
          <w:sz w:val="24"/>
          <w:szCs w:val="24"/>
        </w:rPr>
      </w:pPr>
    </w:p>
    <w:tbl>
      <w:tblPr>
        <w:tblStyle w:val="a6"/>
        <w:tblW w:w="9060" w:type="dxa"/>
        <w:tblInd w:w="0" w:type="dxa"/>
        <w:tblLayout w:type="fixed"/>
        <w:tblLook w:val="0400" w:firstRow="0" w:lastRow="0" w:firstColumn="0" w:lastColumn="0" w:noHBand="0" w:noVBand="1"/>
      </w:tblPr>
      <w:tblGrid>
        <w:gridCol w:w="9060"/>
      </w:tblGrid>
      <w:tr w:rsidR="00EA57DA" w14:paraId="4F07BF54" w14:textId="77777777">
        <w:trPr>
          <w:tblHeader/>
        </w:trPr>
        <w:tc>
          <w:tcPr>
            <w:tcW w:w="9060" w:type="dxa"/>
            <w:tcBorders>
              <w:top w:val="single" w:sz="12" w:space="0" w:color="C4BC96"/>
              <w:left w:val="single" w:sz="4" w:space="0" w:color="C4BC96"/>
              <w:bottom w:val="single" w:sz="4" w:space="0" w:color="C4BC96"/>
              <w:right w:val="single" w:sz="4" w:space="0" w:color="C4BC96"/>
            </w:tcBorders>
            <w:shd w:val="clear" w:color="auto" w:fill="EEF0E8"/>
            <w:vAlign w:val="center"/>
          </w:tcPr>
          <w:p w14:paraId="4C36026C" w14:textId="77777777" w:rsidR="00EA57DA" w:rsidRDefault="00000000">
            <w:pPr>
              <w:pStyle w:val="Overskrift1"/>
              <w:rPr>
                <w:color w:val="0D0D0D"/>
                <w:sz w:val="24"/>
                <w:szCs w:val="24"/>
              </w:rPr>
            </w:pPr>
            <w:bookmarkStart w:id="5" w:name="_heading=h.tyjcwt" w:colFirst="0" w:colLast="0"/>
            <w:bookmarkEnd w:id="5"/>
            <w:r>
              <w:rPr>
                <w:color w:val="0D0D0D"/>
                <w:sz w:val="24"/>
                <w:szCs w:val="24"/>
              </w:rPr>
              <w:t>Fysisk miljø som fremmer alle barns utvikling</w:t>
            </w:r>
          </w:p>
        </w:tc>
      </w:tr>
      <w:tr w:rsidR="00EA57DA" w14:paraId="7E5E0F41" w14:textId="77777777">
        <w:trPr>
          <w:tblHeader/>
        </w:trPr>
        <w:tc>
          <w:tcPr>
            <w:tcW w:w="9060" w:type="dxa"/>
            <w:tcBorders>
              <w:top w:val="single" w:sz="4" w:space="0" w:color="C4BC96"/>
              <w:left w:val="single" w:sz="4" w:space="0" w:color="C4BC96"/>
              <w:bottom w:val="single" w:sz="4" w:space="0" w:color="C4BC96"/>
              <w:right w:val="single" w:sz="4" w:space="0" w:color="C4BC96"/>
            </w:tcBorders>
            <w:shd w:val="clear" w:color="auto" w:fill="DBE5F1"/>
            <w:vAlign w:val="center"/>
          </w:tcPr>
          <w:p w14:paraId="7743C80A"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Barnehagen skal gi barn muligheter for lek, livsutfoldelse og meningsfylte opplevelser og aktiviteter.</w:t>
            </w:r>
          </w:p>
        </w:tc>
      </w:tr>
      <w:tr w:rsidR="00EA57DA" w14:paraId="2DA005B5" w14:textId="77777777">
        <w:trPr>
          <w:tblHeader/>
        </w:trPr>
        <w:tc>
          <w:tcPr>
            <w:tcW w:w="9060" w:type="dxa"/>
            <w:tcBorders>
              <w:top w:val="single" w:sz="4" w:space="0" w:color="C4BC96"/>
              <w:left w:val="single" w:sz="4" w:space="0" w:color="C4BC96"/>
              <w:right w:val="single" w:sz="4" w:space="0" w:color="C4BC96"/>
            </w:tcBorders>
            <w:shd w:val="clear" w:color="auto" w:fill="auto"/>
            <w:vAlign w:val="center"/>
          </w:tcPr>
          <w:p w14:paraId="797C38E8" w14:textId="77777777" w:rsidR="00EA57DA" w:rsidRDefault="00000000">
            <w:pPr>
              <w:pBdr>
                <w:top w:val="nil"/>
                <w:left w:val="nil"/>
                <w:bottom w:val="nil"/>
                <w:right w:val="nil"/>
                <w:between w:val="nil"/>
              </w:pBdr>
              <w:spacing w:after="0" w:line="240" w:lineRule="auto"/>
              <w:rPr>
                <w:b/>
                <w:color w:val="000000"/>
                <w:sz w:val="24"/>
                <w:szCs w:val="24"/>
              </w:rPr>
            </w:pPr>
            <w:r>
              <w:rPr>
                <w:b/>
                <w:color w:val="000000"/>
                <w:sz w:val="24"/>
                <w:szCs w:val="24"/>
              </w:rPr>
              <w:t>Våre tiltak for å oppnå dette i år:</w:t>
            </w:r>
          </w:p>
        </w:tc>
      </w:tr>
      <w:tr w:rsidR="00EA57DA" w14:paraId="0095DDDA" w14:textId="77777777">
        <w:trPr>
          <w:tblHeader/>
        </w:trPr>
        <w:tc>
          <w:tcPr>
            <w:tcW w:w="9060" w:type="dxa"/>
            <w:tcBorders>
              <w:left w:val="single" w:sz="4" w:space="0" w:color="C4BC96"/>
              <w:bottom w:val="single" w:sz="12" w:space="0" w:color="C4BC96"/>
              <w:right w:val="single" w:sz="4" w:space="0" w:color="C4BC96"/>
            </w:tcBorders>
            <w:shd w:val="clear" w:color="auto" w:fill="auto"/>
            <w:vAlign w:val="center"/>
          </w:tcPr>
          <w:p w14:paraId="6F07BA1B"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Vi vurderer barnas fysiske inne- og utemiljø kontinuerlig, ut fra barnas alder, modning, interesser og tema. Det fysiske miljøet er preget av tilgjengelighet og fleksibilitet.</w:t>
            </w:r>
          </w:p>
          <w:p w14:paraId="167B9758"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 xml:space="preserve">Vi utnytter rommene på best mulig måte i </w:t>
            </w:r>
            <w:proofErr w:type="spellStart"/>
            <w:r>
              <w:rPr>
                <w:color w:val="000000"/>
                <w:sz w:val="24"/>
                <w:szCs w:val="24"/>
              </w:rPr>
              <w:t>hht</w:t>
            </w:r>
            <w:proofErr w:type="spellEnd"/>
            <w:r>
              <w:rPr>
                <w:color w:val="000000"/>
                <w:sz w:val="24"/>
                <w:szCs w:val="24"/>
              </w:rPr>
              <w:t xml:space="preserve"> ulike typer lek.</w:t>
            </w:r>
          </w:p>
          <w:p w14:paraId="1E69D66D"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Vi tilrettelegger for motorisk lek og sanseopplevelser inne og ute, ved å bl.a. ta utgangspunkt i barnas interesser.</w:t>
            </w:r>
          </w:p>
          <w:p w14:paraId="5D53C3B3"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De voksne er deltakende i barnas lek, og inspirerer barna til å se muligheter i det fysiske miljøet.</w:t>
            </w:r>
          </w:p>
          <w:p w14:paraId="71879B64"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Ved å benytte inne- og utemiljøet til å dele barna i smågrupper gir vi barna mulighet til skjermet lek og aktivitet i et mindre fellesskap.</w:t>
            </w:r>
          </w:p>
          <w:p w14:paraId="7A6144B5" w14:textId="77777777" w:rsidR="00EA57DA" w:rsidRDefault="00000000">
            <w:pPr>
              <w:pBdr>
                <w:top w:val="nil"/>
                <w:left w:val="nil"/>
                <w:bottom w:val="nil"/>
                <w:right w:val="nil"/>
                <w:between w:val="nil"/>
              </w:pBdr>
              <w:spacing w:after="0" w:line="240" w:lineRule="auto"/>
              <w:ind w:left="360" w:hanging="360"/>
              <w:rPr>
                <w:color w:val="000000"/>
                <w:sz w:val="24"/>
                <w:szCs w:val="24"/>
              </w:rPr>
            </w:pPr>
            <w:r>
              <w:rPr>
                <w:color w:val="000000"/>
                <w:sz w:val="24"/>
                <w:szCs w:val="24"/>
              </w:rPr>
              <w:t>.</w:t>
            </w:r>
          </w:p>
        </w:tc>
      </w:tr>
    </w:tbl>
    <w:p w14:paraId="106C9EAF" w14:textId="77777777" w:rsidR="00EA57DA" w:rsidRDefault="00EA57DA">
      <w:pPr>
        <w:pBdr>
          <w:top w:val="nil"/>
          <w:left w:val="nil"/>
          <w:bottom w:val="nil"/>
          <w:right w:val="nil"/>
          <w:between w:val="nil"/>
        </w:pBdr>
        <w:spacing w:after="0" w:line="240" w:lineRule="auto"/>
        <w:rPr>
          <w:color w:val="000000"/>
          <w:sz w:val="24"/>
          <w:szCs w:val="24"/>
        </w:rPr>
      </w:pPr>
    </w:p>
    <w:p w14:paraId="321052AD" w14:textId="77777777" w:rsidR="00EA57DA" w:rsidRDefault="00EA57DA">
      <w:pPr>
        <w:pBdr>
          <w:top w:val="nil"/>
          <w:left w:val="nil"/>
          <w:bottom w:val="nil"/>
          <w:right w:val="nil"/>
          <w:between w:val="nil"/>
        </w:pBdr>
        <w:spacing w:after="0" w:line="240" w:lineRule="auto"/>
        <w:rPr>
          <w:color w:val="000000"/>
          <w:sz w:val="24"/>
          <w:szCs w:val="24"/>
        </w:rPr>
      </w:pPr>
    </w:p>
    <w:p w14:paraId="3740978B" w14:textId="77777777" w:rsidR="00EA57DA" w:rsidRDefault="00EA57DA">
      <w:pPr>
        <w:pBdr>
          <w:top w:val="nil"/>
          <w:left w:val="nil"/>
          <w:bottom w:val="nil"/>
          <w:right w:val="nil"/>
          <w:between w:val="nil"/>
        </w:pBdr>
        <w:spacing w:after="0" w:line="240" w:lineRule="auto"/>
        <w:rPr>
          <w:color w:val="000000"/>
          <w:sz w:val="24"/>
          <w:szCs w:val="24"/>
        </w:rPr>
      </w:pPr>
    </w:p>
    <w:p w14:paraId="440285C7" w14:textId="77777777" w:rsidR="00EA57DA" w:rsidRDefault="00EA57DA">
      <w:pPr>
        <w:pBdr>
          <w:top w:val="nil"/>
          <w:left w:val="nil"/>
          <w:bottom w:val="nil"/>
          <w:right w:val="nil"/>
          <w:between w:val="nil"/>
        </w:pBdr>
        <w:spacing w:after="0" w:line="240" w:lineRule="auto"/>
        <w:rPr>
          <w:color w:val="000000"/>
          <w:sz w:val="24"/>
          <w:szCs w:val="24"/>
        </w:rPr>
      </w:pPr>
    </w:p>
    <w:p w14:paraId="2FD2F005" w14:textId="77777777" w:rsidR="00EA57DA" w:rsidRDefault="00EA57DA">
      <w:pPr>
        <w:pBdr>
          <w:top w:val="nil"/>
          <w:left w:val="nil"/>
          <w:bottom w:val="nil"/>
          <w:right w:val="nil"/>
          <w:between w:val="nil"/>
        </w:pBdr>
        <w:spacing w:after="0" w:line="240" w:lineRule="auto"/>
        <w:rPr>
          <w:color w:val="000000"/>
          <w:sz w:val="24"/>
          <w:szCs w:val="24"/>
        </w:rPr>
      </w:pPr>
    </w:p>
    <w:p w14:paraId="4A4EC9A8" w14:textId="77777777" w:rsidR="00EA57DA" w:rsidRDefault="00EA57DA">
      <w:pPr>
        <w:pBdr>
          <w:top w:val="nil"/>
          <w:left w:val="nil"/>
          <w:bottom w:val="nil"/>
          <w:right w:val="nil"/>
          <w:between w:val="nil"/>
        </w:pBdr>
        <w:spacing w:after="0" w:line="240" w:lineRule="auto"/>
        <w:rPr>
          <w:color w:val="000000"/>
          <w:sz w:val="24"/>
          <w:szCs w:val="24"/>
        </w:rPr>
      </w:pPr>
    </w:p>
    <w:p w14:paraId="4B9B03B4" w14:textId="77777777" w:rsidR="00EA57DA" w:rsidRDefault="00EA57DA">
      <w:pPr>
        <w:pBdr>
          <w:top w:val="nil"/>
          <w:left w:val="nil"/>
          <w:bottom w:val="nil"/>
          <w:right w:val="nil"/>
          <w:between w:val="nil"/>
        </w:pBdr>
        <w:spacing w:after="0" w:line="240" w:lineRule="auto"/>
        <w:rPr>
          <w:color w:val="000000"/>
          <w:sz w:val="24"/>
          <w:szCs w:val="24"/>
        </w:rPr>
      </w:pPr>
    </w:p>
    <w:p w14:paraId="14E9E9C8" w14:textId="77777777" w:rsidR="00EA57DA" w:rsidRDefault="00EA57DA">
      <w:pPr>
        <w:pBdr>
          <w:top w:val="nil"/>
          <w:left w:val="nil"/>
          <w:bottom w:val="nil"/>
          <w:right w:val="nil"/>
          <w:between w:val="nil"/>
        </w:pBdr>
        <w:spacing w:after="0" w:line="240" w:lineRule="auto"/>
        <w:rPr>
          <w:color w:val="000000"/>
          <w:sz w:val="24"/>
          <w:szCs w:val="24"/>
        </w:rPr>
      </w:pPr>
    </w:p>
    <w:p w14:paraId="6CBA6BE1" w14:textId="77777777" w:rsidR="00EA57DA" w:rsidRDefault="00EA57DA">
      <w:pPr>
        <w:pBdr>
          <w:top w:val="nil"/>
          <w:left w:val="nil"/>
          <w:bottom w:val="nil"/>
          <w:right w:val="nil"/>
          <w:between w:val="nil"/>
        </w:pBdr>
        <w:spacing w:after="0" w:line="240" w:lineRule="auto"/>
        <w:rPr>
          <w:color w:val="000000"/>
          <w:sz w:val="24"/>
          <w:szCs w:val="24"/>
        </w:rPr>
      </w:pPr>
    </w:p>
    <w:p w14:paraId="46C988DB"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lastRenderedPageBreak/>
        <w:t xml:space="preserve">                                 </w:t>
      </w:r>
      <w:r>
        <w:rPr>
          <w:noProof/>
          <w:color w:val="000000"/>
          <w:sz w:val="24"/>
          <w:szCs w:val="24"/>
        </w:rPr>
        <w:drawing>
          <wp:inline distT="0" distB="0" distL="0" distR="0" wp14:anchorId="3F7EC698" wp14:editId="7D95932D">
            <wp:extent cx="3208513" cy="2992888"/>
            <wp:effectExtent l="0" t="0" r="0" b="0"/>
            <wp:docPr id="207713605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3208513" cy="2992888"/>
                    </a:xfrm>
                    <a:prstGeom prst="rect">
                      <a:avLst/>
                    </a:prstGeom>
                    <a:ln/>
                  </pic:spPr>
                </pic:pic>
              </a:graphicData>
            </a:graphic>
          </wp:inline>
        </w:drawing>
      </w:r>
    </w:p>
    <w:tbl>
      <w:tblPr>
        <w:tblStyle w:val="a7"/>
        <w:tblW w:w="9060" w:type="dxa"/>
        <w:tblInd w:w="0" w:type="dxa"/>
        <w:tblLayout w:type="fixed"/>
        <w:tblLook w:val="0400" w:firstRow="0" w:lastRow="0" w:firstColumn="0" w:lastColumn="0" w:noHBand="0" w:noVBand="1"/>
      </w:tblPr>
      <w:tblGrid>
        <w:gridCol w:w="9060"/>
      </w:tblGrid>
      <w:tr w:rsidR="00EA57DA" w14:paraId="15A81987" w14:textId="77777777">
        <w:trPr>
          <w:trHeight w:val="179"/>
          <w:tblHeader/>
        </w:trPr>
        <w:tc>
          <w:tcPr>
            <w:tcW w:w="9060" w:type="dxa"/>
            <w:tcBorders>
              <w:top w:val="single" w:sz="12" w:space="0" w:color="C4BC96"/>
              <w:left w:val="single" w:sz="4" w:space="0" w:color="C4BC96"/>
              <w:bottom w:val="single" w:sz="4" w:space="0" w:color="C4BC96"/>
              <w:right w:val="single" w:sz="4" w:space="0" w:color="C4BC96"/>
            </w:tcBorders>
            <w:shd w:val="clear" w:color="auto" w:fill="EEF0E8"/>
            <w:vAlign w:val="center"/>
          </w:tcPr>
          <w:p w14:paraId="3C94059D" w14:textId="77777777" w:rsidR="00EA57DA" w:rsidRDefault="00000000">
            <w:pPr>
              <w:pStyle w:val="Overskrift1"/>
              <w:rPr>
                <w:color w:val="0D0D0D"/>
                <w:sz w:val="24"/>
                <w:szCs w:val="24"/>
              </w:rPr>
            </w:pPr>
            <w:bookmarkStart w:id="6" w:name="_heading=h.3dy6vkm" w:colFirst="0" w:colLast="0"/>
            <w:bookmarkEnd w:id="6"/>
            <w:r>
              <w:rPr>
                <w:color w:val="0D0D0D"/>
                <w:sz w:val="24"/>
                <w:szCs w:val="24"/>
              </w:rPr>
              <w:t>Inkluderende fellesskap med plass til det enkelte barn</w:t>
            </w:r>
          </w:p>
        </w:tc>
      </w:tr>
      <w:tr w:rsidR="00EA57DA" w14:paraId="3C84BBA6" w14:textId="77777777">
        <w:trPr>
          <w:tblHeader/>
        </w:trPr>
        <w:tc>
          <w:tcPr>
            <w:tcW w:w="9060" w:type="dxa"/>
            <w:tcBorders>
              <w:top w:val="single" w:sz="4" w:space="0" w:color="C4BC96"/>
              <w:left w:val="single" w:sz="4" w:space="0" w:color="C4BC96"/>
              <w:bottom w:val="single" w:sz="4" w:space="0" w:color="C4BC96"/>
              <w:right w:val="single" w:sz="4" w:space="0" w:color="C4BC96"/>
            </w:tcBorders>
            <w:shd w:val="clear" w:color="auto" w:fill="DBE5F1"/>
            <w:vAlign w:val="center"/>
          </w:tcPr>
          <w:p w14:paraId="6CE7FA13"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Barnehagen skal møte barna med tillit og respekt, og anerkjenne barndommens egenverdi.</w:t>
            </w:r>
          </w:p>
          <w:p w14:paraId="1A71A749"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Barnehagen skal fremme demokrati og likestilling og motarbeide alle former for diskriminering.</w:t>
            </w:r>
          </w:p>
          <w:p w14:paraId="152B6314"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 xml:space="preserve">Barnehagen skal ta hensyn til barnas alder, funksjonsnivå, kjønn, sosiale, etniske og kulturelle bakgrunn, herunder samiske barns språk og kultur. </w:t>
            </w:r>
          </w:p>
        </w:tc>
      </w:tr>
      <w:tr w:rsidR="00EA57DA" w14:paraId="19CDF4ED" w14:textId="77777777">
        <w:trPr>
          <w:tblHeader/>
        </w:trPr>
        <w:tc>
          <w:tcPr>
            <w:tcW w:w="9060" w:type="dxa"/>
            <w:tcBorders>
              <w:top w:val="single" w:sz="4" w:space="0" w:color="C4BC96"/>
              <w:left w:val="single" w:sz="4" w:space="0" w:color="C4BC96"/>
              <w:right w:val="single" w:sz="4" w:space="0" w:color="C4BC96"/>
            </w:tcBorders>
            <w:shd w:val="clear" w:color="auto" w:fill="auto"/>
            <w:vAlign w:val="center"/>
          </w:tcPr>
          <w:p w14:paraId="4B1FB0C9" w14:textId="77777777" w:rsidR="00EA57DA" w:rsidRDefault="00000000">
            <w:pPr>
              <w:pBdr>
                <w:top w:val="nil"/>
                <w:left w:val="nil"/>
                <w:bottom w:val="nil"/>
                <w:right w:val="nil"/>
                <w:between w:val="nil"/>
              </w:pBdr>
              <w:spacing w:after="0" w:line="240" w:lineRule="auto"/>
              <w:rPr>
                <w:b/>
                <w:color w:val="000000"/>
                <w:sz w:val="24"/>
                <w:szCs w:val="24"/>
              </w:rPr>
            </w:pPr>
            <w:r>
              <w:rPr>
                <w:b/>
                <w:color w:val="000000"/>
                <w:sz w:val="24"/>
                <w:szCs w:val="24"/>
              </w:rPr>
              <w:t>Våre tiltak for å oppnå dette i år:</w:t>
            </w:r>
          </w:p>
        </w:tc>
      </w:tr>
      <w:tr w:rsidR="00EA57DA" w14:paraId="67582027" w14:textId="77777777">
        <w:trPr>
          <w:tblHeader/>
        </w:trPr>
        <w:tc>
          <w:tcPr>
            <w:tcW w:w="9060" w:type="dxa"/>
            <w:tcBorders>
              <w:left w:val="single" w:sz="4" w:space="0" w:color="C4BC96"/>
              <w:bottom w:val="single" w:sz="12" w:space="0" w:color="C4BC96"/>
              <w:right w:val="single" w:sz="4" w:space="0" w:color="C4BC96"/>
            </w:tcBorders>
            <w:shd w:val="clear" w:color="auto" w:fill="auto"/>
            <w:vAlign w:val="center"/>
          </w:tcPr>
          <w:p w14:paraId="0D39DCC7" w14:textId="77777777" w:rsidR="00EA57DA" w:rsidRDefault="00EA57DA">
            <w:pPr>
              <w:pBdr>
                <w:top w:val="nil"/>
                <w:left w:val="nil"/>
                <w:bottom w:val="nil"/>
                <w:right w:val="nil"/>
                <w:between w:val="nil"/>
              </w:pBdr>
              <w:spacing w:after="0" w:line="240" w:lineRule="auto"/>
              <w:ind w:left="1068" w:hanging="360"/>
              <w:rPr>
                <w:color w:val="000000"/>
                <w:sz w:val="24"/>
                <w:szCs w:val="24"/>
              </w:rPr>
            </w:pPr>
          </w:p>
          <w:p w14:paraId="7FD76600"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Vi anerkjenner barnas følelser og viser forståelse for deres personlige uttrykk.</w:t>
            </w:r>
          </w:p>
          <w:p w14:paraId="0571188C"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Vi formidler positive holdninger til ulike kulturer.</w:t>
            </w:r>
          </w:p>
          <w:p w14:paraId="5EC760CA"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Vi markerer høytider og merkedager.</w:t>
            </w:r>
          </w:p>
          <w:p w14:paraId="21D90C7C"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Vi tilrettelegger for at barna kan hjelpe hverandre.</w:t>
            </w:r>
          </w:p>
          <w:p w14:paraId="1EC0C87E"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Vi er bevisste på å gi gutter og jenter like muligheter i barnehagen.</w:t>
            </w:r>
          </w:p>
          <w:p w14:paraId="64D83C46"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Vi arbeider for et godt fysisk og psykososialt miljø.</w:t>
            </w:r>
          </w:p>
          <w:p w14:paraId="568D339A"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Vi støtter barna i utvikling av sosial kompetanse, empati og lekekompetanse, og er mest mulig i forkant om barn viser negativ sosial atferd. Vi snakker med barna om følelser, og om hvordan deres atferd påvirker andres følelser.</w:t>
            </w:r>
          </w:p>
          <w:p w14:paraId="0201838D"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Vi støtter barna når det gjelder etablering av og vedlikehold av vennskapsrelasjoner.</w:t>
            </w:r>
          </w:p>
          <w:p w14:paraId="0F205B38" w14:textId="77777777" w:rsidR="00EA57DA" w:rsidRDefault="00000000">
            <w:pPr>
              <w:numPr>
                <w:ilvl w:val="0"/>
                <w:numId w:val="11"/>
              </w:numPr>
              <w:pBdr>
                <w:top w:val="nil"/>
                <w:left w:val="nil"/>
                <w:bottom w:val="nil"/>
                <w:right w:val="nil"/>
                <w:between w:val="nil"/>
              </w:pBdr>
              <w:spacing w:after="0" w:line="240" w:lineRule="auto"/>
              <w:rPr>
                <w:color w:val="000000"/>
                <w:sz w:val="24"/>
                <w:szCs w:val="24"/>
              </w:rPr>
            </w:pPr>
            <w:r>
              <w:rPr>
                <w:color w:val="000000"/>
                <w:sz w:val="24"/>
                <w:szCs w:val="24"/>
              </w:rPr>
              <w:t>Vi formidler til alle barn at de er en del av fellesskapet, og at de er verdifulle som den de er.</w:t>
            </w:r>
          </w:p>
        </w:tc>
      </w:tr>
    </w:tbl>
    <w:p w14:paraId="3AD65A79" w14:textId="77777777" w:rsidR="00EA57DA" w:rsidRDefault="00EA57DA">
      <w:pPr>
        <w:pBdr>
          <w:top w:val="nil"/>
          <w:left w:val="nil"/>
          <w:bottom w:val="nil"/>
          <w:right w:val="nil"/>
          <w:between w:val="nil"/>
        </w:pBdr>
        <w:spacing w:after="0" w:line="240" w:lineRule="auto"/>
        <w:rPr>
          <w:color w:val="000000"/>
          <w:sz w:val="24"/>
          <w:szCs w:val="24"/>
        </w:rPr>
      </w:pPr>
    </w:p>
    <w:p w14:paraId="4C59B9C9"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 xml:space="preserve">                                                                    </w:t>
      </w:r>
    </w:p>
    <w:p w14:paraId="29392817" w14:textId="77777777" w:rsidR="00EA57DA" w:rsidRDefault="00EA57DA">
      <w:pPr>
        <w:pBdr>
          <w:top w:val="nil"/>
          <w:left w:val="nil"/>
          <w:bottom w:val="nil"/>
          <w:right w:val="nil"/>
          <w:between w:val="nil"/>
        </w:pBdr>
        <w:spacing w:after="0" w:line="240" w:lineRule="auto"/>
        <w:rPr>
          <w:color w:val="000000"/>
          <w:sz w:val="24"/>
          <w:szCs w:val="24"/>
        </w:rPr>
      </w:pPr>
    </w:p>
    <w:tbl>
      <w:tblPr>
        <w:tblStyle w:val="a8"/>
        <w:tblW w:w="9060" w:type="dxa"/>
        <w:tblInd w:w="0" w:type="dxa"/>
        <w:tblLayout w:type="fixed"/>
        <w:tblLook w:val="0400" w:firstRow="0" w:lastRow="0" w:firstColumn="0" w:lastColumn="0" w:noHBand="0" w:noVBand="1"/>
      </w:tblPr>
      <w:tblGrid>
        <w:gridCol w:w="9060"/>
      </w:tblGrid>
      <w:tr w:rsidR="00EA57DA" w14:paraId="428B2107" w14:textId="77777777">
        <w:trPr>
          <w:tblHeader/>
        </w:trPr>
        <w:tc>
          <w:tcPr>
            <w:tcW w:w="9060" w:type="dxa"/>
            <w:tcBorders>
              <w:top w:val="single" w:sz="12" w:space="0" w:color="C4BC96"/>
              <w:left w:val="single" w:sz="4" w:space="0" w:color="C4BC96"/>
              <w:bottom w:val="single" w:sz="4" w:space="0" w:color="C4BC96"/>
              <w:right w:val="single" w:sz="4" w:space="0" w:color="C4BC96"/>
            </w:tcBorders>
            <w:shd w:val="clear" w:color="auto" w:fill="EEF0E8"/>
            <w:vAlign w:val="center"/>
          </w:tcPr>
          <w:p w14:paraId="10C3CC8E" w14:textId="77777777" w:rsidR="00EA57DA" w:rsidRDefault="00000000">
            <w:pPr>
              <w:pStyle w:val="Overskrift1"/>
              <w:rPr>
                <w:sz w:val="24"/>
                <w:szCs w:val="24"/>
              </w:rPr>
            </w:pPr>
            <w:bookmarkStart w:id="7" w:name="_heading=h.1t3h5sf" w:colFirst="0" w:colLast="0"/>
            <w:bookmarkEnd w:id="7"/>
            <w:r>
              <w:rPr>
                <w:sz w:val="24"/>
                <w:szCs w:val="24"/>
              </w:rPr>
              <w:t>Sosial kompetanse</w:t>
            </w:r>
          </w:p>
        </w:tc>
      </w:tr>
      <w:tr w:rsidR="00EA57DA" w14:paraId="45BEDA08" w14:textId="77777777">
        <w:tc>
          <w:tcPr>
            <w:tcW w:w="9060" w:type="dxa"/>
            <w:tcBorders>
              <w:top w:val="single" w:sz="4" w:space="0" w:color="C4BC96"/>
              <w:left w:val="single" w:sz="4" w:space="0" w:color="C4BC96"/>
              <w:bottom w:val="single" w:sz="4" w:space="0" w:color="C4BC96"/>
              <w:right w:val="single" w:sz="4" w:space="0" w:color="C4BC96"/>
            </w:tcBorders>
            <w:shd w:val="clear" w:color="auto" w:fill="DBE5F1"/>
            <w:vAlign w:val="center"/>
          </w:tcPr>
          <w:p w14:paraId="6E7EE148"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Barnehagen skal bidra til trivsel og glede i lek og læring, og være et utfordrende og trygt sted for fellesskap og vennskap.</w:t>
            </w:r>
          </w:p>
          <w:p w14:paraId="14957BE6"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Barnehagen skal formidle verdier og kultur, gi rom for barns egen kulturskaping og bidra til at alle barn får oppleve glede og mestring i et sosialt og kulturelt fellesskap.</w:t>
            </w:r>
          </w:p>
        </w:tc>
      </w:tr>
      <w:tr w:rsidR="00EA57DA" w14:paraId="539DA527" w14:textId="77777777">
        <w:tc>
          <w:tcPr>
            <w:tcW w:w="9060" w:type="dxa"/>
            <w:tcBorders>
              <w:top w:val="single" w:sz="4" w:space="0" w:color="C4BC96"/>
              <w:left w:val="single" w:sz="4" w:space="0" w:color="C4BC96"/>
              <w:right w:val="single" w:sz="4" w:space="0" w:color="C4BC96"/>
            </w:tcBorders>
            <w:shd w:val="clear" w:color="auto" w:fill="auto"/>
            <w:vAlign w:val="center"/>
          </w:tcPr>
          <w:p w14:paraId="45BF3694" w14:textId="77777777" w:rsidR="00EA57DA" w:rsidRDefault="00000000">
            <w:pPr>
              <w:pBdr>
                <w:top w:val="nil"/>
                <w:left w:val="nil"/>
                <w:bottom w:val="nil"/>
                <w:right w:val="nil"/>
                <w:between w:val="nil"/>
              </w:pBdr>
              <w:spacing w:after="0" w:line="240" w:lineRule="auto"/>
              <w:rPr>
                <w:b/>
                <w:color w:val="000000"/>
                <w:sz w:val="24"/>
                <w:szCs w:val="24"/>
              </w:rPr>
            </w:pPr>
            <w:r>
              <w:rPr>
                <w:b/>
                <w:color w:val="000000"/>
                <w:sz w:val="24"/>
                <w:szCs w:val="24"/>
              </w:rPr>
              <w:t>Våre tiltak for å oppnå dette i år:</w:t>
            </w:r>
          </w:p>
        </w:tc>
      </w:tr>
      <w:tr w:rsidR="00EA57DA" w14:paraId="1A2E6E82" w14:textId="77777777">
        <w:trPr>
          <w:trHeight w:val="3594"/>
        </w:trPr>
        <w:tc>
          <w:tcPr>
            <w:tcW w:w="9060" w:type="dxa"/>
            <w:tcBorders>
              <w:left w:val="single" w:sz="4" w:space="0" w:color="C4BC96"/>
              <w:bottom w:val="single" w:sz="12" w:space="0" w:color="C4BC96"/>
              <w:right w:val="single" w:sz="4" w:space="0" w:color="C4BC96"/>
            </w:tcBorders>
            <w:shd w:val="clear" w:color="auto" w:fill="auto"/>
            <w:vAlign w:val="center"/>
          </w:tcPr>
          <w:p w14:paraId="61D5BDC1" w14:textId="77777777" w:rsidR="00EA57DA" w:rsidRDefault="00000000">
            <w:pPr>
              <w:numPr>
                <w:ilvl w:val="0"/>
                <w:numId w:val="5"/>
              </w:numPr>
              <w:pBdr>
                <w:top w:val="nil"/>
                <w:left w:val="nil"/>
                <w:bottom w:val="nil"/>
                <w:right w:val="nil"/>
                <w:between w:val="nil"/>
              </w:pBdr>
              <w:spacing w:after="0"/>
              <w:rPr>
                <w:color w:val="000000"/>
                <w:sz w:val="24"/>
                <w:szCs w:val="24"/>
              </w:rPr>
            </w:pPr>
            <w:r>
              <w:rPr>
                <w:color w:val="000000"/>
                <w:sz w:val="24"/>
                <w:szCs w:val="24"/>
              </w:rPr>
              <w:lastRenderedPageBreak/>
              <w:t xml:space="preserve">Vi i Gullungene har sterkt </w:t>
            </w:r>
            <w:proofErr w:type="gramStart"/>
            <w:r>
              <w:rPr>
                <w:color w:val="000000"/>
                <w:sz w:val="24"/>
                <w:szCs w:val="24"/>
              </w:rPr>
              <w:t>fokus</w:t>
            </w:r>
            <w:proofErr w:type="gramEnd"/>
            <w:r>
              <w:rPr>
                <w:color w:val="000000"/>
                <w:sz w:val="24"/>
                <w:szCs w:val="24"/>
              </w:rPr>
              <w:t xml:space="preserve"> på det sosiale samspillet i barnehagen (voksen-barn, barn-barn og voksen-voksen). Kvaliteten på samspill og relasjoner oss mennesker imellom har stor betydning for både trivsel og læringsmuligheter.</w:t>
            </w:r>
          </w:p>
          <w:p w14:paraId="5FDD873A" w14:textId="77777777" w:rsidR="00EA57DA" w:rsidRDefault="00000000">
            <w:pPr>
              <w:numPr>
                <w:ilvl w:val="0"/>
                <w:numId w:val="5"/>
              </w:numPr>
              <w:pBdr>
                <w:top w:val="nil"/>
                <w:left w:val="nil"/>
                <w:bottom w:val="nil"/>
                <w:right w:val="nil"/>
                <w:between w:val="nil"/>
              </w:pBdr>
              <w:spacing w:after="0"/>
              <w:rPr>
                <w:color w:val="000000"/>
                <w:sz w:val="24"/>
                <w:szCs w:val="24"/>
              </w:rPr>
            </w:pPr>
            <w:r>
              <w:rPr>
                <w:color w:val="000000"/>
                <w:sz w:val="24"/>
                <w:szCs w:val="24"/>
              </w:rPr>
              <w:t>Vi lytter til og anerkjenner hvert barns verbale og non-verbale uttrykk.</w:t>
            </w:r>
          </w:p>
          <w:p w14:paraId="5099AE69" w14:textId="77777777" w:rsidR="00EA57DA" w:rsidRDefault="00000000">
            <w:pPr>
              <w:numPr>
                <w:ilvl w:val="0"/>
                <w:numId w:val="5"/>
              </w:numPr>
              <w:pBdr>
                <w:top w:val="nil"/>
                <w:left w:val="nil"/>
                <w:bottom w:val="nil"/>
                <w:right w:val="nil"/>
                <w:between w:val="nil"/>
              </w:pBdr>
              <w:spacing w:after="0"/>
              <w:rPr>
                <w:color w:val="000000"/>
                <w:sz w:val="24"/>
                <w:szCs w:val="24"/>
              </w:rPr>
            </w:pPr>
            <w:r>
              <w:rPr>
                <w:color w:val="000000"/>
                <w:sz w:val="24"/>
                <w:szCs w:val="24"/>
              </w:rPr>
              <w:t xml:space="preserve">Vi har </w:t>
            </w:r>
            <w:proofErr w:type="gramStart"/>
            <w:r>
              <w:rPr>
                <w:color w:val="000000"/>
                <w:sz w:val="24"/>
                <w:szCs w:val="24"/>
              </w:rPr>
              <w:t>fokus</w:t>
            </w:r>
            <w:proofErr w:type="gramEnd"/>
            <w:r>
              <w:rPr>
                <w:color w:val="000000"/>
                <w:sz w:val="24"/>
                <w:szCs w:val="24"/>
              </w:rPr>
              <w:t xml:space="preserve"> på at barna skal føle trygghet og tilhørighet til de voksne og de andre barna.</w:t>
            </w:r>
          </w:p>
          <w:p w14:paraId="32C4D307" w14:textId="77777777" w:rsidR="00EA57DA" w:rsidRDefault="00000000">
            <w:pPr>
              <w:numPr>
                <w:ilvl w:val="0"/>
                <w:numId w:val="5"/>
              </w:numPr>
              <w:pBdr>
                <w:top w:val="nil"/>
                <w:left w:val="nil"/>
                <w:bottom w:val="nil"/>
                <w:right w:val="nil"/>
                <w:between w:val="nil"/>
              </w:pBdr>
              <w:spacing w:after="0"/>
              <w:rPr>
                <w:color w:val="000000"/>
                <w:sz w:val="24"/>
                <w:szCs w:val="24"/>
              </w:rPr>
            </w:pPr>
            <w:r>
              <w:rPr>
                <w:color w:val="000000"/>
                <w:sz w:val="24"/>
                <w:szCs w:val="24"/>
              </w:rPr>
              <w:t xml:space="preserve">Vi gir barna felles opplevelser som styrker fellesskapsfølelsen og som de kan bearbeide og spille videre på i lek. </w:t>
            </w:r>
          </w:p>
          <w:p w14:paraId="43E08810" w14:textId="77777777" w:rsidR="00EA57DA" w:rsidRDefault="00000000">
            <w:pPr>
              <w:numPr>
                <w:ilvl w:val="0"/>
                <w:numId w:val="5"/>
              </w:numPr>
              <w:pBdr>
                <w:top w:val="nil"/>
                <w:left w:val="nil"/>
                <w:bottom w:val="nil"/>
                <w:right w:val="nil"/>
                <w:between w:val="nil"/>
              </w:pBdr>
              <w:spacing w:after="0"/>
              <w:rPr>
                <w:color w:val="000000"/>
                <w:sz w:val="24"/>
                <w:szCs w:val="24"/>
              </w:rPr>
            </w:pPr>
            <w:r>
              <w:rPr>
                <w:color w:val="000000"/>
                <w:sz w:val="24"/>
                <w:szCs w:val="24"/>
              </w:rPr>
              <w:t>Vi hjelper barna å vise respekt for hverandre og går foran som gode rollemodeller. Vi hjelper dem å sette pris på mangfold og ulikheter mellom mennesker.</w:t>
            </w:r>
          </w:p>
          <w:p w14:paraId="17D0A375" w14:textId="77777777" w:rsidR="00EA57DA" w:rsidRDefault="00000000">
            <w:pPr>
              <w:numPr>
                <w:ilvl w:val="0"/>
                <w:numId w:val="5"/>
              </w:numPr>
              <w:pBdr>
                <w:top w:val="nil"/>
                <w:left w:val="nil"/>
                <w:bottom w:val="nil"/>
                <w:right w:val="nil"/>
                <w:between w:val="nil"/>
              </w:pBdr>
              <w:spacing w:after="0"/>
              <w:rPr>
                <w:color w:val="000000"/>
                <w:sz w:val="24"/>
                <w:szCs w:val="24"/>
              </w:rPr>
            </w:pPr>
            <w:r>
              <w:rPr>
                <w:color w:val="000000"/>
                <w:sz w:val="24"/>
                <w:szCs w:val="24"/>
              </w:rPr>
              <w:t>Vi tilrettelegger for variert lek og aktivitet, med adekvate utfordringer slik at alle barn får oppleve mestring og glede.</w:t>
            </w:r>
          </w:p>
          <w:p w14:paraId="3A1B8A95" w14:textId="77777777" w:rsidR="00EA57DA" w:rsidRDefault="00000000">
            <w:pPr>
              <w:numPr>
                <w:ilvl w:val="0"/>
                <w:numId w:val="5"/>
              </w:numPr>
              <w:pBdr>
                <w:top w:val="nil"/>
                <w:left w:val="nil"/>
                <w:bottom w:val="nil"/>
                <w:right w:val="nil"/>
                <w:between w:val="nil"/>
              </w:pBdr>
              <w:spacing w:after="0"/>
              <w:rPr>
                <w:color w:val="000000"/>
                <w:sz w:val="24"/>
                <w:szCs w:val="24"/>
              </w:rPr>
            </w:pPr>
            <w:r>
              <w:rPr>
                <w:color w:val="000000"/>
                <w:sz w:val="24"/>
                <w:szCs w:val="24"/>
              </w:rPr>
              <w:t>Vi voksne fremstår som trygge, tydelige og tilstedeværende voksne i barnas liv i barnehagen.  Vi formidler til barna at vi liker dem, med ord og kroppsspråk.</w:t>
            </w:r>
          </w:p>
          <w:p w14:paraId="4DA0501E" w14:textId="77777777" w:rsidR="00EA57DA" w:rsidRDefault="00000000">
            <w:pPr>
              <w:numPr>
                <w:ilvl w:val="0"/>
                <w:numId w:val="5"/>
              </w:numPr>
              <w:pBdr>
                <w:top w:val="nil"/>
                <w:left w:val="nil"/>
                <w:bottom w:val="nil"/>
                <w:right w:val="nil"/>
                <w:between w:val="nil"/>
              </w:pBdr>
              <w:spacing w:after="0"/>
              <w:rPr>
                <w:color w:val="000000"/>
                <w:sz w:val="24"/>
                <w:szCs w:val="24"/>
              </w:rPr>
            </w:pPr>
            <w:r>
              <w:rPr>
                <w:color w:val="000000"/>
                <w:sz w:val="24"/>
                <w:szCs w:val="24"/>
              </w:rPr>
              <w:t>Vi gir barna trygghet og viser positive forventninger til alle barn. Vi gir hvert barn overveiende positiv oppmerksomhet og mestringsopplevelser, som igjen har betydning for barnets trivsel, selvbilde og motivasjon.</w:t>
            </w:r>
          </w:p>
        </w:tc>
      </w:tr>
    </w:tbl>
    <w:p w14:paraId="02524261" w14:textId="77777777" w:rsidR="00EA57DA" w:rsidRDefault="00EA57DA">
      <w:pPr>
        <w:pBdr>
          <w:top w:val="nil"/>
          <w:left w:val="nil"/>
          <w:bottom w:val="nil"/>
          <w:right w:val="nil"/>
          <w:between w:val="nil"/>
        </w:pBdr>
        <w:spacing w:after="0" w:line="240" w:lineRule="auto"/>
        <w:rPr>
          <w:color w:val="000000"/>
          <w:sz w:val="24"/>
          <w:szCs w:val="24"/>
        </w:rPr>
      </w:pPr>
    </w:p>
    <w:tbl>
      <w:tblPr>
        <w:tblStyle w:val="a9"/>
        <w:tblW w:w="9060" w:type="dxa"/>
        <w:tblInd w:w="0" w:type="dxa"/>
        <w:tblLayout w:type="fixed"/>
        <w:tblLook w:val="0400" w:firstRow="0" w:lastRow="0" w:firstColumn="0" w:lastColumn="0" w:noHBand="0" w:noVBand="1"/>
      </w:tblPr>
      <w:tblGrid>
        <w:gridCol w:w="9060"/>
      </w:tblGrid>
      <w:tr w:rsidR="00EA57DA" w14:paraId="48A40EE8" w14:textId="77777777">
        <w:trPr>
          <w:trHeight w:val="20"/>
          <w:tblHeader/>
        </w:trPr>
        <w:tc>
          <w:tcPr>
            <w:tcW w:w="9060" w:type="dxa"/>
            <w:tcBorders>
              <w:top w:val="single" w:sz="12" w:space="0" w:color="C4BC96"/>
              <w:left w:val="single" w:sz="4" w:space="0" w:color="C4BC96"/>
              <w:bottom w:val="single" w:sz="4" w:space="0" w:color="C4BC96"/>
              <w:right w:val="single" w:sz="4" w:space="0" w:color="C4BC96"/>
            </w:tcBorders>
            <w:shd w:val="clear" w:color="auto" w:fill="EEF0E8"/>
            <w:vAlign w:val="center"/>
          </w:tcPr>
          <w:p w14:paraId="28C92BDA" w14:textId="77777777" w:rsidR="00EA57DA" w:rsidRDefault="00000000">
            <w:pPr>
              <w:pStyle w:val="Overskrift1"/>
              <w:rPr>
                <w:sz w:val="24"/>
                <w:szCs w:val="24"/>
              </w:rPr>
            </w:pPr>
            <w:bookmarkStart w:id="8" w:name="_heading=h.4d34og8" w:colFirst="0" w:colLast="0"/>
            <w:bookmarkEnd w:id="8"/>
            <w:r>
              <w:rPr>
                <w:sz w:val="24"/>
                <w:szCs w:val="24"/>
              </w:rPr>
              <w:t>Samarbeid og sammenheng mellom barnehage og Andre instanser</w:t>
            </w:r>
          </w:p>
        </w:tc>
      </w:tr>
      <w:tr w:rsidR="00EA57DA" w14:paraId="26E85012" w14:textId="77777777">
        <w:trPr>
          <w:trHeight w:val="20"/>
        </w:trPr>
        <w:tc>
          <w:tcPr>
            <w:tcW w:w="9060" w:type="dxa"/>
            <w:tcBorders>
              <w:top w:val="single" w:sz="4" w:space="0" w:color="C4BC96"/>
              <w:left w:val="single" w:sz="4" w:space="0" w:color="C4BC96"/>
              <w:bottom w:val="single" w:sz="4" w:space="0" w:color="C4BC96"/>
              <w:right w:val="single" w:sz="4" w:space="0" w:color="C4BC96"/>
            </w:tcBorders>
            <w:shd w:val="clear" w:color="auto" w:fill="auto"/>
            <w:vAlign w:val="center"/>
          </w:tcPr>
          <w:p w14:paraId="58DCBA6A" w14:textId="77777777" w:rsidR="00EA57DA" w:rsidRDefault="00000000">
            <w:pPr>
              <w:pBdr>
                <w:top w:val="nil"/>
                <w:left w:val="nil"/>
                <w:bottom w:val="nil"/>
                <w:right w:val="nil"/>
                <w:between w:val="nil"/>
              </w:pBdr>
              <w:spacing w:line="240" w:lineRule="auto"/>
              <w:ind w:left="1068" w:hanging="360"/>
              <w:rPr>
                <w:b/>
                <w:color w:val="000000"/>
                <w:sz w:val="24"/>
                <w:szCs w:val="24"/>
              </w:rPr>
            </w:pPr>
            <w:r>
              <w:rPr>
                <w:color w:val="000000"/>
                <w:sz w:val="24"/>
                <w:szCs w:val="24"/>
              </w:rPr>
              <w:t>Ved behov vil barnehagen samarbeide med eksterne instanser som for eksempel pedagogisk-psykologisk tjeneste (PPT), barne- og ungdomspsykiatrien (BUP), barnevern og helsestasjon.</w:t>
            </w:r>
          </w:p>
        </w:tc>
      </w:tr>
    </w:tbl>
    <w:p w14:paraId="39549B08" w14:textId="77777777" w:rsidR="00EA57DA" w:rsidRDefault="00EA57DA">
      <w:pPr>
        <w:pBdr>
          <w:top w:val="nil"/>
          <w:left w:val="nil"/>
          <w:bottom w:val="nil"/>
          <w:right w:val="nil"/>
          <w:between w:val="nil"/>
        </w:pBdr>
        <w:spacing w:after="0" w:line="240" w:lineRule="auto"/>
        <w:rPr>
          <w:color w:val="000000"/>
          <w:sz w:val="24"/>
          <w:szCs w:val="24"/>
        </w:rPr>
      </w:pPr>
    </w:p>
    <w:p w14:paraId="7DCC493C" w14:textId="77777777" w:rsidR="00EA57DA" w:rsidRDefault="00EA57DA">
      <w:pPr>
        <w:pBdr>
          <w:top w:val="nil"/>
          <w:left w:val="nil"/>
          <w:bottom w:val="nil"/>
          <w:right w:val="nil"/>
          <w:between w:val="nil"/>
        </w:pBdr>
        <w:spacing w:after="0" w:line="240" w:lineRule="auto"/>
        <w:rPr>
          <w:color w:val="000000"/>
          <w:sz w:val="24"/>
          <w:szCs w:val="24"/>
        </w:rPr>
      </w:pPr>
    </w:p>
    <w:p w14:paraId="21228001" w14:textId="77777777" w:rsidR="00EA57DA" w:rsidRDefault="00EA57DA">
      <w:pPr>
        <w:pBdr>
          <w:top w:val="nil"/>
          <w:left w:val="nil"/>
          <w:bottom w:val="nil"/>
          <w:right w:val="nil"/>
          <w:between w:val="nil"/>
        </w:pBdr>
        <w:spacing w:after="0" w:line="240" w:lineRule="auto"/>
        <w:rPr>
          <w:color w:val="000000"/>
          <w:sz w:val="24"/>
          <w:szCs w:val="24"/>
        </w:rPr>
      </w:pPr>
    </w:p>
    <w:p w14:paraId="43956DEB" w14:textId="77777777" w:rsidR="00EA57DA" w:rsidRDefault="00EA57DA">
      <w:pPr>
        <w:pBdr>
          <w:top w:val="nil"/>
          <w:left w:val="nil"/>
          <w:bottom w:val="nil"/>
          <w:right w:val="nil"/>
          <w:between w:val="nil"/>
        </w:pBdr>
        <w:spacing w:after="0" w:line="240" w:lineRule="auto"/>
        <w:rPr>
          <w:color w:val="000000"/>
          <w:sz w:val="24"/>
          <w:szCs w:val="24"/>
        </w:rPr>
      </w:pPr>
    </w:p>
    <w:p w14:paraId="56A6BC1E"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 xml:space="preserve">                                                    </w:t>
      </w:r>
      <w:r>
        <w:rPr>
          <w:noProof/>
          <w:color w:val="000000"/>
          <w:sz w:val="24"/>
          <w:szCs w:val="24"/>
        </w:rPr>
        <w:drawing>
          <wp:inline distT="0" distB="0" distL="0" distR="0" wp14:anchorId="6E3C1D01" wp14:editId="1331B2B7">
            <wp:extent cx="1885950" cy="1457325"/>
            <wp:effectExtent l="0" t="0" r="0" b="0"/>
            <wp:docPr id="207713605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1885950" cy="1457325"/>
                    </a:xfrm>
                    <a:prstGeom prst="rect">
                      <a:avLst/>
                    </a:prstGeom>
                    <a:ln/>
                  </pic:spPr>
                </pic:pic>
              </a:graphicData>
            </a:graphic>
          </wp:inline>
        </w:drawing>
      </w:r>
    </w:p>
    <w:p w14:paraId="558BAC61" w14:textId="77777777" w:rsidR="00EA57DA" w:rsidRDefault="00EA57DA">
      <w:pPr>
        <w:pBdr>
          <w:top w:val="nil"/>
          <w:left w:val="nil"/>
          <w:bottom w:val="nil"/>
          <w:right w:val="nil"/>
          <w:between w:val="nil"/>
        </w:pBdr>
        <w:spacing w:after="0" w:line="240" w:lineRule="auto"/>
        <w:rPr>
          <w:color w:val="000000"/>
          <w:sz w:val="24"/>
          <w:szCs w:val="24"/>
        </w:rPr>
      </w:pPr>
    </w:p>
    <w:p w14:paraId="6A60EB23" w14:textId="77777777" w:rsidR="00EA57DA" w:rsidRDefault="00EA57DA">
      <w:pPr>
        <w:pBdr>
          <w:top w:val="nil"/>
          <w:left w:val="nil"/>
          <w:bottom w:val="nil"/>
          <w:right w:val="nil"/>
          <w:between w:val="nil"/>
        </w:pBdr>
        <w:spacing w:after="0" w:line="240" w:lineRule="auto"/>
        <w:rPr>
          <w:color w:val="000000"/>
          <w:sz w:val="24"/>
          <w:szCs w:val="24"/>
        </w:rPr>
      </w:pPr>
    </w:p>
    <w:p w14:paraId="23299F1E" w14:textId="77777777" w:rsidR="00EA57DA" w:rsidRDefault="00EA57DA">
      <w:pPr>
        <w:pBdr>
          <w:top w:val="nil"/>
          <w:left w:val="nil"/>
          <w:bottom w:val="nil"/>
          <w:right w:val="nil"/>
          <w:between w:val="nil"/>
        </w:pBdr>
        <w:spacing w:after="0" w:line="240" w:lineRule="auto"/>
        <w:rPr>
          <w:color w:val="000000"/>
          <w:sz w:val="24"/>
          <w:szCs w:val="24"/>
        </w:rPr>
      </w:pPr>
    </w:p>
    <w:p w14:paraId="0ECA0FFA" w14:textId="77777777" w:rsidR="00EA57DA" w:rsidRDefault="00EA57DA">
      <w:pPr>
        <w:pBdr>
          <w:top w:val="nil"/>
          <w:left w:val="nil"/>
          <w:bottom w:val="nil"/>
          <w:right w:val="nil"/>
          <w:between w:val="nil"/>
        </w:pBdr>
        <w:spacing w:after="0" w:line="240" w:lineRule="auto"/>
        <w:rPr>
          <w:color w:val="000000"/>
          <w:sz w:val="24"/>
          <w:szCs w:val="24"/>
        </w:rPr>
      </w:pPr>
    </w:p>
    <w:p w14:paraId="78D3A7A2" w14:textId="77777777" w:rsidR="00EA57DA" w:rsidRDefault="00EA57DA">
      <w:pPr>
        <w:pBdr>
          <w:top w:val="nil"/>
          <w:left w:val="nil"/>
          <w:bottom w:val="nil"/>
          <w:right w:val="nil"/>
          <w:between w:val="nil"/>
        </w:pBdr>
        <w:spacing w:after="0" w:line="240" w:lineRule="auto"/>
        <w:rPr>
          <w:color w:val="000000"/>
          <w:sz w:val="24"/>
          <w:szCs w:val="24"/>
        </w:rPr>
      </w:pPr>
    </w:p>
    <w:p w14:paraId="6AD2EC6F" w14:textId="77777777" w:rsidR="00EA57DA" w:rsidRDefault="00EA57DA">
      <w:pPr>
        <w:pBdr>
          <w:top w:val="nil"/>
          <w:left w:val="nil"/>
          <w:bottom w:val="nil"/>
          <w:right w:val="nil"/>
          <w:between w:val="nil"/>
        </w:pBdr>
        <w:spacing w:after="0" w:line="240" w:lineRule="auto"/>
        <w:rPr>
          <w:color w:val="000000"/>
          <w:sz w:val="24"/>
          <w:szCs w:val="24"/>
        </w:rPr>
      </w:pPr>
    </w:p>
    <w:p w14:paraId="38C53E75" w14:textId="77777777" w:rsidR="00EA57DA" w:rsidRDefault="00EA57DA">
      <w:pPr>
        <w:pBdr>
          <w:top w:val="nil"/>
          <w:left w:val="nil"/>
          <w:bottom w:val="nil"/>
          <w:right w:val="nil"/>
          <w:between w:val="nil"/>
        </w:pBdr>
        <w:spacing w:after="0" w:line="240" w:lineRule="auto"/>
        <w:rPr>
          <w:color w:val="000000"/>
          <w:sz w:val="24"/>
          <w:szCs w:val="24"/>
        </w:rPr>
      </w:pPr>
    </w:p>
    <w:tbl>
      <w:tblPr>
        <w:tblStyle w:val="aa"/>
        <w:tblW w:w="9437" w:type="dxa"/>
        <w:tblInd w:w="0" w:type="dxa"/>
        <w:tblLayout w:type="fixed"/>
        <w:tblLook w:val="0400" w:firstRow="0" w:lastRow="0" w:firstColumn="0" w:lastColumn="0" w:noHBand="0" w:noVBand="1"/>
      </w:tblPr>
      <w:tblGrid>
        <w:gridCol w:w="9437"/>
      </w:tblGrid>
      <w:tr w:rsidR="00EA57DA" w14:paraId="6B984689" w14:textId="77777777">
        <w:trPr>
          <w:trHeight w:val="175"/>
          <w:tblHeader/>
        </w:trPr>
        <w:tc>
          <w:tcPr>
            <w:tcW w:w="9437" w:type="dxa"/>
            <w:tcBorders>
              <w:top w:val="single" w:sz="12" w:space="0" w:color="C4BC96"/>
              <w:left w:val="single" w:sz="4" w:space="0" w:color="C4BC96"/>
              <w:bottom w:val="single" w:sz="4" w:space="0" w:color="C4BC96"/>
              <w:right w:val="single" w:sz="4" w:space="0" w:color="C4BC96"/>
            </w:tcBorders>
            <w:shd w:val="clear" w:color="auto" w:fill="EEF0E8"/>
            <w:vAlign w:val="center"/>
          </w:tcPr>
          <w:p w14:paraId="01F9EA25" w14:textId="77777777" w:rsidR="00EA57DA" w:rsidRDefault="00000000">
            <w:pPr>
              <w:pStyle w:val="Overskrift1"/>
              <w:rPr>
                <w:sz w:val="24"/>
                <w:szCs w:val="24"/>
              </w:rPr>
            </w:pPr>
            <w:bookmarkStart w:id="9" w:name="_heading=h.2s8eyo1" w:colFirst="0" w:colLast="0"/>
            <w:bookmarkEnd w:id="9"/>
            <w:r>
              <w:rPr>
                <w:sz w:val="24"/>
                <w:szCs w:val="24"/>
              </w:rPr>
              <w:lastRenderedPageBreak/>
              <w:t>Planlegging, dokumentasjon og vurdering</w:t>
            </w:r>
          </w:p>
        </w:tc>
      </w:tr>
      <w:tr w:rsidR="00EA57DA" w14:paraId="042FF0AA" w14:textId="77777777">
        <w:trPr>
          <w:trHeight w:val="905"/>
        </w:trPr>
        <w:tc>
          <w:tcPr>
            <w:tcW w:w="9437" w:type="dxa"/>
            <w:tcBorders>
              <w:top w:val="single" w:sz="4" w:space="0" w:color="C4BC96"/>
              <w:left w:val="single" w:sz="4" w:space="0" w:color="C4BC96"/>
              <w:bottom w:val="single" w:sz="4" w:space="0" w:color="C4BC96"/>
              <w:right w:val="single" w:sz="4" w:space="0" w:color="C4BC96"/>
            </w:tcBorders>
            <w:shd w:val="clear" w:color="auto" w:fill="DBE5F1"/>
            <w:vAlign w:val="center"/>
          </w:tcPr>
          <w:p w14:paraId="4BD6DF58" w14:textId="77777777" w:rsidR="00EA57DA" w:rsidRDefault="00000000">
            <w:pPr>
              <w:numPr>
                <w:ilvl w:val="0"/>
                <w:numId w:val="11"/>
              </w:numPr>
              <w:pBdr>
                <w:top w:val="nil"/>
                <w:left w:val="nil"/>
                <w:bottom w:val="nil"/>
                <w:right w:val="nil"/>
                <w:between w:val="nil"/>
              </w:pBdr>
              <w:spacing w:line="240" w:lineRule="auto"/>
              <w:rPr>
                <w:color w:val="000000"/>
                <w:sz w:val="24"/>
                <w:szCs w:val="24"/>
              </w:rPr>
            </w:pPr>
            <w:proofErr w:type="gramStart"/>
            <w:r>
              <w:rPr>
                <w:color w:val="000000"/>
                <w:sz w:val="24"/>
                <w:szCs w:val="24"/>
              </w:rPr>
              <w:t>Barnehagens pedagogisk virksomhet</w:t>
            </w:r>
            <w:proofErr w:type="gramEnd"/>
            <w:r>
              <w:rPr>
                <w:color w:val="000000"/>
                <w:sz w:val="24"/>
                <w:szCs w:val="24"/>
              </w:rPr>
              <w:t xml:space="preserve"> skal planlegges, dokumenteres og vurderes. </w:t>
            </w:r>
          </w:p>
          <w:p w14:paraId="0D432131" w14:textId="77777777" w:rsidR="00EA57DA" w:rsidRDefault="00000000">
            <w:pPr>
              <w:numPr>
                <w:ilvl w:val="0"/>
                <w:numId w:val="11"/>
              </w:numPr>
              <w:pBdr>
                <w:top w:val="nil"/>
                <w:left w:val="nil"/>
                <w:bottom w:val="nil"/>
                <w:right w:val="nil"/>
                <w:between w:val="nil"/>
              </w:pBdr>
              <w:spacing w:line="240" w:lineRule="auto"/>
              <w:rPr>
                <w:color w:val="000000"/>
                <w:sz w:val="24"/>
                <w:szCs w:val="24"/>
              </w:rPr>
            </w:pPr>
            <w:r>
              <w:rPr>
                <w:color w:val="000000"/>
                <w:sz w:val="24"/>
                <w:szCs w:val="24"/>
              </w:rPr>
              <w:t>Barnehagen skal tilrettelegge for medvirkning fra barn, foreldre, ansatte og eier.</w:t>
            </w:r>
          </w:p>
          <w:p w14:paraId="635D0FB1" w14:textId="77777777" w:rsidR="00EA57DA" w:rsidRDefault="00000000">
            <w:pPr>
              <w:numPr>
                <w:ilvl w:val="0"/>
                <w:numId w:val="11"/>
              </w:numPr>
              <w:pBdr>
                <w:top w:val="nil"/>
                <w:left w:val="nil"/>
                <w:bottom w:val="nil"/>
                <w:right w:val="nil"/>
                <w:between w:val="nil"/>
              </w:pBdr>
              <w:spacing w:line="240" w:lineRule="auto"/>
              <w:rPr>
                <w:b/>
                <w:color w:val="000000"/>
                <w:sz w:val="24"/>
                <w:szCs w:val="24"/>
              </w:rPr>
            </w:pPr>
            <w:r>
              <w:rPr>
                <w:color w:val="000000"/>
                <w:sz w:val="24"/>
                <w:szCs w:val="24"/>
              </w:rPr>
              <w:t>Barnegruppens og det enkelte barns trivsel og utvikling skal observeres og vurderes fortløpende.</w:t>
            </w:r>
          </w:p>
        </w:tc>
      </w:tr>
      <w:tr w:rsidR="00EA57DA" w14:paraId="627DE10F" w14:textId="77777777">
        <w:trPr>
          <w:trHeight w:val="166"/>
        </w:trPr>
        <w:tc>
          <w:tcPr>
            <w:tcW w:w="9437" w:type="dxa"/>
            <w:tcBorders>
              <w:top w:val="single" w:sz="4" w:space="0" w:color="C4BC96"/>
              <w:left w:val="single" w:sz="4" w:space="0" w:color="C4BC96"/>
              <w:right w:val="single" w:sz="4" w:space="0" w:color="C4BC96"/>
            </w:tcBorders>
            <w:shd w:val="clear" w:color="auto" w:fill="auto"/>
            <w:vAlign w:val="center"/>
          </w:tcPr>
          <w:p w14:paraId="3E306ACC" w14:textId="77777777" w:rsidR="00EA57DA" w:rsidRDefault="00000000">
            <w:pPr>
              <w:pBdr>
                <w:top w:val="nil"/>
                <w:left w:val="nil"/>
                <w:bottom w:val="nil"/>
                <w:right w:val="nil"/>
                <w:between w:val="nil"/>
              </w:pBdr>
              <w:spacing w:after="0" w:line="240" w:lineRule="auto"/>
              <w:rPr>
                <w:b/>
                <w:color w:val="000000"/>
                <w:sz w:val="24"/>
                <w:szCs w:val="24"/>
              </w:rPr>
            </w:pPr>
            <w:r>
              <w:rPr>
                <w:b/>
                <w:color w:val="000000"/>
                <w:sz w:val="24"/>
                <w:szCs w:val="24"/>
              </w:rPr>
              <w:t>Våre tiltak for å oppnå dette i år:</w:t>
            </w:r>
          </w:p>
        </w:tc>
      </w:tr>
      <w:tr w:rsidR="00EA57DA" w14:paraId="2EF0EA75" w14:textId="77777777">
        <w:trPr>
          <w:trHeight w:val="1488"/>
        </w:trPr>
        <w:tc>
          <w:tcPr>
            <w:tcW w:w="9437" w:type="dxa"/>
            <w:tcBorders>
              <w:left w:val="single" w:sz="4" w:space="0" w:color="C4BC96"/>
              <w:right w:val="single" w:sz="4" w:space="0" w:color="C4BC96"/>
            </w:tcBorders>
            <w:shd w:val="clear" w:color="auto" w:fill="auto"/>
            <w:vAlign w:val="center"/>
          </w:tcPr>
          <w:p w14:paraId="122FEB32" w14:textId="01B3A600" w:rsidR="00EA57DA" w:rsidRDefault="00000000">
            <w:pPr>
              <w:numPr>
                <w:ilvl w:val="0"/>
                <w:numId w:val="4"/>
              </w:numPr>
              <w:pBdr>
                <w:top w:val="nil"/>
                <w:left w:val="nil"/>
                <w:bottom w:val="nil"/>
                <w:right w:val="nil"/>
                <w:between w:val="nil"/>
              </w:pBdr>
              <w:spacing w:after="0"/>
              <w:rPr>
                <w:color w:val="000000"/>
                <w:sz w:val="24"/>
                <w:szCs w:val="24"/>
              </w:rPr>
            </w:pPr>
            <w:r>
              <w:rPr>
                <w:color w:val="000000"/>
                <w:sz w:val="24"/>
                <w:szCs w:val="24"/>
              </w:rPr>
              <w:t xml:space="preserve">Personalet i </w:t>
            </w:r>
            <w:r w:rsidR="006E0ABB">
              <w:rPr>
                <w:color w:val="000000"/>
                <w:sz w:val="24"/>
                <w:szCs w:val="24"/>
              </w:rPr>
              <w:t>Lille My</w:t>
            </w:r>
            <w:r>
              <w:rPr>
                <w:color w:val="000000"/>
                <w:sz w:val="24"/>
                <w:szCs w:val="24"/>
              </w:rPr>
              <w:t xml:space="preserve"> forteller fra dagen når foreldrene henter, og vi oppfordrer dere foreldre til også å spørre om det dere lurer på. Det er fint om dere foreldre gir informasjon fra hjemmet som er relevant for barnets dag i barnehagen.</w:t>
            </w:r>
          </w:p>
          <w:p w14:paraId="535EA279" w14:textId="77777777" w:rsidR="00EA57DA" w:rsidRDefault="00000000">
            <w:pPr>
              <w:numPr>
                <w:ilvl w:val="0"/>
                <w:numId w:val="4"/>
              </w:numPr>
              <w:pBdr>
                <w:top w:val="nil"/>
                <w:left w:val="nil"/>
                <w:bottom w:val="nil"/>
                <w:right w:val="nil"/>
                <w:between w:val="nil"/>
              </w:pBdr>
              <w:spacing w:after="0"/>
              <w:rPr>
                <w:color w:val="000000"/>
                <w:sz w:val="24"/>
                <w:szCs w:val="24"/>
              </w:rPr>
            </w:pPr>
            <w:r>
              <w:rPr>
                <w:color w:val="000000"/>
                <w:sz w:val="24"/>
                <w:szCs w:val="24"/>
              </w:rPr>
              <w:t>Personalet er åpne for tilbakemeldinger og synspunkter fra foreldrene.</w:t>
            </w:r>
          </w:p>
          <w:p w14:paraId="708BD678" w14:textId="77777777" w:rsidR="00EA57DA" w:rsidRDefault="00000000">
            <w:pPr>
              <w:numPr>
                <w:ilvl w:val="0"/>
                <w:numId w:val="4"/>
              </w:numPr>
              <w:pBdr>
                <w:top w:val="nil"/>
                <w:left w:val="nil"/>
                <w:bottom w:val="nil"/>
                <w:right w:val="nil"/>
                <w:between w:val="nil"/>
              </w:pBdr>
              <w:spacing w:after="0"/>
              <w:rPr>
                <w:color w:val="000000"/>
                <w:sz w:val="24"/>
                <w:szCs w:val="24"/>
              </w:rPr>
            </w:pPr>
            <w:r>
              <w:rPr>
                <w:color w:val="000000"/>
                <w:sz w:val="24"/>
                <w:szCs w:val="24"/>
              </w:rPr>
              <w:t>Planer gjøres tilgjengelig for foreldrene.</w:t>
            </w:r>
          </w:p>
          <w:p w14:paraId="3FAFA39E" w14:textId="77777777" w:rsidR="00EA57DA" w:rsidRDefault="00000000">
            <w:pPr>
              <w:numPr>
                <w:ilvl w:val="0"/>
                <w:numId w:val="4"/>
              </w:numPr>
              <w:pBdr>
                <w:top w:val="nil"/>
                <w:left w:val="nil"/>
                <w:bottom w:val="nil"/>
                <w:right w:val="nil"/>
                <w:between w:val="nil"/>
              </w:pBdr>
              <w:spacing w:after="0"/>
              <w:rPr>
                <w:color w:val="000000"/>
                <w:sz w:val="24"/>
                <w:szCs w:val="24"/>
              </w:rPr>
            </w:pPr>
            <w:r>
              <w:rPr>
                <w:color w:val="000000"/>
                <w:sz w:val="24"/>
                <w:szCs w:val="24"/>
              </w:rPr>
              <w:t>Vi observerer, planlegger, reflekterer over, og evaluerer kontinuerlig det pedagogiske arbeidet. Alle ansatte tar del i dette.</w:t>
            </w:r>
          </w:p>
          <w:p w14:paraId="5024BF23" w14:textId="77777777" w:rsidR="00EA57DA" w:rsidRDefault="00000000">
            <w:pPr>
              <w:numPr>
                <w:ilvl w:val="0"/>
                <w:numId w:val="4"/>
              </w:numPr>
              <w:pBdr>
                <w:top w:val="nil"/>
                <w:left w:val="nil"/>
                <w:bottom w:val="nil"/>
                <w:right w:val="nil"/>
                <w:between w:val="nil"/>
              </w:pBdr>
              <w:spacing w:after="0"/>
              <w:rPr>
                <w:color w:val="000000"/>
                <w:sz w:val="24"/>
                <w:szCs w:val="24"/>
              </w:rPr>
            </w:pPr>
            <w:r>
              <w:rPr>
                <w:color w:val="000000"/>
                <w:sz w:val="24"/>
                <w:szCs w:val="24"/>
              </w:rPr>
              <w:t xml:space="preserve">Vi observerer det enkelte barns utvikling og trivsel kontinuerlig, samt gruppedynamikken på avdelingen. I foreldresamtaler er dette blant temaene som </w:t>
            </w:r>
            <w:proofErr w:type="spellStart"/>
            <w:r>
              <w:rPr>
                <w:color w:val="000000"/>
                <w:sz w:val="24"/>
                <w:szCs w:val="24"/>
              </w:rPr>
              <w:t>taes</w:t>
            </w:r>
            <w:proofErr w:type="spellEnd"/>
            <w:r>
              <w:rPr>
                <w:color w:val="000000"/>
                <w:sz w:val="24"/>
                <w:szCs w:val="24"/>
              </w:rPr>
              <w:t xml:space="preserve"> opp.</w:t>
            </w:r>
          </w:p>
          <w:p w14:paraId="2CC57A48" w14:textId="77777777" w:rsidR="00EA57DA" w:rsidRDefault="00000000">
            <w:pPr>
              <w:numPr>
                <w:ilvl w:val="0"/>
                <w:numId w:val="11"/>
              </w:numPr>
              <w:pBdr>
                <w:top w:val="nil"/>
                <w:left w:val="nil"/>
                <w:bottom w:val="nil"/>
                <w:right w:val="nil"/>
                <w:between w:val="nil"/>
              </w:pBdr>
              <w:spacing w:after="0"/>
              <w:rPr>
                <w:color w:val="000000"/>
                <w:sz w:val="24"/>
                <w:szCs w:val="24"/>
              </w:rPr>
            </w:pPr>
            <w:r>
              <w:rPr>
                <w:color w:val="000000"/>
                <w:sz w:val="24"/>
                <w:szCs w:val="24"/>
              </w:rPr>
              <w:t xml:space="preserve">Foreldrene får jevnlig e-post fra pedagogisk leder med pedagogiske betraktninger og praktisk informasjon. </w:t>
            </w:r>
          </w:p>
        </w:tc>
      </w:tr>
      <w:tr w:rsidR="00EA57DA" w14:paraId="448841ED" w14:textId="77777777">
        <w:trPr>
          <w:trHeight w:val="321"/>
        </w:trPr>
        <w:tc>
          <w:tcPr>
            <w:tcW w:w="9437" w:type="dxa"/>
            <w:tcBorders>
              <w:left w:val="single" w:sz="4" w:space="0" w:color="C4BC96"/>
              <w:bottom w:val="single" w:sz="4" w:space="0" w:color="000000"/>
              <w:right w:val="single" w:sz="4" w:space="0" w:color="C4BC96"/>
            </w:tcBorders>
            <w:shd w:val="clear" w:color="auto" w:fill="auto"/>
            <w:vAlign w:val="center"/>
          </w:tcPr>
          <w:p w14:paraId="6B5F5D39" w14:textId="77777777" w:rsidR="00EA57DA" w:rsidRDefault="00EA57DA">
            <w:pPr>
              <w:spacing w:line="360" w:lineRule="auto"/>
              <w:rPr>
                <w:sz w:val="24"/>
                <w:szCs w:val="24"/>
              </w:rPr>
            </w:pPr>
          </w:p>
        </w:tc>
      </w:tr>
    </w:tbl>
    <w:p w14:paraId="3A56026E" w14:textId="77777777" w:rsidR="00EA57DA" w:rsidRDefault="00EA57DA">
      <w:pPr>
        <w:spacing w:after="200"/>
        <w:rPr>
          <w:sz w:val="24"/>
          <w:szCs w:val="24"/>
        </w:rPr>
      </w:pPr>
    </w:p>
    <w:p w14:paraId="10A80DEE" w14:textId="77777777" w:rsidR="00EA57DA" w:rsidRDefault="00EA57DA">
      <w:pPr>
        <w:spacing w:after="200"/>
        <w:rPr>
          <w:sz w:val="24"/>
          <w:szCs w:val="24"/>
        </w:rPr>
      </w:pPr>
    </w:p>
    <w:p w14:paraId="1A2B2061" w14:textId="77777777" w:rsidR="00EA57DA" w:rsidRDefault="00000000">
      <w:pPr>
        <w:rPr>
          <w:sz w:val="24"/>
          <w:szCs w:val="24"/>
        </w:rPr>
      </w:pPr>
      <w:r>
        <w:rPr>
          <w:sz w:val="24"/>
          <w:szCs w:val="24"/>
        </w:rPr>
        <w:t xml:space="preserve">                                           </w:t>
      </w:r>
      <w:r>
        <w:rPr>
          <w:noProof/>
          <w:sz w:val="24"/>
          <w:szCs w:val="24"/>
        </w:rPr>
        <w:drawing>
          <wp:inline distT="0" distB="0" distL="0" distR="0" wp14:anchorId="74A1D9FD" wp14:editId="0034B201">
            <wp:extent cx="2857500" cy="2717800"/>
            <wp:effectExtent l="0" t="0" r="0" b="0"/>
            <wp:docPr id="207713605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4"/>
                    <a:srcRect/>
                    <a:stretch>
                      <a:fillRect/>
                    </a:stretch>
                  </pic:blipFill>
                  <pic:spPr>
                    <a:xfrm>
                      <a:off x="0" y="0"/>
                      <a:ext cx="2857500" cy="2717800"/>
                    </a:xfrm>
                    <a:prstGeom prst="rect">
                      <a:avLst/>
                    </a:prstGeom>
                    <a:ln/>
                  </pic:spPr>
                </pic:pic>
              </a:graphicData>
            </a:graphic>
          </wp:inline>
        </w:drawing>
      </w:r>
    </w:p>
    <w:p w14:paraId="0385F691" w14:textId="77777777" w:rsidR="00EA57DA" w:rsidRDefault="00EA57DA">
      <w:pPr>
        <w:rPr>
          <w:sz w:val="24"/>
          <w:szCs w:val="24"/>
        </w:rPr>
      </w:pPr>
    </w:p>
    <w:p w14:paraId="4550DD89" w14:textId="77777777" w:rsidR="00EA57DA" w:rsidRDefault="00000000">
      <w:pPr>
        <w:tabs>
          <w:tab w:val="left" w:pos="3900"/>
        </w:tabs>
        <w:rPr>
          <w:sz w:val="24"/>
          <w:szCs w:val="24"/>
        </w:rPr>
      </w:pPr>
      <w:r>
        <w:rPr>
          <w:sz w:val="24"/>
          <w:szCs w:val="24"/>
        </w:rPr>
        <w:tab/>
      </w:r>
    </w:p>
    <w:p w14:paraId="4A4FA7D6" w14:textId="77777777" w:rsidR="00EA57DA" w:rsidRDefault="00EA57DA">
      <w:pPr>
        <w:tabs>
          <w:tab w:val="left" w:pos="3900"/>
        </w:tabs>
        <w:rPr>
          <w:sz w:val="24"/>
          <w:szCs w:val="24"/>
        </w:rPr>
      </w:pPr>
    </w:p>
    <w:p w14:paraId="6CE69920" w14:textId="77777777" w:rsidR="00EA57DA" w:rsidRDefault="00EA57DA">
      <w:pPr>
        <w:tabs>
          <w:tab w:val="left" w:pos="3900"/>
        </w:tabs>
        <w:rPr>
          <w:sz w:val="24"/>
          <w:szCs w:val="24"/>
        </w:rPr>
      </w:pPr>
    </w:p>
    <w:p w14:paraId="658D5F67" w14:textId="77777777" w:rsidR="00EA57DA" w:rsidRDefault="00EA57DA">
      <w:pPr>
        <w:tabs>
          <w:tab w:val="left" w:pos="3900"/>
        </w:tabs>
        <w:rPr>
          <w:sz w:val="24"/>
          <w:szCs w:val="24"/>
        </w:rPr>
      </w:pPr>
    </w:p>
    <w:p w14:paraId="7B91D924" w14:textId="77777777" w:rsidR="00EA57DA" w:rsidRDefault="00EA57DA">
      <w:pPr>
        <w:tabs>
          <w:tab w:val="left" w:pos="3900"/>
        </w:tabs>
        <w:rPr>
          <w:sz w:val="24"/>
          <w:szCs w:val="24"/>
        </w:rPr>
      </w:pPr>
    </w:p>
    <w:p w14:paraId="25443B68" w14:textId="77777777" w:rsidR="00EA57DA" w:rsidRDefault="00EA57DA">
      <w:pPr>
        <w:tabs>
          <w:tab w:val="left" w:pos="3900"/>
        </w:tabs>
        <w:rPr>
          <w:sz w:val="24"/>
          <w:szCs w:val="24"/>
        </w:rPr>
      </w:pPr>
    </w:p>
    <w:p w14:paraId="45A7CC0A" w14:textId="77777777" w:rsidR="00EA57DA" w:rsidRDefault="00000000">
      <w:pPr>
        <w:tabs>
          <w:tab w:val="left" w:pos="3900"/>
        </w:tabs>
        <w:jc w:val="center"/>
        <w:rPr>
          <w:sz w:val="24"/>
          <w:szCs w:val="24"/>
        </w:rPr>
        <w:sectPr w:rsidR="00EA57DA">
          <w:footerReference w:type="default" r:id="rId15"/>
          <w:footerReference w:type="first" r:id="rId16"/>
          <w:pgSz w:w="11906" w:h="16838"/>
          <w:pgMar w:top="964" w:right="1418" w:bottom="1134" w:left="1418" w:header="425" w:footer="386" w:gutter="0"/>
          <w:pgNumType w:start="0"/>
          <w:cols w:space="708"/>
          <w:titlePg/>
        </w:sectPr>
      </w:pPr>
      <w:r>
        <w:rPr>
          <w:noProof/>
          <w:sz w:val="24"/>
          <w:szCs w:val="24"/>
        </w:rPr>
        <w:drawing>
          <wp:inline distT="0" distB="0" distL="0" distR="0" wp14:anchorId="009D83D8" wp14:editId="35D7A0C8">
            <wp:extent cx="4016344" cy="5649445"/>
            <wp:effectExtent l="0" t="0" r="0" b="0"/>
            <wp:docPr id="2077136055" name="image8.gif"/>
            <wp:cNvGraphicFramePr/>
            <a:graphic xmlns:a="http://schemas.openxmlformats.org/drawingml/2006/main">
              <a:graphicData uri="http://schemas.openxmlformats.org/drawingml/2006/picture">
                <pic:pic xmlns:pic="http://schemas.openxmlformats.org/drawingml/2006/picture">
                  <pic:nvPicPr>
                    <pic:cNvPr id="0" name="image8.gif"/>
                    <pic:cNvPicPr preferRelativeResize="0"/>
                  </pic:nvPicPr>
                  <pic:blipFill>
                    <a:blip r:embed="rId17"/>
                    <a:srcRect/>
                    <a:stretch>
                      <a:fillRect/>
                    </a:stretch>
                  </pic:blipFill>
                  <pic:spPr>
                    <a:xfrm>
                      <a:off x="0" y="0"/>
                      <a:ext cx="4016344" cy="5649445"/>
                    </a:xfrm>
                    <a:prstGeom prst="rect">
                      <a:avLst/>
                    </a:prstGeom>
                    <a:ln/>
                  </pic:spPr>
                </pic:pic>
              </a:graphicData>
            </a:graphic>
          </wp:inline>
        </w:drawing>
      </w:r>
    </w:p>
    <w:p w14:paraId="514B6B81" w14:textId="77777777" w:rsidR="00EA57DA" w:rsidRDefault="00EA57DA">
      <w:pPr>
        <w:widowControl w:val="0"/>
        <w:pBdr>
          <w:top w:val="nil"/>
          <w:left w:val="nil"/>
          <w:bottom w:val="nil"/>
          <w:right w:val="nil"/>
          <w:between w:val="nil"/>
        </w:pBdr>
        <w:spacing w:after="0"/>
        <w:rPr>
          <w:sz w:val="24"/>
          <w:szCs w:val="24"/>
        </w:rPr>
      </w:pPr>
    </w:p>
    <w:tbl>
      <w:tblPr>
        <w:tblStyle w:val="ab"/>
        <w:tblW w:w="14807" w:type="dxa"/>
        <w:tblInd w:w="250" w:type="dxa"/>
        <w:tblBorders>
          <w:top w:val="single" w:sz="12" w:space="0" w:color="C4BC96"/>
          <w:left w:val="single" w:sz="4" w:space="0" w:color="C4BC96"/>
          <w:bottom w:val="single" w:sz="4" w:space="0" w:color="C4BC96"/>
          <w:right w:val="single" w:sz="4" w:space="0" w:color="C4BC96"/>
          <w:insideH w:val="single" w:sz="4" w:space="0" w:color="C4BC96"/>
          <w:insideV w:val="single" w:sz="4" w:space="0" w:color="C4BC96"/>
        </w:tblBorders>
        <w:tblLayout w:type="fixed"/>
        <w:tblLook w:val="0400" w:firstRow="0" w:lastRow="0" w:firstColumn="0" w:lastColumn="0" w:noHBand="0" w:noVBand="1"/>
      </w:tblPr>
      <w:tblGrid>
        <w:gridCol w:w="14807"/>
      </w:tblGrid>
      <w:tr w:rsidR="00EA57DA" w14:paraId="17801A6C" w14:textId="77777777">
        <w:tc>
          <w:tcPr>
            <w:tcW w:w="14807" w:type="dxa"/>
            <w:shd w:val="clear" w:color="auto" w:fill="EEF0E8"/>
            <w:vAlign w:val="center"/>
          </w:tcPr>
          <w:p w14:paraId="556825D4" w14:textId="77777777" w:rsidR="00EA57DA" w:rsidRDefault="00000000">
            <w:pPr>
              <w:pStyle w:val="Overskrift1"/>
              <w:rPr>
                <w:sz w:val="24"/>
                <w:szCs w:val="24"/>
              </w:rPr>
            </w:pPr>
            <w:bookmarkStart w:id="10" w:name="_heading=h.17dp8vu" w:colFirst="0" w:colLast="0"/>
            <w:bookmarkEnd w:id="10"/>
            <w:r>
              <w:rPr>
                <w:sz w:val="24"/>
                <w:szCs w:val="24"/>
              </w:rPr>
              <w:t>Progresjonsplan for de syv fagområdene</w:t>
            </w:r>
          </w:p>
        </w:tc>
      </w:tr>
      <w:tr w:rsidR="00EA57DA" w14:paraId="6CBC508E" w14:textId="77777777">
        <w:tc>
          <w:tcPr>
            <w:tcW w:w="14807" w:type="dxa"/>
            <w:shd w:val="clear" w:color="auto" w:fill="DBE5F1"/>
            <w:vAlign w:val="center"/>
          </w:tcPr>
          <w:p w14:paraId="288263FF" w14:textId="77777777" w:rsidR="00EA57DA" w:rsidRDefault="00000000">
            <w:pPr>
              <w:rPr>
                <w:sz w:val="24"/>
                <w:szCs w:val="24"/>
              </w:rPr>
            </w:pPr>
            <w:r>
              <w:rPr>
                <w:sz w:val="24"/>
                <w:szCs w:val="24"/>
              </w:rPr>
              <w:t>Progresjonsplanen beskriver hvordan barnehagen arbeider med de syv fagområdene som er beskrevet i Rammeplan for barnehagens innhold og oppgaver. Fagområdene vil sjelden opptre isolert. Flere områder vil ofte være representert samtidig i temaopplegg og i forbindelse med hverdagsaktiviteter.</w:t>
            </w:r>
          </w:p>
          <w:p w14:paraId="2D430168" w14:textId="77777777" w:rsidR="00EA57DA" w:rsidRDefault="00000000">
            <w:pPr>
              <w:numPr>
                <w:ilvl w:val="0"/>
                <w:numId w:val="12"/>
              </w:numPr>
              <w:pBdr>
                <w:top w:val="nil"/>
                <w:left w:val="nil"/>
                <w:bottom w:val="nil"/>
                <w:right w:val="nil"/>
                <w:between w:val="nil"/>
              </w:pBdr>
              <w:spacing w:line="240" w:lineRule="auto"/>
              <w:ind w:left="714" w:hanging="357"/>
              <w:rPr>
                <w:color w:val="000000"/>
                <w:sz w:val="24"/>
                <w:szCs w:val="24"/>
              </w:rPr>
            </w:pPr>
            <w:r>
              <w:rPr>
                <w:color w:val="000000"/>
                <w:sz w:val="24"/>
                <w:szCs w:val="24"/>
              </w:rPr>
              <w:t xml:space="preserve">Barna skal utfolde skaperglede, undring og utforskertrang. </w:t>
            </w:r>
          </w:p>
          <w:p w14:paraId="7E99CF77" w14:textId="77777777" w:rsidR="00EA57DA" w:rsidRDefault="00000000">
            <w:pPr>
              <w:numPr>
                <w:ilvl w:val="0"/>
                <w:numId w:val="12"/>
              </w:numPr>
              <w:pBdr>
                <w:top w:val="nil"/>
                <w:left w:val="nil"/>
                <w:bottom w:val="nil"/>
                <w:right w:val="nil"/>
                <w:between w:val="nil"/>
              </w:pBdr>
              <w:spacing w:line="240" w:lineRule="auto"/>
              <w:ind w:left="714" w:hanging="357"/>
              <w:rPr>
                <w:color w:val="000000"/>
                <w:sz w:val="24"/>
                <w:szCs w:val="24"/>
              </w:rPr>
            </w:pPr>
            <w:r>
              <w:rPr>
                <w:color w:val="000000"/>
                <w:sz w:val="24"/>
                <w:szCs w:val="24"/>
              </w:rPr>
              <w:t>Barna skal utvikle grunnleggende kunnskaper og ferdigheter.</w:t>
            </w:r>
          </w:p>
          <w:p w14:paraId="6DB8FC84" w14:textId="77777777" w:rsidR="00EA57DA" w:rsidRDefault="00000000">
            <w:pPr>
              <w:numPr>
                <w:ilvl w:val="0"/>
                <w:numId w:val="12"/>
              </w:numPr>
              <w:pBdr>
                <w:top w:val="nil"/>
                <w:left w:val="nil"/>
                <w:bottom w:val="nil"/>
                <w:right w:val="nil"/>
                <w:between w:val="nil"/>
              </w:pBdr>
              <w:spacing w:line="240" w:lineRule="auto"/>
              <w:ind w:left="714" w:hanging="357"/>
              <w:rPr>
                <w:b/>
                <w:color w:val="000000"/>
                <w:sz w:val="24"/>
                <w:szCs w:val="24"/>
              </w:rPr>
            </w:pPr>
            <w:r>
              <w:rPr>
                <w:color w:val="000000"/>
                <w:sz w:val="24"/>
                <w:szCs w:val="24"/>
              </w:rPr>
              <w:t>Barnehagen skal støtte barns nysgjerrighet, kreativitet og vitebegjær og gi utfordringer med utgangspunkt i barnets interesser, kunnskaper og ferdigheter.</w:t>
            </w:r>
          </w:p>
        </w:tc>
      </w:tr>
    </w:tbl>
    <w:p w14:paraId="0F6B5A7D" w14:textId="77777777" w:rsidR="00EA57DA" w:rsidRDefault="00EA57DA">
      <w:pPr>
        <w:pBdr>
          <w:top w:val="nil"/>
          <w:left w:val="nil"/>
          <w:bottom w:val="nil"/>
          <w:right w:val="nil"/>
          <w:between w:val="nil"/>
        </w:pBdr>
        <w:spacing w:after="0" w:line="240" w:lineRule="auto"/>
        <w:rPr>
          <w:color w:val="000000"/>
          <w:sz w:val="24"/>
          <w:szCs w:val="24"/>
        </w:rPr>
      </w:pPr>
    </w:p>
    <w:tbl>
      <w:tblPr>
        <w:tblStyle w:val="ac"/>
        <w:tblW w:w="14770" w:type="dxa"/>
        <w:tblInd w:w="250" w:type="dxa"/>
        <w:tblBorders>
          <w:top w:val="single" w:sz="12" w:space="0" w:color="C4BC96"/>
          <w:left w:val="single" w:sz="4" w:space="0" w:color="C4BC96"/>
          <w:bottom w:val="single" w:sz="12" w:space="0" w:color="C4BC96"/>
          <w:right w:val="single" w:sz="4" w:space="0" w:color="C4BC96"/>
          <w:insideH w:val="single" w:sz="4" w:space="0" w:color="C4BC96"/>
          <w:insideV w:val="single" w:sz="4" w:space="0" w:color="C4BC96"/>
        </w:tblBorders>
        <w:tblLayout w:type="fixed"/>
        <w:tblLook w:val="0400" w:firstRow="0" w:lastRow="0" w:firstColumn="0" w:lastColumn="0" w:noHBand="0" w:noVBand="1"/>
      </w:tblPr>
      <w:tblGrid>
        <w:gridCol w:w="2340"/>
        <w:gridCol w:w="12430"/>
      </w:tblGrid>
      <w:tr w:rsidR="00EA57DA" w14:paraId="385B73BD" w14:textId="77777777">
        <w:trPr>
          <w:tblHeader/>
        </w:trPr>
        <w:tc>
          <w:tcPr>
            <w:tcW w:w="2340" w:type="dxa"/>
            <w:shd w:val="clear" w:color="auto" w:fill="EEF0E8"/>
            <w:vAlign w:val="center"/>
          </w:tcPr>
          <w:p w14:paraId="247B2D7A" w14:textId="77777777" w:rsidR="00EA57DA" w:rsidRDefault="00000000">
            <w:pPr>
              <w:pBdr>
                <w:top w:val="nil"/>
                <w:left w:val="nil"/>
                <w:bottom w:val="nil"/>
                <w:right w:val="nil"/>
                <w:between w:val="nil"/>
              </w:pBdr>
              <w:spacing w:after="0" w:line="240" w:lineRule="auto"/>
              <w:rPr>
                <w:b/>
                <w:color w:val="000000"/>
                <w:sz w:val="24"/>
                <w:szCs w:val="24"/>
              </w:rPr>
            </w:pPr>
            <w:r>
              <w:rPr>
                <w:b/>
                <w:color w:val="000000"/>
                <w:sz w:val="24"/>
                <w:szCs w:val="24"/>
              </w:rPr>
              <w:t>FAGOMRÅDENE</w:t>
            </w:r>
          </w:p>
        </w:tc>
        <w:tc>
          <w:tcPr>
            <w:tcW w:w="12430" w:type="dxa"/>
            <w:shd w:val="clear" w:color="auto" w:fill="EEF0E8"/>
          </w:tcPr>
          <w:p w14:paraId="248C6069" w14:textId="77777777" w:rsidR="00EA57DA" w:rsidRDefault="00000000">
            <w:pPr>
              <w:pBdr>
                <w:top w:val="nil"/>
                <w:left w:val="nil"/>
                <w:bottom w:val="nil"/>
                <w:right w:val="nil"/>
                <w:between w:val="nil"/>
              </w:pBdr>
              <w:spacing w:after="0" w:line="240" w:lineRule="auto"/>
              <w:rPr>
                <w:b/>
                <w:color w:val="000000"/>
                <w:sz w:val="24"/>
                <w:szCs w:val="24"/>
              </w:rPr>
            </w:pPr>
            <w:r>
              <w:rPr>
                <w:color w:val="000000"/>
                <w:sz w:val="24"/>
                <w:szCs w:val="24"/>
              </w:rPr>
              <w:t>1-3 år</w:t>
            </w:r>
          </w:p>
        </w:tc>
      </w:tr>
      <w:tr w:rsidR="00EA57DA" w14:paraId="4655CD54" w14:textId="77777777">
        <w:tc>
          <w:tcPr>
            <w:tcW w:w="2340" w:type="dxa"/>
            <w:shd w:val="clear" w:color="auto" w:fill="EEF0E8"/>
            <w:vAlign w:val="center"/>
          </w:tcPr>
          <w:p w14:paraId="2773DA1A"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KOMMUNIKASJON</w:t>
            </w:r>
          </w:p>
          <w:p w14:paraId="2282D304"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 xml:space="preserve">SPRÅK </w:t>
            </w:r>
          </w:p>
          <w:p w14:paraId="0FE60371" w14:textId="77777777" w:rsidR="00EA57DA" w:rsidRDefault="00000000">
            <w:pPr>
              <w:pBdr>
                <w:top w:val="nil"/>
                <w:left w:val="nil"/>
                <w:bottom w:val="nil"/>
                <w:right w:val="nil"/>
                <w:between w:val="nil"/>
              </w:pBdr>
              <w:spacing w:after="0" w:line="240" w:lineRule="auto"/>
              <w:rPr>
                <w:b/>
                <w:color w:val="000000"/>
                <w:sz w:val="24"/>
                <w:szCs w:val="24"/>
              </w:rPr>
            </w:pPr>
            <w:r>
              <w:rPr>
                <w:color w:val="000000"/>
                <w:sz w:val="24"/>
                <w:szCs w:val="24"/>
              </w:rPr>
              <w:t>TEKST</w:t>
            </w:r>
          </w:p>
        </w:tc>
        <w:tc>
          <w:tcPr>
            <w:tcW w:w="12430" w:type="dxa"/>
          </w:tcPr>
          <w:p w14:paraId="061EC85E" w14:textId="77777777" w:rsidR="00EA57DA" w:rsidRDefault="00EA57DA">
            <w:pPr>
              <w:rPr>
                <w:sz w:val="24"/>
                <w:szCs w:val="24"/>
              </w:rPr>
            </w:pPr>
          </w:p>
          <w:p w14:paraId="65F9681B" w14:textId="77777777" w:rsidR="00EA57DA"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 xml:space="preserve">Vi snakker mye med barna, og er bevisst på å snakke </w:t>
            </w:r>
            <w:r>
              <w:rPr>
                <w:i/>
                <w:color w:val="000000"/>
                <w:sz w:val="24"/>
                <w:szCs w:val="24"/>
              </w:rPr>
              <w:t xml:space="preserve">med </w:t>
            </w:r>
            <w:r>
              <w:rPr>
                <w:color w:val="000000"/>
                <w:sz w:val="24"/>
                <w:szCs w:val="24"/>
              </w:rPr>
              <w:t xml:space="preserve">barna og ikke bare </w:t>
            </w:r>
            <w:r>
              <w:rPr>
                <w:i/>
                <w:color w:val="000000"/>
                <w:sz w:val="24"/>
                <w:szCs w:val="24"/>
              </w:rPr>
              <w:t xml:space="preserve">til </w:t>
            </w:r>
            <w:r>
              <w:rPr>
                <w:color w:val="000000"/>
                <w:sz w:val="24"/>
                <w:szCs w:val="24"/>
              </w:rPr>
              <w:t>dem.</w:t>
            </w:r>
          </w:p>
          <w:p w14:paraId="2C1BC939" w14:textId="77777777" w:rsidR="00EA57DA"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Vi lytter til barnas verbale og non-verbale uttrykksformer. Vi anerkjenner barnas følelser, og hjelper dem å sette ord på disse.</w:t>
            </w:r>
          </w:p>
          <w:p w14:paraId="41035B63" w14:textId="77777777" w:rsidR="00EA57DA"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Vi introduserer bøker, forteller, synger, og bruker rim og regler, og konkretiserer gjennom bevegelse, bilder, figurer og drama.</w:t>
            </w:r>
          </w:p>
          <w:p w14:paraId="38D5A9F9" w14:textId="77777777" w:rsidR="00EA57DA"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Vi har samlingsstund hvor barna får delta i dialog og oppleve fellesskap.</w:t>
            </w:r>
          </w:p>
          <w:p w14:paraId="77E69A75" w14:textId="77777777" w:rsidR="00EA57DA"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Vi tilrettelegger for en forutsigbar hverdag, og setter ord på handlinger, gjenstander og omgivelser sammen med barna. Vi bruker språket aktivt i her-og-nå-situasjoner.</w:t>
            </w:r>
          </w:p>
          <w:p w14:paraId="64C07502" w14:textId="77777777" w:rsidR="00EA57DA"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Vi er bevisst på vår rolle som språklige modeller, og utvider barnas språk.</w:t>
            </w:r>
          </w:p>
        </w:tc>
      </w:tr>
      <w:tr w:rsidR="00EA57DA" w14:paraId="5201D50F" w14:textId="77777777">
        <w:tc>
          <w:tcPr>
            <w:tcW w:w="2340" w:type="dxa"/>
            <w:shd w:val="clear" w:color="auto" w:fill="EEF0E8"/>
            <w:vAlign w:val="center"/>
          </w:tcPr>
          <w:p w14:paraId="64B2F62A" w14:textId="77777777" w:rsidR="00EA57DA" w:rsidRDefault="00EA57DA">
            <w:pPr>
              <w:pBdr>
                <w:top w:val="nil"/>
                <w:left w:val="nil"/>
                <w:bottom w:val="nil"/>
                <w:right w:val="nil"/>
                <w:between w:val="nil"/>
              </w:pBdr>
              <w:spacing w:after="0" w:line="240" w:lineRule="auto"/>
              <w:rPr>
                <w:color w:val="000000"/>
                <w:sz w:val="24"/>
                <w:szCs w:val="24"/>
              </w:rPr>
            </w:pPr>
          </w:p>
          <w:p w14:paraId="409AA39E" w14:textId="77777777" w:rsidR="00EA57DA" w:rsidRDefault="00EA57DA">
            <w:pPr>
              <w:pBdr>
                <w:top w:val="nil"/>
                <w:left w:val="nil"/>
                <w:bottom w:val="nil"/>
                <w:right w:val="nil"/>
                <w:between w:val="nil"/>
              </w:pBdr>
              <w:spacing w:after="0" w:line="240" w:lineRule="auto"/>
              <w:rPr>
                <w:color w:val="000000"/>
                <w:sz w:val="24"/>
                <w:szCs w:val="24"/>
              </w:rPr>
            </w:pPr>
          </w:p>
          <w:p w14:paraId="0783AFA1" w14:textId="77777777" w:rsidR="00EA57DA" w:rsidRDefault="00EA57DA">
            <w:pPr>
              <w:pBdr>
                <w:top w:val="nil"/>
                <w:left w:val="nil"/>
                <w:bottom w:val="nil"/>
                <w:right w:val="nil"/>
                <w:between w:val="nil"/>
              </w:pBdr>
              <w:spacing w:after="0" w:line="240" w:lineRule="auto"/>
              <w:rPr>
                <w:color w:val="000000"/>
                <w:sz w:val="24"/>
                <w:szCs w:val="24"/>
              </w:rPr>
            </w:pPr>
          </w:p>
          <w:p w14:paraId="61F5750C" w14:textId="77777777" w:rsidR="00EA57DA" w:rsidRDefault="00EA57DA">
            <w:pPr>
              <w:pBdr>
                <w:top w:val="nil"/>
                <w:left w:val="nil"/>
                <w:bottom w:val="nil"/>
                <w:right w:val="nil"/>
                <w:between w:val="nil"/>
              </w:pBdr>
              <w:spacing w:after="0" w:line="240" w:lineRule="auto"/>
              <w:rPr>
                <w:color w:val="000000"/>
                <w:sz w:val="24"/>
                <w:szCs w:val="24"/>
              </w:rPr>
            </w:pPr>
          </w:p>
          <w:p w14:paraId="20984B17" w14:textId="77777777" w:rsidR="00EA57DA" w:rsidRDefault="00EA57DA">
            <w:pPr>
              <w:pBdr>
                <w:top w:val="nil"/>
                <w:left w:val="nil"/>
                <w:bottom w:val="nil"/>
                <w:right w:val="nil"/>
                <w:between w:val="nil"/>
              </w:pBdr>
              <w:spacing w:after="0" w:line="240" w:lineRule="auto"/>
              <w:rPr>
                <w:color w:val="000000"/>
                <w:sz w:val="24"/>
                <w:szCs w:val="24"/>
              </w:rPr>
            </w:pPr>
          </w:p>
          <w:p w14:paraId="0D858341" w14:textId="77777777" w:rsidR="00EA57DA" w:rsidRDefault="00EA57DA">
            <w:pPr>
              <w:pBdr>
                <w:top w:val="nil"/>
                <w:left w:val="nil"/>
                <w:bottom w:val="nil"/>
                <w:right w:val="nil"/>
                <w:between w:val="nil"/>
              </w:pBdr>
              <w:spacing w:after="0" w:line="240" w:lineRule="auto"/>
              <w:rPr>
                <w:color w:val="000000"/>
                <w:sz w:val="24"/>
                <w:szCs w:val="24"/>
              </w:rPr>
            </w:pPr>
          </w:p>
          <w:p w14:paraId="56091C8B" w14:textId="77777777" w:rsidR="00EA57DA" w:rsidRDefault="00EA57DA">
            <w:pPr>
              <w:pBdr>
                <w:top w:val="nil"/>
                <w:left w:val="nil"/>
                <w:bottom w:val="nil"/>
                <w:right w:val="nil"/>
                <w:between w:val="nil"/>
              </w:pBdr>
              <w:spacing w:after="0" w:line="240" w:lineRule="auto"/>
              <w:rPr>
                <w:color w:val="000000"/>
                <w:sz w:val="24"/>
                <w:szCs w:val="24"/>
              </w:rPr>
            </w:pPr>
          </w:p>
          <w:p w14:paraId="3698E8B9" w14:textId="77777777" w:rsidR="00EA57DA" w:rsidRDefault="00EA57DA">
            <w:pPr>
              <w:pBdr>
                <w:top w:val="nil"/>
                <w:left w:val="nil"/>
                <w:bottom w:val="nil"/>
                <w:right w:val="nil"/>
                <w:between w:val="nil"/>
              </w:pBdr>
              <w:spacing w:after="0" w:line="240" w:lineRule="auto"/>
              <w:rPr>
                <w:color w:val="000000"/>
                <w:sz w:val="24"/>
                <w:szCs w:val="24"/>
              </w:rPr>
            </w:pPr>
          </w:p>
          <w:p w14:paraId="2324CE16"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KROPP</w:t>
            </w:r>
          </w:p>
          <w:p w14:paraId="5602E367"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BEVEGELSE</w:t>
            </w:r>
          </w:p>
          <w:p w14:paraId="47DAD636"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HELSE</w:t>
            </w:r>
          </w:p>
        </w:tc>
        <w:tc>
          <w:tcPr>
            <w:tcW w:w="12430" w:type="dxa"/>
          </w:tcPr>
          <w:p w14:paraId="3158AFC2" w14:textId="77777777" w:rsidR="00EA57DA" w:rsidRDefault="00EA57DA">
            <w:pPr>
              <w:spacing w:after="0"/>
              <w:rPr>
                <w:sz w:val="24"/>
                <w:szCs w:val="24"/>
              </w:rPr>
            </w:pPr>
          </w:p>
          <w:p w14:paraId="325B6CA9" w14:textId="77777777" w:rsidR="00EA57DA" w:rsidRDefault="00EA57DA">
            <w:pPr>
              <w:spacing w:after="0"/>
              <w:rPr>
                <w:sz w:val="24"/>
                <w:szCs w:val="24"/>
              </w:rPr>
            </w:pPr>
          </w:p>
          <w:p w14:paraId="7864584C" w14:textId="77777777" w:rsidR="00EA57DA" w:rsidRDefault="00EA57DA">
            <w:pPr>
              <w:rPr>
                <w:sz w:val="24"/>
                <w:szCs w:val="24"/>
              </w:rPr>
            </w:pPr>
          </w:p>
          <w:p w14:paraId="3C9C51B2" w14:textId="77777777" w:rsidR="00EA57DA" w:rsidRDefault="00EA57DA">
            <w:pPr>
              <w:pBdr>
                <w:top w:val="nil"/>
                <w:left w:val="nil"/>
                <w:bottom w:val="nil"/>
                <w:right w:val="nil"/>
                <w:between w:val="nil"/>
              </w:pBdr>
              <w:spacing w:after="0"/>
              <w:ind w:left="720"/>
              <w:rPr>
                <w:color w:val="000000"/>
                <w:sz w:val="24"/>
                <w:szCs w:val="24"/>
              </w:rPr>
            </w:pPr>
          </w:p>
          <w:p w14:paraId="53F6FDB1" w14:textId="77777777" w:rsidR="00EA57DA" w:rsidRDefault="00EA57DA">
            <w:pPr>
              <w:pBdr>
                <w:top w:val="nil"/>
                <w:left w:val="nil"/>
                <w:bottom w:val="nil"/>
                <w:right w:val="nil"/>
                <w:between w:val="nil"/>
              </w:pBdr>
              <w:spacing w:after="0"/>
              <w:ind w:left="720"/>
              <w:rPr>
                <w:color w:val="000000"/>
                <w:sz w:val="24"/>
                <w:szCs w:val="24"/>
              </w:rPr>
            </w:pPr>
          </w:p>
          <w:p w14:paraId="456F5BF2" w14:textId="77777777" w:rsidR="00EA57DA" w:rsidRDefault="00000000">
            <w:pPr>
              <w:numPr>
                <w:ilvl w:val="0"/>
                <w:numId w:val="14"/>
              </w:numPr>
              <w:pBdr>
                <w:top w:val="nil"/>
                <w:left w:val="nil"/>
                <w:bottom w:val="nil"/>
                <w:right w:val="nil"/>
                <w:between w:val="nil"/>
              </w:pBdr>
              <w:spacing w:after="0"/>
              <w:rPr>
                <w:color w:val="000000"/>
                <w:sz w:val="24"/>
                <w:szCs w:val="24"/>
              </w:rPr>
            </w:pPr>
            <w:r>
              <w:rPr>
                <w:color w:val="000000"/>
                <w:sz w:val="24"/>
                <w:szCs w:val="24"/>
              </w:rPr>
              <w:t>Vi tilbyr aktiviteter som stimulerer sanser og motoriske ferdigheter – inne og ute.</w:t>
            </w:r>
          </w:p>
          <w:p w14:paraId="5C273B4A" w14:textId="77777777" w:rsidR="00EA57DA" w:rsidRDefault="00000000">
            <w:pPr>
              <w:numPr>
                <w:ilvl w:val="0"/>
                <w:numId w:val="14"/>
              </w:numPr>
              <w:pBdr>
                <w:top w:val="nil"/>
                <w:left w:val="nil"/>
                <w:bottom w:val="nil"/>
                <w:right w:val="nil"/>
                <w:between w:val="nil"/>
              </w:pBdr>
              <w:spacing w:after="0"/>
              <w:rPr>
                <w:color w:val="000000"/>
                <w:sz w:val="24"/>
                <w:szCs w:val="24"/>
              </w:rPr>
            </w:pPr>
            <w:r>
              <w:rPr>
                <w:color w:val="000000"/>
                <w:sz w:val="24"/>
                <w:szCs w:val="24"/>
              </w:rPr>
              <w:t>Vi tilbyr aktiviteter som har til hensikt å øke barnas kroppsbevissthet, samt bruker hverdagssituasjoner som måltid og påkledning aktivt.</w:t>
            </w:r>
          </w:p>
          <w:p w14:paraId="681A60B2" w14:textId="77777777" w:rsidR="00EA57DA" w:rsidRDefault="00000000">
            <w:pPr>
              <w:numPr>
                <w:ilvl w:val="0"/>
                <w:numId w:val="14"/>
              </w:numPr>
              <w:pBdr>
                <w:top w:val="nil"/>
                <w:left w:val="nil"/>
                <w:bottom w:val="nil"/>
                <w:right w:val="nil"/>
                <w:between w:val="nil"/>
              </w:pBdr>
              <w:spacing w:after="0"/>
              <w:rPr>
                <w:color w:val="000000"/>
                <w:sz w:val="24"/>
                <w:szCs w:val="24"/>
              </w:rPr>
            </w:pPr>
            <w:r>
              <w:rPr>
                <w:color w:val="000000"/>
                <w:sz w:val="24"/>
                <w:szCs w:val="24"/>
              </w:rPr>
              <w:t>Vi tilbyr barna varierte motoriske utfordringer inne, ute på lekeplassen og på turer i nærmiljøet.</w:t>
            </w:r>
          </w:p>
          <w:p w14:paraId="56FC6C32" w14:textId="77777777" w:rsidR="00EA57DA" w:rsidRDefault="00000000">
            <w:pPr>
              <w:numPr>
                <w:ilvl w:val="0"/>
                <w:numId w:val="14"/>
              </w:numPr>
              <w:pBdr>
                <w:top w:val="nil"/>
                <w:left w:val="nil"/>
                <w:bottom w:val="nil"/>
                <w:right w:val="nil"/>
                <w:between w:val="nil"/>
              </w:pBdr>
              <w:spacing w:after="0"/>
              <w:rPr>
                <w:color w:val="000000"/>
                <w:sz w:val="24"/>
                <w:szCs w:val="24"/>
              </w:rPr>
            </w:pPr>
            <w:r>
              <w:rPr>
                <w:color w:val="000000"/>
                <w:sz w:val="24"/>
                <w:szCs w:val="24"/>
              </w:rPr>
              <w:t>Vi sørger for variasjon mellom aktivitet og hvile, og lar barna få søvn etter behov.</w:t>
            </w:r>
          </w:p>
          <w:p w14:paraId="2CCFAAB5" w14:textId="77777777" w:rsidR="00EA57DA" w:rsidRDefault="00000000">
            <w:pPr>
              <w:numPr>
                <w:ilvl w:val="0"/>
                <w:numId w:val="14"/>
              </w:numPr>
              <w:pBdr>
                <w:top w:val="nil"/>
                <w:left w:val="nil"/>
                <w:bottom w:val="nil"/>
                <w:right w:val="nil"/>
                <w:between w:val="nil"/>
              </w:pBdr>
              <w:spacing w:after="0"/>
              <w:rPr>
                <w:rFonts w:ascii="Calibri" w:eastAsia="Calibri" w:hAnsi="Calibri" w:cs="Calibri"/>
                <w:color w:val="000000"/>
                <w:sz w:val="24"/>
                <w:szCs w:val="24"/>
              </w:rPr>
            </w:pPr>
            <w:r>
              <w:rPr>
                <w:color w:val="000000"/>
                <w:sz w:val="24"/>
                <w:szCs w:val="24"/>
              </w:rPr>
              <w:t xml:space="preserve">Vi </w:t>
            </w:r>
            <w:proofErr w:type="gramStart"/>
            <w:r>
              <w:rPr>
                <w:color w:val="000000"/>
                <w:sz w:val="24"/>
                <w:szCs w:val="24"/>
              </w:rPr>
              <w:t>fokuserer</w:t>
            </w:r>
            <w:proofErr w:type="gramEnd"/>
            <w:r>
              <w:rPr>
                <w:color w:val="000000"/>
                <w:sz w:val="24"/>
                <w:szCs w:val="24"/>
              </w:rPr>
              <w:t xml:space="preserve"> på sunt kosthold.</w:t>
            </w:r>
          </w:p>
          <w:p w14:paraId="35D4B4DA" w14:textId="77777777" w:rsidR="00EA57DA" w:rsidRDefault="00000000">
            <w:pPr>
              <w:numPr>
                <w:ilvl w:val="0"/>
                <w:numId w:val="14"/>
              </w:numPr>
              <w:pBdr>
                <w:top w:val="nil"/>
                <w:left w:val="nil"/>
                <w:bottom w:val="nil"/>
                <w:right w:val="nil"/>
                <w:between w:val="nil"/>
              </w:pBdr>
              <w:spacing w:after="0"/>
              <w:rPr>
                <w:color w:val="000000"/>
                <w:sz w:val="24"/>
                <w:szCs w:val="24"/>
              </w:rPr>
            </w:pPr>
            <w:r>
              <w:rPr>
                <w:color w:val="000000"/>
                <w:sz w:val="24"/>
                <w:szCs w:val="24"/>
              </w:rPr>
              <w:t>Sammen med hjemmet støtter og veileder vi barnet i prosessen med å «klare selv» (selvstendighet).</w:t>
            </w:r>
          </w:p>
          <w:p w14:paraId="3C2AD388" w14:textId="77777777" w:rsidR="00EA57DA" w:rsidRDefault="00000000">
            <w:pPr>
              <w:numPr>
                <w:ilvl w:val="0"/>
                <w:numId w:val="14"/>
              </w:numPr>
              <w:pBdr>
                <w:top w:val="nil"/>
                <w:left w:val="nil"/>
                <w:bottom w:val="nil"/>
                <w:right w:val="nil"/>
                <w:between w:val="nil"/>
              </w:pBdr>
              <w:spacing w:after="0"/>
              <w:rPr>
                <w:color w:val="000000"/>
                <w:sz w:val="24"/>
                <w:szCs w:val="24"/>
              </w:rPr>
            </w:pPr>
            <w:r>
              <w:rPr>
                <w:color w:val="000000"/>
                <w:sz w:val="24"/>
                <w:szCs w:val="24"/>
              </w:rPr>
              <w:t>Vi er bevisste på det psykososiale miljøet barnet er en del av, og arbeider for å sikre trivsel for alle barn.</w:t>
            </w:r>
          </w:p>
        </w:tc>
      </w:tr>
      <w:tr w:rsidR="00EA57DA" w14:paraId="1F37A1C5" w14:textId="77777777">
        <w:tc>
          <w:tcPr>
            <w:tcW w:w="2340" w:type="dxa"/>
            <w:shd w:val="clear" w:color="auto" w:fill="EEF0E8"/>
            <w:vAlign w:val="center"/>
          </w:tcPr>
          <w:p w14:paraId="2B577352"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lastRenderedPageBreak/>
              <w:t>KUNST</w:t>
            </w:r>
          </w:p>
          <w:p w14:paraId="54EFE695"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KULTUR</w:t>
            </w:r>
          </w:p>
          <w:p w14:paraId="126DBB26"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KREATIVITET</w:t>
            </w:r>
          </w:p>
        </w:tc>
        <w:tc>
          <w:tcPr>
            <w:tcW w:w="12430" w:type="dxa"/>
          </w:tcPr>
          <w:p w14:paraId="16B14C31" w14:textId="77777777" w:rsidR="00EA57DA" w:rsidRDefault="00000000">
            <w:pPr>
              <w:numPr>
                <w:ilvl w:val="0"/>
                <w:numId w:val="13"/>
              </w:numPr>
              <w:pBdr>
                <w:top w:val="nil"/>
                <w:left w:val="nil"/>
                <w:bottom w:val="nil"/>
                <w:right w:val="nil"/>
                <w:between w:val="nil"/>
              </w:pBdr>
              <w:spacing w:after="0"/>
              <w:rPr>
                <w:color w:val="000000"/>
                <w:sz w:val="24"/>
                <w:szCs w:val="24"/>
              </w:rPr>
            </w:pPr>
            <w:r>
              <w:rPr>
                <w:color w:val="000000"/>
                <w:sz w:val="24"/>
                <w:szCs w:val="24"/>
              </w:rPr>
              <w:t>Barna skal få erfaring med ulike materialer. Først ved hjelp av egne hender, deretter ved for eksempel pensel og svamp.</w:t>
            </w:r>
          </w:p>
          <w:p w14:paraId="2AC4ADCC" w14:textId="77777777" w:rsidR="00EA57DA" w:rsidRDefault="00000000">
            <w:pPr>
              <w:numPr>
                <w:ilvl w:val="0"/>
                <w:numId w:val="13"/>
              </w:numPr>
              <w:pBdr>
                <w:top w:val="nil"/>
                <w:left w:val="nil"/>
                <w:bottom w:val="nil"/>
                <w:right w:val="nil"/>
                <w:between w:val="nil"/>
              </w:pBdr>
              <w:spacing w:after="0"/>
              <w:rPr>
                <w:color w:val="000000"/>
                <w:sz w:val="24"/>
                <w:szCs w:val="24"/>
              </w:rPr>
            </w:pPr>
            <w:r>
              <w:rPr>
                <w:color w:val="000000"/>
                <w:sz w:val="24"/>
                <w:szCs w:val="24"/>
              </w:rPr>
              <w:t>Vi lar barna få erfare ulike genre innen musikk, gjennom sang, dans og bevegelse.</w:t>
            </w:r>
          </w:p>
          <w:p w14:paraId="564C3536" w14:textId="77777777" w:rsidR="00EA57DA" w:rsidRDefault="00000000">
            <w:pPr>
              <w:numPr>
                <w:ilvl w:val="0"/>
                <w:numId w:val="13"/>
              </w:numPr>
              <w:pBdr>
                <w:top w:val="nil"/>
                <w:left w:val="nil"/>
                <w:bottom w:val="nil"/>
                <w:right w:val="nil"/>
                <w:between w:val="nil"/>
              </w:pBdr>
              <w:spacing w:after="0"/>
              <w:rPr>
                <w:color w:val="000000"/>
                <w:sz w:val="24"/>
                <w:szCs w:val="24"/>
              </w:rPr>
            </w:pPr>
            <w:r>
              <w:rPr>
                <w:color w:val="000000"/>
                <w:sz w:val="24"/>
                <w:szCs w:val="24"/>
              </w:rPr>
              <w:t>Vi lar barna bli kjent med grunnleggende former, farger og formingsmateriell, med vekt på eksperimentering, sansing og skaperglede. Prosessen, ikke produktet, er det sentrale.</w:t>
            </w:r>
          </w:p>
          <w:p w14:paraId="44A24B1C" w14:textId="77777777" w:rsidR="00EA57DA" w:rsidRDefault="00000000">
            <w:pPr>
              <w:numPr>
                <w:ilvl w:val="0"/>
                <w:numId w:val="13"/>
              </w:numPr>
              <w:pBdr>
                <w:top w:val="nil"/>
                <w:left w:val="nil"/>
                <w:bottom w:val="nil"/>
                <w:right w:val="nil"/>
                <w:between w:val="nil"/>
              </w:pBdr>
              <w:spacing w:after="0"/>
              <w:rPr>
                <w:color w:val="000000"/>
                <w:sz w:val="24"/>
                <w:szCs w:val="24"/>
              </w:rPr>
            </w:pPr>
            <w:r>
              <w:rPr>
                <w:color w:val="000000"/>
                <w:sz w:val="24"/>
                <w:szCs w:val="24"/>
              </w:rPr>
              <w:t>Vi blir kjent med fortellinger, og motiverer for utkledning og fantasilek.</w:t>
            </w:r>
          </w:p>
          <w:p w14:paraId="212839A1" w14:textId="77777777" w:rsidR="00EA57DA" w:rsidRDefault="00000000">
            <w:pPr>
              <w:numPr>
                <w:ilvl w:val="0"/>
                <w:numId w:val="13"/>
              </w:numPr>
              <w:pBdr>
                <w:top w:val="nil"/>
                <w:left w:val="nil"/>
                <w:bottom w:val="nil"/>
                <w:right w:val="nil"/>
                <w:between w:val="nil"/>
              </w:pBdr>
              <w:spacing w:after="0"/>
              <w:rPr>
                <w:color w:val="000000"/>
                <w:sz w:val="24"/>
                <w:szCs w:val="24"/>
              </w:rPr>
            </w:pPr>
            <w:r>
              <w:rPr>
                <w:color w:val="000000"/>
                <w:sz w:val="24"/>
                <w:szCs w:val="24"/>
              </w:rPr>
              <w:t xml:space="preserve">Vi stimulerer barnas ulike sanser. </w:t>
            </w:r>
          </w:p>
        </w:tc>
      </w:tr>
      <w:tr w:rsidR="00EA57DA" w14:paraId="3308CC3B" w14:textId="77777777">
        <w:tc>
          <w:tcPr>
            <w:tcW w:w="2340" w:type="dxa"/>
            <w:shd w:val="clear" w:color="auto" w:fill="EEF0E8"/>
            <w:vAlign w:val="center"/>
          </w:tcPr>
          <w:p w14:paraId="3445B299"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NATUR</w:t>
            </w:r>
          </w:p>
          <w:p w14:paraId="70E15B9D"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MILJØ</w:t>
            </w:r>
          </w:p>
          <w:p w14:paraId="1084938B"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TEKNIKK</w:t>
            </w:r>
          </w:p>
        </w:tc>
        <w:tc>
          <w:tcPr>
            <w:tcW w:w="12430" w:type="dxa"/>
          </w:tcPr>
          <w:p w14:paraId="491CF890" w14:textId="77777777" w:rsidR="00EA57DA" w:rsidRDefault="00000000">
            <w:pPr>
              <w:numPr>
                <w:ilvl w:val="0"/>
                <w:numId w:val="10"/>
              </w:numPr>
              <w:pBdr>
                <w:top w:val="nil"/>
                <w:left w:val="nil"/>
                <w:bottom w:val="nil"/>
                <w:right w:val="nil"/>
                <w:between w:val="nil"/>
              </w:pBdr>
              <w:spacing w:after="0"/>
              <w:rPr>
                <w:color w:val="000000"/>
                <w:sz w:val="24"/>
                <w:szCs w:val="24"/>
              </w:rPr>
            </w:pPr>
            <w:r>
              <w:rPr>
                <w:color w:val="000000"/>
                <w:sz w:val="24"/>
                <w:szCs w:val="24"/>
              </w:rPr>
              <w:t>Vi er ute i all slags vær, og lar barna få oppleve de ulike årstidene.</w:t>
            </w:r>
          </w:p>
          <w:p w14:paraId="77788792" w14:textId="77777777" w:rsidR="00EA57DA" w:rsidRDefault="00000000">
            <w:pPr>
              <w:numPr>
                <w:ilvl w:val="0"/>
                <w:numId w:val="10"/>
              </w:numPr>
              <w:pBdr>
                <w:top w:val="nil"/>
                <w:left w:val="nil"/>
                <w:bottom w:val="nil"/>
                <w:right w:val="nil"/>
                <w:between w:val="nil"/>
              </w:pBdr>
              <w:spacing w:after="0"/>
              <w:rPr>
                <w:color w:val="000000"/>
                <w:sz w:val="24"/>
                <w:szCs w:val="24"/>
              </w:rPr>
            </w:pPr>
            <w:r>
              <w:rPr>
                <w:color w:val="000000"/>
                <w:sz w:val="24"/>
                <w:szCs w:val="24"/>
              </w:rPr>
              <w:t xml:space="preserve">Vi går på tur i nærområdet, og formidler kjærlighet til naturen og alt som lever der. </w:t>
            </w:r>
          </w:p>
          <w:p w14:paraId="65F5F561" w14:textId="77777777" w:rsidR="00EA57DA" w:rsidRDefault="00000000">
            <w:pPr>
              <w:numPr>
                <w:ilvl w:val="0"/>
                <w:numId w:val="10"/>
              </w:numPr>
              <w:pBdr>
                <w:top w:val="nil"/>
                <w:left w:val="nil"/>
                <w:bottom w:val="nil"/>
                <w:right w:val="nil"/>
                <w:between w:val="nil"/>
              </w:pBdr>
              <w:spacing w:after="0"/>
              <w:rPr>
                <w:color w:val="000000"/>
                <w:sz w:val="24"/>
                <w:szCs w:val="24"/>
              </w:rPr>
            </w:pPr>
            <w:r>
              <w:rPr>
                <w:color w:val="000000"/>
                <w:sz w:val="24"/>
                <w:szCs w:val="24"/>
              </w:rPr>
              <w:t>Vi retter fokus mot samtaler om vær, årstider, dyr og planter.</w:t>
            </w:r>
          </w:p>
          <w:p w14:paraId="27D3887F" w14:textId="77777777" w:rsidR="00EA57DA" w:rsidRDefault="00000000">
            <w:pPr>
              <w:numPr>
                <w:ilvl w:val="0"/>
                <w:numId w:val="10"/>
              </w:numPr>
              <w:pBdr>
                <w:top w:val="nil"/>
                <w:left w:val="nil"/>
                <w:bottom w:val="nil"/>
                <w:right w:val="nil"/>
                <w:between w:val="nil"/>
              </w:pBdr>
              <w:spacing w:after="0"/>
              <w:rPr>
                <w:color w:val="000000"/>
                <w:sz w:val="24"/>
                <w:szCs w:val="24"/>
              </w:rPr>
            </w:pPr>
            <w:r>
              <w:rPr>
                <w:color w:val="000000"/>
                <w:sz w:val="24"/>
                <w:szCs w:val="24"/>
              </w:rPr>
              <w:t>Vi tar bilder av det vi ser og gjør i utelek og på tur.</w:t>
            </w:r>
          </w:p>
          <w:p w14:paraId="79282615" w14:textId="77777777" w:rsidR="00EA57DA" w:rsidRDefault="00000000">
            <w:pPr>
              <w:numPr>
                <w:ilvl w:val="0"/>
                <w:numId w:val="10"/>
              </w:numPr>
              <w:pBdr>
                <w:top w:val="nil"/>
                <w:left w:val="nil"/>
                <w:bottom w:val="nil"/>
                <w:right w:val="nil"/>
                <w:between w:val="nil"/>
              </w:pBdr>
              <w:spacing w:after="0"/>
              <w:rPr>
                <w:color w:val="000000"/>
                <w:sz w:val="24"/>
                <w:szCs w:val="24"/>
              </w:rPr>
            </w:pPr>
            <w:r>
              <w:rPr>
                <w:color w:val="000000"/>
                <w:sz w:val="24"/>
                <w:szCs w:val="24"/>
              </w:rPr>
              <w:t>Vi lærer barna å sette pris på naturen og formidler gode holdninger.</w:t>
            </w:r>
          </w:p>
          <w:p w14:paraId="1449EB71" w14:textId="77777777" w:rsidR="00EA57DA" w:rsidRDefault="00000000">
            <w:pPr>
              <w:numPr>
                <w:ilvl w:val="0"/>
                <w:numId w:val="10"/>
              </w:numPr>
              <w:pBdr>
                <w:top w:val="nil"/>
                <w:left w:val="nil"/>
                <w:bottom w:val="nil"/>
                <w:right w:val="nil"/>
                <w:between w:val="nil"/>
              </w:pBdr>
              <w:spacing w:after="0"/>
              <w:rPr>
                <w:color w:val="000000"/>
                <w:sz w:val="24"/>
                <w:szCs w:val="24"/>
              </w:rPr>
            </w:pPr>
            <w:r>
              <w:rPr>
                <w:color w:val="000000"/>
                <w:sz w:val="24"/>
                <w:szCs w:val="24"/>
              </w:rPr>
              <w:t>Vi følger opp barnas undring, og tar initiativ til å undre oss sammen med barna. Vi utfører små eksperimenter i barnehagen.</w:t>
            </w:r>
          </w:p>
          <w:p w14:paraId="72DA129B" w14:textId="77777777" w:rsidR="00EA57DA" w:rsidRDefault="00000000">
            <w:pPr>
              <w:numPr>
                <w:ilvl w:val="0"/>
                <w:numId w:val="10"/>
              </w:numPr>
              <w:pBdr>
                <w:top w:val="nil"/>
                <w:left w:val="nil"/>
                <w:bottom w:val="nil"/>
                <w:right w:val="nil"/>
                <w:between w:val="nil"/>
              </w:pBdr>
              <w:spacing w:after="0"/>
              <w:rPr>
                <w:color w:val="000000"/>
                <w:sz w:val="24"/>
                <w:szCs w:val="24"/>
              </w:rPr>
            </w:pPr>
            <w:r>
              <w:rPr>
                <w:color w:val="000000"/>
                <w:sz w:val="24"/>
                <w:szCs w:val="24"/>
              </w:rPr>
              <w:t>Vi har konstruksjonslek med barna.</w:t>
            </w:r>
          </w:p>
        </w:tc>
      </w:tr>
      <w:tr w:rsidR="00EA57DA" w14:paraId="301A6D72" w14:textId="77777777">
        <w:tc>
          <w:tcPr>
            <w:tcW w:w="2340" w:type="dxa"/>
            <w:shd w:val="clear" w:color="auto" w:fill="EEF0E8"/>
            <w:vAlign w:val="center"/>
          </w:tcPr>
          <w:p w14:paraId="738FBA17" w14:textId="77777777" w:rsidR="00EA57DA" w:rsidRDefault="00EA57DA">
            <w:pPr>
              <w:pBdr>
                <w:top w:val="nil"/>
                <w:left w:val="nil"/>
                <w:bottom w:val="nil"/>
                <w:right w:val="nil"/>
                <w:between w:val="nil"/>
              </w:pBdr>
              <w:spacing w:after="0" w:line="240" w:lineRule="auto"/>
              <w:rPr>
                <w:color w:val="000000"/>
                <w:sz w:val="24"/>
                <w:szCs w:val="24"/>
              </w:rPr>
            </w:pPr>
          </w:p>
          <w:p w14:paraId="6BE2E935" w14:textId="77777777" w:rsidR="00EA57DA" w:rsidRDefault="00EA57DA">
            <w:pPr>
              <w:pBdr>
                <w:top w:val="nil"/>
                <w:left w:val="nil"/>
                <w:bottom w:val="nil"/>
                <w:right w:val="nil"/>
                <w:between w:val="nil"/>
              </w:pBdr>
              <w:spacing w:after="0" w:line="240" w:lineRule="auto"/>
              <w:rPr>
                <w:color w:val="000000"/>
                <w:sz w:val="24"/>
                <w:szCs w:val="24"/>
              </w:rPr>
            </w:pPr>
          </w:p>
          <w:p w14:paraId="7B1982F9" w14:textId="77777777" w:rsidR="00EA57DA" w:rsidRDefault="00EA57DA">
            <w:pPr>
              <w:pBdr>
                <w:top w:val="nil"/>
                <w:left w:val="nil"/>
                <w:bottom w:val="nil"/>
                <w:right w:val="nil"/>
                <w:between w:val="nil"/>
              </w:pBdr>
              <w:spacing w:after="0" w:line="240" w:lineRule="auto"/>
              <w:rPr>
                <w:color w:val="000000"/>
                <w:sz w:val="24"/>
                <w:szCs w:val="24"/>
              </w:rPr>
            </w:pPr>
          </w:p>
          <w:p w14:paraId="1CC279E1" w14:textId="77777777" w:rsidR="00EA57DA" w:rsidRDefault="00EA57DA">
            <w:pPr>
              <w:pBdr>
                <w:top w:val="nil"/>
                <w:left w:val="nil"/>
                <w:bottom w:val="nil"/>
                <w:right w:val="nil"/>
                <w:between w:val="nil"/>
              </w:pBdr>
              <w:spacing w:after="0" w:line="240" w:lineRule="auto"/>
              <w:rPr>
                <w:color w:val="000000"/>
                <w:sz w:val="24"/>
                <w:szCs w:val="24"/>
              </w:rPr>
            </w:pPr>
          </w:p>
          <w:p w14:paraId="6BCA641C" w14:textId="77777777" w:rsidR="00EA57DA" w:rsidRDefault="00EA57DA">
            <w:pPr>
              <w:pBdr>
                <w:top w:val="nil"/>
                <w:left w:val="nil"/>
                <w:bottom w:val="nil"/>
                <w:right w:val="nil"/>
                <w:between w:val="nil"/>
              </w:pBdr>
              <w:spacing w:after="0" w:line="240" w:lineRule="auto"/>
              <w:rPr>
                <w:color w:val="000000"/>
                <w:sz w:val="24"/>
                <w:szCs w:val="24"/>
              </w:rPr>
            </w:pPr>
          </w:p>
          <w:p w14:paraId="4E6F68ED" w14:textId="77777777" w:rsidR="00EA57DA" w:rsidRDefault="00EA57DA">
            <w:pPr>
              <w:pBdr>
                <w:top w:val="nil"/>
                <w:left w:val="nil"/>
                <w:bottom w:val="nil"/>
                <w:right w:val="nil"/>
                <w:between w:val="nil"/>
              </w:pBdr>
              <w:spacing w:after="0" w:line="240" w:lineRule="auto"/>
              <w:rPr>
                <w:color w:val="000000"/>
                <w:sz w:val="24"/>
                <w:szCs w:val="24"/>
              </w:rPr>
            </w:pPr>
          </w:p>
          <w:p w14:paraId="23193586" w14:textId="77777777" w:rsidR="00EA57DA" w:rsidRDefault="00EA57DA">
            <w:pPr>
              <w:pBdr>
                <w:top w:val="nil"/>
                <w:left w:val="nil"/>
                <w:bottom w:val="nil"/>
                <w:right w:val="nil"/>
                <w:between w:val="nil"/>
              </w:pBdr>
              <w:spacing w:after="0" w:line="240" w:lineRule="auto"/>
              <w:rPr>
                <w:color w:val="000000"/>
                <w:sz w:val="24"/>
                <w:szCs w:val="24"/>
              </w:rPr>
            </w:pPr>
          </w:p>
          <w:p w14:paraId="19271EF6" w14:textId="77777777" w:rsidR="00EA57DA" w:rsidRDefault="00EA57DA">
            <w:pPr>
              <w:pBdr>
                <w:top w:val="nil"/>
                <w:left w:val="nil"/>
                <w:bottom w:val="nil"/>
                <w:right w:val="nil"/>
                <w:between w:val="nil"/>
              </w:pBdr>
              <w:spacing w:after="0" w:line="240" w:lineRule="auto"/>
              <w:rPr>
                <w:color w:val="000000"/>
                <w:sz w:val="24"/>
                <w:szCs w:val="24"/>
              </w:rPr>
            </w:pPr>
          </w:p>
          <w:p w14:paraId="0CDB8F93" w14:textId="77777777" w:rsidR="00EA57DA" w:rsidRDefault="00EA57DA">
            <w:pPr>
              <w:pBdr>
                <w:top w:val="nil"/>
                <w:left w:val="nil"/>
                <w:bottom w:val="nil"/>
                <w:right w:val="nil"/>
                <w:between w:val="nil"/>
              </w:pBdr>
              <w:spacing w:after="0" w:line="240" w:lineRule="auto"/>
              <w:rPr>
                <w:color w:val="000000"/>
                <w:sz w:val="24"/>
                <w:szCs w:val="24"/>
              </w:rPr>
            </w:pPr>
          </w:p>
          <w:p w14:paraId="5E1FA376"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ETIKK</w:t>
            </w:r>
          </w:p>
          <w:p w14:paraId="7ECED462"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RELIGION</w:t>
            </w:r>
          </w:p>
          <w:p w14:paraId="5FB6B0BB"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FILOSOFI</w:t>
            </w:r>
          </w:p>
        </w:tc>
        <w:tc>
          <w:tcPr>
            <w:tcW w:w="12430" w:type="dxa"/>
          </w:tcPr>
          <w:p w14:paraId="7EA6DCF5" w14:textId="77777777" w:rsidR="00EA57DA" w:rsidRDefault="00EA57DA">
            <w:pPr>
              <w:pBdr>
                <w:top w:val="nil"/>
                <w:left w:val="nil"/>
                <w:bottom w:val="nil"/>
                <w:right w:val="nil"/>
                <w:between w:val="nil"/>
              </w:pBdr>
              <w:spacing w:after="0"/>
              <w:ind w:left="720"/>
              <w:rPr>
                <w:color w:val="000000"/>
                <w:sz w:val="24"/>
                <w:szCs w:val="24"/>
              </w:rPr>
            </w:pPr>
          </w:p>
          <w:p w14:paraId="627799D7" w14:textId="77777777" w:rsidR="00EA57DA" w:rsidRDefault="00EA57DA">
            <w:pPr>
              <w:pBdr>
                <w:top w:val="nil"/>
                <w:left w:val="nil"/>
                <w:bottom w:val="nil"/>
                <w:right w:val="nil"/>
                <w:between w:val="nil"/>
              </w:pBdr>
              <w:spacing w:after="0"/>
              <w:ind w:left="720"/>
              <w:rPr>
                <w:color w:val="000000"/>
                <w:sz w:val="24"/>
                <w:szCs w:val="24"/>
              </w:rPr>
            </w:pPr>
          </w:p>
          <w:p w14:paraId="2155AA3E" w14:textId="77777777" w:rsidR="00EA57DA" w:rsidRDefault="00000000">
            <w:pPr>
              <w:numPr>
                <w:ilvl w:val="0"/>
                <w:numId w:val="9"/>
              </w:numPr>
              <w:pBdr>
                <w:top w:val="nil"/>
                <w:left w:val="nil"/>
                <w:bottom w:val="nil"/>
                <w:right w:val="nil"/>
                <w:between w:val="nil"/>
              </w:pBdr>
              <w:spacing w:after="0"/>
              <w:rPr>
                <w:color w:val="000000"/>
                <w:sz w:val="24"/>
                <w:szCs w:val="24"/>
              </w:rPr>
            </w:pPr>
            <w:r>
              <w:rPr>
                <w:color w:val="000000"/>
                <w:sz w:val="24"/>
                <w:szCs w:val="24"/>
              </w:rPr>
              <w:t>Vi støtter barnet i utviklingen av sin sosiale kompetanse – i lek og andre aktiviteter og i rutinesituasjoner, samt opptrer som gode rollemodeller.</w:t>
            </w:r>
          </w:p>
          <w:p w14:paraId="6E70DDE5" w14:textId="77777777" w:rsidR="00EA57DA" w:rsidRDefault="00000000">
            <w:pPr>
              <w:numPr>
                <w:ilvl w:val="0"/>
                <w:numId w:val="9"/>
              </w:numPr>
              <w:pBdr>
                <w:top w:val="nil"/>
                <w:left w:val="nil"/>
                <w:bottom w:val="nil"/>
                <w:right w:val="nil"/>
                <w:between w:val="nil"/>
              </w:pBdr>
              <w:spacing w:after="0"/>
              <w:rPr>
                <w:color w:val="000000"/>
                <w:sz w:val="24"/>
                <w:szCs w:val="24"/>
              </w:rPr>
            </w:pPr>
            <w:r>
              <w:rPr>
                <w:color w:val="000000"/>
                <w:sz w:val="24"/>
                <w:szCs w:val="24"/>
              </w:rPr>
              <w:t>Vi anerkjenner barnas følelser. Vi stiller åpne spørsmål, og undrer oss sammen med barna.</w:t>
            </w:r>
          </w:p>
          <w:p w14:paraId="7AFD7E11" w14:textId="77777777" w:rsidR="00EA57DA" w:rsidRDefault="00000000">
            <w:pPr>
              <w:numPr>
                <w:ilvl w:val="0"/>
                <w:numId w:val="9"/>
              </w:numPr>
              <w:pBdr>
                <w:top w:val="nil"/>
                <w:left w:val="nil"/>
                <w:bottom w:val="nil"/>
                <w:right w:val="nil"/>
                <w:between w:val="nil"/>
              </w:pBdr>
              <w:spacing w:after="0"/>
              <w:rPr>
                <w:color w:val="000000"/>
                <w:sz w:val="24"/>
                <w:szCs w:val="24"/>
              </w:rPr>
            </w:pPr>
            <w:r>
              <w:rPr>
                <w:color w:val="000000"/>
                <w:sz w:val="24"/>
                <w:szCs w:val="24"/>
              </w:rPr>
              <w:t xml:space="preserve">Vi som personale viser respekt for barn, kolleger og foreldre, og er bevisste vår rolle som forbilder for barna </w:t>
            </w:r>
            <w:proofErr w:type="spellStart"/>
            <w:r>
              <w:rPr>
                <w:color w:val="000000"/>
                <w:sz w:val="24"/>
                <w:szCs w:val="24"/>
              </w:rPr>
              <w:t>mht</w:t>
            </w:r>
            <w:proofErr w:type="spellEnd"/>
            <w:r>
              <w:rPr>
                <w:color w:val="000000"/>
                <w:sz w:val="24"/>
                <w:szCs w:val="24"/>
              </w:rPr>
              <w:t xml:space="preserve"> egne holdninger, verdier og sosialt samspill.</w:t>
            </w:r>
          </w:p>
          <w:p w14:paraId="69DA5752" w14:textId="77777777" w:rsidR="00EA57DA" w:rsidRDefault="00000000">
            <w:pPr>
              <w:numPr>
                <w:ilvl w:val="0"/>
                <w:numId w:val="9"/>
              </w:numPr>
              <w:pBdr>
                <w:top w:val="nil"/>
                <w:left w:val="nil"/>
                <w:bottom w:val="nil"/>
                <w:right w:val="nil"/>
                <w:between w:val="nil"/>
              </w:pBdr>
              <w:spacing w:after="0"/>
              <w:rPr>
                <w:color w:val="000000"/>
                <w:sz w:val="24"/>
                <w:szCs w:val="24"/>
              </w:rPr>
            </w:pPr>
            <w:r>
              <w:rPr>
                <w:color w:val="000000"/>
                <w:sz w:val="24"/>
                <w:szCs w:val="24"/>
              </w:rPr>
              <w:t>Vi markerer høytider. Ønsker du at vi i barnehagen skal markere høytider/ merkedager knyttet til din families livssyn? Tips er velkomne!</w:t>
            </w:r>
          </w:p>
          <w:p w14:paraId="7854DC72" w14:textId="77777777" w:rsidR="00EA57DA" w:rsidRDefault="00000000">
            <w:pPr>
              <w:numPr>
                <w:ilvl w:val="0"/>
                <w:numId w:val="9"/>
              </w:numPr>
              <w:pBdr>
                <w:top w:val="nil"/>
                <w:left w:val="nil"/>
                <w:bottom w:val="nil"/>
                <w:right w:val="nil"/>
                <w:between w:val="nil"/>
              </w:pBdr>
              <w:spacing w:after="0"/>
              <w:rPr>
                <w:color w:val="000000"/>
                <w:sz w:val="24"/>
                <w:szCs w:val="24"/>
              </w:rPr>
            </w:pPr>
            <w:r>
              <w:rPr>
                <w:color w:val="000000"/>
                <w:sz w:val="24"/>
                <w:szCs w:val="24"/>
              </w:rPr>
              <w:t>Vi fremhever alle barn på en positiv måte overfor de andre barna, og gir alle barn mestringsfølelse.</w:t>
            </w:r>
          </w:p>
          <w:p w14:paraId="6A9A04B0" w14:textId="77777777" w:rsidR="00EA57DA" w:rsidRDefault="00000000">
            <w:pPr>
              <w:numPr>
                <w:ilvl w:val="0"/>
                <w:numId w:val="9"/>
              </w:numPr>
              <w:pBdr>
                <w:top w:val="nil"/>
                <w:left w:val="nil"/>
                <w:bottom w:val="nil"/>
                <w:right w:val="nil"/>
                <w:between w:val="nil"/>
              </w:pBdr>
              <w:spacing w:after="0"/>
              <w:rPr>
                <w:color w:val="000000"/>
                <w:sz w:val="24"/>
                <w:szCs w:val="24"/>
              </w:rPr>
            </w:pPr>
            <w:r>
              <w:rPr>
                <w:color w:val="000000"/>
                <w:sz w:val="24"/>
                <w:szCs w:val="24"/>
              </w:rPr>
              <w:t>Vi gir rom for og viser en positiv holdning til det å være seg selv og at vi alle er ulike. Vi formidler at barnet har rett til egen opplevelse og å føle som det gjør.</w:t>
            </w:r>
          </w:p>
          <w:p w14:paraId="31B2B6C5" w14:textId="77777777" w:rsidR="00EA57DA" w:rsidRDefault="00000000">
            <w:pPr>
              <w:numPr>
                <w:ilvl w:val="0"/>
                <w:numId w:val="9"/>
              </w:numPr>
              <w:pBdr>
                <w:top w:val="nil"/>
                <w:left w:val="nil"/>
                <w:bottom w:val="nil"/>
                <w:right w:val="nil"/>
                <w:between w:val="nil"/>
              </w:pBdr>
              <w:spacing w:after="0"/>
              <w:rPr>
                <w:color w:val="000000"/>
                <w:sz w:val="24"/>
                <w:szCs w:val="24"/>
              </w:rPr>
            </w:pPr>
            <w:r>
              <w:rPr>
                <w:color w:val="000000"/>
                <w:sz w:val="24"/>
                <w:szCs w:val="24"/>
              </w:rPr>
              <w:t>Vi støtter og veileder barna i å vise initiativ og egen vilje, og samtidig kunne fungere godt i en gruppe, vise prososial atferd og kunne hjelpe andre.</w:t>
            </w:r>
          </w:p>
        </w:tc>
      </w:tr>
      <w:tr w:rsidR="00EA57DA" w14:paraId="01FF67D9" w14:textId="77777777">
        <w:tc>
          <w:tcPr>
            <w:tcW w:w="2340" w:type="dxa"/>
            <w:shd w:val="clear" w:color="auto" w:fill="EEF0E8"/>
            <w:vAlign w:val="center"/>
          </w:tcPr>
          <w:p w14:paraId="00E58C01"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lastRenderedPageBreak/>
              <w:t>NÆRMILJØ</w:t>
            </w:r>
          </w:p>
          <w:p w14:paraId="0138B0D3"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SAMFUNN</w:t>
            </w:r>
          </w:p>
        </w:tc>
        <w:tc>
          <w:tcPr>
            <w:tcW w:w="12430" w:type="dxa"/>
          </w:tcPr>
          <w:p w14:paraId="76E43371" w14:textId="77777777" w:rsidR="00EA57DA" w:rsidRDefault="00000000">
            <w:pPr>
              <w:numPr>
                <w:ilvl w:val="0"/>
                <w:numId w:val="8"/>
              </w:numPr>
              <w:pBdr>
                <w:top w:val="nil"/>
                <w:left w:val="nil"/>
                <w:bottom w:val="nil"/>
                <w:right w:val="nil"/>
                <w:between w:val="nil"/>
              </w:pBdr>
              <w:spacing w:after="0"/>
              <w:rPr>
                <w:color w:val="000000"/>
                <w:sz w:val="24"/>
                <w:szCs w:val="24"/>
              </w:rPr>
            </w:pPr>
            <w:r>
              <w:rPr>
                <w:color w:val="000000"/>
                <w:sz w:val="24"/>
                <w:szCs w:val="24"/>
              </w:rPr>
              <w:t>Vi går på tur i nærmiljøet.</w:t>
            </w:r>
          </w:p>
          <w:p w14:paraId="2B966282" w14:textId="77777777" w:rsidR="00EA57DA" w:rsidRDefault="00000000">
            <w:pPr>
              <w:numPr>
                <w:ilvl w:val="0"/>
                <w:numId w:val="8"/>
              </w:numPr>
              <w:pBdr>
                <w:top w:val="nil"/>
                <w:left w:val="nil"/>
                <w:bottom w:val="nil"/>
                <w:right w:val="nil"/>
                <w:between w:val="nil"/>
              </w:pBdr>
              <w:spacing w:after="0"/>
              <w:rPr>
                <w:color w:val="000000"/>
                <w:sz w:val="24"/>
                <w:szCs w:val="24"/>
              </w:rPr>
            </w:pPr>
            <w:r>
              <w:rPr>
                <w:color w:val="000000"/>
                <w:sz w:val="24"/>
                <w:szCs w:val="24"/>
              </w:rPr>
              <w:t>Vi gir barna passende utfordringer ut fra sitt modningsnivå.</w:t>
            </w:r>
          </w:p>
          <w:p w14:paraId="434DE879" w14:textId="77777777" w:rsidR="00EA57DA" w:rsidRDefault="00000000">
            <w:pPr>
              <w:numPr>
                <w:ilvl w:val="0"/>
                <w:numId w:val="8"/>
              </w:numPr>
              <w:pBdr>
                <w:top w:val="nil"/>
                <w:left w:val="nil"/>
                <w:bottom w:val="nil"/>
                <w:right w:val="nil"/>
                <w:between w:val="nil"/>
              </w:pBdr>
              <w:spacing w:after="0"/>
              <w:rPr>
                <w:rFonts w:ascii="Calibri" w:eastAsia="Calibri" w:hAnsi="Calibri" w:cs="Calibri"/>
                <w:b/>
                <w:color w:val="000000"/>
                <w:sz w:val="24"/>
                <w:szCs w:val="24"/>
              </w:rPr>
            </w:pPr>
            <w:r>
              <w:rPr>
                <w:color w:val="000000"/>
                <w:sz w:val="24"/>
                <w:szCs w:val="24"/>
              </w:rPr>
              <w:t>Vi markerer barnas bursdag.</w:t>
            </w:r>
          </w:p>
          <w:p w14:paraId="1EDC3C3B" w14:textId="77777777" w:rsidR="00EA57DA" w:rsidRDefault="00000000">
            <w:pPr>
              <w:numPr>
                <w:ilvl w:val="0"/>
                <w:numId w:val="8"/>
              </w:numPr>
              <w:pBdr>
                <w:top w:val="nil"/>
                <w:left w:val="nil"/>
                <w:bottom w:val="nil"/>
                <w:right w:val="nil"/>
                <w:between w:val="nil"/>
              </w:pBdr>
              <w:spacing w:after="0"/>
              <w:rPr>
                <w:rFonts w:ascii="Calibri" w:eastAsia="Calibri" w:hAnsi="Calibri" w:cs="Calibri"/>
                <w:b/>
                <w:color w:val="000000"/>
                <w:sz w:val="24"/>
                <w:szCs w:val="24"/>
              </w:rPr>
            </w:pPr>
            <w:r>
              <w:rPr>
                <w:color w:val="000000"/>
                <w:sz w:val="24"/>
                <w:szCs w:val="24"/>
              </w:rPr>
              <w:t>Vi jobber for at alle barna skal føle seg som del av fellesskapet ved at vi ser, hører og fremhever alle, for eksempel i samlingsstund og i rutinesituasjonene.</w:t>
            </w:r>
          </w:p>
        </w:tc>
      </w:tr>
      <w:tr w:rsidR="00EA57DA" w14:paraId="51160F4E" w14:textId="77777777">
        <w:tc>
          <w:tcPr>
            <w:tcW w:w="2340" w:type="dxa"/>
            <w:shd w:val="clear" w:color="auto" w:fill="EEF0E8"/>
            <w:vAlign w:val="center"/>
          </w:tcPr>
          <w:p w14:paraId="3E3F9D17"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ANTALL</w:t>
            </w:r>
          </w:p>
          <w:p w14:paraId="297A4A1C"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FORM</w:t>
            </w:r>
          </w:p>
          <w:p w14:paraId="5379DAFA" w14:textId="77777777" w:rsidR="00EA57DA" w:rsidRDefault="00000000">
            <w:pPr>
              <w:pBdr>
                <w:top w:val="nil"/>
                <w:left w:val="nil"/>
                <w:bottom w:val="nil"/>
                <w:right w:val="nil"/>
                <w:between w:val="nil"/>
              </w:pBdr>
              <w:spacing w:after="0" w:line="240" w:lineRule="auto"/>
              <w:rPr>
                <w:color w:val="000000"/>
                <w:sz w:val="24"/>
                <w:szCs w:val="24"/>
              </w:rPr>
            </w:pPr>
            <w:r>
              <w:rPr>
                <w:color w:val="000000"/>
                <w:sz w:val="24"/>
                <w:szCs w:val="24"/>
              </w:rPr>
              <w:t>ROM</w:t>
            </w:r>
          </w:p>
        </w:tc>
        <w:tc>
          <w:tcPr>
            <w:tcW w:w="12430" w:type="dxa"/>
          </w:tcPr>
          <w:p w14:paraId="04D29B9D" w14:textId="77777777" w:rsidR="00EA57DA" w:rsidRDefault="00000000">
            <w:pPr>
              <w:numPr>
                <w:ilvl w:val="0"/>
                <w:numId w:val="6"/>
              </w:numPr>
              <w:pBdr>
                <w:top w:val="nil"/>
                <w:left w:val="nil"/>
                <w:bottom w:val="nil"/>
                <w:right w:val="nil"/>
                <w:between w:val="nil"/>
              </w:pBdr>
              <w:spacing w:after="0"/>
              <w:rPr>
                <w:color w:val="000000"/>
                <w:sz w:val="24"/>
                <w:szCs w:val="24"/>
              </w:rPr>
            </w:pPr>
            <w:r>
              <w:rPr>
                <w:color w:val="000000"/>
                <w:sz w:val="24"/>
                <w:szCs w:val="24"/>
              </w:rPr>
              <w:t>Vi introduserer farger, former og antall, gjennom samtale, lek og aktivitet. Vi gjør barna bevisst på farger, former og antall i omgivelsene.</w:t>
            </w:r>
          </w:p>
          <w:p w14:paraId="1EA89401" w14:textId="77777777" w:rsidR="00EA57DA" w:rsidRDefault="00000000">
            <w:pPr>
              <w:numPr>
                <w:ilvl w:val="0"/>
                <w:numId w:val="6"/>
              </w:numPr>
              <w:pBdr>
                <w:top w:val="nil"/>
                <w:left w:val="nil"/>
                <w:bottom w:val="nil"/>
                <w:right w:val="nil"/>
                <w:between w:val="nil"/>
              </w:pBdr>
              <w:spacing w:after="0"/>
              <w:rPr>
                <w:color w:val="000000"/>
                <w:sz w:val="24"/>
                <w:szCs w:val="24"/>
              </w:rPr>
            </w:pPr>
            <w:r>
              <w:rPr>
                <w:color w:val="000000"/>
                <w:sz w:val="24"/>
                <w:szCs w:val="24"/>
              </w:rPr>
              <w:t>Vi bruker hverdagssituasjoner som samlingsstund, måltid og på-/-avkledning til å bli kjent med fagområdet på en fysisk og sansbar måte.</w:t>
            </w:r>
          </w:p>
          <w:p w14:paraId="4442A628" w14:textId="77777777" w:rsidR="00EA57DA" w:rsidRDefault="00000000">
            <w:pPr>
              <w:numPr>
                <w:ilvl w:val="0"/>
                <w:numId w:val="6"/>
              </w:numPr>
              <w:pBdr>
                <w:top w:val="nil"/>
                <w:left w:val="nil"/>
                <w:bottom w:val="nil"/>
                <w:right w:val="nil"/>
                <w:between w:val="nil"/>
              </w:pBdr>
              <w:spacing w:after="0"/>
              <w:rPr>
                <w:color w:val="000000"/>
                <w:sz w:val="24"/>
                <w:szCs w:val="24"/>
              </w:rPr>
            </w:pPr>
            <w:r>
              <w:rPr>
                <w:color w:val="000000"/>
                <w:sz w:val="24"/>
                <w:szCs w:val="24"/>
              </w:rPr>
              <w:t>Vi bruker preposisjoner og teller med barna i daglige situasjoner, og er bevisste på disse begrepenes rolle som grunnlag for senere matematisk forståelse.</w:t>
            </w:r>
          </w:p>
          <w:p w14:paraId="4BED246C" w14:textId="77777777" w:rsidR="00EA57DA" w:rsidRDefault="00000000">
            <w:pPr>
              <w:numPr>
                <w:ilvl w:val="0"/>
                <w:numId w:val="6"/>
              </w:numPr>
              <w:pBdr>
                <w:top w:val="nil"/>
                <w:left w:val="nil"/>
                <w:bottom w:val="nil"/>
                <w:right w:val="nil"/>
                <w:between w:val="nil"/>
              </w:pBdr>
              <w:spacing w:after="0"/>
              <w:rPr>
                <w:color w:val="000000"/>
                <w:sz w:val="24"/>
                <w:szCs w:val="24"/>
              </w:rPr>
            </w:pPr>
            <w:r>
              <w:rPr>
                <w:color w:val="000000"/>
                <w:sz w:val="24"/>
                <w:szCs w:val="24"/>
              </w:rPr>
              <w:t>Vi har konstruksjonslek med barna.</w:t>
            </w:r>
          </w:p>
          <w:p w14:paraId="639B1F8B" w14:textId="77777777" w:rsidR="00EA57DA" w:rsidRDefault="00000000">
            <w:pPr>
              <w:numPr>
                <w:ilvl w:val="0"/>
                <w:numId w:val="6"/>
              </w:numPr>
              <w:pBdr>
                <w:top w:val="nil"/>
                <w:left w:val="nil"/>
                <w:bottom w:val="nil"/>
                <w:right w:val="nil"/>
                <w:between w:val="nil"/>
              </w:pBdr>
              <w:spacing w:after="0"/>
              <w:rPr>
                <w:color w:val="000000"/>
                <w:sz w:val="24"/>
                <w:szCs w:val="24"/>
              </w:rPr>
            </w:pPr>
            <w:r>
              <w:rPr>
                <w:color w:val="000000"/>
                <w:sz w:val="24"/>
                <w:szCs w:val="24"/>
              </w:rPr>
              <w:t>Vi lar de eldste barna hjelpe til med praktiske gjøremål som å dele ut matbokser, dekke bordet etc., alt etter modning.</w:t>
            </w:r>
          </w:p>
        </w:tc>
      </w:tr>
    </w:tbl>
    <w:p w14:paraId="56560E2F" w14:textId="77777777" w:rsidR="00EA57DA" w:rsidRDefault="00EA57DA">
      <w:pPr>
        <w:rPr>
          <w:sz w:val="24"/>
          <w:szCs w:val="24"/>
        </w:rPr>
        <w:sectPr w:rsidR="00EA57DA">
          <w:headerReference w:type="even" r:id="rId18"/>
          <w:headerReference w:type="default" r:id="rId19"/>
          <w:footerReference w:type="default" r:id="rId20"/>
          <w:headerReference w:type="first" r:id="rId21"/>
          <w:pgSz w:w="16838" w:h="11906" w:orient="landscape"/>
          <w:pgMar w:top="992" w:right="709" w:bottom="1418" w:left="851" w:header="0" w:footer="595" w:gutter="0"/>
          <w:cols w:space="708"/>
        </w:sectPr>
      </w:pPr>
    </w:p>
    <w:p w14:paraId="7DF99C8E" w14:textId="77777777" w:rsidR="00C5531F" w:rsidRPr="00704D04" w:rsidRDefault="00C5531F">
      <w:pPr>
        <w:widowControl w:val="0"/>
        <w:pBdr>
          <w:top w:val="nil"/>
          <w:left w:val="nil"/>
          <w:bottom w:val="nil"/>
          <w:right w:val="nil"/>
          <w:between w:val="nil"/>
        </w:pBdr>
        <w:spacing w:after="0"/>
        <w:rPr>
          <w:b/>
          <w:bCs/>
          <w:sz w:val="28"/>
          <w:szCs w:val="28"/>
        </w:rPr>
      </w:pPr>
      <w:r w:rsidRPr="00704D04">
        <w:rPr>
          <w:b/>
          <w:bCs/>
          <w:sz w:val="28"/>
          <w:szCs w:val="28"/>
        </w:rPr>
        <w:lastRenderedPageBreak/>
        <w:t>Psykososialt miljø og aktivitetsplikt</w:t>
      </w:r>
      <w:r w:rsidRPr="00704D04">
        <w:rPr>
          <w:b/>
          <w:bCs/>
          <w:sz w:val="28"/>
          <w:szCs w:val="28"/>
        </w:rPr>
        <w:t>:</w:t>
      </w:r>
      <w:r w:rsidRPr="00704D04">
        <w:rPr>
          <w:b/>
          <w:bCs/>
          <w:sz w:val="28"/>
          <w:szCs w:val="28"/>
        </w:rPr>
        <w:t xml:space="preserve">  </w:t>
      </w:r>
    </w:p>
    <w:p w14:paraId="22BAB946" w14:textId="77777777" w:rsidR="00C5531F" w:rsidRDefault="00C5531F">
      <w:pPr>
        <w:widowControl w:val="0"/>
        <w:pBdr>
          <w:top w:val="nil"/>
          <w:left w:val="nil"/>
          <w:bottom w:val="nil"/>
          <w:right w:val="nil"/>
          <w:between w:val="nil"/>
        </w:pBdr>
        <w:spacing w:after="0"/>
        <w:rPr>
          <w:sz w:val="24"/>
          <w:szCs w:val="24"/>
        </w:rPr>
      </w:pPr>
    </w:p>
    <w:p w14:paraId="3E6AFBAA" w14:textId="12E3D9D0" w:rsidR="00EA57DA" w:rsidRPr="00704D04" w:rsidRDefault="00C5531F">
      <w:pPr>
        <w:widowControl w:val="0"/>
        <w:pBdr>
          <w:top w:val="nil"/>
          <w:left w:val="nil"/>
          <w:bottom w:val="nil"/>
          <w:right w:val="nil"/>
          <w:between w:val="nil"/>
        </w:pBdr>
        <w:spacing w:after="0"/>
        <w:rPr>
          <w:sz w:val="28"/>
          <w:szCs w:val="28"/>
        </w:rPr>
      </w:pPr>
      <w:r w:rsidRPr="00704D04">
        <w:rPr>
          <w:sz w:val="28"/>
          <w:szCs w:val="28"/>
        </w:rPr>
        <w:t>Alle barn skal hver dag oppleve at de er en del av et trygt, godt og inkluderende barnehagemiljø, som ivaretar barnets rett til å oppleve gode, anerkjennende relasjoner fra både voksne og barn. Barn skal ivaretas på en slik måte at de sikres en god psykisk helse. Dersom det oppstår uheldige situasjoner der barn utestenges, krenkes eller på annen måte utsettes for uheldige påvirkninger i barnehagemiljøet har barnehagen plikt til å iverksette tiltak jf. Aktivitetsplikt    Som en del av aktivitetsplikten inngår samtaler med foreldre til de ev. involverte barna eller den voksne dette omhandler. Samtalen tas individuelt med foreldre - hver for seg. Dette skal skje umiddelbart etter avdekning. Samtalen skal omhandle hvordan barnehage og foreldre skal samarbeide rundt barnets situasjon, hvilke tiltak som skal iverksettes</w:t>
      </w:r>
      <w:r w:rsidR="009E0814" w:rsidRPr="00704D04">
        <w:rPr>
          <w:sz w:val="28"/>
          <w:szCs w:val="28"/>
        </w:rPr>
        <w:t xml:space="preserve">. </w:t>
      </w:r>
    </w:p>
    <w:p w14:paraId="6F9A5C28" w14:textId="77777777" w:rsidR="009E0814" w:rsidRPr="00704D04" w:rsidRDefault="009E0814">
      <w:pPr>
        <w:widowControl w:val="0"/>
        <w:pBdr>
          <w:top w:val="nil"/>
          <w:left w:val="nil"/>
          <w:bottom w:val="nil"/>
          <w:right w:val="nil"/>
          <w:between w:val="nil"/>
        </w:pBdr>
        <w:spacing w:after="0"/>
        <w:rPr>
          <w:sz w:val="28"/>
          <w:szCs w:val="28"/>
        </w:rPr>
      </w:pPr>
    </w:p>
    <w:p w14:paraId="7412D8B7" w14:textId="77777777" w:rsidR="00105970" w:rsidRPr="00704D04" w:rsidRDefault="00105970">
      <w:pPr>
        <w:widowControl w:val="0"/>
        <w:pBdr>
          <w:top w:val="nil"/>
          <w:left w:val="nil"/>
          <w:bottom w:val="nil"/>
          <w:right w:val="nil"/>
          <w:between w:val="nil"/>
        </w:pBdr>
        <w:spacing w:after="0"/>
        <w:rPr>
          <w:sz w:val="28"/>
          <w:szCs w:val="28"/>
        </w:rPr>
      </w:pPr>
      <w:r w:rsidRPr="00704D04">
        <w:rPr>
          <w:sz w:val="28"/>
          <w:szCs w:val="28"/>
        </w:rPr>
        <w:t xml:space="preserve">Det er forankret i Barnehageloven at alle barn har rett til et trygt og godt barnehagemiljø. I dette ligger det at alle ansatte i barnehagen er forpliktet til å gripe inn når et barn i barnehagen utsettes for krenkelser, og videre at barnehagen skal jobbe forebyggende for å skape et varmt og inkluderende fellesskap.  </w:t>
      </w:r>
    </w:p>
    <w:p w14:paraId="2A6D1E91" w14:textId="77777777" w:rsidR="00105970" w:rsidRPr="00704D04" w:rsidRDefault="00105970">
      <w:pPr>
        <w:widowControl w:val="0"/>
        <w:pBdr>
          <w:top w:val="nil"/>
          <w:left w:val="nil"/>
          <w:bottom w:val="nil"/>
          <w:right w:val="nil"/>
          <w:between w:val="nil"/>
        </w:pBdr>
        <w:spacing w:after="0"/>
        <w:rPr>
          <w:sz w:val="28"/>
          <w:szCs w:val="28"/>
        </w:rPr>
      </w:pPr>
    </w:p>
    <w:p w14:paraId="268F6825" w14:textId="1210D2A1" w:rsidR="00105970" w:rsidRPr="00704D04" w:rsidRDefault="00105970">
      <w:pPr>
        <w:widowControl w:val="0"/>
        <w:pBdr>
          <w:top w:val="nil"/>
          <w:left w:val="nil"/>
          <w:bottom w:val="nil"/>
          <w:right w:val="nil"/>
          <w:between w:val="nil"/>
        </w:pBdr>
        <w:spacing w:after="0"/>
        <w:rPr>
          <w:sz w:val="28"/>
          <w:szCs w:val="28"/>
        </w:rPr>
      </w:pPr>
      <w:r w:rsidRPr="00704D04">
        <w:rPr>
          <w:sz w:val="28"/>
          <w:szCs w:val="28"/>
        </w:rPr>
        <w:t xml:space="preserve">Under plikten til å sikre at barn og unge har et trygt og godt psykososialt barnehagemiljø, følger det fire delplikter: </w:t>
      </w:r>
    </w:p>
    <w:p w14:paraId="67D7AF56" w14:textId="77777777" w:rsidR="00105970" w:rsidRPr="00704D04" w:rsidRDefault="00105970">
      <w:pPr>
        <w:widowControl w:val="0"/>
        <w:pBdr>
          <w:top w:val="nil"/>
          <w:left w:val="nil"/>
          <w:bottom w:val="nil"/>
          <w:right w:val="nil"/>
          <w:between w:val="nil"/>
        </w:pBdr>
        <w:spacing w:after="0"/>
        <w:rPr>
          <w:sz w:val="28"/>
          <w:szCs w:val="28"/>
        </w:rPr>
      </w:pPr>
      <w:r w:rsidRPr="00704D04">
        <w:rPr>
          <w:sz w:val="28"/>
          <w:szCs w:val="28"/>
        </w:rPr>
        <w:t xml:space="preserve">• plikten til å følge med </w:t>
      </w:r>
    </w:p>
    <w:p w14:paraId="20D12471" w14:textId="77777777" w:rsidR="00105970" w:rsidRPr="00704D04" w:rsidRDefault="00105970">
      <w:pPr>
        <w:widowControl w:val="0"/>
        <w:pBdr>
          <w:top w:val="nil"/>
          <w:left w:val="nil"/>
          <w:bottom w:val="nil"/>
          <w:right w:val="nil"/>
          <w:between w:val="nil"/>
        </w:pBdr>
        <w:spacing w:after="0"/>
        <w:rPr>
          <w:sz w:val="28"/>
          <w:szCs w:val="28"/>
        </w:rPr>
      </w:pPr>
      <w:r w:rsidRPr="00704D04">
        <w:rPr>
          <w:sz w:val="28"/>
          <w:szCs w:val="28"/>
        </w:rPr>
        <w:t xml:space="preserve">• plikten til å melde </w:t>
      </w:r>
    </w:p>
    <w:p w14:paraId="65522CD7" w14:textId="77777777" w:rsidR="00105970" w:rsidRPr="00704D04" w:rsidRDefault="00105970">
      <w:pPr>
        <w:widowControl w:val="0"/>
        <w:pBdr>
          <w:top w:val="nil"/>
          <w:left w:val="nil"/>
          <w:bottom w:val="nil"/>
          <w:right w:val="nil"/>
          <w:between w:val="nil"/>
        </w:pBdr>
        <w:spacing w:after="0"/>
        <w:rPr>
          <w:sz w:val="28"/>
          <w:szCs w:val="28"/>
        </w:rPr>
      </w:pPr>
      <w:r w:rsidRPr="00704D04">
        <w:rPr>
          <w:sz w:val="28"/>
          <w:szCs w:val="28"/>
        </w:rPr>
        <w:t xml:space="preserve">• plikten til å undersøke </w:t>
      </w:r>
    </w:p>
    <w:p w14:paraId="3816A314" w14:textId="77777777" w:rsidR="00105970" w:rsidRPr="00704D04" w:rsidRDefault="00105970">
      <w:pPr>
        <w:widowControl w:val="0"/>
        <w:pBdr>
          <w:top w:val="nil"/>
          <w:left w:val="nil"/>
          <w:bottom w:val="nil"/>
          <w:right w:val="nil"/>
          <w:between w:val="nil"/>
        </w:pBdr>
        <w:spacing w:after="0"/>
        <w:rPr>
          <w:sz w:val="28"/>
          <w:szCs w:val="28"/>
        </w:rPr>
      </w:pPr>
      <w:r w:rsidRPr="00704D04">
        <w:rPr>
          <w:sz w:val="28"/>
          <w:szCs w:val="28"/>
        </w:rPr>
        <w:t xml:space="preserve">• plikten til å sette inn egnede tiltak  </w:t>
      </w:r>
    </w:p>
    <w:p w14:paraId="23DB7360" w14:textId="77777777" w:rsidR="00105970" w:rsidRPr="00704D04" w:rsidRDefault="00105970">
      <w:pPr>
        <w:widowControl w:val="0"/>
        <w:pBdr>
          <w:top w:val="nil"/>
          <w:left w:val="nil"/>
          <w:bottom w:val="nil"/>
          <w:right w:val="nil"/>
          <w:between w:val="nil"/>
        </w:pBdr>
        <w:spacing w:after="0"/>
        <w:rPr>
          <w:sz w:val="28"/>
          <w:szCs w:val="28"/>
        </w:rPr>
      </w:pPr>
    </w:p>
    <w:p w14:paraId="7B0CF50C" w14:textId="577AFA26" w:rsidR="009E0814" w:rsidRPr="00704D04" w:rsidRDefault="00105970">
      <w:pPr>
        <w:widowControl w:val="0"/>
        <w:pBdr>
          <w:top w:val="nil"/>
          <w:left w:val="nil"/>
          <w:bottom w:val="nil"/>
          <w:right w:val="nil"/>
          <w:between w:val="nil"/>
        </w:pBdr>
        <w:spacing w:after="0"/>
        <w:rPr>
          <w:sz w:val="28"/>
          <w:szCs w:val="28"/>
        </w:rPr>
      </w:pPr>
      <w:r w:rsidRPr="00704D04">
        <w:rPr>
          <w:sz w:val="28"/>
          <w:szCs w:val="28"/>
        </w:rPr>
        <w:t xml:space="preserve">Arbeidet med det psykososiale barnehagemiljøet er et kontinuerlig arbeid som er retningsgivende for barnehagens kvalitetsutviklingsarbeid og grunnleggende for alt vi gjør i barnehagen, både i samspill med barna, samarbeid med foreldre og innad i personalgruppen.  </w:t>
      </w:r>
    </w:p>
    <w:tbl>
      <w:tblPr>
        <w:tblStyle w:val="ad"/>
        <w:tblW w:w="9198" w:type="dxa"/>
        <w:tblInd w:w="0" w:type="dxa"/>
        <w:tblBorders>
          <w:top w:val="single" w:sz="12" w:space="0" w:color="C4BC96"/>
          <w:left w:val="single" w:sz="4" w:space="0" w:color="C4BC96"/>
          <w:bottom w:val="single" w:sz="12" w:space="0" w:color="C4BC96"/>
          <w:right w:val="single" w:sz="4" w:space="0" w:color="C4BC96"/>
          <w:insideH w:val="single" w:sz="4" w:space="0" w:color="C4BC96"/>
          <w:insideV w:val="single" w:sz="4" w:space="0" w:color="808080"/>
        </w:tblBorders>
        <w:tblLayout w:type="fixed"/>
        <w:tblLook w:val="0400" w:firstRow="0" w:lastRow="0" w:firstColumn="0" w:lastColumn="0" w:noHBand="0" w:noVBand="1"/>
      </w:tblPr>
      <w:tblGrid>
        <w:gridCol w:w="2044"/>
        <w:gridCol w:w="7154"/>
      </w:tblGrid>
      <w:tr w:rsidR="00EA57DA" w14:paraId="68687381" w14:textId="77777777">
        <w:trPr>
          <w:trHeight w:val="634"/>
          <w:tblHeader/>
        </w:trPr>
        <w:tc>
          <w:tcPr>
            <w:tcW w:w="9198" w:type="dxa"/>
            <w:gridSpan w:val="2"/>
            <w:shd w:val="clear" w:color="auto" w:fill="EEF0E8"/>
            <w:vAlign w:val="center"/>
          </w:tcPr>
          <w:p w14:paraId="29457363" w14:textId="77777777" w:rsidR="00EA57DA" w:rsidRDefault="00EA57DA">
            <w:pPr>
              <w:pBdr>
                <w:top w:val="nil"/>
                <w:left w:val="nil"/>
                <w:bottom w:val="nil"/>
                <w:right w:val="nil"/>
                <w:between w:val="nil"/>
              </w:pBdr>
              <w:spacing w:after="0" w:line="240" w:lineRule="auto"/>
              <w:rPr>
                <w:color w:val="000000"/>
                <w:sz w:val="24"/>
                <w:szCs w:val="24"/>
              </w:rPr>
            </w:pPr>
          </w:p>
        </w:tc>
      </w:tr>
      <w:tr w:rsidR="00EA57DA" w14:paraId="7FB4B4B3" w14:textId="77777777">
        <w:trPr>
          <w:trHeight w:val="634"/>
          <w:tblHeader/>
        </w:trPr>
        <w:tc>
          <w:tcPr>
            <w:tcW w:w="9198" w:type="dxa"/>
            <w:gridSpan w:val="2"/>
            <w:tcBorders>
              <w:top w:val="single" w:sz="4" w:space="0" w:color="C4BC96"/>
              <w:left w:val="single" w:sz="4" w:space="0" w:color="C4BC96"/>
              <w:bottom w:val="single" w:sz="4" w:space="0" w:color="C4BC96"/>
              <w:right w:val="single" w:sz="4" w:space="0" w:color="C4BC96"/>
            </w:tcBorders>
            <w:shd w:val="clear" w:color="auto" w:fill="EEF0E8"/>
            <w:vAlign w:val="center"/>
          </w:tcPr>
          <w:p w14:paraId="0A241434" w14:textId="77777777" w:rsidR="00EA57DA" w:rsidRDefault="00000000">
            <w:pPr>
              <w:pStyle w:val="Overskrift1"/>
              <w:rPr>
                <w:sz w:val="24"/>
                <w:szCs w:val="24"/>
              </w:rPr>
            </w:pPr>
            <w:r>
              <w:rPr>
                <w:sz w:val="24"/>
                <w:szCs w:val="24"/>
              </w:rPr>
              <w:t>Kalender</w:t>
            </w:r>
          </w:p>
          <w:p w14:paraId="2527B76E" w14:textId="77777777" w:rsidR="00EA57DA" w:rsidRDefault="00000000">
            <w:pPr>
              <w:pStyle w:val="Overskrift1"/>
              <w:rPr>
                <w:sz w:val="24"/>
                <w:szCs w:val="24"/>
              </w:rPr>
            </w:pPr>
            <w:r>
              <w:rPr>
                <w:sz w:val="24"/>
                <w:szCs w:val="24"/>
              </w:rPr>
              <w:t>Oversikt over viktige aktiviteter og kulturbegivenheter dette året.</w:t>
            </w:r>
          </w:p>
        </w:tc>
      </w:tr>
      <w:tr w:rsidR="00EA57DA" w14:paraId="7805DB6F" w14:textId="77777777">
        <w:trPr>
          <w:trHeight w:val="298"/>
          <w:tblHeader/>
        </w:trPr>
        <w:tc>
          <w:tcPr>
            <w:tcW w:w="2044" w:type="dxa"/>
            <w:shd w:val="clear" w:color="auto" w:fill="auto"/>
            <w:vAlign w:val="center"/>
          </w:tcPr>
          <w:p w14:paraId="52852AA4" w14:textId="77777777" w:rsidR="00EA57DA" w:rsidRDefault="00000000">
            <w:pPr>
              <w:pBdr>
                <w:top w:val="nil"/>
                <w:left w:val="nil"/>
                <w:bottom w:val="nil"/>
                <w:right w:val="nil"/>
                <w:between w:val="nil"/>
              </w:pBdr>
              <w:spacing w:after="0" w:line="240" w:lineRule="auto"/>
              <w:rPr>
                <w:b/>
                <w:color w:val="000000"/>
                <w:sz w:val="24"/>
                <w:szCs w:val="24"/>
              </w:rPr>
            </w:pPr>
            <w:r>
              <w:rPr>
                <w:color w:val="000000"/>
                <w:sz w:val="24"/>
                <w:szCs w:val="24"/>
              </w:rPr>
              <w:t>DATO</w:t>
            </w:r>
          </w:p>
        </w:tc>
        <w:tc>
          <w:tcPr>
            <w:tcW w:w="7154" w:type="dxa"/>
          </w:tcPr>
          <w:p w14:paraId="59C1B9E8" w14:textId="77777777" w:rsidR="00EA57DA" w:rsidRDefault="00000000">
            <w:pPr>
              <w:pBdr>
                <w:top w:val="nil"/>
                <w:left w:val="nil"/>
                <w:bottom w:val="nil"/>
                <w:right w:val="nil"/>
                <w:between w:val="nil"/>
              </w:pBdr>
              <w:spacing w:after="0" w:line="240" w:lineRule="auto"/>
              <w:rPr>
                <w:b/>
                <w:color w:val="000000"/>
                <w:sz w:val="24"/>
                <w:szCs w:val="24"/>
              </w:rPr>
            </w:pPr>
            <w:r>
              <w:rPr>
                <w:color w:val="000000"/>
                <w:sz w:val="24"/>
                <w:szCs w:val="24"/>
              </w:rPr>
              <w:t>INNHOLD</w:t>
            </w:r>
          </w:p>
        </w:tc>
      </w:tr>
      <w:tr w:rsidR="00EA57DA" w14:paraId="07807F86" w14:textId="77777777">
        <w:trPr>
          <w:trHeight w:val="1052"/>
          <w:tblHeader/>
        </w:trPr>
        <w:tc>
          <w:tcPr>
            <w:tcW w:w="2044" w:type="dxa"/>
            <w:shd w:val="clear" w:color="auto" w:fill="auto"/>
            <w:vAlign w:val="center"/>
          </w:tcPr>
          <w:p w14:paraId="13C02F95" w14:textId="446BEEE3" w:rsidR="00EA57DA" w:rsidRDefault="00000000">
            <w:pPr>
              <w:pBdr>
                <w:top w:val="nil"/>
                <w:left w:val="nil"/>
                <w:bottom w:val="nil"/>
                <w:right w:val="nil"/>
                <w:between w:val="nil"/>
              </w:pBdr>
              <w:spacing w:after="0"/>
              <w:jc w:val="center"/>
              <w:rPr>
                <w:color w:val="000000"/>
                <w:sz w:val="24"/>
                <w:szCs w:val="24"/>
              </w:rPr>
            </w:pPr>
            <w:r>
              <w:rPr>
                <w:color w:val="000000"/>
                <w:sz w:val="24"/>
                <w:szCs w:val="24"/>
              </w:rPr>
              <w:t>August 202</w:t>
            </w:r>
            <w:r w:rsidR="006E0ABB">
              <w:rPr>
                <w:color w:val="000000"/>
                <w:sz w:val="24"/>
                <w:szCs w:val="24"/>
              </w:rPr>
              <w:t>5</w:t>
            </w:r>
          </w:p>
          <w:p w14:paraId="4EEE1D27" w14:textId="77777777" w:rsidR="00EA57DA" w:rsidRDefault="00000000">
            <w:pPr>
              <w:pBdr>
                <w:top w:val="nil"/>
                <w:left w:val="nil"/>
                <w:bottom w:val="nil"/>
                <w:right w:val="nil"/>
                <w:between w:val="nil"/>
              </w:pBdr>
              <w:spacing w:after="0"/>
              <w:rPr>
                <w:color w:val="000000"/>
                <w:sz w:val="24"/>
                <w:szCs w:val="24"/>
              </w:rPr>
            </w:pPr>
            <w:r>
              <w:rPr>
                <w:color w:val="000000"/>
                <w:sz w:val="24"/>
                <w:szCs w:val="24"/>
              </w:rPr>
              <w:t xml:space="preserve">        </w:t>
            </w:r>
            <w:r>
              <w:rPr>
                <w:noProof/>
                <w:color w:val="000000"/>
                <w:sz w:val="24"/>
                <w:szCs w:val="24"/>
              </w:rPr>
              <w:drawing>
                <wp:inline distT="0" distB="0" distL="0" distR="0" wp14:anchorId="2C3FDA0F" wp14:editId="289D2F7E">
                  <wp:extent cx="450116" cy="261413"/>
                  <wp:effectExtent l="0" t="0" r="0" b="0"/>
                  <wp:docPr id="20771360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450116" cy="261413"/>
                          </a:xfrm>
                          <a:prstGeom prst="rect">
                            <a:avLst/>
                          </a:prstGeom>
                          <a:ln/>
                        </pic:spPr>
                      </pic:pic>
                    </a:graphicData>
                  </a:graphic>
                </wp:inline>
              </w:drawing>
            </w:r>
          </w:p>
          <w:p w14:paraId="1FE13996" w14:textId="77777777" w:rsidR="00EA57DA" w:rsidRDefault="00EA57DA">
            <w:pPr>
              <w:pBdr>
                <w:top w:val="nil"/>
                <w:left w:val="nil"/>
                <w:bottom w:val="nil"/>
                <w:right w:val="nil"/>
                <w:between w:val="nil"/>
              </w:pBdr>
              <w:spacing w:after="0"/>
              <w:jc w:val="center"/>
              <w:rPr>
                <w:color w:val="000000"/>
                <w:sz w:val="24"/>
                <w:szCs w:val="24"/>
              </w:rPr>
            </w:pPr>
          </w:p>
        </w:tc>
        <w:tc>
          <w:tcPr>
            <w:tcW w:w="7154" w:type="dxa"/>
          </w:tcPr>
          <w:p w14:paraId="1E6AEFDC" w14:textId="1FDB9A2C" w:rsidR="00EA57DA" w:rsidRDefault="00000000">
            <w:pPr>
              <w:spacing w:after="0"/>
              <w:rPr>
                <w:sz w:val="24"/>
                <w:szCs w:val="24"/>
              </w:rPr>
            </w:pPr>
            <w:r>
              <w:rPr>
                <w:sz w:val="24"/>
                <w:szCs w:val="24"/>
              </w:rPr>
              <w:t>Barnehageåret starter 0</w:t>
            </w:r>
            <w:r w:rsidR="006E0ABB">
              <w:rPr>
                <w:sz w:val="24"/>
                <w:szCs w:val="24"/>
              </w:rPr>
              <w:t>4</w:t>
            </w:r>
            <w:r>
              <w:rPr>
                <w:sz w:val="24"/>
                <w:szCs w:val="24"/>
              </w:rPr>
              <w:t xml:space="preserve">.08. Tilvenning for nye barn – bli kjent med de voksne og de andre barna, det fysiske miljøet inne og ute, og barnehagens rutiner. Tilknytning og trygghet. Startsamtaler. </w:t>
            </w:r>
          </w:p>
        </w:tc>
      </w:tr>
      <w:tr w:rsidR="00EA57DA" w14:paraId="05FA16A3" w14:textId="77777777">
        <w:trPr>
          <w:trHeight w:val="634"/>
          <w:tblHeader/>
        </w:trPr>
        <w:tc>
          <w:tcPr>
            <w:tcW w:w="2044" w:type="dxa"/>
            <w:shd w:val="clear" w:color="auto" w:fill="auto"/>
            <w:vAlign w:val="center"/>
          </w:tcPr>
          <w:p w14:paraId="67A8FEC9" w14:textId="77777777" w:rsidR="00EA57DA" w:rsidRDefault="00000000">
            <w:pPr>
              <w:pBdr>
                <w:top w:val="nil"/>
                <w:left w:val="nil"/>
                <w:bottom w:val="nil"/>
                <w:right w:val="nil"/>
                <w:between w:val="nil"/>
              </w:pBdr>
              <w:spacing w:after="0"/>
              <w:rPr>
                <w:color w:val="000000"/>
                <w:sz w:val="24"/>
                <w:szCs w:val="24"/>
              </w:rPr>
            </w:pPr>
            <w:r>
              <w:rPr>
                <w:color w:val="000000"/>
                <w:sz w:val="24"/>
                <w:szCs w:val="24"/>
              </w:rPr>
              <w:t xml:space="preserve">      </w:t>
            </w:r>
          </w:p>
        </w:tc>
        <w:tc>
          <w:tcPr>
            <w:tcW w:w="7154" w:type="dxa"/>
          </w:tcPr>
          <w:p w14:paraId="59434D52" w14:textId="77777777" w:rsidR="00EA57DA" w:rsidRDefault="00EA57DA">
            <w:pPr>
              <w:spacing w:after="0"/>
              <w:rPr>
                <w:sz w:val="24"/>
                <w:szCs w:val="24"/>
              </w:rPr>
            </w:pPr>
          </w:p>
        </w:tc>
      </w:tr>
      <w:tr w:rsidR="00EA57DA" w14:paraId="78D9D89F" w14:textId="77777777">
        <w:trPr>
          <w:trHeight w:val="634"/>
          <w:tblHeader/>
        </w:trPr>
        <w:tc>
          <w:tcPr>
            <w:tcW w:w="2044" w:type="dxa"/>
            <w:shd w:val="clear" w:color="auto" w:fill="auto"/>
            <w:vAlign w:val="center"/>
          </w:tcPr>
          <w:p w14:paraId="66432881" w14:textId="77777777" w:rsidR="00EA57DA" w:rsidRDefault="00000000">
            <w:pPr>
              <w:pBdr>
                <w:top w:val="nil"/>
                <w:left w:val="nil"/>
                <w:bottom w:val="nil"/>
                <w:right w:val="nil"/>
                <w:between w:val="nil"/>
              </w:pBdr>
              <w:spacing w:after="0"/>
              <w:jc w:val="center"/>
              <w:rPr>
                <w:i/>
                <w:color w:val="000000"/>
                <w:sz w:val="24"/>
                <w:szCs w:val="24"/>
              </w:rPr>
            </w:pPr>
            <w:r>
              <w:rPr>
                <w:color w:val="000000"/>
                <w:sz w:val="24"/>
                <w:szCs w:val="24"/>
              </w:rPr>
              <w:t>Desember</w:t>
            </w:r>
          </w:p>
          <w:p w14:paraId="3975CD08" w14:textId="77777777" w:rsidR="00EA57DA" w:rsidRDefault="00000000">
            <w:pPr>
              <w:pBdr>
                <w:top w:val="nil"/>
                <w:left w:val="nil"/>
                <w:bottom w:val="nil"/>
                <w:right w:val="nil"/>
                <w:between w:val="nil"/>
              </w:pBdr>
              <w:spacing w:after="0"/>
              <w:jc w:val="center"/>
              <w:rPr>
                <w:color w:val="000000"/>
                <w:sz w:val="24"/>
                <w:szCs w:val="24"/>
              </w:rPr>
            </w:pPr>
            <w:r>
              <w:rPr>
                <w:noProof/>
                <w:color w:val="000000"/>
                <w:sz w:val="24"/>
                <w:szCs w:val="24"/>
              </w:rPr>
              <w:drawing>
                <wp:inline distT="0" distB="0" distL="0" distR="0" wp14:anchorId="3133B789" wp14:editId="2814D68B">
                  <wp:extent cx="811318" cy="871445"/>
                  <wp:effectExtent l="0" t="0" r="0" b="0"/>
                  <wp:docPr id="207713605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3"/>
                          <a:srcRect/>
                          <a:stretch>
                            <a:fillRect/>
                          </a:stretch>
                        </pic:blipFill>
                        <pic:spPr>
                          <a:xfrm>
                            <a:off x="0" y="0"/>
                            <a:ext cx="811318" cy="871445"/>
                          </a:xfrm>
                          <a:prstGeom prst="rect">
                            <a:avLst/>
                          </a:prstGeom>
                          <a:ln/>
                        </pic:spPr>
                      </pic:pic>
                    </a:graphicData>
                  </a:graphic>
                </wp:inline>
              </w:drawing>
            </w:r>
          </w:p>
        </w:tc>
        <w:tc>
          <w:tcPr>
            <w:tcW w:w="7154" w:type="dxa"/>
          </w:tcPr>
          <w:p w14:paraId="77478285" w14:textId="77777777" w:rsidR="00EA57DA" w:rsidRDefault="00000000">
            <w:pPr>
              <w:rPr>
                <w:sz w:val="24"/>
                <w:szCs w:val="24"/>
              </w:rPr>
            </w:pPr>
            <w:r>
              <w:rPr>
                <w:sz w:val="24"/>
                <w:szCs w:val="24"/>
              </w:rPr>
              <w:t>Førjulskos.</w:t>
            </w:r>
          </w:p>
          <w:p w14:paraId="0D67279F" w14:textId="77777777" w:rsidR="00EA57DA" w:rsidRDefault="00000000">
            <w:pPr>
              <w:rPr>
                <w:sz w:val="24"/>
                <w:szCs w:val="24"/>
              </w:rPr>
            </w:pPr>
            <w:r>
              <w:rPr>
                <w:sz w:val="24"/>
                <w:szCs w:val="24"/>
              </w:rPr>
              <w:t>Lysfest/Lucia-foreldrekaffe 15:00-16:15 dato kommer</w:t>
            </w:r>
          </w:p>
          <w:p w14:paraId="4967C99D" w14:textId="77777777" w:rsidR="00EA57DA" w:rsidRDefault="00000000">
            <w:pPr>
              <w:rPr>
                <w:sz w:val="24"/>
                <w:szCs w:val="24"/>
              </w:rPr>
            </w:pPr>
            <w:r>
              <w:rPr>
                <w:sz w:val="24"/>
                <w:szCs w:val="24"/>
              </w:rPr>
              <w:t xml:space="preserve"> Nissefest. Mer info kommer.</w:t>
            </w:r>
          </w:p>
          <w:p w14:paraId="2DAE777C" w14:textId="13F0AE25" w:rsidR="00EA57DA" w:rsidRDefault="00000000">
            <w:pPr>
              <w:rPr>
                <w:rFonts w:ascii="Arial" w:eastAsia="Arial" w:hAnsi="Arial" w:cs="Arial"/>
                <w:color w:val="2A2859"/>
                <w:sz w:val="19"/>
                <w:szCs w:val="19"/>
              </w:rPr>
            </w:pPr>
            <w:r>
              <w:rPr>
                <w:sz w:val="24"/>
                <w:szCs w:val="24"/>
              </w:rPr>
              <w:t xml:space="preserve">Julestengt: </w:t>
            </w:r>
            <w:r>
              <w:rPr>
                <w:rFonts w:ascii="Arial" w:eastAsia="Arial" w:hAnsi="Arial" w:cs="Arial"/>
                <w:color w:val="2A2859"/>
                <w:sz w:val="19"/>
                <w:szCs w:val="19"/>
              </w:rPr>
              <w:t>fra og med mandag 2</w:t>
            </w:r>
            <w:r w:rsidR="006E0ABB">
              <w:rPr>
                <w:rFonts w:ascii="Arial" w:eastAsia="Arial" w:hAnsi="Arial" w:cs="Arial"/>
                <w:color w:val="2A2859"/>
                <w:sz w:val="19"/>
                <w:szCs w:val="19"/>
              </w:rPr>
              <w:t>2</w:t>
            </w:r>
            <w:r>
              <w:rPr>
                <w:rFonts w:ascii="Arial" w:eastAsia="Arial" w:hAnsi="Arial" w:cs="Arial"/>
                <w:color w:val="2A2859"/>
                <w:sz w:val="19"/>
                <w:szCs w:val="19"/>
              </w:rPr>
              <w:t xml:space="preserve">. desember til og med </w:t>
            </w:r>
            <w:r w:rsidR="006E0ABB">
              <w:rPr>
                <w:rFonts w:ascii="Arial" w:eastAsia="Arial" w:hAnsi="Arial" w:cs="Arial"/>
                <w:color w:val="2A2859"/>
                <w:sz w:val="19"/>
                <w:szCs w:val="19"/>
              </w:rPr>
              <w:t>torsdag</w:t>
            </w:r>
            <w:r w:rsidR="00483389">
              <w:rPr>
                <w:rFonts w:ascii="Arial" w:eastAsia="Arial" w:hAnsi="Arial" w:cs="Arial"/>
                <w:color w:val="2A2859"/>
                <w:sz w:val="19"/>
                <w:szCs w:val="19"/>
              </w:rPr>
              <w:t xml:space="preserve"> 1</w:t>
            </w:r>
            <w:r>
              <w:rPr>
                <w:rFonts w:ascii="Arial" w:eastAsia="Arial" w:hAnsi="Arial" w:cs="Arial"/>
                <w:color w:val="2A2859"/>
                <w:sz w:val="19"/>
                <w:szCs w:val="19"/>
              </w:rPr>
              <w:t>. januar.</w:t>
            </w:r>
          </w:p>
          <w:p w14:paraId="192A95A8" w14:textId="77777777" w:rsidR="00EA57DA" w:rsidRDefault="00EA57DA">
            <w:pPr>
              <w:rPr>
                <w:rFonts w:ascii="Arial" w:eastAsia="Arial" w:hAnsi="Arial" w:cs="Arial"/>
                <w:color w:val="2A2859"/>
                <w:sz w:val="19"/>
                <w:szCs w:val="19"/>
              </w:rPr>
            </w:pPr>
          </w:p>
          <w:p w14:paraId="11BC1E0F" w14:textId="77777777" w:rsidR="00EA57DA" w:rsidRDefault="00EA57DA">
            <w:pPr>
              <w:rPr>
                <w:sz w:val="24"/>
                <w:szCs w:val="24"/>
              </w:rPr>
            </w:pPr>
          </w:p>
        </w:tc>
      </w:tr>
      <w:tr w:rsidR="00EA57DA" w14:paraId="3E131F29" w14:textId="77777777">
        <w:trPr>
          <w:trHeight w:val="634"/>
          <w:tblHeader/>
        </w:trPr>
        <w:tc>
          <w:tcPr>
            <w:tcW w:w="2044" w:type="dxa"/>
            <w:shd w:val="clear" w:color="auto" w:fill="auto"/>
            <w:vAlign w:val="center"/>
          </w:tcPr>
          <w:p w14:paraId="58584E49" w14:textId="77777777" w:rsidR="00EA57DA" w:rsidRDefault="00000000">
            <w:pPr>
              <w:pBdr>
                <w:top w:val="nil"/>
                <w:left w:val="nil"/>
                <w:bottom w:val="nil"/>
                <w:right w:val="nil"/>
                <w:between w:val="nil"/>
              </w:pBdr>
              <w:spacing w:after="0"/>
              <w:jc w:val="center"/>
              <w:rPr>
                <w:color w:val="000000"/>
                <w:sz w:val="24"/>
                <w:szCs w:val="24"/>
              </w:rPr>
            </w:pPr>
            <w:r>
              <w:rPr>
                <w:color w:val="000000"/>
                <w:sz w:val="24"/>
                <w:szCs w:val="24"/>
              </w:rPr>
              <w:t>Januar 2025</w:t>
            </w:r>
          </w:p>
        </w:tc>
        <w:tc>
          <w:tcPr>
            <w:tcW w:w="7154" w:type="dxa"/>
          </w:tcPr>
          <w:p w14:paraId="4EC0308B" w14:textId="77777777" w:rsidR="00EA57DA" w:rsidRDefault="00EA57DA">
            <w:pPr>
              <w:spacing w:after="0"/>
              <w:rPr>
                <w:sz w:val="24"/>
                <w:szCs w:val="24"/>
              </w:rPr>
            </w:pPr>
          </w:p>
        </w:tc>
      </w:tr>
      <w:tr w:rsidR="00EA57DA" w14:paraId="29697583" w14:textId="77777777">
        <w:trPr>
          <w:trHeight w:val="634"/>
          <w:tblHeader/>
        </w:trPr>
        <w:tc>
          <w:tcPr>
            <w:tcW w:w="2044" w:type="dxa"/>
            <w:shd w:val="clear" w:color="auto" w:fill="auto"/>
            <w:vAlign w:val="center"/>
          </w:tcPr>
          <w:p w14:paraId="7E9F397D" w14:textId="77777777" w:rsidR="00EA57DA" w:rsidRDefault="00000000">
            <w:pPr>
              <w:pBdr>
                <w:top w:val="nil"/>
                <w:left w:val="nil"/>
                <w:bottom w:val="nil"/>
                <w:right w:val="nil"/>
                <w:between w:val="nil"/>
              </w:pBdr>
              <w:spacing w:after="0"/>
              <w:rPr>
                <w:color w:val="000000"/>
                <w:sz w:val="24"/>
                <w:szCs w:val="24"/>
              </w:rPr>
            </w:pPr>
            <w:r>
              <w:rPr>
                <w:color w:val="000000"/>
                <w:sz w:val="24"/>
                <w:szCs w:val="24"/>
              </w:rPr>
              <w:t xml:space="preserve">        Februar</w:t>
            </w:r>
          </w:p>
        </w:tc>
        <w:tc>
          <w:tcPr>
            <w:tcW w:w="7154" w:type="dxa"/>
          </w:tcPr>
          <w:p w14:paraId="3D6D6932" w14:textId="3CD21C77" w:rsidR="00EA57DA" w:rsidRDefault="00000000">
            <w:pPr>
              <w:spacing w:after="0"/>
              <w:rPr>
                <w:sz w:val="24"/>
                <w:szCs w:val="24"/>
              </w:rPr>
            </w:pPr>
            <w:r>
              <w:rPr>
                <w:sz w:val="24"/>
                <w:szCs w:val="24"/>
              </w:rPr>
              <w:t>Karnevalsfeiring.</w:t>
            </w:r>
            <w:r w:rsidR="006E0ABB">
              <w:rPr>
                <w:sz w:val="24"/>
                <w:szCs w:val="24"/>
              </w:rPr>
              <w:t xml:space="preserve"> Dato kommer </w:t>
            </w:r>
          </w:p>
        </w:tc>
      </w:tr>
      <w:tr w:rsidR="00EA57DA" w14:paraId="0E5CEE92" w14:textId="77777777">
        <w:trPr>
          <w:trHeight w:val="669"/>
          <w:tblHeader/>
        </w:trPr>
        <w:tc>
          <w:tcPr>
            <w:tcW w:w="2044" w:type="dxa"/>
            <w:shd w:val="clear" w:color="auto" w:fill="auto"/>
            <w:vAlign w:val="center"/>
          </w:tcPr>
          <w:p w14:paraId="4DCDEDF8" w14:textId="77777777" w:rsidR="00EA57DA" w:rsidRDefault="00000000">
            <w:pPr>
              <w:pBdr>
                <w:top w:val="nil"/>
                <w:left w:val="nil"/>
                <w:bottom w:val="nil"/>
                <w:right w:val="nil"/>
                <w:between w:val="nil"/>
              </w:pBdr>
              <w:spacing w:after="0"/>
              <w:rPr>
                <w:color w:val="000000"/>
                <w:sz w:val="24"/>
                <w:szCs w:val="24"/>
              </w:rPr>
            </w:pPr>
            <w:r>
              <w:rPr>
                <w:color w:val="000000"/>
                <w:sz w:val="24"/>
                <w:szCs w:val="24"/>
              </w:rPr>
              <w:t xml:space="preserve">           Mars/</w:t>
            </w:r>
            <w:proofErr w:type="gramStart"/>
            <w:r>
              <w:rPr>
                <w:color w:val="000000"/>
                <w:sz w:val="24"/>
                <w:szCs w:val="24"/>
              </w:rPr>
              <w:t>April</w:t>
            </w:r>
            <w:proofErr w:type="gramEnd"/>
          </w:p>
          <w:p w14:paraId="702F1297" w14:textId="77777777" w:rsidR="00EA57DA" w:rsidRDefault="00000000">
            <w:pPr>
              <w:pBdr>
                <w:top w:val="nil"/>
                <w:left w:val="nil"/>
                <w:bottom w:val="nil"/>
                <w:right w:val="nil"/>
                <w:between w:val="nil"/>
              </w:pBdr>
              <w:spacing w:after="0"/>
              <w:jc w:val="center"/>
              <w:rPr>
                <w:color w:val="000000"/>
                <w:sz w:val="24"/>
                <w:szCs w:val="24"/>
              </w:rPr>
            </w:pPr>
            <w:r>
              <w:rPr>
                <w:noProof/>
                <w:color w:val="000000"/>
                <w:sz w:val="24"/>
                <w:szCs w:val="24"/>
              </w:rPr>
              <w:drawing>
                <wp:inline distT="0" distB="0" distL="0" distR="0" wp14:anchorId="427748D2" wp14:editId="75316E36">
                  <wp:extent cx="477172" cy="395669"/>
                  <wp:effectExtent l="0" t="0" r="0" b="0"/>
                  <wp:docPr id="207713605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4"/>
                          <a:srcRect/>
                          <a:stretch>
                            <a:fillRect/>
                          </a:stretch>
                        </pic:blipFill>
                        <pic:spPr>
                          <a:xfrm>
                            <a:off x="0" y="0"/>
                            <a:ext cx="477172" cy="395669"/>
                          </a:xfrm>
                          <a:prstGeom prst="rect">
                            <a:avLst/>
                          </a:prstGeom>
                          <a:ln/>
                        </pic:spPr>
                      </pic:pic>
                    </a:graphicData>
                  </a:graphic>
                </wp:inline>
              </w:drawing>
            </w:r>
          </w:p>
        </w:tc>
        <w:tc>
          <w:tcPr>
            <w:tcW w:w="7154" w:type="dxa"/>
          </w:tcPr>
          <w:p w14:paraId="58E92058" w14:textId="143B3CF9" w:rsidR="00EA57DA" w:rsidRDefault="00000000">
            <w:pPr>
              <w:spacing w:after="0"/>
              <w:rPr>
                <w:sz w:val="16"/>
                <w:szCs w:val="16"/>
              </w:rPr>
            </w:pPr>
            <w:r>
              <w:t xml:space="preserve">Påskeferie: </w:t>
            </w:r>
            <w:r>
              <w:rPr>
                <w:rFonts w:ascii="Arial" w:eastAsia="Arial" w:hAnsi="Arial" w:cs="Arial"/>
                <w:color w:val="2A2859"/>
                <w:sz w:val="21"/>
                <w:szCs w:val="21"/>
              </w:rPr>
              <w:t xml:space="preserve">mandag </w:t>
            </w:r>
            <w:r w:rsidR="006E0ABB">
              <w:rPr>
                <w:rFonts w:ascii="Arial" w:eastAsia="Arial" w:hAnsi="Arial" w:cs="Arial"/>
                <w:color w:val="2A2859"/>
                <w:sz w:val="21"/>
                <w:szCs w:val="21"/>
              </w:rPr>
              <w:t>27</w:t>
            </w:r>
            <w:r>
              <w:rPr>
                <w:rFonts w:ascii="Arial" w:eastAsia="Arial" w:hAnsi="Arial" w:cs="Arial"/>
                <w:color w:val="2A2859"/>
                <w:sz w:val="21"/>
                <w:szCs w:val="21"/>
              </w:rPr>
              <w:t xml:space="preserve">. </w:t>
            </w:r>
            <w:r w:rsidR="006E0ABB">
              <w:rPr>
                <w:rFonts w:ascii="Arial" w:eastAsia="Arial" w:hAnsi="Arial" w:cs="Arial"/>
                <w:color w:val="2A2859"/>
                <w:sz w:val="21"/>
                <w:szCs w:val="21"/>
              </w:rPr>
              <w:t>mars</w:t>
            </w:r>
            <w:r>
              <w:rPr>
                <w:rFonts w:ascii="Arial" w:eastAsia="Arial" w:hAnsi="Arial" w:cs="Arial"/>
                <w:color w:val="2A2859"/>
                <w:sz w:val="21"/>
                <w:szCs w:val="21"/>
              </w:rPr>
              <w:t xml:space="preserve"> til og med mandag </w:t>
            </w:r>
            <w:r w:rsidR="006E0ABB">
              <w:rPr>
                <w:rFonts w:ascii="Arial" w:eastAsia="Arial" w:hAnsi="Arial" w:cs="Arial"/>
                <w:color w:val="2A2859"/>
                <w:sz w:val="21"/>
                <w:szCs w:val="21"/>
              </w:rPr>
              <w:t>6</w:t>
            </w:r>
            <w:r>
              <w:rPr>
                <w:rFonts w:ascii="Arial" w:eastAsia="Arial" w:hAnsi="Arial" w:cs="Arial"/>
                <w:color w:val="2A2859"/>
                <w:sz w:val="21"/>
                <w:szCs w:val="21"/>
              </w:rPr>
              <w:t>. april</w:t>
            </w:r>
          </w:p>
          <w:tbl>
            <w:tblPr>
              <w:tblStyle w:val="ae"/>
              <w:tblW w:w="3121" w:type="dxa"/>
              <w:tblInd w:w="0" w:type="dxa"/>
              <w:tblLayout w:type="fixed"/>
              <w:tblLook w:val="0400" w:firstRow="0" w:lastRow="0" w:firstColumn="0" w:lastColumn="0" w:noHBand="0" w:noVBand="1"/>
            </w:tblPr>
            <w:tblGrid>
              <w:gridCol w:w="1560"/>
              <w:gridCol w:w="1561"/>
            </w:tblGrid>
            <w:tr w:rsidR="00EA57DA" w14:paraId="161AFDE7" w14:textId="77777777">
              <w:tc>
                <w:tcPr>
                  <w:tcW w:w="1560" w:type="dxa"/>
                  <w:tcBorders>
                    <w:top w:val="single" w:sz="6" w:space="0" w:color="CCCCCC"/>
                    <w:left w:val="nil"/>
                    <w:bottom w:val="single" w:sz="6" w:space="0" w:color="CCCCCC"/>
                    <w:right w:val="nil"/>
                  </w:tcBorders>
                  <w:shd w:val="clear" w:color="auto" w:fill="FFFFFF"/>
                  <w:tcMar>
                    <w:top w:w="120" w:type="dxa"/>
                    <w:left w:w="90" w:type="dxa"/>
                    <w:bottom w:w="120" w:type="dxa"/>
                    <w:right w:w="90" w:type="dxa"/>
                  </w:tcMar>
                </w:tcPr>
                <w:p w14:paraId="028AA29E" w14:textId="77777777" w:rsidR="00EA57DA" w:rsidRDefault="00EA57DA">
                  <w:pPr>
                    <w:spacing w:after="0" w:line="240" w:lineRule="auto"/>
                    <w:rPr>
                      <w:rFonts w:ascii="Helvetica Neue" w:eastAsia="Helvetica Neue" w:hAnsi="Helvetica Neue" w:cs="Helvetica Neue"/>
                      <w:color w:val="454545"/>
                      <w:sz w:val="21"/>
                      <w:szCs w:val="21"/>
                    </w:rPr>
                  </w:pPr>
                </w:p>
              </w:tc>
              <w:tc>
                <w:tcPr>
                  <w:tcW w:w="1561" w:type="dxa"/>
                  <w:tcBorders>
                    <w:top w:val="single" w:sz="6" w:space="0" w:color="CCCCCC"/>
                    <w:left w:val="nil"/>
                    <w:bottom w:val="single" w:sz="6" w:space="0" w:color="CCCCCC"/>
                    <w:right w:val="nil"/>
                  </w:tcBorders>
                  <w:shd w:val="clear" w:color="auto" w:fill="FFFFFF"/>
                  <w:tcMar>
                    <w:top w:w="120" w:type="dxa"/>
                    <w:left w:w="90" w:type="dxa"/>
                    <w:bottom w:w="120" w:type="dxa"/>
                    <w:right w:w="90" w:type="dxa"/>
                  </w:tcMar>
                </w:tcPr>
                <w:p w14:paraId="1B8D484A" w14:textId="77777777" w:rsidR="00EA57DA" w:rsidRDefault="00EA57DA">
                  <w:pPr>
                    <w:rPr>
                      <w:rFonts w:ascii="Helvetica Neue" w:eastAsia="Helvetica Neue" w:hAnsi="Helvetica Neue" w:cs="Helvetica Neue"/>
                      <w:color w:val="454545"/>
                      <w:sz w:val="21"/>
                      <w:szCs w:val="21"/>
                    </w:rPr>
                  </w:pPr>
                </w:p>
              </w:tc>
            </w:tr>
          </w:tbl>
          <w:p w14:paraId="248B482F" w14:textId="77777777" w:rsidR="00EA57DA" w:rsidRDefault="00EA57DA">
            <w:pPr>
              <w:spacing w:after="0"/>
              <w:rPr>
                <w:sz w:val="24"/>
                <w:szCs w:val="24"/>
              </w:rPr>
            </w:pPr>
          </w:p>
        </w:tc>
      </w:tr>
      <w:tr w:rsidR="00EA57DA" w14:paraId="0E0C168C" w14:textId="77777777">
        <w:trPr>
          <w:trHeight w:val="1345"/>
          <w:tblHeader/>
        </w:trPr>
        <w:tc>
          <w:tcPr>
            <w:tcW w:w="2044" w:type="dxa"/>
            <w:shd w:val="clear" w:color="auto" w:fill="auto"/>
            <w:vAlign w:val="center"/>
          </w:tcPr>
          <w:p w14:paraId="1E39130F" w14:textId="77777777" w:rsidR="00EA57DA" w:rsidRDefault="00000000">
            <w:pPr>
              <w:pBdr>
                <w:top w:val="nil"/>
                <w:left w:val="nil"/>
                <w:bottom w:val="nil"/>
                <w:right w:val="nil"/>
                <w:between w:val="nil"/>
              </w:pBdr>
              <w:spacing w:after="0"/>
              <w:rPr>
                <w:color w:val="000000"/>
                <w:sz w:val="24"/>
                <w:szCs w:val="24"/>
              </w:rPr>
            </w:pPr>
            <w:r>
              <w:rPr>
                <w:color w:val="000000"/>
                <w:sz w:val="24"/>
                <w:szCs w:val="24"/>
              </w:rPr>
              <w:t xml:space="preserve">           Mai/ juni</w:t>
            </w:r>
          </w:p>
          <w:p w14:paraId="0E9CECE3" w14:textId="77777777" w:rsidR="00EA57DA" w:rsidRDefault="00000000">
            <w:pPr>
              <w:pBdr>
                <w:top w:val="nil"/>
                <w:left w:val="nil"/>
                <w:bottom w:val="nil"/>
                <w:right w:val="nil"/>
                <w:between w:val="nil"/>
              </w:pBdr>
              <w:spacing w:after="0"/>
              <w:jc w:val="center"/>
              <w:rPr>
                <w:color w:val="000000"/>
                <w:sz w:val="24"/>
                <w:szCs w:val="24"/>
              </w:rPr>
            </w:pPr>
            <w:r>
              <w:rPr>
                <w:color w:val="000000"/>
                <w:sz w:val="24"/>
                <w:szCs w:val="24"/>
              </w:rPr>
              <w:t xml:space="preserve">       </w:t>
            </w:r>
            <w:r>
              <w:rPr>
                <w:noProof/>
                <w:color w:val="000000"/>
                <w:sz w:val="24"/>
                <w:szCs w:val="24"/>
              </w:rPr>
              <w:drawing>
                <wp:inline distT="0" distB="0" distL="0" distR="0" wp14:anchorId="045E0A3A" wp14:editId="26BB093F">
                  <wp:extent cx="542019" cy="355607"/>
                  <wp:effectExtent l="0" t="0" r="0" b="0"/>
                  <wp:docPr id="207713605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
                          <a:srcRect/>
                          <a:stretch>
                            <a:fillRect/>
                          </a:stretch>
                        </pic:blipFill>
                        <pic:spPr>
                          <a:xfrm>
                            <a:off x="0" y="0"/>
                            <a:ext cx="542019" cy="355607"/>
                          </a:xfrm>
                          <a:prstGeom prst="rect">
                            <a:avLst/>
                          </a:prstGeom>
                          <a:ln/>
                        </pic:spPr>
                      </pic:pic>
                    </a:graphicData>
                  </a:graphic>
                </wp:inline>
              </w:drawing>
            </w:r>
          </w:p>
        </w:tc>
        <w:tc>
          <w:tcPr>
            <w:tcW w:w="7154" w:type="dxa"/>
          </w:tcPr>
          <w:p w14:paraId="35386A0D" w14:textId="77777777" w:rsidR="00EA57DA" w:rsidRDefault="00000000">
            <w:pPr>
              <w:spacing w:after="0"/>
              <w:rPr>
                <w:sz w:val="24"/>
                <w:szCs w:val="24"/>
              </w:rPr>
            </w:pPr>
            <w:r>
              <w:rPr>
                <w:sz w:val="24"/>
                <w:szCs w:val="24"/>
              </w:rPr>
              <w:t xml:space="preserve"> Stengte dager for barnehagen:</w:t>
            </w:r>
          </w:p>
          <w:p w14:paraId="5049474B" w14:textId="77777777" w:rsidR="00EA57DA" w:rsidRDefault="00000000">
            <w:pPr>
              <w:spacing w:before="300" w:after="300"/>
              <w:ind w:left="720"/>
              <w:rPr>
                <w:rFonts w:ascii="Arial" w:eastAsia="Arial" w:hAnsi="Arial" w:cs="Arial"/>
                <w:color w:val="2A2859"/>
                <w:sz w:val="19"/>
                <w:szCs w:val="19"/>
              </w:rPr>
            </w:pPr>
            <w:r>
              <w:rPr>
                <w:rFonts w:ascii="Arial" w:eastAsia="Arial" w:hAnsi="Arial" w:cs="Arial"/>
                <w:color w:val="2A2859"/>
                <w:sz w:val="19"/>
                <w:szCs w:val="19"/>
              </w:rPr>
              <w:t>Fridag torsdag 1. mai: Arbeidernes dag</w:t>
            </w:r>
          </w:p>
          <w:p w14:paraId="2640E888" w14:textId="285FCA91" w:rsidR="00EA57DA" w:rsidRDefault="00000000">
            <w:pPr>
              <w:spacing w:before="300" w:after="300"/>
              <w:ind w:left="720"/>
              <w:rPr>
                <w:rFonts w:ascii="Arial" w:eastAsia="Arial" w:hAnsi="Arial" w:cs="Arial"/>
                <w:color w:val="2A2859"/>
                <w:sz w:val="19"/>
                <w:szCs w:val="19"/>
              </w:rPr>
            </w:pPr>
            <w:r>
              <w:rPr>
                <w:rFonts w:ascii="Arial" w:eastAsia="Arial" w:hAnsi="Arial" w:cs="Arial"/>
                <w:color w:val="2A2859"/>
                <w:sz w:val="19"/>
                <w:szCs w:val="19"/>
              </w:rPr>
              <w:t xml:space="preserve">Fridag torsdag </w:t>
            </w:r>
            <w:r w:rsidR="006E0ABB">
              <w:rPr>
                <w:rFonts w:ascii="Arial" w:eastAsia="Arial" w:hAnsi="Arial" w:cs="Arial"/>
                <w:color w:val="2A2859"/>
                <w:sz w:val="19"/>
                <w:szCs w:val="19"/>
              </w:rPr>
              <w:t>14</w:t>
            </w:r>
            <w:r>
              <w:rPr>
                <w:rFonts w:ascii="Arial" w:eastAsia="Arial" w:hAnsi="Arial" w:cs="Arial"/>
                <w:color w:val="2A2859"/>
                <w:sz w:val="19"/>
                <w:szCs w:val="19"/>
              </w:rPr>
              <w:t>. mai: Kristi Himmelfartsdag</w:t>
            </w:r>
          </w:p>
          <w:p w14:paraId="23256C8B" w14:textId="61D0F01F" w:rsidR="00EA57DA" w:rsidRDefault="00000000">
            <w:pPr>
              <w:spacing w:before="300" w:after="300"/>
              <w:ind w:left="720"/>
              <w:rPr>
                <w:rFonts w:ascii="Arial" w:eastAsia="Arial" w:hAnsi="Arial" w:cs="Arial"/>
                <w:color w:val="2A2859"/>
                <w:sz w:val="19"/>
                <w:szCs w:val="19"/>
              </w:rPr>
            </w:pPr>
            <w:r>
              <w:rPr>
                <w:rFonts w:ascii="Arial" w:eastAsia="Arial" w:hAnsi="Arial" w:cs="Arial"/>
                <w:color w:val="2A2859"/>
                <w:sz w:val="19"/>
                <w:szCs w:val="19"/>
              </w:rPr>
              <w:t xml:space="preserve">Fridag fredag </w:t>
            </w:r>
            <w:r w:rsidR="006E0ABB">
              <w:rPr>
                <w:rFonts w:ascii="Arial" w:eastAsia="Arial" w:hAnsi="Arial" w:cs="Arial"/>
                <w:color w:val="2A2859"/>
                <w:sz w:val="19"/>
                <w:szCs w:val="19"/>
              </w:rPr>
              <w:t>15</w:t>
            </w:r>
            <w:r>
              <w:rPr>
                <w:rFonts w:ascii="Arial" w:eastAsia="Arial" w:hAnsi="Arial" w:cs="Arial"/>
                <w:color w:val="2A2859"/>
                <w:sz w:val="19"/>
                <w:szCs w:val="19"/>
              </w:rPr>
              <w:t>. mai: planleggingsdag</w:t>
            </w:r>
          </w:p>
          <w:p w14:paraId="6DC1E0BE" w14:textId="778A4EDA" w:rsidR="00EA57DA" w:rsidRDefault="00000000">
            <w:pPr>
              <w:spacing w:before="300" w:after="300"/>
              <w:ind w:left="720"/>
              <w:rPr>
                <w:rFonts w:ascii="Arial" w:eastAsia="Arial" w:hAnsi="Arial" w:cs="Arial"/>
                <w:color w:val="2A2859"/>
                <w:sz w:val="13"/>
                <w:szCs w:val="13"/>
              </w:rPr>
            </w:pPr>
            <w:r>
              <w:rPr>
                <w:rFonts w:ascii="Arial" w:eastAsia="Arial" w:hAnsi="Arial" w:cs="Arial"/>
                <w:color w:val="2A2859"/>
                <w:sz w:val="21"/>
                <w:szCs w:val="21"/>
              </w:rPr>
              <w:t xml:space="preserve">Fridag mandag </w:t>
            </w:r>
            <w:r w:rsidR="006E0ABB">
              <w:rPr>
                <w:rFonts w:ascii="Arial" w:eastAsia="Arial" w:hAnsi="Arial" w:cs="Arial"/>
                <w:color w:val="2A2859"/>
                <w:sz w:val="21"/>
                <w:szCs w:val="21"/>
              </w:rPr>
              <w:t>25</w:t>
            </w:r>
            <w:r>
              <w:rPr>
                <w:rFonts w:ascii="Arial" w:eastAsia="Arial" w:hAnsi="Arial" w:cs="Arial"/>
                <w:color w:val="2A2859"/>
                <w:sz w:val="21"/>
                <w:szCs w:val="21"/>
              </w:rPr>
              <w:t xml:space="preserve">. </w:t>
            </w:r>
            <w:r w:rsidR="006E0ABB">
              <w:rPr>
                <w:rFonts w:ascii="Arial" w:eastAsia="Arial" w:hAnsi="Arial" w:cs="Arial"/>
                <w:color w:val="2A2859"/>
                <w:sz w:val="21"/>
                <w:szCs w:val="21"/>
              </w:rPr>
              <w:t>mai</w:t>
            </w:r>
            <w:r>
              <w:rPr>
                <w:rFonts w:ascii="Arial" w:eastAsia="Arial" w:hAnsi="Arial" w:cs="Arial"/>
                <w:color w:val="2A2859"/>
                <w:sz w:val="21"/>
                <w:szCs w:val="21"/>
              </w:rPr>
              <w:t>: 2. pinsedag</w:t>
            </w:r>
          </w:p>
          <w:p w14:paraId="41D7C778" w14:textId="77777777" w:rsidR="00EA57DA" w:rsidRDefault="00EA57DA">
            <w:pPr>
              <w:spacing w:after="0"/>
              <w:rPr>
                <w:sz w:val="24"/>
                <w:szCs w:val="24"/>
              </w:rPr>
            </w:pPr>
          </w:p>
        </w:tc>
      </w:tr>
      <w:tr w:rsidR="00EA57DA" w14:paraId="2DD6CC55" w14:textId="77777777">
        <w:trPr>
          <w:trHeight w:val="634"/>
          <w:tblHeader/>
        </w:trPr>
        <w:tc>
          <w:tcPr>
            <w:tcW w:w="2044" w:type="dxa"/>
            <w:shd w:val="clear" w:color="auto" w:fill="auto"/>
            <w:vAlign w:val="center"/>
          </w:tcPr>
          <w:p w14:paraId="00C9A512" w14:textId="77777777" w:rsidR="00EA57DA" w:rsidRDefault="00000000">
            <w:pPr>
              <w:pBdr>
                <w:top w:val="nil"/>
                <w:left w:val="nil"/>
                <w:bottom w:val="nil"/>
                <w:right w:val="nil"/>
                <w:between w:val="nil"/>
              </w:pBdr>
              <w:spacing w:after="0"/>
              <w:rPr>
                <w:color w:val="000000"/>
                <w:sz w:val="24"/>
                <w:szCs w:val="24"/>
              </w:rPr>
            </w:pPr>
            <w:r>
              <w:rPr>
                <w:color w:val="000000"/>
                <w:sz w:val="24"/>
                <w:szCs w:val="24"/>
              </w:rPr>
              <w:lastRenderedPageBreak/>
              <w:t xml:space="preserve">          Juli</w:t>
            </w:r>
          </w:p>
          <w:p w14:paraId="52CE5D75" w14:textId="77777777" w:rsidR="00EA57DA" w:rsidRDefault="00000000">
            <w:pPr>
              <w:pBdr>
                <w:top w:val="nil"/>
                <w:left w:val="nil"/>
                <w:bottom w:val="nil"/>
                <w:right w:val="nil"/>
                <w:between w:val="nil"/>
              </w:pBdr>
              <w:spacing w:after="0"/>
              <w:jc w:val="center"/>
              <w:rPr>
                <w:color w:val="000000"/>
                <w:sz w:val="24"/>
                <w:szCs w:val="24"/>
              </w:rPr>
            </w:pPr>
            <w:r>
              <w:rPr>
                <w:noProof/>
                <w:color w:val="000000"/>
                <w:sz w:val="24"/>
                <w:szCs w:val="24"/>
              </w:rPr>
              <w:drawing>
                <wp:inline distT="0" distB="0" distL="0" distR="0" wp14:anchorId="705E75DF" wp14:editId="72DCF0DB">
                  <wp:extent cx="918101" cy="664555"/>
                  <wp:effectExtent l="0" t="0" r="0" b="0"/>
                  <wp:docPr id="207713605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
                          <a:srcRect/>
                          <a:stretch>
                            <a:fillRect/>
                          </a:stretch>
                        </pic:blipFill>
                        <pic:spPr>
                          <a:xfrm>
                            <a:off x="0" y="0"/>
                            <a:ext cx="918101" cy="664555"/>
                          </a:xfrm>
                          <a:prstGeom prst="rect">
                            <a:avLst/>
                          </a:prstGeom>
                          <a:ln/>
                        </pic:spPr>
                      </pic:pic>
                    </a:graphicData>
                  </a:graphic>
                </wp:inline>
              </w:drawing>
            </w:r>
          </w:p>
        </w:tc>
        <w:tc>
          <w:tcPr>
            <w:tcW w:w="7154" w:type="dxa"/>
          </w:tcPr>
          <w:p w14:paraId="51E43B01" w14:textId="77777777" w:rsidR="00EA57DA" w:rsidRDefault="00000000">
            <w:pPr>
              <w:spacing w:after="0"/>
              <w:rPr>
                <w:sz w:val="24"/>
                <w:szCs w:val="24"/>
              </w:rPr>
            </w:pPr>
            <w:r>
              <w:rPr>
                <w:sz w:val="24"/>
                <w:szCs w:val="24"/>
              </w:rPr>
              <w:t>Sommerferie: barnehagen holder stengt. God sommer!</w:t>
            </w:r>
          </w:p>
          <w:p w14:paraId="3BB87113" w14:textId="77777777" w:rsidR="00EA57DA" w:rsidRDefault="00EA57DA">
            <w:pPr>
              <w:spacing w:after="0"/>
              <w:rPr>
                <w:sz w:val="24"/>
                <w:szCs w:val="24"/>
              </w:rPr>
            </w:pPr>
          </w:p>
        </w:tc>
      </w:tr>
    </w:tbl>
    <w:p w14:paraId="246997F8" w14:textId="77777777" w:rsidR="00EA57DA" w:rsidRDefault="00EA57DA">
      <w:pPr>
        <w:rPr>
          <w:sz w:val="44"/>
          <w:szCs w:val="44"/>
        </w:rPr>
      </w:pPr>
    </w:p>
    <w:sectPr w:rsidR="00EA57DA">
      <w:pgSz w:w="11906" w:h="16838"/>
      <w:pgMar w:top="1417" w:right="1417" w:bottom="1417" w:left="1417"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FA51F4" w14:textId="77777777" w:rsidR="009412A5" w:rsidRDefault="009412A5">
      <w:pPr>
        <w:spacing w:after="0" w:line="240" w:lineRule="auto"/>
      </w:pPr>
      <w:r>
        <w:separator/>
      </w:r>
    </w:p>
  </w:endnote>
  <w:endnote w:type="continuationSeparator" w:id="0">
    <w:p w14:paraId="14853C27" w14:textId="77777777" w:rsidR="009412A5" w:rsidRDefault="009412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75F4E0D4-159C-4B7A-A6E1-051D3D8752A3}"/>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Roman">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embedRegular r:id="rId2" w:fontKey="{4E2D0AF2-7A8C-4A1E-9EDD-6E889C28C0EB}"/>
    <w:embedBold r:id="rId3" w:fontKey="{BE63D6E8-672C-4DD3-98AC-E01EF67894B0}"/>
  </w:font>
  <w:font w:name="Georgia">
    <w:panose1 w:val="02040502050405020303"/>
    <w:charset w:val="00"/>
    <w:family w:val="roman"/>
    <w:pitch w:val="variable"/>
    <w:sig w:usb0="00000287" w:usb1="00000000" w:usb2="00000000" w:usb3="00000000" w:csb0="0000009F" w:csb1="00000000"/>
    <w:embedRegular r:id="rId4" w:fontKey="{87A686B3-74F9-4400-A42B-42568AC06104}"/>
    <w:embedItalic r:id="rId5" w:fontKey="{5AE74971-71AD-4688-959C-1D2ED7027E08}"/>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embedRegular r:id="rId6" w:fontKey="{3CA4F493-D054-4424-8469-F08EC2FC06AF}"/>
    <w:embedBold r:id="rId7" w:fontKey="{E1AE55BE-0EF7-40F9-A545-365D3BBF8836}"/>
  </w:font>
  <w:font w:name="Arial Black">
    <w:panose1 w:val="020B0A04020102020204"/>
    <w:charset w:val="00"/>
    <w:family w:val="swiss"/>
    <w:pitch w:val="variable"/>
    <w:sig w:usb0="A00002AF" w:usb1="400078FB" w:usb2="00000000" w:usb3="00000000" w:csb0="0000009F" w:csb1="00000000"/>
    <w:embedRegular r:id="rId8" w:fontKey="{D9AFF67F-54B2-483D-AE59-E94A09C930D1}"/>
  </w:font>
  <w:font w:name="Helvetica Neue">
    <w:charset w:val="00"/>
    <w:family w:val="auto"/>
    <w:pitch w:val="default"/>
    <w:embedRegular r:id="rId9" w:fontKey="{D5241E1F-7FCE-48D9-A89E-FE7FAD852564}"/>
  </w:font>
  <w:font w:name="Calibri Light">
    <w:panose1 w:val="020F0302020204030204"/>
    <w:charset w:val="00"/>
    <w:family w:val="swiss"/>
    <w:pitch w:val="variable"/>
    <w:sig w:usb0="E4002EFF" w:usb1="C200247B" w:usb2="00000009" w:usb3="00000000" w:csb0="000001FF" w:csb1="00000000"/>
    <w:embedRegular r:id="rId10" w:fontKey="{8451125F-8856-408D-BAA5-F2D135C188D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8A30C" w14:textId="77777777" w:rsidR="00EA57DA" w:rsidRDefault="00000000">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8A60C5">
      <w:rPr>
        <w:noProof/>
        <w:color w:val="000000"/>
      </w:rPr>
      <w:t>1</w:t>
    </w:r>
    <w:r>
      <w:rPr>
        <w:color w:val="000000"/>
      </w:rPr>
      <w:fldChar w:fldCharType="end"/>
    </w:r>
  </w:p>
  <w:p w14:paraId="2123F374" w14:textId="77777777" w:rsidR="00EA57DA" w:rsidRDefault="00EA57DA">
    <w:pPr>
      <w:pBdr>
        <w:top w:val="nil"/>
        <w:left w:val="nil"/>
        <w:bottom w:val="nil"/>
        <w:right w:val="nil"/>
        <w:between w:val="nil"/>
      </w:pBdr>
      <w:tabs>
        <w:tab w:val="center" w:pos="4536"/>
        <w:tab w:val="right" w:pos="9072"/>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09BA71" w14:textId="77777777" w:rsidR="00EA57DA" w:rsidRDefault="00000000">
    <w:pPr>
      <w:pBdr>
        <w:top w:val="nil"/>
        <w:left w:val="nil"/>
        <w:bottom w:val="nil"/>
        <w:right w:val="nil"/>
        <w:between w:val="nil"/>
      </w:pBdr>
      <w:tabs>
        <w:tab w:val="center" w:pos="4536"/>
        <w:tab w:val="right" w:pos="9072"/>
      </w:tabs>
      <w:spacing w:after="0" w:line="240" w:lineRule="auto"/>
      <w:rPr>
        <w:color w:val="000000"/>
      </w:rPr>
    </w:pPr>
    <w:r>
      <w:rPr>
        <w:color w:val="000000"/>
      </w:rPr>
      <w:t xml:space="preserve">    </w:t>
    </w:r>
  </w:p>
  <w:p w14:paraId="094271F9" w14:textId="77777777" w:rsidR="00EA57DA" w:rsidRDefault="00EA57DA">
    <w:pPr>
      <w:pBdr>
        <w:top w:val="nil"/>
        <w:left w:val="nil"/>
        <w:bottom w:val="nil"/>
        <w:right w:val="nil"/>
        <w:between w:val="nil"/>
      </w:pBdr>
      <w:tabs>
        <w:tab w:val="center" w:pos="4536"/>
        <w:tab w:val="right" w:pos="9072"/>
      </w:tabs>
      <w:spacing w:after="0" w:line="240" w:lineRule="auto"/>
      <w:rPr>
        <w:color w:val="000000"/>
      </w:rPr>
    </w:pPr>
  </w:p>
  <w:p w14:paraId="551B06AB" w14:textId="77777777" w:rsidR="00EA57DA" w:rsidRDefault="00EA57DA">
    <w:pPr>
      <w:pBdr>
        <w:top w:val="nil"/>
        <w:left w:val="nil"/>
        <w:bottom w:val="nil"/>
        <w:right w:val="nil"/>
        <w:between w:val="nil"/>
      </w:pBdr>
      <w:tabs>
        <w:tab w:val="center" w:pos="4536"/>
        <w:tab w:val="right" w:pos="9072"/>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07477" w14:textId="001424BC" w:rsidR="00EA57DA" w:rsidRDefault="00000000">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8A60C5">
      <w:rPr>
        <w:noProof/>
        <w:color w:val="000000"/>
      </w:rPr>
      <w:t>15</w:t>
    </w:r>
    <w:r>
      <w:rPr>
        <w:color w:val="000000"/>
      </w:rPr>
      <w:fldChar w:fldCharType="end"/>
    </w:r>
  </w:p>
  <w:p w14:paraId="45D0D791" w14:textId="77777777" w:rsidR="00EA57DA" w:rsidRDefault="00EA57DA">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E7F8B" w14:textId="77777777" w:rsidR="009412A5" w:rsidRDefault="009412A5">
      <w:pPr>
        <w:spacing w:after="0" w:line="240" w:lineRule="auto"/>
      </w:pPr>
      <w:r>
        <w:separator/>
      </w:r>
    </w:p>
  </w:footnote>
  <w:footnote w:type="continuationSeparator" w:id="0">
    <w:p w14:paraId="670364A5" w14:textId="77777777" w:rsidR="009412A5" w:rsidRDefault="009412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7A081" w14:textId="77777777" w:rsidR="00EA57DA" w:rsidRDefault="00EA57DA">
    <w:pPr>
      <w:pBdr>
        <w:top w:val="nil"/>
        <w:left w:val="nil"/>
        <w:bottom w:val="nil"/>
        <w:right w:val="nil"/>
        <w:between w:val="nil"/>
      </w:pBdr>
      <w:tabs>
        <w:tab w:val="center" w:pos="4536"/>
        <w:tab w:val="right" w:pos="9072"/>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A0957" w14:textId="77777777" w:rsidR="00EA57DA" w:rsidRDefault="00EA57DA">
    <w:pPr>
      <w:pBdr>
        <w:top w:val="nil"/>
        <w:left w:val="nil"/>
        <w:bottom w:val="nil"/>
        <w:right w:val="nil"/>
        <w:between w:val="nil"/>
      </w:pBdr>
      <w:tabs>
        <w:tab w:val="center" w:pos="4536"/>
        <w:tab w:val="right" w:pos="9072"/>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D6171" w14:textId="77777777" w:rsidR="00EA57DA" w:rsidRDefault="00EA57DA">
    <w:pPr>
      <w:pBdr>
        <w:top w:val="nil"/>
        <w:left w:val="nil"/>
        <w:bottom w:val="nil"/>
        <w:right w:val="nil"/>
        <w:between w:val="nil"/>
      </w:pBdr>
      <w:tabs>
        <w:tab w:val="center" w:pos="4536"/>
        <w:tab w:val="right" w:pos="9072"/>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A2933"/>
    <w:multiLevelType w:val="multilevel"/>
    <w:tmpl w:val="A042935E"/>
    <w:lvl w:ilvl="0">
      <w:start w:val="1"/>
      <w:numFmt w:val="bullet"/>
      <w:pStyle w:val="punktliste"/>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CA84CCD"/>
    <w:multiLevelType w:val="multilevel"/>
    <w:tmpl w:val="32EE5D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B74551F"/>
    <w:multiLevelType w:val="multilevel"/>
    <w:tmpl w:val="818C60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DE64A78"/>
    <w:multiLevelType w:val="multilevel"/>
    <w:tmpl w:val="58D0BA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E7F181C"/>
    <w:multiLevelType w:val="multilevel"/>
    <w:tmpl w:val="6576F6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E540805"/>
    <w:multiLevelType w:val="multilevel"/>
    <w:tmpl w:val="985204A8"/>
    <w:lvl w:ilvl="0">
      <w:start w:val="1"/>
      <w:numFmt w:val="bullet"/>
      <w:pStyle w:val="Listeavsnitt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D97072C"/>
    <w:multiLevelType w:val="multilevel"/>
    <w:tmpl w:val="98E881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0D854D8"/>
    <w:multiLevelType w:val="multilevel"/>
    <w:tmpl w:val="709A2A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1325203"/>
    <w:multiLevelType w:val="multilevel"/>
    <w:tmpl w:val="13480A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A03152B"/>
    <w:multiLevelType w:val="multilevel"/>
    <w:tmpl w:val="8CF6656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 w15:restartNumberingAfterBreak="0">
    <w:nsid w:val="4EBA68F9"/>
    <w:multiLevelType w:val="multilevel"/>
    <w:tmpl w:val="BBEABA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FC8648C"/>
    <w:multiLevelType w:val="multilevel"/>
    <w:tmpl w:val="387A34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5BC73A41"/>
    <w:multiLevelType w:val="multilevel"/>
    <w:tmpl w:val="14DA39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BEB1E37"/>
    <w:multiLevelType w:val="multilevel"/>
    <w:tmpl w:val="C0DAF3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4FB0F19"/>
    <w:multiLevelType w:val="multilevel"/>
    <w:tmpl w:val="E6CCE2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135635731">
    <w:abstractNumId w:val="5"/>
  </w:num>
  <w:num w:numId="2" w16cid:durableId="820076572">
    <w:abstractNumId w:val="14"/>
  </w:num>
  <w:num w:numId="3" w16cid:durableId="1469474327">
    <w:abstractNumId w:val="9"/>
  </w:num>
  <w:num w:numId="4" w16cid:durableId="224150790">
    <w:abstractNumId w:val="0"/>
  </w:num>
  <w:num w:numId="5" w16cid:durableId="475492596">
    <w:abstractNumId w:val="10"/>
  </w:num>
  <w:num w:numId="6" w16cid:durableId="1021394290">
    <w:abstractNumId w:val="1"/>
  </w:num>
  <w:num w:numId="7" w16cid:durableId="86004443">
    <w:abstractNumId w:val="12"/>
  </w:num>
  <w:num w:numId="8" w16cid:durableId="1299994023">
    <w:abstractNumId w:val="13"/>
  </w:num>
  <w:num w:numId="9" w16cid:durableId="965742058">
    <w:abstractNumId w:val="11"/>
  </w:num>
  <w:num w:numId="10" w16cid:durableId="1814787543">
    <w:abstractNumId w:val="7"/>
  </w:num>
  <w:num w:numId="11" w16cid:durableId="1275283950">
    <w:abstractNumId w:val="2"/>
  </w:num>
  <w:num w:numId="12" w16cid:durableId="1317608373">
    <w:abstractNumId w:val="3"/>
  </w:num>
  <w:num w:numId="13" w16cid:durableId="506134695">
    <w:abstractNumId w:val="4"/>
  </w:num>
  <w:num w:numId="14" w16cid:durableId="1974021330">
    <w:abstractNumId w:val="8"/>
  </w:num>
  <w:num w:numId="15" w16cid:durableId="130215541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57DA"/>
    <w:rsid w:val="00105970"/>
    <w:rsid w:val="0034460D"/>
    <w:rsid w:val="003629C3"/>
    <w:rsid w:val="003D430C"/>
    <w:rsid w:val="004220D0"/>
    <w:rsid w:val="004508D6"/>
    <w:rsid w:val="00483389"/>
    <w:rsid w:val="004C7205"/>
    <w:rsid w:val="005C6B62"/>
    <w:rsid w:val="006E0ABB"/>
    <w:rsid w:val="006E4199"/>
    <w:rsid w:val="00704D04"/>
    <w:rsid w:val="008A548C"/>
    <w:rsid w:val="008A60C5"/>
    <w:rsid w:val="00910C60"/>
    <w:rsid w:val="009152C6"/>
    <w:rsid w:val="009412A5"/>
    <w:rsid w:val="009E0814"/>
    <w:rsid w:val="00C5531F"/>
    <w:rsid w:val="00DB175B"/>
    <w:rsid w:val="00EA57DA"/>
    <w:rsid w:val="00F9408A"/>
    <w:rsid w:val="00FF66E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82E83B"/>
  <w15:docId w15:val="{2DF1EF72-400E-4809-A1DF-EA943147C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nb-NO" w:eastAsia="nb-NO"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7CF4"/>
  </w:style>
  <w:style w:type="paragraph" w:styleId="Overskrift1">
    <w:name w:val="heading 1"/>
    <w:basedOn w:val="Ingenmellomrom"/>
    <w:next w:val="Normal"/>
    <w:link w:val="Overskrift1Tegn"/>
    <w:uiPriority w:val="9"/>
    <w:qFormat/>
    <w:rsid w:val="00BA2AAE"/>
    <w:pPr>
      <w:keepNext/>
      <w:keepLines/>
      <w:outlineLvl w:val="0"/>
    </w:pPr>
    <w:rPr>
      <w:rFonts w:ascii="Times Roman" w:hAnsi="Times Roman"/>
      <w:b/>
      <w:bCs/>
      <w:caps/>
      <w:szCs w:val="28"/>
    </w:rPr>
  </w:style>
  <w:style w:type="paragraph" w:styleId="Overskrift2">
    <w:name w:val="heading 2"/>
    <w:basedOn w:val="Normal"/>
    <w:next w:val="Normal"/>
    <w:uiPriority w:val="9"/>
    <w:semiHidden/>
    <w:unhideWhenUsed/>
    <w:qFormat/>
    <w:pPr>
      <w:keepNext/>
      <w:keepLines/>
      <w:spacing w:before="360" w:after="80"/>
      <w:outlineLvl w:val="1"/>
    </w:pPr>
    <w:rPr>
      <w:b/>
      <w:sz w:val="36"/>
      <w:szCs w:val="36"/>
    </w:rPr>
  </w:style>
  <w:style w:type="paragraph" w:styleId="Overskrift3">
    <w:name w:val="heading 3"/>
    <w:basedOn w:val="Normal"/>
    <w:next w:val="Normal"/>
    <w:uiPriority w:val="9"/>
    <w:semiHidden/>
    <w:unhideWhenUsed/>
    <w:qFormat/>
    <w:pPr>
      <w:keepNext/>
      <w:keepLines/>
      <w:spacing w:before="280" w:after="80"/>
      <w:outlineLvl w:val="2"/>
    </w:pPr>
    <w:rPr>
      <w:b/>
      <w:sz w:val="28"/>
      <w:szCs w:val="28"/>
    </w:rPr>
  </w:style>
  <w:style w:type="paragraph" w:styleId="Overskrift4">
    <w:name w:val="heading 4"/>
    <w:basedOn w:val="Normal"/>
    <w:next w:val="Normal"/>
    <w:uiPriority w:val="9"/>
    <w:semiHidden/>
    <w:unhideWhenUsed/>
    <w:qFormat/>
    <w:pPr>
      <w:keepNext/>
      <w:keepLines/>
      <w:spacing w:before="240" w:after="40"/>
      <w:outlineLvl w:val="3"/>
    </w:pPr>
    <w:rPr>
      <w:b/>
      <w:sz w:val="24"/>
      <w:szCs w:val="24"/>
    </w:rPr>
  </w:style>
  <w:style w:type="paragraph" w:styleId="Overskrift5">
    <w:name w:val="heading 5"/>
    <w:basedOn w:val="Normal"/>
    <w:next w:val="Normal"/>
    <w:uiPriority w:val="9"/>
    <w:semiHidden/>
    <w:unhideWhenUsed/>
    <w:qFormat/>
    <w:pPr>
      <w:keepNext/>
      <w:keepLines/>
      <w:spacing w:before="220" w:after="40"/>
      <w:outlineLvl w:val="4"/>
    </w:pPr>
    <w:rPr>
      <w:b/>
    </w:rPr>
  </w:style>
  <w:style w:type="paragraph" w:styleId="Overskrift6">
    <w:name w:val="heading 6"/>
    <w:basedOn w:val="Normal"/>
    <w:next w:val="Normal"/>
    <w:uiPriority w:val="9"/>
    <w:semiHidden/>
    <w:unhideWhenUsed/>
    <w:qFormat/>
    <w:pPr>
      <w:keepNext/>
      <w:keepLines/>
      <w:spacing w:before="200" w:after="40"/>
      <w:outlineLvl w:val="5"/>
    </w:pPr>
    <w:rPr>
      <w:b/>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tel">
    <w:name w:val="Title"/>
    <w:basedOn w:val="Normal"/>
    <w:next w:val="Normal"/>
    <w:link w:val="TittelTegn"/>
    <w:uiPriority w:val="10"/>
    <w:qFormat/>
    <w:rsid w:val="00807CF4"/>
    <w:pPr>
      <w:spacing w:after="0" w:line="240" w:lineRule="auto"/>
      <w:contextualSpacing/>
    </w:pPr>
    <w:rPr>
      <w:b/>
      <w:color w:val="000000"/>
      <w:spacing w:val="5"/>
      <w:kern w:val="28"/>
      <w:sz w:val="80"/>
      <w:szCs w:val="52"/>
    </w:rPr>
  </w:style>
  <w:style w:type="character" w:customStyle="1" w:styleId="TittelTegn">
    <w:name w:val="Tittel Tegn"/>
    <w:basedOn w:val="Standardskriftforavsnitt"/>
    <w:link w:val="Tittel"/>
    <w:uiPriority w:val="10"/>
    <w:rsid w:val="00807CF4"/>
    <w:rPr>
      <w:rFonts w:ascii="Times New Roman" w:eastAsia="Times New Roman" w:hAnsi="Times New Roman" w:cs="Times New Roman"/>
      <w:b/>
      <w:color w:val="000000"/>
      <w:spacing w:val="5"/>
      <w:kern w:val="28"/>
      <w:sz w:val="80"/>
      <w:szCs w:val="52"/>
    </w:rPr>
  </w:style>
  <w:style w:type="character" w:styleId="Hyperkobling">
    <w:name w:val="Hyperlink"/>
    <w:basedOn w:val="Standardskriftforavsnitt"/>
    <w:uiPriority w:val="99"/>
    <w:unhideWhenUsed/>
    <w:rsid w:val="00E05114"/>
    <w:rPr>
      <w:color w:val="0000FF"/>
      <w:u w:val="single"/>
    </w:rPr>
  </w:style>
  <w:style w:type="paragraph" w:styleId="INNH1">
    <w:name w:val="toc 1"/>
    <w:basedOn w:val="Normal"/>
    <w:next w:val="Normal"/>
    <w:autoRedefine/>
    <w:uiPriority w:val="39"/>
    <w:unhideWhenUsed/>
    <w:rsid w:val="00E05114"/>
    <w:pPr>
      <w:tabs>
        <w:tab w:val="right" w:leader="dot" w:pos="9062"/>
      </w:tabs>
      <w:spacing w:line="240" w:lineRule="auto"/>
    </w:pPr>
  </w:style>
  <w:style w:type="character" w:customStyle="1" w:styleId="Overskrift1Tegn">
    <w:name w:val="Overskrift 1 Tegn"/>
    <w:basedOn w:val="Standardskriftforavsnitt"/>
    <w:link w:val="Overskrift1"/>
    <w:uiPriority w:val="9"/>
    <w:rsid w:val="00BA2AAE"/>
    <w:rPr>
      <w:rFonts w:ascii="Times Roman" w:eastAsia="Times New Roman" w:hAnsi="Times Roman" w:cs="Times New Roman"/>
      <w:b/>
      <w:bCs/>
      <w:caps/>
      <w:szCs w:val="28"/>
    </w:rPr>
  </w:style>
  <w:style w:type="paragraph" w:styleId="Ingenmellomrom">
    <w:name w:val="No Spacing"/>
    <w:link w:val="IngenmellomromTegn"/>
    <w:uiPriority w:val="1"/>
    <w:qFormat/>
    <w:rsid w:val="00BA2AAE"/>
    <w:pPr>
      <w:spacing w:after="0" w:line="240" w:lineRule="auto"/>
    </w:pPr>
  </w:style>
  <w:style w:type="paragraph" w:styleId="Topptekst">
    <w:name w:val="header"/>
    <w:basedOn w:val="Normal"/>
    <w:link w:val="TopptekstTegn"/>
    <w:unhideWhenUsed/>
    <w:rsid w:val="00284406"/>
    <w:pPr>
      <w:tabs>
        <w:tab w:val="center" w:pos="4536"/>
        <w:tab w:val="right" w:pos="9072"/>
      </w:tabs>
      <w:spacing w:after="0" w:line="240" w:lineRule="auto"/>
    </w:pPr>
  </w:style>
  <w:style w:type="character" w:customStyle="1" w:styleId="TopptekstTegn">
    <w:name w:val="Topptekst Tegn"/>
    <w:basedOn w:val="Standardskriftforavsnitt"/>
    <w:link w:val="Topptekst"/>
    <w:rsid w:val="00284406"/>
    <w:rPr>
      <w:rFonts w:ascii="Times New Roman" w:eastAsia="Times New Roman" w:hAnsi="Times New Roman" w:cs="Times New Roman"/>
    </w:rPr>
  </w:style>
  <w:style w:type="paragraph" w:styleId="Bunntekst">
    <w:name w:val="footer"/>
    <w:basedOn w:val="Normal"/>
    <w:link w:val="BunntekstTegn"/>
    <w:uiPriority w:val="99"/>
    <w:unhideWhenUsed/>
    <w:rsid w:val="0028440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284406"/>
    <w:rPr>
      <w:rFonts w:ascii="Times New Roman" w:eastAsia="Times New Roman" w:hAnsi="Times New Roman" w:cs="Times New Roman"/>
    </w:rPr>
  </w:style>
  <w:style w:type="character" w:customStyle="1" w:styleId="IngenmellomromTegn">
    <w:name w:val="Ingen mellomrom Tegn"/>
    <w:basedOn w:val="Standardskriftforavsnitt"/>
    <w:link w:val="Ingenmellomrom"/>
    <w:uiPriority w:val="1"/>
    <w:rsid w:val="00284406"/>
    <w:rPr>
      <w:rFonts w:ascii="Times New Roman" w:eastAsia="Times New Roman" w:hAnsi="Times New Roman" w:cs="Times New Roman"/>
    </w:rPr>
  </w:style>
  <w:style w:type="character" w:styleId="Plassholdertekst">
    <w:name w:val="Placeholder Text"/>
    <w:basedOn w:val="Standardskriftforavsnitt"/>
    <w:uiPriority w:val="99"/>
    <w:semiHidden/>
    <w:rsid w:val="00284406"/>
    <w:rPr>
      <w:color w:val="808080"/>
    </w:rPr>
  </w:style>
  <w:style w:type="paragraph" w:customStyle="1" w:styleId="Listeavsnitt1">
    <w:name w:val="Listeavsnitt1"/>
    <w:aliases w:val="Listeavsnitt_punktliste"/>
    <w:basedOn w:val="Ingenmellomrom"/>
    <w:uiPriority w:val="34"/>
    <w:qFormat/>
    <w:rsid w:val="00284406"/>
    <w:pPr>
      <w:numPr>
        <w:numId w:val="1"/>
      </w:numPr>
      <w:contextualSpacing/>
    </w:pPr>
  </w:style>
  <w:style w:type="paragraph" w:customStyle="1" w:styleId="punktliste">
    <w:name w:val="punktliste"/>
    <w:basedOn w:val="Normal"/>
    <w:link w:val="punktlisteTegn"/>
    <w:rsid w:val="00284406"/>
    <w:pPr>
      <w:numPr>
        <w:numId w:val="4"/>
      </w:numPr>
      <w:spacing w:line="240" w:lineRule="auto"/>
      <w:ind w:left="714" w:hanging="357"/>
    </w:pPr>
  </w:style>
  <w:style w:type="character" w:customStyle="1" w:styleId="punktlisteTegn">
    <w:name w:val="punktliste Tegn"/>
    <w:basedOn w:val="Standardskriftforavsnitt"/>
    <w:link w:val="punktliste"/>
    <w:rsid w:val="00284406"/>
    <w:rPr>
      <w:rFonts w:ascii="Times New Roman" w:eastAsia="Times New Roman" w:hAnsi="Times New Roman" w:cs="Times New Roman"/>
    </w:rPr>
  </w:style>
  <w:style w:type="paragraph" w:styleId="Listeavsnitt">
    <w:name w:val="List Paragraph"/>
    <w:basedOn w:val="Normal"/>
    <w:uiPriority w:val="34"/>
    <w:qFormat/>
    <w:rsid w:val="00284406"/>
    <w:pPr>
      <w:spacing w:after="0" w:line="240" w:lineRule="auto"/>
      <w:ind w:left="720"/>
    </w:pPr>
    <w:rPr>
      <w:rFonts w:ascii="Calibri" w:eastAsia="Calibri" w:hAnsi="Calibri"/>
    </w:rPr>
  </w:style>
  <w:style w:type="paragraph" w:customStyle="1" w:styleId="normaltekst">
    <w:name w:val="normaltekst"/>
    <w:basedOn w:val="Normal"/>
    <w:rsid w:val="00284406"/>
    <w:pPr>
      <w:spacing w:before="100" w:beforeAutospacing="1" w:after="100" w:afterAutospacing="1" w:line="240" w:lineRule="auto"/>
    </w:pPr>
    <w:rPr>
      <w:sz w:val="24"/>
      <w:szCs w:val="24"/>
      <w:lang w:val="en-GB" w:eastAsia="en-GB"/>
    </w:rPr>
  </w:style>
  <w:style w:type="character" w:styleId="Svakutheving">
    <w:name w:val="Subtle Emphasis"/>
    <w:basedOn w:val="Standardskriftforavsnitt"/>
    <w:uiPriority w:val="19"/>
    <w:qFormat/>
    <w:rsid w:val="00821EBB"/>
    <w:rPr>
      <w:i/>
      <w:iCs/>
      <w:color w:val="404040" w:themeColor="text1" w:themeTint="BF"/>
    </w:rPr>
  </w:style>
  <w:style w:type="character" w:styleId="Sterk">
    <w:name w:val="Strong"/>
    <w:basedOn w:val="Standardskriftforavsnitt"/>
    <w:uiPriority w:val="22"/>
    <w:qFormat/>
    <w:rsid w:val="007C68D8"/>
    <w:rPr>
      <w:b/>
      <w:bCs/>
    </w:rPr>
  </w:style>
  <w:style w:type="paragraph" w:styleId="NormalWeb">
    <w:name w:val="Normal (Web)"/>
    <w:basedOn w:val="Normal"/>
    <w:uiPriority w:val="99"/>
    <w:semiHidden/>
    <w:unhideWhenUsed/>
    <w:rsid w:val="00C53EC3"/>
    <w:rPr>
      <w:sz w:val="24"/>
      <w:szCs w:val="24"/>
    </w:rPr>
  </w:style>
  <w:style w:type="paragraph" w:styleId="Undertitte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70" w:type="dxa"/>
        <w:left w:w="170" w:type="dxa"/>
        <w:bottom w:w="170" w:type="dxa"/>
        <w:right w:w="170" w:type="dxa"/>
      </w:tblCellMar>
    </w:tblPr>
  </w:style>
  <w:style w:type="table" w:customStyle="1" w:styleId="a0">
    <w:basedOn w:val="TableNormal"/>
    <w:tblPr>
      <w:tblStyleRowBandSize w:val="1"/>
      <w:tblStyleColBandSize w:val="1"/>
      <w:tblCellMar>
        <w:top w:w="85" w:type="dxa"/>
        <w:left w:w="115" w:type="dxa"/>
        <w:bottom w:w="57" w:type="dxa"/>
        <w:right w:w="115" w:type="dxa"/>
      </w:tblCellMar>
    </w:tblPr>
  </w:style>
  <w:style w:type="table" w:customStyle="1" w:styleId="a1">
    <w:basedOn w:val="TableNormal"/>
    <w:tblPr>
      <w:tblStyleRowBandSize w:val="1"/>
      <w:tblStyleColBandSize w:val="1"/>
      <w:tblCellMar>
        <w:top w:w="85" w:type="dxa"/>
        <w:left w:w="115" w:type="dxa"/>
        <w:bottom w:w="57" w:type="dxa"/>
        <w:right w:w="115" w:type="dxa"/>
      </w:tblCellMar>
    </w:tblPr>
  </w:style>
  <w:style w:type="table" w:customStyle="1" w:styleId="a2">
    <w:basedOn w:val="TableNormal"/>
    <w:tblPr>
      <w:tblStyleRowBandSize w:val="1"/>
      <w:tblStyleColBandSize w:val="1"/>
      <w:tblCellMar>
        <w:top w:w="85" w:type="dxa"/>
        <w:left w:w="115" w:type="dxa"/>
        <w:bottom w:w="57" w:type="dxa"/>
        <w:right w:w="115" w:type="dxa"/>
      </w:tblCellMar>
    </w:tblPr>
  </w:style>
  <w:style w:type="table" w:customStyle="1" w:styleId="a3">
    <w:basedOn w:val="TableNormal"/>
    <w:tblPr>
      <w:tblStyleRowBandSize w:val="1"/>
      <w:tblStyleColBandSize w:val="1"/>
      <w:tblCellMar>
        <w:top w:w="85" w:type="dxa"/>
        <w:left w:w="115" w:type="dxa"/>
        <w:bottom w:w="57" w:type="dxa"/>
        <w:right w:w="115" w:type="dxa"/>
      </w:tblCellMar>
    </w:tblPr>
  </w:style>
  <w:style w:type="table" w:customStyle="1" w:styleId="a4">
    <w:basedOn w:val="TableNormal"/>
    <w:tblPr>
      <w:tblStyleRowBandSize w:val="1"/>
      <w:tblStyleColBandSize w:val="1"/>
      <w:tblCellMar>
        <w:top w:w="85" w:type="dxa"/>
        <w:left w:w="115" w:type="dxa"/>
        <w:bottom w:w="57" w:type="dxa"/>
        <w:right w:w="115" w:type="dxa"/>
      </w:tblCellMar>
    </w:tblPr>
  </w:style>
  <w:style w:type="table" w:customStyle="1" w:styleId="a5">
    <w:basedOn w:val="TableNormal"/>
    <w:tblPr>
      <w:tblStyleRowBandSize w:val="1"/>
      <w:tblStyleColBandSize w:val="1"/>
      <w:tblCellMar>
        <w:top w:w="85" w:type="dxa"/>
        <w:left w:w="115" w:type="dxa"/>
        <w:bottom w:w="57" w:type="dxa"/>
        <w:right w:w="115" w:type="dxa"/>
      </w:tblCellMar>
    </w:tblPr>
  </w:style>
  <w:style w:type="table" w:customStyle="1" w:styleId="a6">
    <w:basedOn w:val="TableNormal"/>
    <w:tblPr>
      <w:tblStyleRowBandSize w:val="1"/>
      <w:tblStyleColBandSize w:val="1"/>
      <w:tblCellMar>
        <w:top w:w="85" w:type="dxa"/>
        <w:left w:w="115" w:type="dxa"/>
        <w:bottom w:w="57" w:type="dxa"/>
        <w:right w:w="115" w:type="dxa"/>
      </w:tblCellMar>
    </w:tblPr>
  </w:style>
  <w:style w:type="table" w:customStyle="1" w:styleId="a7">
    <w:basedOn w:val="TableNormal"/>
    <w:tblPr>
      <w:tblStyleRowBandSize w:val="1"/>
      <w:tblStyleColBandSize w:val="1"/>
      <w:tblCellMar>
        <w:top w:w="85" w:type="dxa"/>
        <w:left w:w="115" w:type="dxa"/>
        <w:bottom w:w="57" w:type="dxa"/>
        <w:right w:w="115" w:type="dxa"/>
      </w:tblCellMar>
    </w:tblPr>
  </w:style>
  <w:style w:type="table" w:customStyle="1" w:styleId="a8">
    <w:basedOn w:val="TableNormal"/>
    <w:tblPr>
      <w:tblStyleRowBandSize w:val="1"/>
      <w:tblStyleColBandSize w:val="1"/>
      <w:tblCellMar>
        <w:top w:w="85" w:type="dxa"/>
        <w:left w:w="115" w:type="dxa"/>
        <w:bottom w:w="57" w:type="dxa"/>
        <w:right w:w="115" w:type="dxa"/>
      </w:tblCellMar>
    </w:tblPr>
  </w:style>
  <w:style w:type="table" w:customStyle="1" w:styleId="a9">
    <w:basedOn w:val="TableNormal"/>
    <w:tblPr>
      <w:tblStyleRowBandSize w:val="1"/>
      <w:tblStyleColBandSize w:val="1"/>
      <w:tblCellMar>
        <w:top w:w="85" w:type="dxa"/>
        <w:left w:w="115" w:type="dxa"/>
        <w:bottom w:w="57" w:type="dxa"/>
        <w:right w:w="115" w:type="dxa"/>
      </w:tblCellMar>
    </w:tblPr>
  </w:style>
  <w:style w:type="table" w:customStyle="1" w:styleId="aa">
    <w:basedOn w:val="TableNormal"/>
    <w:tblPr>
      <w:tblStyleRowBandSize w:val="1"/>
      <w:tblStyleColBandSize w:val="1"/>
      <w:tblCellMar>
        <w:top w:w="85" w:type="dxa"/>
        <w:left w:w="115" w:type="dxa"/>
        <w:bottom w:w="57" w:type="dxa"/>
        <w:right w:w="115" w:type="dxa"/>
      </w:tblCellMar>
    </w:tblPr>
  </w:style>
  <w:style w:type="table" w:customStyle="1" w:styleId="ab">
    <w:basedOn w:val="TableNormal"/>
    <w:tblPr>
      <w:tblStyleRowBandSize w:val="1"/>
      <w:tblStyleColBandSize w:val="1"/>
      <w:tblCellMar>
        <w:top w:w="85" w:type="dxa"/>
        <w:left w:w="115" w:type="dxa"/>
        <w:bottom w:w="57" w:type="dxa"/>
        <w:right w:w="115" w:type="dxa"/>
      </w:tblCellMar>
    </w:tblPr>
  </w:style>
  <w:style w:type="table" w:customStyle="1" w:styleId="ac">
    <w:basedOn w:val="TableNormal"/>
    <w:tblPr>
      <w:tblStyleRowBandSize w:val="1"/>
      <w:tblStyleColBandSize w:val="1"/>
      <w:tblCellMar>
        <w:top w:w="85" w:type="dxa"/>
        <w:left w:w="115" w:type="dxa"/>
        <w:bottom w:w="85" w:type="dxa"/>
        <w:right w:w="115" w:type="dxa"/>
      </w:tblCellMar>
    </w:tblPr>
  </w:style>
  <w:style w:type="table" w:customStyle="1" w:styleId="ad">
    <w:basedOn w:val="TableNormal"/>
    <w:tblPr>
      <w:tblStyleRowBandSize w:val="1"/>
      <w:tblStyleColBandSize w:val="1"/>
      <w:tblCellMar>
        <w:top w:w="85" w:type="dxa"/>
        <w:left w:w="115" w:type="dxa"/>
        <w:bottom w:w="57" w:type="dxa"/>
        <w:right w:w="115" w:type="dxa"/>
      </w:tblCellMar>
    </w:tblPr>
  </w:style>
  <w:style w:type="table" w:customStyle="1" w:styleId="ae">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gif"/><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1.jp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jp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9.pn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So3BDSRXnUhqVVbgs7Mema4KHUQ==">CgMxLjAyCGguZ2pkZ3hzMgloLjMwajB6bGwyCWguMWZvYjl0ZTIJaC4zem55c2g3MgloLjJldDkycDAyCGgudHlqY3d0MgloLjNkeTZ2a20yCWguMXQzaDVzZjIJaC40ZDM0b2c4MgloLjJzOGV5bzEyCWguMTdkcDh2dTgAciExSVZWODF0MmstcF9LbkVPVTh4a2hHYkVXdE1jVkJNNzA=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22</Pages>
  <Words>3952</Words>
  <Characters>20947</Characters>
  <Application>Microsoft Office Word</Application>
  <DocSecurity>0</DocSecurity>
  <Lines>174</Lines>
  <Paragraphs>49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24850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 Jackson</dc:creator>
  <cp:lastModifiedBy>mona.axelsen</cp:lastModifiedBy>
  <cp:revision>13</cp:revision>
  <dcterms:created xsi:type="dcterms:W3CDTF">2025-06-05T14:33:00Z</dcterms:created>
  <dcterms:modified xsi:type="dcterms:W3CDTF">2025-06-05T15:27:00Z</dcterms:modified>
</cp:coreProperties>
</file>