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3140" w14:textId="77777777" w:rsidR="00601AFC" w:rsidRDefault="00BB3B15">
      <w:pPr>
        <w:jc w:val="center"/>
      </w:pPr>
      <w:r>
        <w:rPr>
          <w:noProof/>
        </w:rPr>
        <w:drawing>
          <wp:inline distT="0" distB="0" distL="0" distR="0" wp14:anchorId="43EA7B72" wp14:editId="77244DC0">
            <wp:extent cx="164592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st-Logo.png"/>
                    <pic:cNvPicPr/>
                  </pic:nvPicPr>
                  <pic:blipFill rotWithShape="1">
                    <a:blip r:embed="rId6"/>
                    <a:srcRect b="16667"/>
                    <a:stretch>
                      <a:fillRect/>
                    </a:stretch>
                  </pic:blipFill>
                  <pic:spPr bwMode="auto">
                    <a:xfrm>
                      <a:off x="0" y="0"/>
                      <a:ext cx="1645920" cy="13716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C038DA8" wp14:editId="74E3428C">
            <wp:extent cx="1643379" cy="82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IC_logo.png"/>
                    <pic:cNvPicPr/>
                  </pic:nvPicPr>
                  <pic:blipFill rotWithShape="1">
                    <a:blip r:embed="rId7"/>
                    <a:srcRect t="-1" b="-69241"/>
                    <a:stretch>
                      <a:fillRect/>
                    </a:stretch>
                  </pic:blipFill>
                  <pic:spPr bwMode="auto">
                    <a:xfrm>
                      <a:off x="0" y="0"/>
                      <a:ext cx="1645920" cy="824232"/>
                    </a:xfrm>
                    <a:prstGeom prst="rect">
                      <a:avLst/>
                    </a:prstGeom>
                    <a:ln>
                      <a:noFill/>
                    </a:ln>
                    <a:extLst>
                      <a:ext uri="{53640926-AAD7-44D8-BBD7-CCE9431645EC}">
                        <a14:shadowObscured xmlns:a14="http://schemas.microsoft.com/office/drawing/2010/main"/>
                      </a:ext>
                    </a:extLst>
                  </pic:spPr>
                </pic:pic>
              </a:graphicData>
            </a:graphic>
          </wp:inline>
        </w:drawing>
      </w:r>
    </w:p>
    <w:p w14:paraId="14A92E5B" w14:textId="77777777" w:rsidR="00601AFC" w:rsidRPr="00BB3B15" w:rsidRDefault="00BB3B15">
      <w:pPr>
        <w:pStyle w:val="Heading1"/>
        <w:jc w:val="center"/>
        <w:rPr>
          <w:rFonts w:ascii="Avenir Next LT Pro" w:hAnsi="Avenir Next LT Pro"/>
        </w:rPr>
      </w:pPr>
      <w:r w:rsidRPr="00BB3B15">
        <w:rPr>
          <w:rFonts w:ascii="Avenir Next LT Pro" w:hAnsi="Avenir Next LT Pro"/>
        </w:rPr>
        <w:t>Redlist &lt;&gt; CMiC Integration</w:t>
      </w:r>
    </w:p>
    <w:p w14:paraId="39642530" w14:textId="77777777" w:rsidR="00601AFC" w:rsidRPr="00BB3B15" w:rsidRDefault="00BB3B15">
      <w:pPr>
        <w:pStyle w:val="Heading2"/>
        <w:rPr>
          <w:rFonts w:ascii="Avenir Next LT Pro" w:hAnsi="Avenir Next LT Pro"/>
        </w:rPr>
      </w:pPr>
      <w:r w:rsidRPr="00BB3B15">
        <w:rPr>
          <w:rFonts w:ascii="Avenir Next LT Pro" w:hAnsi="Avenir Next LT Pro"/>
        </w:rPr>
        <w:t>Overview</w:t>
      </w:r>
    </w:p>
    <w:p w14:paraId="51F36AE4" w14:textId="77777777" w:rsidR="00601AFC" w:rsidRPr="00BB3B15" w:rsidRDefault="00BB3B15">
      <w:pPr>
        <w:rPr>
          <w:rFonts w:ascii="Avenir Next LT Pro" w:hAnsi="Avenir Next LT Pro"/>
        </w:rPr>
      </w:pPr>
      <w:r w:rsidRPr="00BB3B15">
        <w:rPr>
          <w:rFonts w:ascii="Avenir Next LT Pro" w:hAnsi="Avenir Next LT Pro"/>
        </w:rPr>
        <w:t xml:space="preserve">The Redlist–CMiC integration is a bidirectional data exchange designed to support equipment tracking, payroll accuracy, and job data synchronization across Keeley Companies. Built using Boomi AtomSphere, CMiC’s API, and direct access to Redlist’s MS SQL Server, the integration ensures that both systems share consistent and up-to-date operational data. By eliminating redundant data entry, the integration improves visibility into equipment performance and helps maintain alignment between field operations and </w:t>
      </w:r>
      <w:r w:rsidRPr="00BB3B15">
        <w:rPr>
          <w:rFonts w:ascii="Avenir Next LT Pro" w:hAnsi="Avenir Next LT Pro"/>
        </w:rPr>
        <w:t>CMiC’s financial and job-related information.</w:t>
      </w:r>
    </w:p>
    <w:p w14:paraId="02589F79" w14:textId="77777777" w:rsidR="00601AFC" w:rsidRPr="00BB3B15" w:rsidRDefault="00BB3B15">
      <w:pPr>
        <w:pStyle w:val="Heading2"/>
        <w:rPr>
          <w:rFonts w:ascii="Avenir Next LT Pro" w:hAnsi="Avenir Next LT Pro"/>
        </w:rPr>
      </w:pPr>
      <w:r w:rsidRPr="00BB3B15">
        <w:rPr>
          <w:rFonts w:ascii="Avenir Next LT Pro" w:hAnsi="Avenir Next LT Pro"/>
        </w:rPr>
        <w:t>Equipment Data Synchronization</w:t>
      </w:r>
    </w:p>
    <w:p w14:paraId="1CEA94FD" w14:textId="77777777" w:rsidR="00601AFC" w:rsidRPr="00BB3B15" w:rsidRDefault="00BB3B15">
      <w:pPr>
        <w:rPr>
          <w:rFonts w:ascii="Avenir Next LT Pro" w:hAnsi="Avenir Next LT Pro"/>
        </w:rPr>
      </w:pPr>
      <w:r w:rsidRPr="00BB3B15">
        <w:rPr>
          <w:rFonts w:ascii="Avenir Next LT Pro" w:hAnsi="Avenir Next LT Pro"/>
        </w:rPr>
        <w:t>CMiC is the system of record for equipment setup and maintenance. Equipment information—including equipment ID, description, make, model, year, and VIN—is sent from CMiC to Redlist. Redlist returns equipment usage data to CMiC, including:</w:t>
      </w:r>
    </w:p>
    <w:p w14:paraId="6E6271F2" w14:textId="77777777" w:rsidR="00601AFC" w:rsidRPr="00BB3B15" w:rsidRDefault="00BB3B15" w:rsidP="00BB3B15">
      <w:pPr>
        <w:pStyle w:val="ListBullet"/>
        <w:numPr>
          <w:ilvl w:val="0"/>
          <w:numId w:val="0"/>
        </w:numPr>
        <w:ind w:left="360"/>
        <w:rPr>
          <w:rFonts w:ascii="Avenir Next LT Pro" w:hAnsi="Avenir Next LT Pro"/>
        </w:rPr>
      </w:pPr>
      <w:r w:rsidRPr="00BB3B15">
        <w:rPr>
          <w:rFonts w:ascii="Avenir Next LT Pro" w:hAnsi="Avenir Next LT Pro"/>
        </w:rPr>
        <w:t>• Mileage</w:t>
      </w:r>
    </w:p>
    <w:p w14:paraId="51BA3F0F" w14:textId="77777777" w:rsidR="00601AFC" w:rsidRPr="00BB3B15" w:rsidRDefault="00BB3B15" w:rsidP="00BB3B15">
      <w:pPr>
        <w:pStyle w:val="ListBullet"/>
        <w:numPr>
          <w:ilvl w:val="0"/>
          <w:numId w:val="0"/>
        </w:numPr>
        <w:ind w:left="360"/>
        <w:rPr>
          <w:rFonts w:ascii="Avenir Next LT Pro" w:hAnsi="Avenir Next LT Pro"/>
        </w:rPr>
      </w:pPr>
      <w:r w:rsidRPr="00BB3B15">
        <w:rPr>
          <w:rFonts w:ascii="Avenir Next LT Pro" w:hAnsi="Avenir Next LT Pro"/>
        </w:rPr>
        <w:t>• Operating hours</w:t>
      </w:r>
    </w:p>
    <w:p w14:paraId="7111FCE3" w14:textId="77777777" w:rsidR="00601AFC" w:rsidRPr="00BB3B15" w:rsidRDefault="00BB3B15" w:rsidP="00BB3B15">
      <w:pPr>
        <w:pStyle w:val="ListBullet"/>
        <w:numPr>
          <w:ilvl w:val="0"/>
          <w:numId w:val="0"/>
        </w:numPr>
        <w:ind w:left="360"/>
        <w:rPr>
          <w:rFonts w:ascii="Avenir Next LT Pro" w:hAnsi="Avenir Next LT Pro"/>
        </w:rPr>
      </w:pPr>
      <w:r w:rsidRPr="00BB3B15">
        <w:rPr>
          <w:rFonts w:ascii="Avenir Next LT Pro" w:hAnsi="Avenir Next LT Pro"/>
        </w:rPr>
        <w:t>• Assigned employee</w:t>
      </w:r>
    </w:p>
    <w:p w14:paraId="5A1F7385" w14:textId="77777777" w:rsidR="00601AFC" w:rsidRPr="00BB3B15" w:rsidRDefault="00BB3B15" w:rsidP="00BB3B15">
      <w:pPr>
        <w:pStyle w:val="ListBullet"/>
        <w:numPr>
          <w:ilvl w:val="0"/>
          <w:numId w:val="0"/>
        </w:numPr>
        <w:ind w:left="360"/>
        <w:rPr>
          <w:rFonts w:ascii="Avenir Next LT Pro" w:hAnsi="Avenir Next LT Pro"/>
        </w:rPr>
      </w:pPr>
      <w:r w:rsidRPr="00BB3B15">
        <w:rPr>
          <w:rFonts w:ascii="Avenir Next LT Pro" w:hAnsi="Avenir Next LT Pro"/>
        </w:rPr>
        <w:t>• Job or location</w:t>
      </w:r>
    </w:p>
    <w:p w14:paraId="039F9441" w14:textId="77777777" w:rsidR="00601AFC" w:rsidRPr="00BB3B15" w:rsidRDefault="00BB3B15">
      <w:pPr>
        <w:pStyle w:val="Heading2"/>
        <w:rPr>
          <w:rFonts w:ascii="Avenir Next LT Pro" w:hAnsi="Avenir Next LT Pro"/>
        </w:rPr>
      </w:pPr>
      <w:r w:rsidRPr="00BB3B15">
        <w:rPr>
          <w:rFonts w:ascii="Avenir Next LT Pro" w:hAnsi="Avenir Next LT Pro"/>
        </w:rPr>
        <w:t>Time Entry Integration</w:t>
      </w:r>
    </w:p>
    <w:p w14:paraId="1C073A69" w14:textId="77777777" w:rsidR="00601AFC" w:rsidRPr="00BB3B15" w:rsidRDefault="00BB3B15">
      <w:pPr>
        <w:rPr>
          <w:rFonts w:ascii="Avenir Next LT Pro" w:hAnsi="Avenir Next LT Pro"/>
        </w:rPr>
      </w:pPr>
      <w:r w:rsidRPr="00BB3B15">
        <w:rPr>
          <w:rFonts w:ascii="Avenir Next LT Pro" w:hAnsi="Avenir Next LT Pro"/>
        </w:rPr>
        <w:t>Mechanics and drivers record their time in Redlist. These time entries are exported to CMiC’s payroll module, where they are reviewed, approved, and processed. Any changes or corrections to time are made only in CMiC to maintain payroll accuracy and consistency.</w:t>
      </w:r>
    </w:p>
    <w:p w14:paraId="5C589BD8" w14:textId="77777777" w:rsidR="00601AFC" w:rsidRPr="00BB3B15" w:rsidRDefault="00BB3B15">
      <w:pPr>
        <w:pStyle w:val="Heading2"/>
        <w:rPr>
          <w:rFonts w:ascii="Avenir Next LT Pro" w:hAnsi="Avenir Next LT Pro"/>
        </w:rPr>
      </w:pPr>
      <w:r w:rsidRPr="00BB3B15">
        <w:rPr>
          <w:rFonts w:ascii="Avenir Next LT Pro" w:hAnsi="Avenir Next LT Pro"/>
        </w:rPr>
        <w:t>Asset Location and Usage</w:t>
      </w:r>
    </w:p>
    <w:p w14:paraId="4E5F952B" w14:textId="77777777" w:rsidR="00601AFC" w:rsidRPr="00BB3B15" w:rsidRDefault="00BB3B15">
      <w:pPr>
        <w:rPr>
          <w:rFonts w:ascii="Avenir Next LT Pro" w:hAnsi="Avenir Next LT Pro"/>
        </w:rPr>
      </w:pPr>
      <w:r w:rsidRPr="00BB3B15">
        <w:rPr>
          <w:rFonts w:ascii="Avenir Next LT Pro" w:hAnsi="Avenir Next LT Pro"/>
        </w:rPr>
        <w:t>Redlist tracks asset location and utilization. Redlist provides regular exports—daily or weekly—which are imported into CMiC for job costing and billing purposes.</w:t>
      </w:r>
    </w:p>
    <w:sectPr w:rsidR="00601AFC" w:rsidRPr="00BB3B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3969177">
    <w:abstractNumId w:val="8"/>
  </w:num>
  <w:num w:numId="2" w16cid:durableId="1181973116">
    <w:abstractNumId w:val="6"/>
  </w:num>
  <w:num w:numId="3" w16cid:durableId="1265041727">
    <w:abstractNumId w:val="5"/>
  </w:num>
  <w:num w:numId="4" w16cid:durableId="2136629933">
    <w:abstractNumId w:val="4"/>
  </w:num>
  <w:num w:numId="5" w16cid:durableId="1146161405">
    <w:abstractNumId w:val="7"/>
  </w:num>
  <w:num w:numId="6" w16cid:durableId="165441781">
    <w:abstractNumId w:val="3"/>
  </w:num>
  <w:num w:numId="7" w16cid:durableId="947586482">
    <w:abstractNumId w:val="2"/>
  </w:num>
  <w:num w:numId="8" w16cid:durableId="383530223">
    <w:abstractNumId w:val="1"/>
  </w:num>
  <w:num w:numId="9" w16cid:durableId="14917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01AFC"/>
    <w:rsid w:val="00AA1D8D"/>
    <w:rsid w:val="00AB39F9"/>
    <w:rsid w:val="00B47730"/>
    <w:rsid w:val="00BB3B1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85574"/>
  <w14:defaultImageDpi w14:val="300"/>
  <w15:docId w15:val="{8E501C54-41B7-43A7-ABAD-3756D769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1214</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Lynch</cp:lastModifiedBy>
  <cp:revision>2</cp:revision>
  <dcterms:created xsi:type="dcterms:W3CDTF">2025-11-21T20:42:00Z</dcterms:created>
  <dcterms:modified xsi:type="dcterms:W3CDTF">2025-11-21T20:42:00Z</dcterms:modified>
  <cp:category/>
</cp:coreProperties>
</file>