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59A00" w14:textId="77777777" w:rsidR="0001020A" w:rsidRPr="0043717C" w:rsidRDefault="00447786" w:rsidP="00F077F5">
      <w:pPr>
        <w:pStyle w:val="Titolo"/>
        <w:spacing w:before="120"/>
        <w:outlineLvl w:val="0"/>
        <w:rPr>
          <w:rFonts w:ascii="DIN Pro Regular" w:hAnsi="DIN Pro Regular" w:cs="DIN Pro Regular"/>
          <w:sz w:val="22"/>
          <w:szCs w:val="22"/>
        </w:rPr>
      </w:pPr>
      <w:r w:rsidRPr="0043717C">
        <w:rPr>
          <w:rFonts w:ascii="DIN Pro Regular" w:hAnsi="DIN Pro Regular" w:cs="DIN Pro Regular"/>
          <w:sz w:val="22"/>
          <w:szCs w:val="22"/>
        </w:rPr>
        <w:t xml:space="preserve">Informativa </w:t>
      </w:r>
      <w:r w:rsidR="0001020A" w:rsidRPr="0043717C">
        <w:rPr>
          <w:rFonts w:ascii="DIN Pro Regular" w:hAnsi="DIN Pro Regular" w:cs="DIN Pro Regular"/>
          <w:sz w:val="22"/>
          <w:szCs w:val="22"/>
        </w:rPr>
        <w:t>ex articolo 13 del Regolamento UE 2016/679</w:t>
      </w:r>
    </w:p>
    <w:p w14:paraId="33C59A01" w14:textId="77777777" w:rsidR="00D83AAB" w:rsidRPr="0043717C" w:rsidRDefault="0001020A" w:rsidP="00F077F5">
      <w:pPr>
        <w:autoSpaceDE w:val="0"/>
        <w:autoSpaceDN w:val="0"/>
        <w:adjustRightInd w:val="0"/>
        <w:spacing w:before="120"/>
        <w:ind w:left="0" w:right="0"/>
        <w:jc w:val="center"/>
        <w:outlineLvl w:val="0"/>
        <w:rPr>
          <w:rFonts w:ascii="DIN Pro Regular" w:hAnsi="DIN Pro Regular" w:cs="DIN Pro Regular"/>
          <w:sz w:val="22"/>
          <w:szCs w:val="22"/>
        </w:rPr>
      </w:pPr>
      <w:r w:rsidRPr="0043717C">
        <w:rPr>
          <w:rFonts w:ascii="DIN Pro Regular" w:hAnsi="DIN Pro Regular" w:cs="DIN Pro Regular"/>
          <w:sz w:val="22"/>
          <w:szCs w:val="22"/>
        </w:rPr>
        <w:t>(dati personali raccolti presso l’interessato)</w:t>
      </w:r>
    </w:p>
    <w:p w14:paraId="33C59A02" w14:textId="77777777" w:rsidR="00447786" w:rsidRPr="0043717C" w:rsidRDefault="00447786" w:rsidP="00F077F5">
      <w:pPr>
        <w:autoSpaceDE w:val="0"/>
        <w:autoSpaceDN w:val="0"/>
        <w:adjustRightInd w:val="0"/>
        <w:spacing w:before="120"/>
        <w:ind w:left="0" w:right="0"/>
        <w:rPr>
          <w:rFonts w:ascii="DIN Pro Regular" w:hAnsi="DIN Pro Regular" w:cs="DIN Pro Regular"/>
          <w:sz w:val="22"/>
          <w:szCs w:val="22"/>
        </w:rPr>
      </w:pPr>
      <w:r w:rsidRPr="0043717C">
        <w:rPr>
          <w:rFonts w:ascii="DIN Pro Regular" w:hAnsi="DIN Pro Regular" w:cs="DIN Pro Regular"/>
          <w:sz w:val="22"/>
          <w:szCs w:val="22"/>
        </w:rPr>
        <w:t xml:space="preserve">Gentile </w:t>
      </w:r>
      <w:r w:rsidR="007734A4" w:rsidRPr="0043717C">
        <w:rPr>
          <w:rFonts w:ascii="DIN Pro Regular" w:hAnsi="DIN Pro Regular" w:cs="DIN Pro Regular"/>
          <w:sz w:val="22"/>
          <w:szCs w:val="22"/>
        </w:rPr>
        <w:t>cliente</w:t>
      </w:r>
      <w:r w:rsidRPr="0043717C">
        <w:rPr>
          <w:rFonts w:ascii="DIN Pro Regular" w:hAnsi="DIN Pro Regular" w:cs="DIN Pro Regular"/>
          <w:sz w:val="22"/>
          <w:szCs w:val="22"/>
        </w:rPr>
        <w:t>,</w:t>
      </w:r>
      <w:r w:rsidR="007734A4" w:rsidRPr="0043717C">
        <w:rPr>
          <w:rFonts w:ascii="DIN Pro Regular" w:hAnsi="DIN Pro Regular" w:cs="DIN Pro Regular"/>
          <w:sz w:val="22"/>
          <w:szCs w:val="22"/>
        </w:rPr>
        <w:t xml:space="preserve"> fornitore , contatto, …</w:t>
      </w:r>
    </w:p>
    <w:p w14:paraId="33C59A03" w14:textId="77777777" w:rsidR="00447786" w:rsidRPr="0043717C" w:rsidRDefault="00447786" w:rsidP="00F077F5">
      <w:pPr>
        <w:pStyle w:val="Intestazione"/>
        <w:spacing w:before="120"/>
        <w:jc w:val="both"/>
        <w:rPr>
          <w:rFonts w:ascii="DIN Pro Regular" w:hAnsi="DIN Pro Regular" w:cs="DIN Pro Regular"/>
          <w:sz w:val="22"/>
          <w:szCs w:val="22"/>
        </w:rPr>
      </w:pPr>
      <w:r w:rsidRPr="0043717C">
        <w:rPr>
          <w:rFonts w:ascii="DIN Pro Regular" w:hAnsi="DIN Pro Regular" w:cs="DIN Pro Regular"/>
          <w:sz w:val="22"/>
          <w:szCs w:val="22"/>
        </w:rPr>
        <w:t>desideriamo informar</w:t>
      </w:r>
      <w:r w:rsidR="0023660A" w:rsidRPr="0043717C">
        <w:rPr>
          <w:rFonts w:ascii="DIN Pro Regular" w:hAnsi="DIN Pro Regular" w:cs="DIN Pro Regular"/>
          <w:sz w:val="22"/>
          <w:szCs w:val="22"/>
        </w:rPr>
        <w:t>e</w:t>
      </w:r>
      <w:r w:rsidRPr="0043717C">
        <w:rPr>
          <w:rFonts w:ascii="DIN Pro Regular" w:hAnsi="DIN Pro Regular" w:cs="DIN Pro Regular"/>
          <w:sz w:val="22"/>
          <w:szCs w:val="22"/>
        </w:rPr>
        <w:t xml:space="preserve">, ai sensi </w:t>
      </w:r>
      <w:r w:rsidR="00D83AAB" w:rsidRPr="0043717C">
        <w:rPr>
          <w:rFonts w:ascii="DIN Pro Regular" w:hAnsi="DIN Pro Regular" w:cs="DIN Pro Regular"/>
          <w:sz w:val="22"/>
          <w:szCs w:val="22"/>
        </w:rPr>
        <w:t>degli articoli 12,13 e 14</w:t>
      </w:r>
      <w:r w:rsidRPr="0043717C">
        <w:rPr>
          <w:rFonts w:ascii="DIN Pro Regular" w:hAnsi="DIN Pro Regular" w:cs="DIN Pro Regular"/>
          <w:sz w:val="22"/>
          <w:szCs w:val="22"/>
        </w:rPr>
        <w:t xml:space="preserve"> del </w:t>
      </w:r>
      <w:r w:rsidR="00D83AAB" w:rsidRPr="0043717C">
        <w:rPr>
          <w:rFonts w:ascii="DIN Pro Regular" w:hAnsi="DIN Pro Regular" w:cs="DIN Pro Regular"/>
          <w:sz w:val="22"/>
          <w:szCs w:val="22"/>
        </w:rPr>
        <w:t>Regolamento Europeo 2016/679 noto anche come “</w:t>
      </w:r>
      <w:r w:rsidR="00D83AAB" w:rsidRPr="0043717C">
        <w:rPr>
          <w:rFonts w:ascii="DIN Pro Regular" w:hAnsi="DIN Pro Regular" w:cs="DIN Pro Regular"/>
          <w:i/>
          <w:sz w:val="22"/>
          <w:szCs w:val="22"/>
        </w:rPr>
        <w:t>General Data Protection Regulation</w:t>
      </w:r>
      <w:r w:rsidR="00D83AAB" w:rsidRPr="0043717C">
        <w:rPr>
          <w:rFonts w:ascii="DIN Pro Regular" w:hAnsi="DIN Pro Regular" w:cs="DIN Pro Regular"/>
          <w:sz w:val="22"/>
          <w:szCs w:val="22"/>
        </w:rPr>
        <w:t>” (di seguito “GDPR”) relativo alla protezione delle persone fisiche con riguardo al trattamento dei dati personali, nonché alla liber</w:t>
      </w:r>
      <w:r w:rsidR="009F5C9C" w:rsidRPr="0043717C">
        <w:rPr>
          <w:rFonts w:ascii="DIN Pro Regular" w:hAnsi="DIN Pro Regular" w:cs="DIN Pro Regular"/>
          <w:sz w:val="22"/>
          <w:szCs w:val="22"/>
        </w:rPr>
        <w:t xml:space="preserve">a circolazione di tali dati, </w:t>
      </w:r>
      <w:r w:rsidR="001F708F" w:rsidRPr="0043717C">
        <w:rPr>
          <w:rFonts w:ascii="DIN Pro Regular" w:hAnsi="DIN Pro Regular" w:cs="DIN Pro Regular"/>
          <w:sz w:val="22"/>
          <w:szCs w:val="22"/>
        </w:rPr>
        <w:t>che le informazioni e i dati da Lei forniti o</w:t>
      </w:r>
      <w:r w:rsidRPr="0043717C">
        <w:rPr>
          <w:rFonts w:ascii="DIN Pro Regular" w:hAnsi="DIN Pro Regular" w:cs="DIN Pro Regular"/>
          <w:sz w:val="22"/>
          <w:szCs w:val="22"/>
        </w:rPr>
        <w:t xml:space="preserve"> altrimenti acquisiti nell’ambito dei servizi </w:t>
      </w:r>
      <w:r w:rsidR="00F077F5" w:rsidRPr="0043717C">
        <w:rPr>
          <w:rFonts w:ascii="DIN Pro Regular" w:hAnsi="DIN Pro Regular" w:cs="DIN Pro Regular"/>
          <w:sz w:val="22"/>
          <w:szCs w:val="22"/>
        </w:rPr>
        <w:t xml:space="preserve">e prodotti </w:t>
      </w:r>
      <w:r w:rsidR="001F708F" w:rsidRPr="0043717C">
        <w:rPr>
          <w:rFonts w:ascii="DIN Pro Regular" w:hAnsi="DIN Pro Regular" w:cs="DIN Pro Regular"/>
          <w:sz w:val="22"/>
          <w:szCs w:val="22"/>
        </w:rPr>
        <w:t>forniti</w:t>
      </w:r>
      <w:r w:rsidRPr="0043717C">
        <w:rPr>
          <w:rFonts w:ascii="DIN Pro Regular" w:hAnsi="DIN Pro Regular" w:cs="DIN Pro Regular"/>
          <w:sz w:val="22"/>
          <w:szCs w:val="22"/>
        </w:rPr>
        <w:t xml:space="preserve"> da </w:t>
      </w:r>
      <w:r w:rsidR="0043717C" w:rsidRPr="0043717C">
        <w:rPr>
          <w:rFonts w:ascii="DIN Pro Regular" w:hAnsi="DIN Pro Regular" w:cs="DIN Pro Regular"/>
          <w:b/>
          <w:i/>
          <w:sz w:val="22"/>
          <w:szCs w:val="22"/>
        </w:rPr>
        <w:t xml:space="preserve">Valsecchi &amp; Devizzi S.r.l. </w:t>
      </w:r>
      <w:r w:rsidRPr="0043717C">
        <w:rPr>
          <w:rFonts w:ascii="DIN Pro Regular" w:hAnsi="DIN Pro Regular" w:cs="DIN Pro Regular"/>
          <w:sz w:val="22"/>
          <w:szCs w:val="22"/>
        </w:rPr>
        <w:t>saranno oggetto di trattamento nel rispetto delle disposizioni sopra menzionate e degli obblighi di riservatezza che ispirano l’attività della nostra organizzazione.</w:t>
      </w:r>
    </w:p>
    <w:p w14:paraId="33C59A04" w14:textId="77777777" w:rsidR="00447786" w:rsidRPr="0043717C" w:rsidRDefault="00447786" w:rsidP="00F077F5">
      <w:pPr>
        <w:autoSpaceDE w:val="0"/>
        <w:autoSpaceDN w:val="0"/>
        <w:adjustRightInd w:val="0"/>
        <w:spacing w:before="120"/>
        <w:ind w:left="0" w:right="0"/>
        <w:rPr>
          <w:rFonts w:ascii="DIN Pro Regular" w:hAnsi="DIN Pro Regular" w:cs="DIN Pro Regular"/>
          <w:sz w:val="22"/>
          <w:szCs w:val="22"/>
        </w:rPr>
      </w:pPr>
      <w:r w:rsidRPr="0043717C">
        <w:rPr>
          <w:rFonts w:ascii="DIN Pro Regular" w:hAnsi="DIN Pro Regular" w:cs="DIN Pro Regular"/>
          <w:sz w:val="22"/>
          <w:szCs w:val="22"/>
        </w:rPr>
        <w:t xml:space="preserve">Per trattamento di dati personali intendiamo qualunque operazione o complesso di operazioni, effettuati anche senza l'ausilio di strumenti elettronici, concernenti la raccolta, la registrazione, l'organizzazione, la conservazione, la consultazione, l'elaborazione, la modifica, la selezione, l'estrazione, il raffronto, l'utilizzo, l'interconnessione, il blocco, la comunicazione, la diffusione, la cancellazione e la distruzione di dati, anche se non registrati in una banca di dati. </w:t>
      </w:r>
    </w:p>
    <w:p w14:paraId="33C59A05" w14:textId="77777777" w:rsidR="009F5C9C" w:rsidRPr="0043717C" w:rsidRDefault="009F5C9C"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Lo scopo della presente informativa è quello di render</w:t>
      </w:r>
      <w:r w:rsidR="0023660A" w:rsidRPr="0043717C">
        <w:rPr>
          <w:rFonts w:ascii="DIN Pro Regular" w:hAnsi="DIN Pro Regular" w:cs="DIN Pro Regular"/>
          <w:sz w:val="22"/>
          <w:szCs w:val="22"/>
        </w:rPr>
        <w:t>e</w:t>
      </w:r>
      <w:r w:rsidRPr="0043717C">
        <w:rPr>
          <w:rFonts w:ascii="DIN Pro Regular" w:hAnsi="DIN Pro Regular" w:cs="DIN Pro Regular"/>
          <w:sz w:val="22"/>
          <w:szCs w:val="22"/>
        </w:rPr>
        <w:t xml:space="preserve"> noti in tutta trasparenza gli scopi per i quali potremmo utilizzare i </w:t>
      </w:r>
      <w:r w:rsidR="0023660A" w:rsidRPr="0043717C">
        <w:rPr>
          <w:rFonts w:ascii="DIN Pro Regular" w:hAnsi="DIN Pro Regular" w:cs="DIN Pro Regular"/>
          <w:sz w:val="22"/>
          <w:szCs w:val="22"/>
        </w:rPr>
        <w:t>Vs.</w:t>
      </w:r>
      <w:r w:rsidRPr="0043717C">
        <w:rPr>
          <w:rFonts w:ascii="DIN Pro Regular" w:hAnsi="DIN Pro Regular" w:cs="DIN Pro Regular"/>
          <w:sz w:val="22"/>
          <w:szCs w:val="22"/>
        </w:rPr>
        <w:t xml:space="preserve"> dati, come li gestiremo, a c</w:t>
      </w:r>
      <w:r w:rsidR="0023660A" w:rsidRPr="0043717C">
        <w:rPr>
          <w:rFonts w:ascii="DIN Pro Regular" w:hAnsi="DIN Pro Regular" w:cs="DIN Pro Regular"/>
          <w:sz w:val="22"/>
          <w:szCs w:val="22"/>
        </w:rPr>
        <w:t>hi potrebbero essere comunicati</w:t>
      </w:r>
      <w:r w:rsidRPr="0043717C">
        <w:rPr>
          <w:rFonts w:ascii="DIN Pro Regular" w:hAnsi="DIN Pro Regular" w:cs="DIN Pro Regular"/>
          <w:sz w:val="22"/>
          <w:szCs w:val="22"/>
        </w:rPr>
        <w:t xml:space="preserve">,dove potrebbero essere trasferiti ( all’interno o all’esterno dell’UE) e quali sono i </w:t>
      </w:r>
      <w:r w:rsidR="0023660A" w:rsidRPr="0043717C">
        <w:rPr>
          <w:rFonts w:ascii="DIN Pro Regular" w:hAnsi="DIN Pro Regular" w:cs="DIN Pro Regular"/>
          <w:sz w:val="22"/>
          <w:szCs w:val="22"/>
        </w:rPr>
        <w:t>Vs.</w:t>
      </w:r>
      <w:r w:rsidRPr="0043717C">
        <w:rPr>
          <w:rFonts w:ascii="DIN Pro Regular" w:hAnsi="DIN Pro Regular" w:cs="DIN Pro Regular"/>
          <w:sz w:val="22"/>
          <w:szCs w:val="22"/>
        </w:rPr>
        <w:t xml:space="preserve"> diritti.</w:t>
      </w:r>
    </w:p>
    <w:p w14:paraId="33C59A06" w14:textId="77777777" w:rsidR="00EB69EF" w:rsidRPr="0043717C" w:rsidRDefault="00EB69EF" w:rsidP="00F077F5">
      <w:pPr>
        <w:spacing w:before="120"/>
        <w:ind w:left="0" w:right="0"/>
        <w:outlineLvl w:val="0"/>
        <w:rPr>
          <w:rFonts w:ascii="DIN Pro Regular" w:hAnsi="DIN Pro Regular" w:cs="DIN Pro Regular"/>
          <w:b/>
          <w:bCs/>
          <w:smallCaps/>
          <w:sz w:val="22"/>
          <w:szCs w:val="22"/>
          <w:u w:val="single"/>
        </w:rPr>
      </w:pPr>
      <w:r w:rsidRPr="0043717C">
        <w:rPr>
          <w:rFonts w:ascii="DIN Pro Regular" w:hAnsi="DIN Pro Regular" w:cs="DIN Pro Regular"/>
          <w:b/>
          <w:bCs/>
          <w:smallCaps/>
          <w:sz w:val="22"/>
          <w:szCs w:val="22"/>
          <w:u w:val="single"/>
        </w:rPr>
        <w:t>Chi tratta i Vs. dati</w:t>
      </w:r>
    </w:p>
    <w:p w14:paraId="33C59A07" w14:textId="77777777" w:rsidR="00EB69EF" w:rsidRPr="0043717C" w:rsidRDefault="00EB69EF"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 xml:space="preserve">I Vs. dati saranno trattati, </w:t>
      </w:r>
      <w:r w:rsidR="00195B7E" w:rsidRPr="0043717C">
        <w:rPr>
          <w:rFonts w:ascii="DIN Pro Regular" w:hAnsi="DIN Pro Regular" w:cs="DIN Pro Regular"/>
          <w:sz w:val="22"/>
          <w:szCs w:val="22"/>
        </w:rPr>
        <w:t>da</w:t>
      </w:r>
      <w:r w:rsidR="00F077F5" w:rsidRPr="0043717C">
        <w:rPr>
          <w:rFonts w:ascii="DIN Pro Regular" w:hAnsi="DIN Pro Regular" w:cs="DIN Pro Regular"/>
          <w:sz w:val="22"/>
          <w:szCs w:val="22"/>
        </w:rPr>
        <w:t xml:space="preserve"> </w:t>
      </w:r>
      <w:r w:rsidR="0043717C" w:rsidRPr="0043717C">
        <w:rPr>
          <w:rFonts w:ascii="DIN Pro Regular" w:hAnsi="DIN Pro Regular" w:cs="DIN Pro Regular"/>
          <w:b/>
          <w:i/>
          <w:sz w:val="22"/>
          <w:szCs w:val="22"/>
        </w:rPr>
        <w:t xml:space="preserve">Valsecchi &amp; Devizzi S.r.l. </w:t>
      </w:r>
      <w:r w:rsidR="00F077F5" w:rsidRPr="0043717C">
        <w:rPr>
          <w:rFonts w:ascii="DIN Pro Regular" w:hAnsi="DIN Pro Regular" w:cs="DIN Pro Regular"/>
          <w:b/>
          <w:i/>
          <w:sz w:val="22"/>
          <w:szCs w:val="22"/>
        </w:rPr>
        <w:t xml:space="preserve"> </w:t>
      </w:r>
      <w:r w:rsidRPr="0043717C">
        <w:rPr>
          <w:rFonts w:ascii="DIN Pro Regular" w:hAnsi="DIN Pro Regular" w:cs="DIN Pro Regular"/>
          <w:sz w:val="22"/>
          <w:szCs w:val="22"/>
        </w:rPr>
        <w:t xml:space="preserve">in qualità di </w:t>
      </w:r>
      <w:r w:rsidRPr="0043717C">
        <w:rPr>
          <w:rFonts w:ascii="DIN Pro Regular" w:hAnsi="DIN Pro Regular" w:cs="DIN Pro Regular"/>
          <w:i/>
          <w:sz w:val="22"/>
          <w:szCs w:val="22"/>
          <w:u w:val="single"/>
        </w:rPr>
        <w:t>Titolare del trattamento dei dati</w:t>
      </w:r>
      <w:r w:rsidR="0023660A" w:rsidRPr="0043717C">
        <w:rPr>
          <w:rFonts w:ascii="DIN Pro Regular" w:hAnsi="DIN Pro Regular" w:cs="DIN Pro Regular"/>
          <w:sz w:val="22"/>
          <w:szCs w:val="22"/>
        </w:rPr>
        <w:t>.</w:t>
      </w:r>
    </w:p>
    <w:p w14:paraId="33C59A08" w14:textId="77777777" w:rsidR="00EB69EF" w:rsidRPr="0043717C" w:rsidRDefault="00195B7E"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Oltre all</w:t>
      </w:r>
      <w:r w:rsidR="00F077F5" w:rsidRPr="0043717C">
        <w:rPr>
          <w:rFonts w:ascii="DIN Pro Regular" w:hAnsi="DIN Pro Regular" w:cs="DIN Pro Regular"/>
          <w:sz w:val="22"/>
          <w:szCs w:val="22"/>
        </w:rPr>
        <w:t>a</w:t>
      </w:r>
      <w:r w:rsidR="00A63BB4" w:rsidRPr="0043717C">
        <w:rPr>
          <w:rFonts w:ascii="DIN Pro Regular" w:hAnsi="DIN Pro Regular" w:cs="DIN Pro Regular"/>
          <w:sz w:val="22"/>
          <w:szCs w:val="22"/>
        </w:rPr>
        <w:t xml:space="preserve"> </w:t>
      </w:r>
      <w:r w:rsidR="0043717C" w:rsidRPr="0043717C">
        <w:rPr>
          <w:rFonts w:ascii="DIN Pro Regular" w:hAnsi="DIN Pro Regular" w:cs="DIN Pro Regular"/>
          <w:b/>
          <w:i/>
          <w:sz w:val="22"/>
          <w:szCs w:val="22"/>
        </w:rPr>
        <w:t xml:space="preserve">Valsecchi &amp; Devizzi S.r.l. </w:t>
      </w:r>
      <w:r w:rsidR="00F077F5" w:rsidRPr="0043717C">
        <w:rPr>
          <w:rFonts w:ascii="DIN Pro Regular" w:hAnsi="DIN Pro Regular" w:cs="DIN Pro Regular"/>
          <w:b/>
          <w:i/>
          <w:sz w:val="22"/>
          <w:szCs w:val="22"/>
        </w:rPr>
        <w:t xml:space="preserve"> </w:t>
      </w:r>
      <w:r w:rsidR="00A63BB4" w:rsidRPr="0043717C">
        <w:rPr>
          <w:rFonts w:ascii="DIN Pro Regular" w:hAnsi="DIN Pro Regular" w:cs="DIN Pro Regular"/>
          <w:sz w:val="22"/>
          <w:szCs w:val="22"/>
        </w:rPr>
        <w:t xml:space="preserve">con la presente siamo ad informarVi che sono presenti dei Responsabili Esterni al trattamento dei dati personali i quali sono stati opportunamente mappati, censiti, contrattualizzati e nominati dalla </w:t>
      </w:r>
      <w:r w:rsidR="0043717C" w:rsidRPr="0043717C">
        <w:rPr>
          <w:rFonts w:ascii="DIN Pro Regular" w:hAnsi="DIN Pro Regular" w:cs="DIN Pro Regular"/>
          <w:b/>
          <w:i/>
          <w:sz w:val="22"/>
          <w:szCs w:val="22"/>
        </w:rPr>
        <w:t xml:space="preserve">Valsecchi &amp; Devizzi S.r.l. </w:t>
      </w:r>
      <w:r w:rsidR="00F077F5" w:rsidRPr="0043717C">
        <w:rPr>
          <w:rFonts w:ascii="DIN Pro Regular" w:hAnsi="DIN Pro Regular" w:cs="DIN Pro Regular"/>
          <w:b/>
          <w:i/>
          <w:sz w:val="22"/>
          <w:szCs w:val="22"/>
        </w:rPr>
        <w:t xml:space="preserve"> </w:t>
      </w:r>
      <w:r w:rsidRPr="0043717C">
        <w:rPr>
          <w:rFonts w:ascii="DIN Pro Regular" w:hAnsi="DIN Pro Regular" w:cs="DIN Pro Regular"/>
          <w:b/>
          <w:i/>
          <w:sz w:val="22"/>
          <w:szCs w:val="22"/>
        </w:rPr>
        <w:t xml:space="preserve"> </w:t>
      </w:r>
      <w:r w:rsidR="00A63BB4" w:rsidRPr="0043717C">
        <w:rPr>
          <w:rFonts w:ascii="DIN Pro Regular" w:hAnsi="DIN Pro Regular" w:cs="DIN Pro Regular"/>
          <w:sz w:val="22"/>
          <w:szCs w:val="22"/>
        </w:rPr>
        <w:t>sulla base di quanto prescritto dall’ art. 28 del GDPR</w:t>
      </w:r>
      <w:r w:rsidR="006C6FDA" w:rsidRPr="0043717C">
        <w:rPr>
          <w:rFonts w:ascii="DIN Pro Regular" w:hAnsi="DIN Pro Regular" w:cs="DIN Pro Regular"/>
          <w:sz w:val="22"/>
          <w:szCs w:val="22"/>
        </w:rPr>
        <w:t>.</w:t>
      </w:r>
      <w:r w:rsidR="00EB69EF" w:rsidRPr="0043717C">
        <w:rPr>
          <w:rFonts w:ascii="DIN Pro Regular" w:hAnsi="DIN Pro Regular" w:cs="DIN Pro Regular"/>
          <w:sz w:val="22"/>
          <w:szCs w:val="22"/>
        </w:rPr>
        <w:t>L’elenco dei Responsabili esterni per il trattamento dei Dati personali è</w:t>
      </w:r>
      <w:r w:rsidR="00A63BB4" w:rsidRPr="0043717C">
        <w:rPr>
          <w:rFonts w:ascii="DIN Pro Regular" w:hAnsi="DIN Pro Regular" w:cs="DIN Pro Regular"/>
          <w:sz w:val="22"/>
          <w:szCs w:val="22"/>
        </w:rPr>
        <w:t xml:space="preserve"> </w:t>
      </w:r>
      <w:r w:rsidRPr="0043717C">
        <w:rPr>
          <w:rFonts w:ascii="DIN Pro Regular" w:hAnsi="DIN Pro Regular" w:cs="DIN Pro Regular"/>
          <w:sz w:val="22"/>
          <w:szCs w:val="22"/>
        </w:rPr>
        <w:t>disponibile presso la sede dell</w:t>
      </w:r>
      <w:r w:rsidR="00F077F5" w:rsidRPr="0043717C">
        <w:rPr>
          <w:rFonts w:ascii="DIN Pro Regular" w:hAnsi="DIN Pro Regular" w:cs="DIN Pro Regular"/>
          <w:sz w:val="22"/>
          <w:szCs w:val="22"/>
        </w:rPr>
        <w:t>a</w:t>
      </w:r>
      <w:r w:rsidR="00A63BB4" w:rsidRPr="0043717C">
        <w:rPr>
          <w:rFonts w:ascii="DIN Pro Regular" w:hAnsi="DIN Pro Regular" w:cs="DIN Pro Regular"/>
          <w:sz w:val="22"/>
          <w:szCs w:val="22"/>
        </w:rPr>
        <w:t xml:space="preserve"> </w:t>
      </w:r>
      <w:r w:rsidR="0043717C" w:rsidRPr="0043717C">
        <w:rPr>
          <w:rFonts w:ascii="DIN Pro Regular" w:hAnsi="DIN Pro Regular" w:cs="DIN Pro Regular"/>
          <w:b/>
          <w:i/>
          <w:sz w:val="22"/>
          <w:szCs w:val="22"/>
        </w:rPr>
        <w:t xml:space="preserve">Valsecchi &amp; Devizzi S.r.l. </w:t>
      </w:r>
      <w:r w:rsidR="00A63BB4" w:rsidRPr="0043717C">
        <w:rPr>
          <w:rFonts w:ascii="DIN Pro Regular" w:hAnsi="DIN Pro Regular" w:cs="DIN Pro Regular"/>
          <w:b/>
          <w:i/>
          <w:sz w:val="22"/>
          <w:szCs w:val="22"/>
        </w:rPr>
        <w:t>.</w:t>
      </w:r>
    </w:p>
    <w:p w14:paraId="33C59A09" w14:textId="77777777" w:rsidR="00A63BB4" w:rsidRPr="0043717C" w:rsidRDefault="00A63BB4" w:rsidP="00F077F5">
      <w:pPr>
        <w:spacing w:before="120"/>
        <w:ind w:left="0" w:right="0"/>
        <w:outlineLvl w:val="0"/>
        <w:rPr>
          <w:rFonts w:ascii="DIN Pro Regular" w:hAnsi="DIN Pro Regular" w:cs="DIN Pro Regular"/>
          <w:b/>
          <w:bCs/>
          <w:smallCaps/>
          <w:sz w:val="22"/>
          <w:szCs w:val="22"/>
          <w:u w:val="single"/>
        </w:rPr>
      </w:pPr>
      <w:r w:rsidRPr="0043717C">
        <w:rPr>
          <w:rFonts w:ascii="DIN Pro Regular" w:hAnsi="DIN Pro Regular" w:cs="DIN Pro Regular"/>
          <w:b/>
          <w:bCs/>
          <w:smallCaps/>
          <w:sz w:val="22"/>
          <w:szCs w:val="22"/>
          <w:u w:val="single"/>
        </w:rPr>
        <w:t>Perché ci servono i Vs. dati</w:t>
      </w:r>
    </w:p>
    <w:p w14:paraId="33C59A0A" w14:textId="77777777" w:rsidR="00A63BB4" w:rsidRPr="0043717C" w:rsidRDefault="0043717C" w:rsidP="00F077F5">
      <w:pPr>
        <w:spacing w:before="120"/>
        <w:ind w:left="0" w:right="0"/>
        <w:jc w:val="left"/>
        <w:rPr>
          <w:rFonts w:ascii="DIN Pro Regular" w:hAnsi="DIN Pro Regular" w:cs="DIN Pro Regular"/>
          <w:sz w:val="22"/>
          <w:szCs w:val="22"/>
        </w:rPr>
      </w:pPr>
      <w:r w:rsidRPr="0043717C">
        <w:rPr>
          <w:rFonts w:ascii="DIN Pro Regular" w:hAnsi="DIN Pro Regular" w:cs="DIN Pro Regular"/>
          <w:b/>
          <w:i/>
          <w:sz w:val="22"/>
          <w:szCs w:val="22"/>
        </w:rPr>
        <w:t xml:space="preserve">Valsecchi &amp; Devizzi S.r.l. </w:t>
      </w:r>
      <w:r w:rsidR="00F077F5" w:rsidRPr="0043717C">
        <w:rPr>
          <w:rFonts w:ascii="DIN Pro Regular" w:hAnsi="DIN Pro Regular" w:cs="DIN Pro Regular"/>
          <w:b/>
          <w:i/>
          <w:sz w:val="22"/>
          <w:szCs w:val="22"/>
        </w:rPr>
        <w:t xml:space="preserve"> </w:t>
      </w:r>
      <w:r w:rsidR="00A63BB4" w:rsidRPr="0043717C">
        <w:rPr>
          <w:rFonts w:ascii="DIN Pro Regular" w:hAnsi="DIN Pro Regular" w:cs="DIN Pro Regular"/>
          <w:sz w:val="22"/>
          <w:szCs w:val="22"/>
        </w:rPr>
        <w:t>utilizzerà i Vs. dati esclusivamente per le seguenti finalità:</w:t>
      </w:r>
    </w:p>
    <w:p w14:paraId="33C59A0B" w14:textId="77777777" w:rsidR="00531983" w:rsidRPr="0043717C" w:rsidRDefault="00531983" w:rsidP="00531983">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 xml:space="preserve">esecuzione di obblighi derivanti da un contratto del quale </w:t>
      </w:r>
      <w:r w:rsidR="001F708F" w:rsidRPr="0043717C">
        <w:rPr>
          <w:rFonts w:ascii="DIN Pro Regular" w:hAnsi="DIN Pro Regular" w:cs="DIN Pro Regular"/>
          <w:i/>
          <w:sz w:val="22"/>
          <w:szCs w:val="22"/>
        </w:rPr>
        <w:t>Lei è parte</w:t>
      </w:r>
      <w:r w:rsidRPr="0043717C">
        <w:rPr>
          <w:rFonts w:ascii="DIN Pro Regular" w:hAnsi="DIN Pro Regular" w:cs="DIN Pro Regular"/>
          <w:i/>
          <w:sz w:val="22"/>
          <w:szCs w:val="22"/>
        </w:rPr>
        <w:t xml:space="preserve"> per adempiere, prima e dopo l’esecuzione del contratto, a Sue specifiche richieste;</w:t>
      </w:r>
    </w:p>
    <w:p w14:paraId="33C59A0C" w14:textId="77777777" w:rsidR="00531983" w:rsidRPr="0043717C" w:rsidRDefault="00531983" w:rsidP="00531983">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adempimento di obblighi di legge di natura amministrativa, c</w:t>
      </w:r>
      <w:r w:rsidR="001F708F" w:rsidRPr="0043717C">
        <w:rPr>
          <w:rFonts w:ascii="DIN Pro Regular" w:hAnsi="DIN Pro Regular" w:cs="DIN Pro Regular"/>
          <w:i/>
          <w:sz w:val="22"/>
          <w:szCs w:val="22"/>
        </w:rPr>
        <w:t>o</w:t>
      </w:r>
      <w:r w:rsidRPr="0043717C">
        <w:rPr>
          <w:rFonts w:ascii="DIN Pro Regular" w:hAnsi="DIN Pro Regular" w:cs="DIN Pro Regular"/>
          <w:i/>
          <w:sz w:val="22"/>
          <w:szCs w:val="22"/>
        </w:rPr>
        <w:t>ntabile</w:t>
      </w:r>
      <w:r w:rsidR="001F708F" w:rsidRPr="0043717C">
        <w:rPr>
          <w:rFonts w:ascii="DIN Pro Regular" w:hAnsi="DIN Pro Regular" w:cs="DIN Pro Regular"/>
          <w:i/>
          <w:sz w:val="22"/>
          <w:szCs w:val="22"/>
        </w:rPr>
        <w:t>,</w:t>
      </w:r>
      <w:r w:rsidRPr="0043717C">
        <w:rPr>
          <w:rFonts w:ascii="DIN Pro Regular" w:hAnsi="DIN Pro Regular" w:cs="DIN Pro Regular"/>
          <w:i/>
          <w:sz w:val="22"/>
          <w:szCs w:val="22"/>
        </w:rPr>
        <w:t xml:space="preserve"> civilistica, fiscale, regolamenti, normative comunitarie ed extracomunitarie:</w:t>
      </w:r>
    </w:p>
    <w:p w14:paraId="33C59A0D" w14:textId="77777777" w:rsidR="00531983" w:rsidRPr="0043717C" w:rsidRDefault="00531983" w:rsidP="00531983">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 xml:space="preserve">gestione dei </w:t>
      </w:r>
      <w:r w:rsidR="001F708F" w:rsidRPr="0043717C">
        <w:rPr>
          <w:rFonts w:ascii="DIN Pro Regular" w:hAnsi="DIN Pro Regular" w:cs="DIN Pro Regular"/>
          <w:i/>
          <w:sz w:val="22"/>
          <w:szCs w:val="22"/>
        </w:rPr>
        <w:t>f</w:t>
      </w:r>
      <w:r w:rsidRPr="0043717C">
        <w:rPr>
          <w:rFonts w:ascii="DIN Pro Regular" w:hAnsi="DIN Pro Regular" w:cs="DIN Pro Regular"/>
          <w:i/>
          <w:sz w:val="22"/>
          <w:szCs w:val="22"/>
        </w:rPr>
        <w:t>ornitori (amministrazione dei fomitori</w:t>
      </w:r>
      <w:r w:rsidR="001F708F" w:rsidRPr="0043717C">
        <w:rPr>
          <w:rFonts w:ascii="DIN Pro Regular" w:hAnsi="DIN Pro Regular" w:cs="DIN Pro Regular"/>
          <w:i/>
          <w:sz w:val="22"/>
          <w:szCs w:val="22"/>
        </w:rPr>
        <w:t>,</w:t>
      </w:r>
      <w:r w:rsidRPr="0043717C">
        <w:rPr>
          <w:rFonts w:ascii="DIN Pro Regular" w:hAnsi="DIN Pro Regular" w:cs="DIN Pro Regular"/>
          <w:i/>
          <w:sz w:val="22"/>
          <w:szCs w:val="22"/>
        </w:rPr>
        <w:t xml:space="preserve"> amministrazione di contratti</w:t>
      </w:r>
      <w:r w:rsidR="001F708F" w:rsidRPr="0043717C">
        <w:rPr>
          <w:rFonts w:ascii="DIN Pro Regular" w:hAnsi="DIN Pro Regular" w:cs="DIN Pro Regular"/>
          <w:i/>
          <w:sz w:val="22"/>
          <w:szCs w:val="22"/>
        </w:rPr>
        <w:t>,</w:t>
      </w:r>
      <w:r w:rsidRPr="0043717C">
        <w:rPr>
          <w:rFonts w:ascii="DIN Pro Regular" w:hAnsi="DIN Pro Regular" w:cs="DIN Pro Regular"/>
          <w:i/>
          <w:sz w:val="22"/>
          <w:szCs w:val="22"/>
        </w:rPr>
        <w:t xml:space="preserve"> ordini</w:t>
      </w:r>
      <w:r w:rsidR="001F708F" w:rsidRPr="0043717C">
        <w:rPr>
          <w:rFonts w:ascii="DIN Pro Regular" w:hAnsi="DIN Pro Regular" w:cs="DIN Pro Regular"/>
          <w:i/>
          <w:sz w:val="22"/>
          <w:szCs w:val="22"/>
        </w:rPr>
        <w:t>,</w:t>
      </w:r>
      <w:r w:rsidRPr="0043717C">
        <w:rPr>
          <w:rFonts w:ascii="DIN Pro Regular" w:hAnsi="DIN Pro Regular" w:cs="DIN Pro Regular"/>
          <w:i/>
          <w:sz w:val="22"/>
          <w:szCs w:val="22"/>
        </w:rPr>
        <w:t xml:space="preserve"> </w:t>
      </w:r>
      <w:r w:rsidR="001F708F" w:rsidRPr="0043717C">
        <w:rPr>
          <w:rFonts w:ascii="DIN Pro Regular" w:hAnsi="DIN Pro Regular" w:cs="DIN Pro Regular"/>
          <w:i/>
          <w:sz w:val="22"/>
          <w:szCs w:val="22"/>
        </w:rPr>
        <w:t>arrivi</w:t>
      </w:r>
      <w:r w:rsidRPr="0043717C">
        <w:rPr>
          <w:rFonts w:ascii="DIN Pro Regular" w:hAnsi="DIN Pro Regular" w:cs="DIN Pro Regular"/>
          <w:i/>
          <w:sz w:val="22"/>
          <w:szCs w:val="22"/>
        </w:rPr>
        <w:t xml:space="preserve">, </w:t>
      </w:r>
      <w:r w:rsidR="001F708F" w:rsidRPr="0043717C">
        <w:rPr>
          <w:rFonts w:ascii="DIN Pro Regular" w:hAnsi="DIN Pro Regular" w:cs="DIN Pro Regular"/>
          <w:i/>
          <w:sz w:val="22"/>
          <w:szCs w:val="22"/>
        </w:rPr>
        <w:t>fatture</w:t>
      </w:r>
      <w:r w:rsidRPr="0043717C">
        <w:rPr>
          <w:rFonts w:ascii="DIN Pro Regular" w:hAnsi="DIN Pro Regular" w:cs="DIN Pro Regular"/>
          <w:i/>
          <w:sz w:val="22"/>
          <w:szCs w:val="22"/>
        </w:rPr>
        <w:t>, selezioni in rapporto alle necessit</w:t>
      </w:r>
      <w:r w:rsidR="001F708F" w:rsidRPr="0043717C">
        <w:rPr>
          <w:rFonts w:ascii="DIN Pro Regular" w:hAnsi="DIN Pro Regular" w:cs="DIN Pro Regular"/>
          <w:i/>
          <w:sz w:val="22"/>
          <w:szCs w:val="22"/>
        </w:rPr>
        <w:t>à</w:t>
      </w:r>
      <w:r w:rsidRPr="0043717C">
        <w:rPr>
          <w:rFonts w:ascii="DIN Pro Regular" w:hAnsi="DIN Pro Regular" w:cs="DIN Pro Regular"/>
          <w:i/>
          <w:sz w:val="22"/>
          <w:szCs w:val="22"/>
        </w:rPr>
        <w:t xml:space="preserve"> dell’impresa);</w:t>
      </w:r>
    </w:p>
    <w:p w14:paraId="33C59A0E" w14:textId="77777777" w:rsidR="00A63BB4" w:rsidRPr="0043717C" w:rsidRDefault="00531983" w:rsidP="00531983">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 xml:space="preserve">gestione del contenzioso (inadempimenti contrattuali; </w:t>
      </w:r>
      <w:r w:rsidR="001F708F" w:rsidRPr="0043717C">
        <w:rPr>
          <w:rFonts w:ascii="DIN Pro Regular" w:hAnsi="DIN Pro Regular" w:cs="DIN Pro Regular"/>
          <w:i/>
          <w:sz w:val="22"/>
          <w:szCs w:val="22"/>
        </w:rPr>
        <w:t>diffide, transazioni</w:t>
      </w:r>
      <w:r w:rsidRPr="0043717C">
        <w:rPr>
          <w:rFonts w:ascii="DIN Pro Regular" w:hAnsi="DIN Pro Regular" w:cs="DIN Pro Regular"/>
          <w:i/>
          <w:sz w:val="22"/>
          <w:szCs w:val="22"/>
        </w:rPr>
        <w:t>, recupero crediti, arbitrati, controversie giudiziarie).</w:t>
      </w:r>
    </w:p>
    <w:p w14:paraId="33C59A0F" w14:textId="77777777" w:rsidR="00A63BB4" w:rsidRPr="0043717C" w:rsidRDefault="0043717C" w:rsidP="00F077F5">
      <w:pPr>
        <w:spacing w:before="120"/>
        <w:ind w:left="0" w:right="0"/>
        <w:jc w:val="left"/>
        <w:rPr>
          <w:rFonts w:ascii="DIN Pro Regular" w:hAnsi="DIN Pro Regular" w:cs="DIN Pro Regular"/>
          <w:sz w:val="22"/>
          <w:szCs w:val="22"/>
        </w:rPr>
      </w:pPr>
      <w:r w:rsidRPr="0043717C">
        <w:rPr>
          <w:rFonts w:ascii="DIN Pro Regular" w:hAnsi="DIN Pro Regular" w:cs="DIN Pro Regular"/>
          <w:b/>
          <w:i/>
          <w:sz w:val="22"/>
          <w:szCs w:val="22"/>
        </w:rPr>
        <w:t xml:space="preserve">Valsecchi &amp; Devizzi S.r.l. </w:t>
      </w:r>
      <w:r w:rsidR="00F077F5" w:rsidRPr="0043717C">
        <w:rPr>
          <w:rFonts w:ascii="DIN Pro Regular" w:hAnsi="DIN Pro Regular" w:cs="DIN Pro Regular"/>
          <w:b/>
          <w:i/>
          <w:sz w:val="22"/>
          <w:szCs w:val="22"/>
        </w:rPr>
        <w:t xml:space="preserve"> </w:t>
      </w:r>
      <w:r w:rsidR="00A63BB4" w:rsidRPr="0043717C">
        <w:rPr>
          <w:rFonts w:ascii="DIN Pro Regular" w:hAnsi="DIN Pro Regular" w:cs="DIN Pro Regular"/>
          <w:sz w:val="22"/>
          <w:szCs w:val="22"/>
        </w:rPr>
        <w:t>effettuerà il trattamento:</w:t>
      </w:r>
    </w:p>
    <w:p w14:paraId="33C59A10" w14:textId="77777777" w:rsidR="00A63BB4" w:rsidRPr="0043717C" w:rsidRDefault="00A63BB4" w:rsidP="00531983">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perché è necessario pe</w:t>
      </w:r>
      <w:r w:rsidR="00F077F5" w:rsidRPr="0043717C">
        <w:rPr>
          <w:rFonts w:ascii="DIN Pro Regular" w:hAnsi="DIN Pro Regular" w:cs="DIN Pro Regular"/>
          <w:i/>
          <w:sz w:val="22"/>
          <w:szCs w:val="22"/>
        </w:rPr>
        <w:t xml:space="preserve">r gli adempimenti contrattuali </w:t>
      </w:r>
      <w:r w:rsidRPr="0043717C">
        <w:rPr>
          <w:rFonts w:ascii="DIN Pro Regular" w:hAnsi="DIN Pro Regular" w:cs="DIN Pro Regular"/>
          <w:i/>
          <w:sz w:val="22"/>
          <w:szCs w:val="22"/>
        </w:rPr>
        <w:t xml:space="preserve">di cui </w:t>
      </w:r>
      <w:r w:rsidR="005136F4" w:rsidRPr="0043717C">
        <w:rPr>
          <w:rFonts w:ascii="DIN Pro Regular" w:hAnsi="DIN Pro Regular" w:cs="DIN Pro Regular"/>
          <w:i/>
          <w:sz w:val="22"/>
          <w:szCs w:val="22"/>
        </w:rPr>
        <w:t>sopra</w:t>
      </w:r>
    </w:p>
    <w:p w14:paraId="33C59A11" w14:textId="77777777" w:rsidR="00A63BB4" w:rsidRPr="0043717C" w:rsidRDefault="00A63BB4" w:rsidP="00531983">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perché il trattamento è necessario per perseguire un legittimo interesse</w:t>
      </w:r>
      <w:r w:rsidR="00531983" w:rsidRPr="0043717C">
        <w:rPr>
          <w:rFonts w:ascii="DIN Pro Regular" w:hAnsi="DIN Pro Regular" w:cs="DIN Pro Regular"/>
          <w:i/>
          <w:sz w:val="22"/>
          <w:szCs w:val="22"/>
        </w:rPr>
        <w:t xml:space="preserve"> (ad es. realizzazione e commercializzazione dei propri prodotti)</w:t>
      </w:r>
      <w:r w:rsidRPr="0043717C">
        <w:rPr>
          <w:rFonts w:ascii="DIN Pro Regular" w:hAnsi="DIN Pro Regular" w:cs="DIN Pro Regular"/>
          <w:i/>
          <w:sz w:val="22"/>
          <w:szCs w:val="22"/>
        </w:rPr>
        <w:t>.</w:t>
      </w:r>
    </w:p>
    <w:p w14:paraId="33C59A12" w14:textId="77777777" w:rsidR="00A63BB4" w:rsidRPr="0043717C" w:rsidRDefault="00A63BB4" w:rsidP="00F077F5">
      <w:pPr>
        <w:spacing w:before="120"/>
        <w:ind w:left="0" w:right="0"/>
        <w:jc w:val="left"/>
        <w:rPr>
          <w:rFonts w:ascii="DIN Pro Regular" w:hAnsi="DIN Pro Regular" w:cs="DIN Pro Regular"/>
          <w:sz w:val="22"/>
          <w:szCs w:val="22"/>
        </w:rPr>
      </w:pPr>
      <w:r w:rsidRPr="0043717C">
        <w:rPr>
          <w:rFonts w:ascii="DIN Pro Regular" w:hAnsi="DIN Pro Regular" w:cs="DIN Pro Regular"/>
          <w:sz w:val="22"/>
          <w:szCs w:val="22"/>
        </w:rPr>
        <w:t xml:space="preserve">Ne consegue che il conferimento dei Dati personali è </w:t>
      </w:r>
      <w:r w:rsidRPr="0043717C">
        <w:rPr>
          <w:rFonts w:ascii="DIN Pro Regular" w:hAnsi="DIN Pro Regular" w:cs="DIN Pro Regular"/>
          <w:b/>
          <w:sz w:val="22"/>
          <w:szCs w:val="22"/>
        </w:rPr>
        <w:t xml:space="preserve">obbligatorio per le finalità </w:t>
      </w:r>
      <w:r w:rsidR="005136F4" w:rsidRPr="0043717C">
        <w:rPr>
          <w:rFonts w:ascii="DIN Pro Regular" w:hAnsi="DIN Pro Regular" w:cs="DIN Pro Regular"/>
          <w:b/>
          <w:sz w:val="22"/>
          <w:szCs w:val="22"/>
        </w:rPr>
        <w:t xml:space="preserve">sopra </w:t>
      </w:r>
      <w:r w:rsidRPr="0043717C">
        <w:rPr>
          <w:rFonts w:ascii="DIN Pro Regular" w:hAnsi="DIN Pro Regular" w:cs="DIN Pro Regular"/>
          <w:b/>
          <w:sz w:val="22"/>
          <w:szCs w:val="22"/>
        </w:rPr>
        <w:t>riportate</w:t>
      </w:r>
      <w:r w:rsidRPr="0043717C">
        <w:rPr>
          <w:rFonts w:ascii="DIN Pro Regular" w:hAnsi="DIN Pro Regular" w:cs="DIN Pro Regular"/>
          <w:sz w:val="22"/>
          <w:szCs w:val="22"/>
        </w:rPr>
        <w:t>.</w:t>
      </w:r>
    </w:p>
    <w:p w14:paraId="33C59A13" w14:textId="77777777" w:rsidR="00A63BB4" w:rsidRPr="0043717C" w:rsidRDefault="00A63BB4"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 xml:space="preserve">L’eventuale mancato conferimento dei dati comporterà </w:t>
      </w:r>
      <w:r w:rsidR="00531983" w:rsidRPr="0043717C">
        <w:rPr>
          <w:rFonts w:ascii="DIN Pro Regular" w:hAnsi="DIN Pro Regular" w:cs="DIN Pro Regular"/>
          <w:sz w:val="22"/>
          <w:szCs w:val="22"/>
        </w:rPr>
        <w:t>l’</w:t>
      </w:r>
      <w:r w:rsidRPr="0043717C">
        <w:rPr>
          <w:rFonts w:ascii="DIN Pro Regular" w:hAnsi="DIN Pro Regular" w:cs="DIN Pro Regular"/>
          <w:sz w:val="22"/>
          <w:szCs w:val="22"/>
        </w:rPr>
        <w:t xml:space="preserve">impossibilità di raggiungere le finalità </w:t>
      </w:r>
      <w:r w:rsidR="005136F4" w:rsidRPr="0043717C">
        <w:rPr>
          <w:rFonts w:ascii="DIN Pro Regular" w:hAnsi="DIN Pro Regular" w:cs="DIN Pro Regular"/>
          <w:sz w:val="22"/>
          <w:szCs w:val="22"/>
        </w:rPr>
        <w:t>precedentemente indicate e quindi di dare seguito al rapporto contrattuale.</w:t>
      </w:r>
    </w:p>
    <w:p w14:paraId="33C59A14" w14:textId="77777777" w:rsidR="00A63BB4" w:rsidRPr="0043717C" w:rsidRDefault="00A63BB4"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 xml:space="preserve">L’entità e l’adeguatezza dei </w:t>
      </w:r>
      <w:r w:rsidR="001F708F" w:rsidRPr="0043717C">
        <w:rPr>
          <w:rFonts w:ascii="DIN Pro Regular" w:hAnsi="DIN Pro Regular" w:cs="DIN Pro Regular"/>
          <w:sz w:val="22"/>
          <w:szCs w:val="22"/>
        </w:rPr>
        <w:t xml:space="preserve">dati conferiti sarà valutata di volta in volta, al fine di determinare le conseguenti decisioni ed evitare il trattamento di dati eccedenti </w:t>
      </w:r>
      <w:r w:rsidRPr="0043717C">
        <w:rPr>
          <w:rFonts w:ascii="DIN Pro Regular" w:hAnsi="DIN Pro Regular" w:cs="DIN Pro Regular"/>
          <w:sz w:val="22"/>
          <w:szCs w:val="22"/>
        </w:rPr>
        <w:t>rispetto alle finalità perseguite.</w:t>
      </w:r>
    </w:p>
    <w:p w14:paraId="33C59A15" w14:textId="77777777" w:rsidR="000F1979" w:rsidRPr="0043717C" w:rsidRDefault="0043717C" w:rsidP="00F077F5">
      <w:pPr>
        <w:spacing w:before="120"/>
        <w:ind w:left="0" w:right="0"/>
        <w:rPr>
          <w:rFonts w:ascii="DIN Pro Regular" w:hAnsi="DIN Pro Regular" w:cs="DIN Pro Regular"/>
          <w:sz w:val="22"/>
          <w:szCs w:val="22"/>
        </w:rPr>
      </w:pPr>
      <w:r w:rsidRPr="0043717C">
        <w:rPr>
          <w:rFonts w:ascii="DIN Pro Regular" w:hAnsi="DIN Pro Regular" w:cs="DIN Pro Regular"/>
          <w:b/>
          <w:i/>
          <w:sz w:val="22"/>
          <w:szCs w:val="22"/>
        </w:rPr>
        <w:lastRenderedPageBreak/>
        <w:t xml:space="preserve">Valsecchi &amp; Devizzi S.r.l. </w:t>
      </w:r>
      <w:r w:rsidR="00531983" w:rsidRPr="0043717C">
        <w:rPr>
          <w:rFonts w:ascii="DIN Pro Regular" w:hAnsi="DIN Pro Regular" w:cs="DIN Pro Regular"/>
          <w:b/>
          <w:i/>
          <w:sz w:val="22"/>
          <w:szCs w:val="22"/>
        </w:rPr>
        <w:t xml:space="preserve"> </w:t>
      </w:r>
      <w:r w:rsidR="005136F4" w:rsidRPr="0043717C">
        <w:rPr>
          <w:rFonts w:ascii="DIN Pro Regular" w:hAnsi="DIN Pro Regular" w:cs="DIN Pro Regular"/>
          <w:sz w:val="22"/>
          <w:szCs w:val="22"/>
        </w:rPr>
        <w:t>si impegna a non usare i Vs</w:t>
      </w:r>
      <w:r w:rsidR="00A63BB4" w:rsidRPr="0043717C">
        <w:rPr>
          <w:rFonts w:ascii="DIN Pro Regular" w:hAnsi="DIN Pro Regular" w:cs="DIN Pro Regular"/>
          <w:sz w:val="22"/>
          <w:szCs w:val="22"/>
        </w:rPr>
        <w:t xml:space="preserve"> dati personali per finalità diverse e ulteriori rispetto a quelle descritte nella presente informativa, se non informandoti previamente e, ove necessario, ottenendo il </w:t>
      </w:r>
      <w:r w:rsidR="005136F4" w:rsidRPr="0043717C">
        <w:rPr>
          <w:rFonts w:ascii="DIN Pro Regular" w:hAnsi="DIN Pro Regular" w:cs="DIN Pro Regular"/>
          <w:sz w:val="22"/>
          <w:szCs w:val="22"/>
        </w:rPr>
        <w:t>Vs.</w:t>
      </w:r>
      <w:r w:rsidR="00A63BB4" w:rsidRPr="0043717C">
        <w:rPr>
          <w:rFonts w:ascii="DIN Pro Regular" w:hAnsi="DIN Pro Regular" w:cs="DIN Pro Regular"/>
          <w:sz w:val="22"/>
          <w:szCs w:val="22"/>
        </w:rPr>
        <w:t>consenso.</w:t>
      </w:r>
    </w:p>
    <w:p w14:paraId="33C59A16" w14:textId="77777777" w:rsidR="000D7D31" w:rsidRPr="0043717C" w:rsidRDefault="000D7D31" w:rsidP="00F077F5">
      <w:pPr>
        <w:spacing w:before="120"/>
        <w:ind w:left="0" w:right="0"/>
        <w:outlineLvl w:val="0"/>
        <w:rPr>
          <w:rFonts w:ascii="DIN Pro Regular" w:hAnsi="DIN Pro Regular" w:cs="DIN Pro Regular"/>
          <w:b/>
          <w:bCs/>
          <w:smallCaps/>
          <w:sz w:val="22"/>
          <w:szCs w:val="22"/>
          <w:u w:val="single"/>
        </w:rPr>
      </w:pPr>
      <w:r w:rsidRPr="0043717C">
        <w:rPr>
          <w:rFonts w:ascii="DIN Pro Regular" w:hAnsi="DIN Pro Regular" w:cs="DIN Pro Regular"/>
          <w:b/>
          <w:bCs/>
          <w:smallCaps/>
          <w:sz w:val="22"/>
          <w:szCs w:val="22"/>
          <w:u w:val="single"/>
        </w:rPr>
        <w:t>Come utilizzeremo i Vs. dati</w:t>
      </w:r>
    </w:p>
    <w:p w14:paraId="33C59A17" w14:textId="77777777" w:rsidR="000D7D31" w:rsidRPr="0043717C" w:rsidRDefault="0043717C" w:rsidP="00F077F5">
      <w:pPr>
        <w:spacing w:before="120"/>
        <w:ind w:left="0" w:right="0"/>
        <w:rPr>
          <w:rFonts w:ascii="DIN Pro Regular" w:hAnsi="DIN Pro Regular" w:cs="DIN Pro Regular"/>
          <w:sz w:val="22"/>
          <w:szCs w:val="22"/>
        </w:rPr>
      </w:pPr>
      <w:r w:rsidRPr="0043717C">
        <w:rPr>
          <w:rFonts w:ascii="DIN Pro Regular" w:hAnsi="DIN Pro Regular" w:cs="DIN Pro Regular"/>
          <w:b/>
          <w:i/>
          <w:sz w:val="22"/>
          <w:szCs w:val="22"/>
        </w:rPr>
        <w:t xml:space="preserve">Valsecchi &amp; Devizzi S.r.l. </w:t>
      </w:r>
      <w:r w:rsidR="00531983" w:rsidRPr="0043717C">
        <w:rPr>
          <w:rFonts w:ascii="DIN Pro Regular" w:hAnsi="DIN Pro Regular" w:cs="DIN Pro Regular"/>
          <w:b/>
          <w:i/>
          <w:sz w:val="22"/>
          <w:szCs w:val="22"/>
        </w:rPr>
        <w:t xml:space="preserve"> </w:t>
      </w:r>
      <w:r w:rsidR="000D7D31" w:rsidRPr="0043717C">
        <w:rPr>
          <w:rFonts w:ascii="DIN Pro Regular" w:hAnsi="DIN Pro Regular" w:cs="DIN Pro Regular"/>
          <w:sz w:val="22"/>
          <w:szCs w:val="22"/>
        </w:rPr>
        <w:t xml:space="preserve">ha come obiettivo la tutela dei Dati dei propri clienti, improntando il loro trattamento ai principi di correttezza, di liceità e trasparenza. </w:t>
      </w:r>
      <w:r w:rsidR="00762EA3" w:rsidRPr="0043717C">
        <w:rPr>
          <w:rFonts w:ascii="DIN Pro Regular" w:hAnsi="DIN Pro Regular" w:cs="DIN Pro Regular"/>
          <w:sz w:val="22"/>
          <w:szCs w:val="22"/>
        </w:rPr>
        <w:t>Vi</w:t>
      </w:r>
      <w:r w:rsidR="000D7D31" w:rsidRPr="0043717C">
        <w:rPr>
          <w:rFonts w:ascii="DIN Pro Regular" w:hAnsi="DIN Pro Regular" w:cs="DIN Pro Regular"/>
          <w:sz w:val="22"/>
          <w:szCs w:val="22"/>
        </w:rPr>
        <w:t xml:space="preserve"> informiamo, pertanto, che i </w:t>
      </w:r>
      <w:r w:rsidR="00762EA3" w:rsidRPr="0043717C">
        <w:rPr>
          <w:rFonts w:ascii="DIN Pro Regular" w:hAnsi="DIN Pro Regular" w:cs="DIN Pro Regular"/>
          <w:sz w:val="22"/>
          <w:szCs w:val="22"/>
        </w:rPr>
        <w:t>Vs.</w:t>
      </w:r>
      <w:r w:rsidR="000D7D31" w:rsidRPr="0043717C">
        <w:rPr>
          <w:rFonts w:ascii="DIN Pro Regular" w:hAnsi="DIN Pro Regular" w:cs="DIN Pro Regular"/>
          <w:sz w:val="22"/>
          <w:szCs w:val="22"/>
        </w:rPr>
        <w:t xml:space="preserve"> Dati personali saranno trattati, tramite l’utilizzo di strumenti e procedure idonei a garantirne la massima sicurezza e riservatezza, mediante archivi e supporti cartacei, con l’ausilio di supporti digitali, mezzi informatici e telematici.</w:t>
      </w:r>
    </w:p>
    <w:p w14:paraId="33C59A18" w14:textId="77777777" w:rsidR="000D7D31" w:rsidRPr="0043717C" w:rsidRDefault="00582436"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Ci preme ricordarVi che avete</w:t>
      </w:r>
      <w:r w:rsidR="000D7D31" w:rsidRPr="0043717C">
        <w:rPr>
          <w:rFonts w:ascii="DIN Pro Regular" w:hAnsi="DIN Pro Regular" w:cs="DIN Pro Regular"/>
          <w:sz w:val="22"/>
          <w:szCs w:val="22"/>
        </w:rPr>
        <w:t xml:space="preserve"> la facoltà di esercitare il diritto di opposizione che, in assenza di </w:t>
      </w:r>
      <w:r w:rsidRPr="0043717C">
        <w:rPr>
          <w:rFonts w:ascii="DIN Pro Regular" w:hAnsi="DIN Pro Regular" w:cs="DIN Pro Regular"/>
          <w:sz w:val="22"/>
          <w:szCs w:val="22"/>
        </w:rPr>
        <w:t>Vs.</w:t>
      </w:r>
      <w:r w:rsidR="000D7D31" w:rsidRPr="0043717C">
        <w:rPr>
          <w:rFonts w:ascii="DIN Pro Regular" w:hAnsi="DIN Pro Regular" w:cs="DIN Pro Regular"/>
          <w:sz w:val="22"/>
          <w:szCs w:val="22"/>
        </w:rPr>
        <w:t xml:space="preserve"> indicazione contraria, verrà riferita tanto alle comunicazioni tradizionali quanto a quelle automatizzate.</w:t>
      </w:r>
    </w:p>
    <w:p w14:paraId="33C59A19" w14:textId="77777777" w:rsidR="00765FFA" w:rsidRPr="0043717C" w:rsidRDefault="00765FFA" w:rsidP="00F077F5">
      <w:pPr>
        <w:spacing w:before="120"/>
        <w:ind w:left="0" w:right="0"/>
        <w:outlineLvl w:val="0"/>
        <w:rPr>
          <w:rFonts w:ascii="DIN Pro Regular" w:hAnsi="DIN Pro Regular" w:cs="DIN Pro Regular"/>
          <w:b/>
          <w:bCs/>
          <w:smallCaps/>
          <w:sz w:val="22"/>
          <w:szCs w:val="22"/>
          <w:u w:val="single"/>
        </w:rPr>
      </w:pPr>
      <w:r w:rsidRPr="0043717C">
        <w:rPr>
          <w:rFonts w:ascii="DIN Pro Regular" w:hAnsi="DIN Pro Regular" w:cs="DIN Pro Regular"/>
          <w:b/>
          <w:bCs/>
          <w:smallCaps/>
          <w:sz w:val="22"/>
          <w:szCs w:val="22"/>
          <w:u w:val="single"/>
        </w:rPr>
        <w:t xml:space="preserve">Per quanto tempo conserveremo </w:t>
      </w:r>
      <w:r w:rsidR="0057782C" w:rsidRPr="0043717C">
        <w:rPr>
          <w:rFonts w:ascii="DIN Pro Regular" w:hAnsi="DIN Pro Regular" w:cs="DIN Pro Regular"/>
          <w:b/>
          <w:bCs/>
          <w:smallCaps/>
          <w:sz w:val="22"/>
          <w:szCs w:val="22"/>
          <w:u w:val="single"/>
        </w:rPr>
        <w:t>I Vs. dati</w:t>
      </w:r>
    </w:p>
    <w:p w14:paraId="33C59A1A" w14:textId="77777777" w:rsidR="00765FFA" w:rsidRPr="0043717C" w:rsidRDefault="00765FFA"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 xml:space="preserve">I Vs. Dati personali saranno conservati, a partire dal loro ricevimento/aggiornamento, per un periodo congruo rispetto alle finalità di trattamento sopra riportate e rispettando quanto imposto dalla legge in primis. In </w:t>
      </w:r>
      <w:r w:rsidR="009C1D8A" w:rsidRPr="0043717C">
        <w:rPr>
          <w:rFonts w:ascii="DIN Pro Regular" w:hAnsi="DIN Pro Regular" w:cs="DIN Pro Regular"/>
          <w:sz w:val="22"/>
          <w:szCs w:val="22"/>
        </w:rPr>
        <w:t>un’ottica</w:t>
      </w:r>
      <w:r w:rsidRPr="0043717C">
        <w:rPr>
          <w:rFonts w:ascii="DIN Pro Regular" w:hAnsi="DIN Pro Regular" w:cs="DIN Pro Regular"/>
          <w:sz w:val="22"/>
          <w:szCs w:val="22"/>
        </w:rPr>
        <w:t xml:space="preserve"> di piena trasparenza è </w:t>
      </w:r>
      <w:r w:rsidR="00195B7E" w:rsidRPr="0043717C">
        <w:rPr>
          <w:rFonts w:ascii="DIN Pro Regular" w:hAnsi="DIN Pro Regular" w:cs="DIN Pro Regular"/>
          <w:sz w:val="22"/>
          <w:szCs w:val="22"/>
        </w:rPr>
        <w:t xml:space="preserve">disponibile presso la sede </w:t>
      </w:r>
      <w:r w:rsidR="00531983" w:rsidRPr="0043717C">
        <w:rPr>
          <w:rFonts w:ascii="DIN Pro Regular" w:hAnsi="DIN Pro Regular" w:cs="DIN Pro Regular"/>
          <w:sz w:val="22"/>
          <w:szCs w:val="22"/>
        </w:rPr>
        <w:t>di</w:t>
      </w:r>
      <w:r w:rsidRPr="0043717C">
        <w:rPr>
          <w:rFonts w:ascii="DIN Pro Regular" w:hAnsi="DIN Pro Regular" w:cs="DIN Pro Regular"/>
          <w:sz w:val="22"/>
          <w:szCs w:val="22"/>
        </w:rPr>
        <w:t xml:space="preserve"> </w:t>
      </w:r>
      <w:r w:rsidR="0043717C" w:rsidRPr="0043717C">
        <w:rPr>
          <w:rFonts w:ascii="DIN Pro Regular" w:hAnsi="DIN Pro Regular" w:cs="DIN Pro Regular"/>
          <w:b/>
          <w:i/>
          <w:sz w:val="22"/>
          <w:szCs w:val="22"/>
        </w:rPr>
        <w:t xml:space="preserve">Valsecchi &amp; Devizzi S.r.l. </w:t>
      </w:r>
      <w:r w:rsidRPr="0043717C">
        <w:rPr>
          <w:rFonts w:ascii="DIN Pro Regular" w:hAnsi="DIN Pro Regular" w:cs="DIN Pro Regular"/>
          <w:b/>
          <w:i/>
          <w:sz w:val="22"/>
          <w:szCs w:val="22"/>
        </w:rPr>
        <w:t xml:space="preserve"> </w:t>
      </w:r>
      <w:r w:rsidRPr="0043717C">
        <w:rPr>
          <w:rFonts w:ascii="DIN Pro Regular" w:hAnsi="DIN Pro Regular" w:cs="DIN Pro Regular"/>
          <w:sz w:val="22"/>
          <w:szCs w:val="22"/>
        </w:rPr>
        <w:t>il documento “</w:t>
      </w:r>
      <w:r w:rsidRPr="0043717C">
        <w:rPr>
          <w:rFonts w:ascii="DIN Pro Regular" w:hAnsi="DIN Pro Regular" w:cs="DIN Pro Regular"/>
          <w:i/>
          <w:sz w:val="22"/>
          <w:szCs w:val="22"/>
        </w:rPr>
        <w:t>Politica di conservazione dei dati</w:t>
      </w:r>
      <w:r w:rsidRPr="0043717C">
        <w:rPr>
          <w:rFonts w:ascii="DIN Pro Regular" w:hAnsi="DIN Pro Regular" w:cs="DIN Pro Regular"/>
          <w:sz w:val="22"/>
          <w:szCs w:val="22"/>
        </w:rPr>
        <w:t>”, parte integrante del Sistema di Gestione Data Protection dell’azienda stessa e avete il diritto di richiederne copia contattando l’azienda al seguente indirizzo mail:</w:t>
      </w:r>
      <w:r w:rsidR="00195B7E" w:rsidRPr="0043717C">
        <w:rPr>
          <w:rFonts w:ascii="DIN Pro Regular" w:hAnsi="DIN Pro Regular" w:cs="DIN Pro Regular"/>
          <w:sz w:val="22"/>
          <w:szCs w:val="22"/>
        </w:rPr>
        <w:t xml:space="preserve"> </w:t>
      </w:r>
      <w:hyperlink r:id="rId7" w:history="1">
        <w:r w:rsidR="0043717C" w:rsidRPr="0043717C">
          <w:rPr>
            <w:rStyle w:val="Collegamentoipertestuale"/>
            <w:rFonts w:ascii="DIN Pro Regular" w:hAnsi="DIN Pro Regular" w:cs="DIN Pro Regular"/>
            <w:sz w:val="22"/>
            <w:szCs w:val="22"/>
            <w:lang w:eastAsia="en-US"/>
          </w:rPr>
          <w:t>info@valsecchidevizzi.com</w:t>
        </w:r>
      </w:hyperlink>
      <w:r w:rsidR="00195B7E" w:rsidRPr="0043717C">
        <w:rPr>
          <w:rFonts w:ascii="DIN Pro Regular" w:hAnsi="DIN Pro Regular" w:cs="DIN Pro Regular"/>
          <w:color w:val="000000"/>
          <w:sz w:val="22"/>
          <w:szCs w:val="22"/>
        </w:rPr>
        <w:t>.</w:t>
      </w:r>
      <w:r w:rsidR="00531983" w:rsidRPr="0043717C">
        <w:rPr>
          <w:rFonts w:ascii="DIN Pro Regular" w:hAnsi="DIN Pro Regular" w:cs="DIN Pro Regular"/>
          <w:color w:val="000000"/>
          <w:sz w:val="22"/>
          <w:szCs w:val="22"/>
        </w:rPr>
        <w:t xml:space="preserve"> </w:t>
      </w:r>
      <w:r w:rsidRPr="0043717C">
        <w:rPr>
          <w:rFonts w:ascii="DIN Pro Regular" w:hAnsi="DIN Pro Regular" w:cs="DIN Pro Regular"/>
          <w:sz w:val="22"/>
          <w:szCs w:val="22"/>
        </w:rPr>
        <w:t>Nel medesimo documento troverete anche le indicazioni circa i criteri utilizzati per determinare tale periodo.</w:t>
      </w:r>
    </w:p>
    <w:p w14:paraId="33C59A1B" w14:textId="77777777" w:rsidR="0003558A" w:rsidRPr="0043717C" w:rsidRDefault="0003558A" w:rsidP="00F077F5">
      <w:pPr>
        <w:spacing w:before="120"/>
        <w:ind w:left="0" w:right="0"/>
        <w:outlineLvl w:val="0"/>
        <w:rPr>
          <w:rFonts w:ascii="DIN Pro Regular" w:hAnsi="DIN Pro Regular" w:cs="DIN Pro Regular"/>
          <w:b/>
          <w:bCs/>
          <w:smallCaps/>
          <w:sz w:val="22"/>
          <w:szCs w:val="22"/>
          <w:u w:val="single"/>
        </w:rPr>
      </w:pPr>
      <w:r w:rsidRPr="0043717C">
        <w:rPr>
          <w:rFonts w:ascii="DIN Pro Regular" w:hAnsi="DIN Pro Regular" w:cs="DIN Pro Regular"/>
          <w:b/>
          <w:bCs/>
          <w:smallCaps/>
          <w:sz w:val="22"/>
          <w:szCs w:val="22"/>
          <w:u w:val="single"/>
        </w:rPr>
        <w:t>Condivide</w:t>
      </w:r>
      <w:r w:rsidR="0057782C" w:rsidRPr="0043717C">
        <w:rPr>
          <w:rFonts w:ascii="DIN Pro Regular" w:hAnsi="DIN Pro Regular" w:cs="DIN Pro Regular"/>
          <w:b/>
          <w:bCs/>
          <w:smallCaps/>
          <w:sz w:val="22"/>
          <w:szCs w:val="22"/>
          <w:u w:val="single"/>
        </w:rPr>
        <w:t xml:space="preserve">remo i Vs. dati </w:t>
      </w:r>
      <w:r w:rsidRPr="0043717C">
        <w:rPr>
          <w:rFonts w:ascii="DIN Pro Regular" w:hAnsi="DIN Pro Regular" w:cs="DIN Pro Regular"/>
          <w:b/>
          <w:bCs/>
          <w:smallCaps/>
          <w:sz w:val="22"/>
          <w:szCs w:val="22"/>
          <w:u w:val="single"/>
        </w:rPr>
        <w:t xml:space="preserve"> con altri soggetti?</w:t>
      </w:r>
    </w:p>
    <w:p w14:paraId="33C59A1C" w14:textId="77777777" w:rsidR="006D42CB" w:rsidRPr="0043717C" w:rsidRDefault="006D42CB" w:rsidP="006D42CB">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 xml:space="preserve">I dati personali trattati non saranno oggetto di di diffusione, ma potranno essere comunicati a soggetti ben definiti. Sulla base dei ruoli e delle mansioni lavorative espletate, il personale interno ed esterno è legittimato al trattamento nei limiti delle loro competenze ed in conformità alle istruzioni ad essi impartite dal Titolare. </w:t>
      </w:r>
    </w:p>
    <w:p w14:paraId="33C59A1D" w14:textId="77777777" w:rsidR="006D42CB" w:rsidRPr="0043717C" w:rsidRDefault="006D42CB" w:rsidP="006D42CB">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Gli stessi dati potranno essere comunicati ai soggetti legittimati ad accedervi in forza di disposizioni di legge, regolamenti e normative, a società di recapito corrispondenza, banche ed istituti di credito, studi legali, assicurazioni, società di manutenzione apparecchiature intormatiche, studi protessionali/societá eroganti servizi contabili, fiscali. tributari, lavoratori autonomi/occasionali, agenti.</w:t>
      </w:r>
    </w:p>
    <w:p w14:paraId="33C59A1E" w14:textId="77777777" w:rsidR="009808D4" w:rsidRPr="0043717C" w:rsidRDefault="009808D4"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Per tutte le finalità indicate nella presente informativa i Tuoi Dati potranno essere comunicati anche all’estero, all’interno e all’esterno dell’Unione Europea, nel rispetto dei diritti e delle garanzie previsti dalla normativa vigente, previa verifica che il Paese in questione garantisca un livello di protezione "adeguato".</w:t>
      </w:r>
    </w:p>
    <w:p w14:paraId="33C59A1F" w14:textId="77777777" w:rsidR="009808D4" w:rsidRPr="0043717C" w:rsidRDefault="009808D4"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 xml:space="preserve">I Dati verranno, inoltre, trattati da risorse interne </w:t>
      </w:r>
      <w:r w:rsidR="006D42CB" w:rsidRPr="0043717C">
        <w:rPr>
          <w:rFonts w:ascii="DIN Pro Regular" w:hAnsi="DIN Pro Regular" w:cs="DIN Pro Regular"/>
          <w:sz w:val="22"/>
          <w:szCs w:val="22"/>
        </w:rPr>
        <w:t>di</w:t>
      </w:r>
      <w:r w:rsidR="00560101" w:rsidRPr="0043717C">
        <w:rPr>
          <w:rFonts w:ascii="DIN Pro Regular" w:hAnsi="DIN Pro Regular" w:cs="DIN Pro Regular"/>
          <w:sz w:val="22"/>
          <w:szCs w:val="22"/>
        </w:rPr>
        <w:t xml:space="preserve"> </w:t>
      </w:r>
      <w:r w:rsidR="0043717C" w:rsidRPr="0043717C">
        <w:rPr>
          <w:rFonts w:ascii="DIN Pro Regular" w:hAnsi="DIN Pro Regular" w:cs="DIN Pro Regular"/>
          <w:b/>
          <w:i/>
          <w:sz w:val="22"/>
          <w:szCs w:val="22"/>
        </w:rPr>
        <w:t xml:space="preserve">Valsecchi &amp; Devizzi S.r.l. </w:t>
      </w:r>
      <w:r w:rsidR="00195B7E" w:rsidRPr="0043717C">
        <w:rPr>
          <w:rFonts w:ascii="DIN Pro Regular" w:hAnsi="DIN Pro Regular" w:cs="DIN Pro Regular"/>
          <w:b/>
          <w:i/>
          <w:sz w:val="22"/>
          <w:szCs w:val="22"/>
        </w:rPr>
        <w:t>,</w:t>
      </w:r>
      <w:r w:rsidRPr="0043717C">
        <w:rPr>
          <w:rFonts w:ascii="DIN Pro Regular" w:hAnsi="DIN Pro Regular" w:cs="DIN Pro Regular"/>
          <w:sz w:val="22"/>
          <w:szCs w:val="22"/>
        </w:rPr>
        <w:t xml:space="preserve"> adeguatamente istruite, che operano in qualità di personale autorizzato al trattamento dei Dati.</w:t>
      </w:r>
    </w:p>
    <w:p w14:paraId="33C59A20" w14:textId="77777777" w:rsidR="009808D4" w:rsidRPr="0043717C" w:rsidRDefault="009808D4"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L’accesso ai Dati archiviat</w:t>
      </w:r>
      <w:r w:rsidR="006D42CB" w:rsidRPr="0043717C">
        <w:rPr>
          <w:rFonts w:ascii="DIN Pro Regular" w:hAnsi="DIN Pro Regular" w:cs="DIN Pro Regular"/>
          <w:sz w:val="22"/>
          <w:szCs w:val="22"/>
        </w:rPr>
        <w:t xml:space="preserve">i potrà essere effettuato solo </w:t>
      </w:r>
      <w:r w:rsidRPr="0043717C">
        <w:rPr>
          <w:rFonts w:ascii="DIN Pro Regular" w:hAnsi="DIN Pro Regular" w:cs="DIN Pro Regular"/>
          <w:sz w:val="22"/>
          <w:szCs w:val="22"/>
        </w:rPr>
        <w:t>dalle pubbliche autorità, nei casi e modalità previsti dalle leggi vigenti, in ipotesi di controversie giudiziarie.</w:t>
      </w:r>
    </w:p>
    <w:p w14:paraId="33C59A21" w14:textId="77777777" w:rsidR="000F1979" w:rsidRPr="0043717C" w:rsidRDefault="009808D4"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 xml:space="preserve">I </w:t>
      </w:r>
      <w:r w:rsidR="00560101" w:rsidRPr="0043717C">
        <w:rPr>
          <w:rFonts w:ascii="DIN Pro Regular" w:hAnsi="DIN Pro Regular" w:cs="DIN Pro Regular"/>
          <w:sz w:val="22"/>
          <w:szCs w:val="22"/>
        </w:rPr>
        <w:t>Vs. Dati personali non saranno</w:t>
      </w:r>
      <w:r w:rsidRPr="0043717C">
        <w:rPr>
          <w:rFonts w:ascii="DIN Pro Regular" w:hAnsi="DIN Pro Regular" w:cs="DIN Pro Regular"/>
          <w:sz w:val="22"/>
          <w:szCs w:val="22"/>
        </w:rPr>
        <w:t xml:space="preserve"> soggetti a diffusione.</w:t>
      </w:r>
    </w:p>
    <w:p w14:paraId="33C59A22" w14:textId="77777777" w:rsidR="000D7D31" w:rsidRPr="0043717C" w:rsidRDefault="00B861DA" w:rsidP="00F077F5">
      <w:pPr>
        <w:spacing w:before="120"/>
        <w:ind w:left="0" w:right="0"/>
        <w:outlineLvl w:val="0"/>
        <w:rPr>
          <w:rFonts w:ascii="DIN Pro Regular" w:hAnsi="DIN Pro Regular" w:cs="DIN Pro Regular"/>
          <w:b/>
          <w:bCs/>
          <w:smallCaps/>
          <w:sz w:val="22"/>
          <w:szCs w:val="22"/>
          <w:u w:val="single"/>
        </w:rPr>
      </w:pPr>
      <w:r w:rsidRPr="0043717C">
        <w:rPr>
          <w:rFonts w:ascii="DIN Pro Regular" w:hAnsi="DIN Pro Regular" w:cs="DIN Pro Regular"/>
          <w:b/>
          <w:bCs/>
          <w:smallCaps/>
          <w:sz w:val="22"/>
          <w:szCs w:val="22"/>
          <w:u w:val="single"/>
        </w:rPr>
        <w:t>Quali sono i Vs. diritti?</w:t>
      </w:r>
    </w:p>
    <w:p w14:paraId="33C59A23" w14:textId="77777777" w:rsidR="006D42CB" w:rsidRPr="0043717C" w:rsidRDefault="006D42CB" w:rsidP="006D42CB">
      <w:pPr>
        <w:autoSpaceDE w:val="0"/>
        <w:autoSpaceDN w:val="0"/>
        <w:adjustRightInd w:val="0"/>
        <w:spacing w:before="120"/>
        <w:ind w:left="0"/>
        <w:rPr>
          <w:rFonts w:ascii="DIN Pro Regular" w:hAnsi="DIN Pro Regular" w:cs="DIN Pro Regular"/>
          <w:color w:val="00000A"/>
          <w:sz w:val="22"/>
          <w:szCs w:val="22"/>
          <w:lang w:eastAsia="en-US"/>
        </w:rPr>
      </w:pPr>
      <w:r w:rsidRPr="0043717C">
        <w:rPr>
          <w:rFonts w:ascii="DIN Pro Regular" w:hAnsi="DIN Pro Regular" w:cs="DIN Pro Regular"/>
          <w:color w:val="000000"/>
          <w:sz w:val="22"/>
          <w:szCs w:val="22"/>
          <w:lang w:eastAsia="en-US"/>
        </w:rPr>
        <w:t>Con riferimento all’art.7 del D.Lgs. 196/2003 e agli art. 15 “diritto all’accesso” , art. 16 “diritto di rettifica”, art. 17 “diritto alla cancellazione”, art. 18 “diritto alla limitazione del trattamento”, art. 20 “diritto alla portabilità”, art.21 “diritto di opposizione</w:t>
      </w:r>
      <w:r w:rsidR="007734A4" w:rsidRPr="0043717C">
        <w:rPr>
          <w:rFonts w:ascii="DIN Pro Regular" w:hAnsi="DIN Pro Regular" w:cs="DIN Pro Regular"/>
          <w:color w:val="000000"/>
          <w:sz w:val="22"/>
          <w:szCs w:val="22"/>
          <w:lang w:eastAsia="en-US"/>
        </w:rPr>
        <w:t xml:space="preserve">”, </w:t>
      </w:r>
      <w:r w:rsidRPr="0043717C">
        <w:rPr>
          <w:rFonts w:ascii="DIN Pro Regular" w:hAnsi="DIN Pro Regular" w:cs="DIN Pro Regular"/>
          <w:color w:val="000000"/>
          <w:sz w:val="22"/>
          <w:szCs w:val="22"/>
          <w:lang w:eastAsia="en-US"/>
        </w:rPr>
        <w:t xml:space="preserve">l’interessato esercita i suoi diritti scrivendo al Titolare del trattamento al seguente indirizzo: </w:t>
      </w:r>
      <w:bookmarkStart w:id="0" w:name="_Hlk104890026"/>
      <w:r w:rsidR="0043717C" w:rsidRPr="00235EA8">
        <w:rPr>
          <w:rFonts w:ascii="Arial" w:hAnsi="Arial" w:cs="Arial"/>
          <w:b/>
          <w:lang w:eastAsia="en-US"/>
        </w:rPr>
        <w:t xml:space="preserve">Valsecchi &amp; Devizzi S.r.l. </w:t>
      </w:r>
      <w:r w:rsidR="0043717C" w:rsidRPr="00235EA8">
        <w:rPr>
          <w:rFonts w:ascii="Arial" w:hAnsi="Arial" w:cs="Arial"/>
          <w:lang w:eastAsia="en-US"/>
        </w:rPr>
        <w:t>Via Don Stucchi, 27/29</w:t>
      </w:r>
      <w:r w:rsidR="0043717C" w:rsidRPr="00235EA8">
        <w:rPr>
          <w:rFonts w:ascii="Arial" w:hAnsi="Arial" w:cs="Arial"/>
          <w:b/>
          <w:lang w:eastAsia="en-US"/>
        </w:rPr>
        <w:t xml:space="preserve"> </w:t>
      </w:r>
      <w:r w:rsidR="0043717C" w:rsidRPr="00235EA8">
        <w:rPr>
          <w:rFonts w:ascii="Arial" w:hAnsi="Arial" w:cs="Arial"/>
          <w:lang w:eastAsia="en-US"/>
        </w:rPr>
        <w:t xml:space="preserve">- Valgreghentino (LC) - Tel. 0341604552 - Fax 0341605423, mail </w:t>
      </w:r>
      <w:hyperlink r:id="rId8" w:history="1">
        <w:r w:rsidR="0043717C" w:rsidRPr="00235EA8">
          <w:rPr>
            <w:rStyle w:val="Collegamentoipertestuale"/>
            <w:rFonts w:ascii="Arial" w:hAnsi="Arial" w:cs="Arial"/>
            <w:lang w:eastAsia="en-US"/>
          </w:rPr>
          <w:t>info@valsecchidevizzi.com</w:t>
        </w:r>
      </w:hyperlink>
      <w:r w:rsidR="00CA252C" w:rsidRPr="00235EA8">
        <w:rPr>
          <w:rFonts w:ascii="Arial" w:hAnsi="Arial" w:cs="Arial"/>
        </w:rPr>
        <w:t>.</w:t>
      </w:r>
      <w:bookmarkEnd w:id="0"/>
    </w:p>
    <w:p w14:paraId="33C59A24" w14:textId="77777777" w:rsidR="00B861DA" w:rsidRPr="0043717C" w:rsidRDefault="006D42CB" w:rsidP="00F077F5">
      <w:pPr>
        <w:spacing w:before="120"/>
        <w:ind w:left="0" w:right="0"/>
        <w:jc w:val="left"/>
        <w:rPr>
          <w:rFonts w:ascii="DIN Pro Regular" w:hAnsi="DIN Pro Regular" w:cs="DIN Pro Regular"/>
          <w:sz w:val="22"/>
          <w:szCs w:val="22"/>
        </w:rPr>
      </w:pPr>
      <w:r w:rsidRPr="0043717C">
        <w:rPr>
          <w:rFonts w:ascii="DIN Pro Regular" w:hAnsi="DIN Pro Regular" w:cs="DIN Pro Regular"/>
          <w:sz w:val="22"/>
          <w:szCs w:val="22"/>
        </w:rPr>
        <w:t xml:space="preserve">In qualsiasi momento, avrete, pertanto, </w:t>
      </w:r>
      <w:r w:rsidR="00B861DA" w:rsidRPr="0043717C">
        <w:rPr>
          <w:rFonts w:ascii="DIN Pro Regular" w:hAnsi="DIN Pro Regular" w:cs="DIN Pro Regular"/>
          <w:sz w:val="22"/>
          <w:szCs w:val="22"/>
        </w:rPr>
        <w:t>il diritto di chiedere:</w:t>
      </w:r>
    </w:p>
    <w:p w14:paraId="33C59A25" w14:textId="77777777" w:rsidR="00B861DA" w:rsidRPr="0043717C" w:rsidRDefault="00B861DA" w:rsidP="006D42CB">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l’accesso ai tuoi dati personali;</w:t>
      </w:r>
    </w:p>
    <w:p w14:paraId="33C59A26" w14:textId="77777777" w:rsidR="00B861DA" w:rsidRPr="0043717C" w:rsidRDefault="00B861DA" w:rsidP="006D42CB">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la loro rettifica in caso di inesattezza degli stessi;</w:t>
      </w:r>
    </w:p>
    <w:p w14:paraId="33C59A27" w14:textId="77777777" w:rsidR="00B861DA" w:rsidRPr="0043717C" w:rsidRDefault="00B861DA" w:rsidP="006D42CB">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lastRenderedPageBreak/>
        <w:t>la cancellazione;</w:t>
      </w:r>
    </w:p>
    <w:p w14:paraId="33C59A28" w14:textId="77777777" w:rsidR="00B861DA" w:rsidRPr="0043717C" w:rsidRDefault="00B861DA" w:rsidP="006D42CB">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la limitazione del loro trattamento.</w:t>
      </w:r>
    </w:p>
    <w:p w14:paraId="33C59A29" w14:textId="77777777" w:rsidR="00B861DA" w:rsidRPr="0043717C" w:rsidRDefault="00B861DA" w:rsidP="00F077F5">
      <w:pPr>
        <w:spacing w:before="120"/>
        <w:ind w:left="0" w:right="0"/>
        <w:jc w:val="left"/>
        <w:rPr>
          <w:rFonts w:ascii="DIN Pro Regular" w:hAnsi="DIN Pro Regular" w:cs="DIN Pro Regular"/>
          <w:sz w:val="22"/>
          <w:szCs w:val="22"/>
        </w:rPr>
      </w:pPr>
      <w:r w:rsidRPr="0043717C">
        <w:rPr>
          <w:rFonts w:ascii="DIN Pro Regular" w:hAnsi="DIN Pro Regular" w:cs="DIN Pro Regular"/>
          <w:sz w:val="22"/>
          <w:szCs w:val="22"/>
        </w:rPr>
        <w:t>Avrete inoltre:</w:t>
      </w:r>
    </w:p>
    <w:p w14:paraId="33C59A2A" w14:textId="77777777" w:rsidR="00B861DA" w:rsidRPr="0043717C" w:rsidRDefault="00B861DA" w:rsidP="006D42CB">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 xml:space="preserve">il diritto di opporVi al loro trattamento </w:t>
      </w:r>
      <w:r w:rsidR="0057782C" w:rsidRPr="0043717C">
        <w:rPr>
          <w:rFonts w:ascii="DIN Pro Regular" w:hAnsi="DIN Pro Regular" w:cs="DIN Pro Regular"/>
          <w:i/>
          <w:sz w:val="22"/>
          <w:szCs w:val="22"/>
        </w:rPr>
        <w:t xml:space="preserve">anche </w:t>
      </w:r>
      <w:r w:rsidRPr="0043717C">
        <w:rPr>
          <w:rFonts w:ascii="DIN Pro Regular" w:hAnsi="DIN Pro Regular" w:cs="DIN Pro Regular"/>
          <w:i/>
          <w:sz w:val="22"/>
          <w:szCs w:val="22"/>
        </w:rPr>
        <w:t xml:space="preserve">se trattati per il perseguimento di un legittimo interesse di </w:t>
      </w:r>
      <w:r w:rsidR="0043717C" w:rsidRPr="0043717C">
        <w:rPr>
          <w:rFonts w:ascii="DIN Pro Regular" w:hAnsi="DIN Pro Regular" w:cs="DIN Pro Regular"/>
          <w:b/>
          <w:i/>
          <w:sz w:val="22"/>
          <w:szCs w:val="22"/>
        </w:rPr>
        <w:t xml:space="preserve">Valsecchi &amp; Devizzi S.r.l. </w:t>
      </w:r>
      <w:r w:rsidRPr="0043717C">
        <w:rPr>
          <w:rFonts w:ascii="DIN Pro Regular" w:hAnsi="DIN Pro Regular" w:cs="DIN Pro Regular"/>
          <w:i/>
          <w:sz w:val="22"/>
          <w:szCs w:val="22"/>
        </w:rPr>
        <w:t>;</w:t>
      </w:r>
    </w:p>
    <w:p w14:paraId="33C59A2B" w14:textId="77777777" w:rsidR="00B861DA" w:rsidRPr="0043717C" w:rsidRDefault="00B861DA" w:rsidP="006D42CB">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il diritto alla loro portabilità, ossia di ricevere in un formato strutturato, di uso comune e leggibile da dispositivo automatico i dati personali da Lei forniti.</w:t>
      </w:r>
    </w:p>
    <w:p w14:paraId="33C59A2C" w14:textId="77777777" w:rsidR="00B861DA" w:rsidRPr="0043717C" w:rsidRDefault="00B861DA"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Noi prenderemo in carico la Vostra richiesta con il massimo impegno per garantire l’effettivo esercizio dei Vs.diritti. Infine, avrete il diritto di proporre reclamo all’Autorità di controllo nazionale (Garante Privacy).</w:t>
      </w:r>
    </w:p>
    <w:p w14:paraId="33C59A2D" w14:textId="77777777" w:rsidR="007D5573" w:rsidRPr="0043717C" w:rsidRDefault="007D5573" w:rsidP="00F077F5">
      <w:pPr>
        <w:spacing w:before="120"/>
        <w:ind w:left="0" w:right="0"/>
        <w:rPr>
          <w:rFonts w:ascii="DIN Pro Regular" w:hAnsi="DIN Pro Regular" w:cs="DIN Pro Regular"/>
          <w:sz w:val="22"/>
          <w:szCs w:val="22"/>
        </w:rPr>
      </w:pPr>
      <w:r w:rsidRPr="0043717C">
        <w:rPr>
          <w:rFonts w:ascii="DIN Pro Regular" w:hAnsi="DIN Pro Regular" w:cs="DIN Pro Regular"/>
          <w:sz w:val="22"/>
          <w:szCs w:val="22"/>
        </w:rPr>
        <w:t>Per completezza di conoscenza di tutti i dirittti dell’interessato fare riferimento al Capo III del GDPR.</w:t>
      </w:r>
    </w:p>
    <w:p w14:paraId="33C59A2E" w14:textId="77777777" w:rsidR="00585456" w:rsidRPr="0043717C" w:rsidRDefault="0057782C" w:rsidP="00F077F5">
      <w:pPr>
        <w:spacing w:before="120"/>
        <w:ind w:left="0" w:right="0"/>
        <w:outlineLvl w:val="0"/>
        <w:rPr>
          <w:rFonts w:ascii="DIN Pro Regular" w:hAnsi="DIN Pro Regular" w:cs="DIN Pro Regular"/>
          <w:b/>
          <w:bCs/>
          <w:smallCaps/>
          <w:sz w:val="22"/>
          <w:szCs w:val="22"/>
          <w:u w:val="single"/>
        </w:rPr>
      </w:pPr>
      <w:r w:rsidRPr="0043717C">
        <w:rPr>
          <w:rFonts w:ascii="DIN Pro Regular" w:hAnsi="DIN Pro Regular" w:cs="DIN Pro Regular"/>
          <w:b/>
          <w:bCs/>
          <w:smallCaps/>
          <w:sz w:val="22"/>
          <w:szCs w:val="22"/>
          <w:u w:val="single"/>
        </w:rPr>
        <w:t xml:space="preserve">Potete </w:t>
      </w:r>
      <w:r w:rsidR="00585456" w:rsidRPr="0043717C">
        <w:rPr>
          <w:rFonts w:ascii="DIN Pro Regular" w:hAnsi="DIN Pro Regular" w:cs="DIN Pro Regular"/>
          <w:b/>
          <w:bCs/>
          <w:smallCaps/>
          <w:sz w:val="22"/>
          <w:szCs w:val="22"/>
          <w:u w:val="single"/>
        </w:rPr>
        <w:t xml:space="preserve"> revocare il </w:t>
      </w:r>
      <w:r w:rsidRPr="0043717C">
        <w:rPr>
          <w:rFonts w:ascii="DIN Pro Regular" w:hAnsi="DIN Pro Regular" w:cs="DIN Pro Regular"/>
          <w:b/>
          <w:bCs/>
          <w:smallCaps/>
          <w:sz w:val="22"/>
          <w:szCs w:val="22"/>
          <w:u w:val="single"/>
        </w:rPr>
        <w:t xml:space="preserve">Vs. </w:t>
      </w:r>
      <w:r w:rsidR="00585456" w:rsidRPr="0043717C">
        <w:rPr>
          <w:rFonts w:ascii="DIN Pro Regular" w:hAnsi="DIN Pro Regular" w:cs="DIN Pro Regular"/>
          <w:b/>
          <w:bCs/>
          <w:smallCaps/>
          <w:sz w:val="22"/>
          <w:szCs w:val="22"/>
          <w:u w:val="single"/>
        </w:rPr>
        <w:t>consenso una volta dato?</w:t>
      </w:r>
    </w:p>
    <w:p w14:paraId="33C59A2F" w14:textId="77777777" w:rsidR="00585456" w:rsidRPr="0043717C" w:rsidRDefault="00585456" w:rsidP="00F077F5">
      <w:pPr>
        <w:spacing w:before="120"/>
        <w:ind w:left="0" w:right="0"/>
        <w:jc w:val="left"/>
        <w:rPr>
          <w:rFonts w:ascii="DIN Pro Regular" w:hAnsi="DIN Pro Regular" w:cs="DIN Pro Regular"/>
          <w:sz w:val="22"/>
          <w:szCs w:val="22"/>
        </w:rPr>
      </w:pPr>
      <w:r w:rsidRPr="0043717C">
        <w:rPr>
          <w:rFonts w:ascii="DIN Pro Regular" w:hAnsi="DIN Pro Regular" w:cs="DIN Pro Regular"/>
          <w:sz w:val="22"/>
          <w:szCs w:val="22"/>
        </w:rPr>
        <w:t>S</w:t>
      </w:r>
      <w:r w:rsidR="006D42CB" w:rsidRPr="0043717C">
        <w:rPr>
          <w:rFonts w:ascii="DIN Pro Regular" w:hAnsi="DIN Pro Regular" w:cs="DIN Pro Regular"/>
          <w:sz w:val="22"/>
          <w:szCs w:val="22"/>
        </w:rPr>
        <w:t>ì</w:t>
      </w:r>
      <w:r w:rsidRPr="0043717C">
        <w:rPr>
          <w:rFonts w:ascii="DIN Pro Regular" w:hAnsi="DIN Pro Regular" w:cs="DIN Pro Regular"/>
          <w:sz w:val="22"/>
          <w:szCs w:val="22"/>
        </w:rPr>
        <w:t>, potrete revocare, in qualsiasi momento, il Vs. consenso, senza che ciò possa, tuttavia:</w:t>
      </w:r>
    </w:p>
    <w:p w14:paraId="33C59A30" w14:textId="77777777" w:rsidR="00585456" w:rsidRPr="0043717C" w:rsidRDefault="00585456" w:rsidP="006D42CB">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pregiudicare la liceità del trattamento basato sul consenso prestato prima della revoca;</w:t>
      </w:r>
    </w:p>
    <w:p w14:paraId="33C59A31" w14:textId="77777777" w:rsidR="00585456" w:rsidRPr="0043717C" w:rsidRDefault="00585456" w:rsidP="006D42CB">
      <w:pPr>
        <w:numPr>
          <w:ilvl w:val="0"/>
          <w:numId w:val="16"/>
        </w:numPr>
        <w:spacing w:before="120"/>
        <w:ind w:right="0"/>
        <w:rPr>
          <w:rFonts w:ascii="DIN Pro Regular" w:hAnsi="DIN Pro Regular" w:cs="DIN Pro Regular"/>
          <w:i/>
          <w:sz w:val="22"/>
          <w:szCs w:val="22"/>
        </w:rPr>
      </w:pPr>
      <w:r w:rsidRPr="0043717C">
        <w:rPr>
          <w:rFonts w:ascii="DIN Pro Regular" w:hAnsi="DIN Pro Regular" w:cs="DIN Pro Regular"/>
          <w:i/>
          <w:sz w:val="22"/>
          <w:szCs w:val="22"/>
        </w:rPr>
        <w:t xml:space="preserve">pregiudicare ulteriori trattamenti degli stessi dati fondati su altre basi giuridiche (ad esempio, obblighi contrattuali o </w:t>
      </w:r>
      <w:r w:rsidR="00195B7E" w:rsidRPr="0043717C">
        <w:rPr>
          <w:rFonts w:ascii="DIN Pro Regular" w:hAnsi="DIN Pro Regular" w:cs="DIN Pro Regular"/>
          <w:i/>
          <w:sz w:val="22"/>
          <w:szCs w:val="22"/>
        </w:rPr>
        <w:t>obblighi di legge cui è soggetto</w:t>
      </w:r>
      <w:r w:rsidRPr="0043717C">
        <w:rPr>
          <w:rFonts w:ascii="DIN Pro Regular" w:hAnsi="DIN Pro Regular" w:cs="DIN Pro Regular"/>
          <w:i/>
          <w:sz w:val="22"/>
          <w:szCs w:val="22"/>
        </w:rPr>
        <w:t xml:space="preserve"> </w:t>
      </w:r>
      <w:r w:rsidR="0043717C" w:rsidRPr="0043717C">
        <w:rPr>
          <w:rFonts w:ascii="DIN Pro Regular" w:hAnsi="DIN Pro Regular" w:cs="DIN Pro Regular"/>
          <w:b/>
          <w:i/>
          <w:sz w:val="22"/>
          <w:szCs w:val="22"/>
        </w:rPr>
        <w:t xml:space="preserve">Valsecchi &amp; Devizzi S.r.l. </w:t>
      </w:r>
      <w:r w:rsidRPr="0043717C">
        <w:rPr>
          <w:rFonts w:ascii="DIN Pro Regular" w:hAnsi="DIN Pro Regular" w:cs="DIN Pro Regular"/>
          <w:i/>
          <w:sz w:val="22"/>
          <w:szCs w:val="22"/>
        </w:rPr>
        <w:t>).</w:t>
      </w:r>
    </w:p>
    <w:p w14:paraId="33C59A32" w14:textId="77777777" w:rsidR="00DB5BB8" w:rsidRPr="0043717C" w:rsidRDefault="00C65D5F" w:rsidP="00F077F5">
      <w:pPr>
        <w:pStyle w:val="NormaleWeb"/>
        <w:spacing w:before="120" w:beforeAutospacing="0" w:after="0" w:afterAutospacing="0"/>
        <w:jc w:val="both"/>
        <w:rPr>
          <w:rFonts w:ascii="DIN Pro Regular" w:hAnsi="DIN Pro Regular" w:cs="DIN Pro Regular"/>
          <w:noProof/>
          <w:sz w:val="22"/>
          <w:szCs w:val="22"/>
        </w:rPr>
      </w:pPr>
      <w:r w:rsidRPr="0043717C">
        <w:rPr>
          <w:rFonts w:ascii="DIN Pro Regular" w:hAnsi="DIN Pro Regular" w:cs="DIN Pro Regular"/>
          <w:noProof/>
          <w:sz w:val="22"/>
          <w:szCs w:val="22"/>
        </w:rPr>
        <w:t xml:space="preserve">Gli estremi identificativi del Titolare per il trattamento dei dati da Lei forniti sono i seguenti: </w:t>
      </w:r>
    </w:p>
    <w:p w14:paraId="33C59A33" w14:textId="77777777" w:rsidR="00C65D5F" w:rsidRPr="0043717C" w:rsidRDefault="0043717C" w:rsidP="00F077F5">
      <w:pPr>
        <w:pStyle w:val="NormaleWeb"/>
        <w:spacing w:before="120" w:beforeAutospacing="0" w:after="0" w:afterAutospacing="0"/>
        <w:jc w:val="both"/>
        <w:rPr>
          <w:rFonts w:ascii="DIN Pro Regular" w:hAnsi="DIN Pro Regular" w:cs="DIN Pro Regular"/>
          <w:noProof/>
          <w:sz w:val="22"/>
          <w:szCs w:val="22"/>
        </w:rPr>
      </w:pPr>
      <w:r w:rsidRPr="0043717C">
        <w:rPr>
          <w:rFonts w:ascii="DIN Pro Regular" w:hAnsi="DIN Pro Regular" w:cs="DIN Pro Regular"/>
          <w:b/>
          <w:sz w:val="22"/>
          <w:szCs w:val="22"/>
          <w:lang w:eastAsia="en-US"/>
        </w:rPr>
        <w:t xml:space="preserve">Valsecchi &amp; Devizzi S.r.l. </w:t>
      </w:r>
      <w:r w:rsidRPr="0043717C">
        <w:rPr>
          <w:rFonts w:ascii="DIN Pro Regular" w:hAnsi="DIN Pro Regular" w:cs="DIN Pro Regular"/>
          <w:sz w:val="22"/>
          <w:szCs w:val="22"/>
          <w:lang w:eastAsia="en-US"/>
        </w:rPr>
        <w:t>Via Don Stucchi, 27/29</w:t>
      </w:r>
      <w:r w:rsidRPr="0043717C">
        <w:rPr>
          <w:rFonts w:ascii="DIN Pro Regular" w:hAnsi="DIN Pro Regular" w:cs="DIN Pro Regular"/>
          <w:b/>
          <w:sz w:val="22"/>
          <w:szCs w:val="22"/>
          <w:lang w:eastAsia="en-US"/>
        </w:rPr>
        <w:t xml:space="preserve"> </w:t>
      </w:r>
      <w:r w:rsidRPr="0043717C">
        <w:rPr>
          <w:rFonts w:ascii="DIN Pro Regular" w:hAnsi="DIN Pro Regular" w:cs="DIN Pro Regular"/>
          <w:sz w:val="22"/>
          <w:szCs w:val="22"/>
          <w:lang w:eastAsia="en-US"/>
        </w:rPr>
        <w:t xml:space="preserve">- Valgreghentino (LC) - Tel. 0341604552 - Fax 0341605423, mail </w:t>
      </w:r>
      <w:hyperlink r:id="rId9" w:history="1">
        <w:r w:rsidRPr="0043717C">
          <w:rPr>
            <w:rStyle w:val="Collegamentoipertestuale"/>
            <w:rFonts w:ascii="DIN Pro Regular" w:hAnsi="DIN Pro Regular" w:cs="DIN Pro Regular"/>
            <w:sz w:val="22"/>
            <w:szCs w:val="22"/>
            <w:lang w:eastAsia="en-US"/>
          </w:rPr>
          <w:t>info@valsecchidevizzi.com</w:t>
        </w:r>
      </w:hyperlink>
      <w:r w:rsidR="00612606" w:rsidRPr="0043717C">
        <w:rPr>
          <w:rFonts w:ascii="DIN Pro Regular" w:hAnsi="DIN Pro Regular" w:cs="DIN Pro Regular"/>
          <w:color w:val="00000A"/>
          <w:sz w:val="22"/>
          <w:szCs w:val="22"/>
          <w:lang w:eastAsia="en-US"/>
        </w:rPr>
        <w:t xml:space="preserve"> </w:t>
      </w:r>
      <w:r w:rsidR="006D42CB" w:rsidRPr="0043717C">
        <w:rPr>
          <w:rFonts w:ascii="DIN Pro Regular" w:hAnsi="DIN Pro Regular" w:cs="DIN Pro Regular"/>
          <w:color w:val="00000A"/>
          <w:sz w:val="22"/>
          <w:szCs w:val="22"/>
          <w:lang w:eastAsia="en-US"/>
        </w:rPr>
        <w:t xml:space="preserve">, </w:t>
      </w:r>
      <w:r w:rsidR="00DB5BB8" w:rsidRPr="0043717C">
        <w:rPr>
          <w:rFonts w:ascii="DIN Pro Regular" w:hAnsi="DIN Pro Regular" w:cs="DIN Pro Regular"/>
          <w:noProof/>
          <w:sz w:val="22"/>
          <w:szCs w:val="22"/>
        </w:rPr>
        <w:t>al quale</w:t>
      </w:r>
      <w:r w:rsidR="00C65D5F" w:rsidRPr="0043717C">
        <w:rPr>
          <w:rFonts w:ascii="DIN Pro Regular" w:hAnsi="DIN Pro Regular" w:cs="DIN Pro Regular"/>
          <w:noProof/>
          <w:sz w:val="22"/>
          <w:szCs w:val="22"/>
        </w:rPr>
        <w:t xml:space="preserve"> Lei potrà in ogni momento rivolgersi per esercitare i diritti previsti </w:t>
      </w:r>
      <w:r w:rsidR="00DB5BB8" w:rsidRPr="0043717C">
        <w:rPr>
          <w:rFonts w:ascii="DIN Pro Regular" w:hAnsi="DIN Pro Regular" w:cs="DIN Pro Regular"/>
          <w:noProof/>
          <w:sz w:val="22"/>
          <w:szCs w:val="22"/>
        </w:rPr>
        <w:t>dal GDPR e sopra elencati in dettaglio.</w:t>
      </w:r>
    </w:p>
    <w:p w14:paraId="33C59A34" w14:textId="77777777" w:rsidR="0023660A" w:rsidRPr="0043717C" w:rsidRDefault="0023660A" w:rsidP="007734A4">
      <w:pPr>
        <w:pStyle w:val="NormaleWeb"/>
        <w:spacing w:before="120" w:beforeAutospacing="0" w:after="0" w:afterAutospacing="0"/>
        <w:jc w:val="both"/>
        <w:rPr>
          <w:rFonts w:ascii="DIN Pro Regular" w:hAnsi="DIN Pro Regular" w:cs="DIN Pro Regular"/>
          <w:noProof/>
          <w:sz w:val="22"/>
          <w:szCs w:val="22"/>
        </w:rPr>
      </w:pPr>
    </w:p>
    <w:p w14:paraId="33C59A35" w14:textId="77777777" w:rsidR="00474A66" w:rsidRPr="0043717C" w:rsidRDefault="00474A66" w:rsidP="00F077F5">
      <w:pPr>
        <w:pStyle w:val="NormaleWeb"/>
        <w:spacing w:before="120" w:beforeAutospacing="0" w:after="0" w:afterAutospacing="0"/>
        <w:outlineLvl w:val="0"/>
        <w:rPr>
          <w:rFonts w:ascii="DIN Pro Regular" w:hAnsi="DIN Pro Regular" w:cs="DIN Pro Regular"/>
          <w:noProof/>
          <w:sz w:val="22"/>
          <w:szCs w:val="22"/>
        </w:rPr>
      </w:pPr>
      <w:r w:rsidRPr="0043717C">
        <w:rPr>
          <w:rFonts w:ascii="DIN Pro Regular" w:hAnsi="DIN Pro Regular" w:cs="DIN Pro Regular"/>
          <w:sz w:val="22"/>
          <w:szCs w:val="22"/>
        </w:rPr>
        <w:t>Il Titolare del Trattamento</w:t>
      </w:r>
    </w:p>
    <w:p w14:paraId="33C59A36" w14:textId="77777777" w:rsidR="00474A66" w:rsidRPr="0043717C" w:rsidRDefault="0043717C" w:rsidP="00F077F5">
      <w:pPr>
        <w:pStyle w:val="NormaleWeb"/>
        <w:spacing w:before="120" w:beforeAutospacing="0" w:after="0" w:afterAutospacing="0"/>
        <w:jc w:val="both"/>
        <w:rPr>
          <w:rFonts w:ascii="DIN Pro Regular" w:hAnsi="DIN Pro Regular" w:cs="DIN Pro Regular"/>
          <w:b/>
          <w:i/>
          <w:sz w:val="22"/>
          <w:szCs w:val="22"/>
        </w:rPr>
      </w:pPr>
      <w:r w:rsidRPr="0043717C">
        <w:rPr>
          <w:rFonts w:ascii="DIN Pro Regular" w:hAnsi="DIN Pro Regular" w:cs="DIN Pro Regular"/>
          <w:b/>
          <w:i/>
          <w:color w:val="000000"/>
          <w:sz w:val="22"/>
          <w:szCs w:val="22"/>
          <w:lang w:eastAsia="en-US"/>
        </w:rPr>
        <w:t xml:space="preserve">Valsecchi &amp; Devizzi S.r.l. </w:t>
      </w:r>
    </w:p>
    <w:sectPr w:rsidR="00474A66" w:rsidRPr="0043717C" w:rsidSect="00447786">
      <w:headerReference w:type="default" r:id="rId10"/>
      <w:footerReference w:type="default" r:id="rId11"/>
      <w:pgSz w:w="11907" w:h="16840" w:code="9"/>
      <w:pgMar w:top="1247" w:right="851" w:bottom="284" w:left="851" w:header="568" w:footer="4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59A39" w14:textId="77777777" w:rsidR="00ED1A67" w:rsidRDefault="00ED1A67">
      <w:r>
        <w:separator/>
      </w:r>
    </w:p>
  </w:endnote>
  <w:endnote w:type="continuationSeparator" w:id="0">
    <w:p w14:paraId="33C59A3A" w14:textId="77777777" w:rsidR="00ED1A67" w:rsidRDefault="00ED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 Pro Regular">
    <w:panose1 w:val="020B0504020101020102"/>
    <w:charset w:val="00"/>
    <w:family w:val="swiss"/>
    <w:notTrueType/>
    <w:pitch w:val="variable"/>
    <w:sig w:usb0="A00002BF" w:usb1="4000207B" w:usb2="00000008"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34"/>
      <w:gridCol w:w="2891"/>
      <w:gridCol w:w="3195"/>
      <w:gridCol w:w="1825"/>
    </w:tblGrid>
    <w:tr w:rsidR="00836A8D" w:rsidRPr="009738D8" w14:paraId="33C59A45" w14:textId="77777777">
      <w:tc>
        <w:tcPr>
          <w:tcW w:w="1176" w:type="pct"/>
        </w:tcPr>
        <w:p w14:paraId="33C59A41" w14:textId="77777777" w:rsidR="00836A8D" w:rsidRPr="009738D8" w:rsidRDefault="00836A8D" w:rsidP="0023660A">
          <w:pPr>
            <w:pStyle w:val="Pidipagina"/>
            <w:tabs>
              <w:tab w:val="clear" w:pos="4819"/>
              <w:tab w:val="clear" w:pos="9638"/>
              <w:tab w:val="left" w:pos="2520"/>
              <w:tab w:val="left" w:pos="5220"/>
            </w:tabs>
            <w:ind w:left="0" w:right="0"/>
            <w:jc w:val="center"/>
            <w:rPr>
              <w:rFonts w:ascii="DIN Pro Regular" w:hAnsi="DIN Pro Regular" w:cs="DIN Pro Regular"/>
              <w:sz w:val="18"/>
              <w:szCs w:val="18"/>
              <w:lang w:val="de-DE"/>
            </w:rPr>
          </w:pPr>
          <w:r w:rsidRPr="009738D8">
            <w:rPr>
              <w:rFonts w:ascii="DIN Pro Regular" w:hAnsi="DIN Pro Regular" w:cs="DIN Pro Regular"/>
              <w:b/>
              <w:sz w:val="18"/>
              <w:szCs w:val="18"/>
              <w:lang w:val="de-DE"/>
            </w:rPr>
            <w:t>SGDP.06.MO</w:t>
          </w:r>
        </w:p>
      </w:tc>
      <w:tc>
        <w:tcPr>
          <w:tcW w:w="1397" w:type="pct"/>
        </w:tcPr>
        <w:p w14:paraId="33C59A42" w14:textId="77777777" w:rsidR="00836A8D" w:rsidRPr="009738D8" w:rsidRDefault="00836A8D" w:rsidP="006D42CB">
          <w:pPr>
            <w:pStyle w:val="Pidipagina"/>
            <w:tabs>
              <w:tab w:val="clear" w:pos="4819"/>
              <w:tab w:val="clear" w:pos="9638"/>
              <w:tab w:val="left" w:pos="2520"/>
              <w:tab w:val="left" w:pos="5220"/>
            </w:tabs>
            <w:ind w:left="0" w:right="0"/>
            <w:jc w:val="center"/>
            <w:rPr>
              <w:rFonts w:ascii="DIN Pro Regular" w:hAnsi="DIN Pro Regular" w:cs="DIN Pro Regular"/>
              <w:sz w:val="18"/>
              <w:szCs w:val="18"/>
            </w:rPr>
          </w:pPr>
          <w:r w:rsidRPr="009738D8">
            <w:rPr>
              <w:rFonts w:ascii="DIN Pro Regular" w:hAnsi="DIN Pro Regular" w:cs="DIN Pro Regular"/>
              <w:sz w:val="18"/>
              <w:szCs w:val="18"/>
            </w:rPr>
            <w:t xml:space="preserve">Data emissione: </w:t>
          </w:r>
          <w:r w:rsidR="006D42CB" w:rsidRPr="009738D8">
            <w:rPr>
              <w:rFonts w:ascii="DIN Pro Regular" w:hAnsi="DIN Pro Regular" w:cs="DIN Pro Regular"/>
              <w:sz w:val="18"/>
              <w:szCs w:val="18"/>
            </w:rPr>
            <w:t>05</w:t>
          </w:r>
          <w:r w:rsidRPr="009738D8">
            <w:rPr>
              <w:rFonts w:ascii="DIN Pro Regular" w:hAnsi="DIN Pro Regular" w:cs="DIN Pro Regular"/>
              <w:sz w:val="18"/>
              <w:szCs w:val="18"/>
            </w:rPr>
            <w:t>/18</w:t>
          </w:r>
        </w:p>
      </w:tc>
      <w:tc>
        <w:tcPr>
          <w:tcW w:w="1544" w:type="pct"/>
        </w:tcPr>
        <w:p w14:paraId="33C59A43" w14:textId="77777777" w:rsidR="00836A8D" w:rsidRPr="009738D8" w:rsidRDefault="00836A8D" w:rsidP="0023660A">
          <w:pPr>
            <w:pStyle w:val="Pidipagina"/>
            <w:tabs>
              <w:tab w:val="clear" w:pos="4819"/>
              <w:tab w:val="clear" w:pos="9638"/>
              <w:tab w:val="left" w:pos="2520"/>
              <w:tab w:val="left" w:pos="5220"/>
            </w:tabs>
            <w:ind w:left="0" w:right="27"/>
            <w:jc w:val="center"/>
            <w:rPr>
              <w:rFonts w:ascii="DIN Pro Regular" w:hAnsi="DIN Pro Regular" w:cs="DIN Pro Regular"/>
              <w:sz w:val="18"/>
              <w:szCs w:val="18"/>
            </w:rPr>
          </w:pPr>
          <w:r w:rsidRPr="009738D8">
            <w:rPr>
              <w:rFonts w:ascii="DIN Pro Regular" w:hAnsi="DIN Pro Regular" w:cs="DIN Pro Regular"/>
              <w:sz w:val="18"/>
              <w:szCs w:val="18"/>
            </w:rPr>
            <w:t>Rev.: 0</w:t>
          </w:r>
        </w:p>
      </w:tc>
      <w:tc>
        <w:tcPr>
          <w:tcW w:w="882" w:type="pct"/>
        </w:tcPr>
        <w:p w14:paraId="33C59A44" w14:textId="77777777" w:rsidR="00836A8D" w:rsidRPr="009738D8" w:rsidRDefault="00836A8D" w:rsidP="0023660A">
          <w:pPr>
            <w:pStyle w:val="Pidipagina"/>
            <w:tabs>
              <w:tab w:val="clear" w:pos="4819"/>
              <w:tab w:val="clear" w:pos="9638"/>
              <w:tab w:val="left" w:pos="2520"/>
              <w:tab w:val="left" w:pos="5220"/>
            </w:tabs>
            <w:ind w:left="-25"/>
            <w:jc w:val="center"/>
            <w:rPr>
              <w:rFonts w:ascii="DIN Pro Regular" w:hAnsi="DIN Pro Regular" w:cs="DIN Pro Regular"/>
              <w:sz w:val="18"/>
              <w:szCs w:val="18"/>
            </w:rPr>
          </w:pPr>
          <w:r w:rsidRPr="009738D8">
            <w:rPr>
              <w:rFonts w:ascii="DIN Pro Regular" w:hAnsi="DIN Pro Regular" w:cs="DIN Pro Regular"/>
              <w:sz w:val="18"/>
              <w:szCs w:val="18"/>
            </w:rPr>
            <w:t xml:space="preserve">Pag.  </w:t>
          </w:r>
          <w:r w:rsidRPr="009738D8">
            <w:rPr>
              <w:rFonts w:ascii="DIN Pro Regular" w:hAnsi="DIN Pro Regular" w:cs="DIN Pro Regular"/>
              <w:sz w:val="18"/>
              <w:szCs w:val="18"/>
            </w:rPr>
            <w:fldChar w:fldCharType="begin"/>
          </w:r>
          <w:r w:rsidRPr="009738D8">
            <w:rPr>
              <w:rFonts w:ascii="DIN Pro Regular" w:hAnsi="DIN Pro Regular" w:cs="DIN Pro Regular"/>
              <w:sz w:val="18"/>
              <w:szCs w:val="18"/>
            </w:rPr>
            <w:instrText xml:space="preserve"> PAGE  \* MERGEFORMAT </w:instrText>
          </w:r>
          <w:r w:rsidRPr="009738D8">
            <w:rPr>
              <w:rFonts w:ascii="DIN Pro Regular" w:hAnsi="DIN Pro Regular" w:cs="DIN Pro Regular"/>
              <w:sz w:val="18"/>
              <w:szCs w:val="18"/>
            </w:rPr>
            <w:fldChar w:fldCharType="separate"/>
          </w:r>
          <w:r w:rsidR="005C6210">
            <w:rPr>
              <w:rFonts w:ascii="DIN Pro Regular" w:hAnsi="DIN Pro Regular" w:cs="DIN Pro Regular"/>
              <w:sz w:val="18"/>
              <w:szCs w:val="18"/>
            </w:rPr>
            <w:t>3</w:t>
          </w:r>
          <w:r w:rsidRPr="009738D8">
            <w:rPr>
              <w:rFonts w:ascii="DIN Pro Regular" w:hAnsi="DIN Pro Regular" w:cs="DIN Pro Regular"/>
              <w:sz w:val="18"/>
              <w:szCs w:val="18"/>
            </w:rPr>
            <w:fldChar w:fldCharType="end"/>
          </w:r>
          <w:r w:rsidRPr="009738D8">
            <w:rPr>
              <w:rFonts w:ascii="DIN Pro Regular" w:hAnsi="DIN Pro Regular" w:cs="DIN Pro Regular"/>
              <w:sz w:val="18"/>
              <w:szCs w:val="18"/>
            </w:rPr>
            <w:t xml:space="preserve"> di </w:t>
          </w:r>
          <w:r w:rsidRPr="009738D8">
            <w:rPr>
              <w:rFonts w:ascii="DIN Pro Regular" w:hAnsi="DIN Pro Regular" w:cs="DIN Pro Regular"/>
              <w:sz w:val="18"/>
              <w:szCs w:val="18"/>
            </w:rPr>
            <w:fldChar w:fldCharType="begin"/>
          </w:r>
          <w:r w:rsidRPr="009738D8">
            <w:rPr>
              <w:rFonts w:ascii="DIN Pro Regular" w:hAnsi="DIN Pro Regular" w:cs="DIN Pro Regular"/>
              <w:sz w:val="18"/>
              <w:szCs w:val="18"/>
            </w:rPr>
            <w:instrText xml:space="preserve"> NUMPAGES  \* MERGEFORMAT </w:instrText>
          </w:r>
          <w:r w:rsidRPr="009738D8">
            <w:rPr>
              <w:rFonts w:ascii="DIN Pro Regular" w:hAnsi="DIN Pro Regular" w:cs="DIN Pro Regular"/>
              <w:sz w:val="18"/>
              <w:szCs w:val="18"/>
            </w:rPr>
            <w:fldChar w:fldCharType="separate"/>
          </w:r>
          <w:r w:rsidR="005C6210">
            <w:rPr>
              <w:rFonts w:ascii="DIN Pro Regular" w:hAnsi="DIN Pro Regular" w:cs="DIN Pro Regular"/>
              <w:sz w:val="18"/>
              <w:szCs w:val="18"/>
            </w:rPr>
            <w:t>3</w:t>
          </w:r>
          <w:r w:rsidRPr="009738D8">
            <w:rPr>
              <w:rFonts w:ascii="DIN Pro Regular" w:hAnsi="DIN Pro Regular" w:cs="DIN Pro Regular"/>
              <w:sz w:val="18"/>
              <w:szCs w:val="18"/>
            </w:rPr>
            <w:fldChar w:fldCharType="end"/>
          </w:r>
        </w:p>
      </w:tc>
    </w:tr>
  </w:tbl>
  <w:p w14:paraId="33C59A46" w14:textId="77777777" w:rsidR="00836A8D" w:rsidRPr="00F6794D" w:rsidRDefault="00836A8D">
    <w:pPr>
      <w:pStyle w:val="Pidipagina"/>
      <w:tabs>
        <w:tab w:val="clear" w:pos="4819"/>
        <w:tab w:val="clear" w:pos="9638"/>
        <w:tab w:val="left" w:pos="2694"/>
        <w:tab w:val="left" w:pos="4253"/>
        <w:tab w:val="left" w:pos="5245"/>
        <w:tab w:val="left" w:pos="6379"/>
        <w:tab w:val="left" w:pos="7513"/>
      </w:tabs>
      <w:ind w:left="-709" w:right="-285"/>
      <w:jc w:val="center"/>
      <w:rPr>
        <w:rFonts w:ascii="Arial" w:hAnsi="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9A37" w14:textId="77777777" w:rsidR="00ED1A67" w:rsidRDefault="00ED1A67">
      <w:r>
        <w:separator/>
      </w:r>
    </w:p>
  </w:footnote>
  <w:footnote w:type="continuationSeparator" w:id="0">
    <w:p w14:paraId="33C59A38" w14:textId="77777777" w:rsidR="00ED1A67" w:rsidRDefault="00ED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003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5"/>
      <w:gridCol w:w="4335"/>
      <w:gridCol w:w="3160"/>
    </w:tblGrid>
    <w:tr w:rsidR="0043717C" w:rsidRPr="00235EA8" w14:paraId="33C59A3F" w14:textId="77777777" w:rsidTr="00612606">
      <w:tc>
        <w:tcPr>
          <w:tcW w:w="2234" w:type="dxa"/>
        </w:tcPr>
        <w:p w14:paraId="33C59A3B" w14:textId="77777777" w:rsidR="0043717C" w:rsidRPr="00235EA8" w:rsidRDefault="00235EA8">
          <w:pPr>
            <w:ind w:right="-108"/>
            <w:rPr>
              <w:rFonts w:ascii="Arial" w:hAnsi="Arial" w:cs="Arial"/>
              <w:sz w:val="14"/>
              <w:szCs w:val="14"/>
            </w:rPr>
          </w:pPr>
          <w:r w:rsidRPr="00235EA8">
            <w:rPr>
              <w:rFonts w:ascii="Arial" w:hAnsi="Arial" w:cs="Arial"/>
              <w:sz w:val="18"/>
              <w:szCs w:val="18"/>
            </w:rPr>
            <w:pict w14:anchorId="33C59A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07.05pt;height:37.4pt;visibility:visible;mso-wrap-style:square">
                <v:imagedata r:id="rId1" o:title=""/>
              </v:shape>
            </w:pict>
          </w:r>
        </w:p>
      </w:tc>
      <w:tc>
        <w:tcPr>
          <w:tcW w:w="4536" w:type="dxa"/>
        </w:tcPr>
        <w:p w14:paraId="33C59A3C" w14:textId="77777777" w:rsidR="0043717C" w:rsidRPr="00235EA8" w:rsidRDefault="0043717C">
          <w:pPr>
            <w:pStyle w:val="Intestazione"/>
            <w:tabs>
              <w:tab w:val="center" w:pos="6000"/>
            </w:tabs>
            <w:spacing w:before="40"/>
            <w:ind w:left="34" w:right="34"/>
            <w:rPr>
              <w:rFonts w:ascii="Arial" w:hAnsi="Arial" w:cs="Arial"/>
              <w:sz w:val="22"/>
              <w:szCs w:val="22"/>
            </w:rPr>
          </w:pPr>
          <w:r w:rsidRPr="00235EA8">
            <w:rPr>
              <w:rFonts w:ascii="Arial" w:hAnsi="Arial" w:cs="Arial"/>
              <w:sz w:val="18"/>
              <w:szCs w:val="22"/>
            </w:rPr>
            <w:t>Valsecchi &amp; Devizzi S.r.l.</w:t>
          </w:r>
          <w:r w:rsidRPr="00235EA8">
            <w:rPr>
              <w:rFonts w:ascii="Arial" w:hAnsi="Arial" w:cs="Arial"/>
              <w:sz w:val="18"/>
              <w:szCs w:val="22"/>
            </w:rPr>
            <w:br/>
            <w:t>Via Don Stucchi, 27/29 - Valgreghentino (LC)</w:t>
          </w:r>
        </w:p>
      </w:tc>
      <w:tc>
        <w:tcPr>
          <w:tcW w:w="3260" w:type="dxa"/>
        </w:tcPr>
        <w:p w14:paraId="33C59A3D" w14:textId="77777777" w:rsidR="0043717C" w:rsidRPr="00235EA8" w:rsidRDefault="0043717C" w:rsidP="001F708F">
          <w:pPr>
            <w:pStyle w:val="Intestazione"/>
            <w:tabs>
              <w:tab w:val="clear" w:pos="4819"/>
              <w:tab w:val="center" w:pos="6000"/>
            </w:tabs>
            <w:jc w:val="right"/>
            <w:rPr>
              <w:rStyle w:val="Enfasigrassetto"/>
              <w:rFonts w:ascii="Arial" w:hAnsi="Arial" w:cs="Arial"/>
              <w:b w:val="0"/>
              <w:sz w:val="18"/>
            </w:rPr>
          </w:pPr>
          <w:r w:rsidRPr="00235EA8">
            <w:rPr>
              <w:rStyle w:val="Enfasigrassetto"/>
              <w:rFonts w:ascii="Arial" w:hAnsi="Arial" w:cs="Arial"/>
              <w:sz w:val="22"/>
              <w:szCs w:val="24"/>
            </w:rPr>
            <w:t>INFORMATIVA</w:t>
          </w:r>
        </w:p>
        <w:p w14:paraId="33C59A3E" w14:textId="77777777" w:rsidR="0043717C" w:rsidRPr="00235EA8" w:rsidRDefault="0043717C" w:rsidP="001F708F">
          <w:pPr>
            <w:ind w:left="0" w:right="-108"/>
            <w:jc w:val="right"/>
            <w:rPr>
              <w:rFonts w:ascii="Arial" w:hAnsi="Arial" w:cs="Arial"/>
              <w:sz w:val="14"/>
              <w:szCs w:val="14"/>
            </w:rPr>
          </w:pPr>
          <w:r w:rsidRPr="00235EA8">
            <w:rPr>
              <w:rStyle w:val="Enfasigrassetto"/>
              <w:rFonts w:ascii="Arial" w:hAnsi="Arial" w:cs="Arial"/>
              <w:b w:val="0"/>
            </w:rPr>
            <w:t>679/2016/EU - GDPR</w:t>
          </w:r>
        </w:p>
      </w:tc>
    </w:tr>
  </w:tbl>
  <w:p w14:paraId="33C59A40" w14:textId="77777777" w:rsidR="006D42CB" w:rsidRPr="00235EA8" w:rsidRDefault="006D42CB" w:rsidP="001F708F">
    <w:pPr>
      <w:ind w:left="0"/>
      <w:rPr>
        <w:rFonts w:ascii="Arial" w:hAnsi="Arial" w:cs="Arial"/>
        <w:sz w:val="6"/>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06BE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E5E2A"/>
    <w:multiLevelType w:val="singleLevel"/>
    <w:tmpl w:val="40D8ECBE"/>
    <w:lvl w:ilvl="0">
      <w:numFmt w:val="bullet"/>
      <w:lvlText w:val=""/>
      <w:lvlJc w:val="left"/>
      <w:pPr>
        <w:tabs>
          <w:tab w:val="num" w:pos="705"/>
        </w:tabs>
        <w:ind w:left="705" w:hanging="705"/>
      </w:pPr>
      <w:rPr>
        <w:rFonts w:ascii="Wingdings" w:hAnsi="Wingdings" w:hint="default"/>
        <w:sz w:val="24"/>
      </w:rPr>
    </w:lvl>
  </w:abstractNum>
  <w:abstractNum w:abstractNumId="2" w15:restartNumberingAfterBreak="0">
    <w:nsid w:val="0B612C74"/>
    <w:multiLevelType w:val="multilevel"/>
    <w:tmpl w:val="17B0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350CCA"/>
    <w:multiLevelType w:val="multilevel"/>
    <w:tmpl w:val="BF50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7653C"/>
    <w:multiLevelType w:val="multilevel"/>
    <w:tmpl w:val="D7463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2A0775"/>
    <w:multiLevelType w:val="hybridMultilevel"/>
    <w:tmpl w:val="0B3C76B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E90B11"/>
    <w:multiLevelType w:val="multilevel"/>
    <w:tmpl w:val="59081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67184"/>
    <w:multiLevelType w:val="multilevel"/>
    <w:tmpl w:val="3124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13494"/>
    <w:multiLevelType w:val="hybridMultilevel"/>
    <w:tmpl w:val="822A1066"/>
    <w:lvl w:ilvl="0" w:tplc="3288D3B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F3570E2"/>
    <w:multiLevelType w:val="multilevel"/>
    <w:tmpl w:val="C068C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7657AF"/>
    <w:multiLevelType w:val="multilevel"/>
    <w:tmpl w:val="1CA2B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855F43"/>
    <w:multiLevelType w:val="hybridMultilevel"/>
    <w:tmpl w:val="F4ECB17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E24E95"/>
    <w:multiLevelType w:val="hybridMultilevel"/>
    <w:tmpl w:val="EAECEF2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1C62BD3"/>
    <w:multiLevelType w:val="hybridMultilevel"/>
    <w:tmpl w:val="1018CF4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931E04"/>
    <w:multiLevelType w:val="hybridMultilevel"/>
    <w:tmpl w:val="59466B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9516421"/>
    <w:multiLevelType w:val="singleLevel"/>
    <w:tmpl w:val="79D0869E"/>
    <w:lvl w:ilvl="0">
      <w:numFmt w:val="bullet"/>
      <w:lvlText w:val=""/>
      <w:lvlJc w:val="left"/>
      <w:pPr>
        <w:tabs>
          <w:tab w:val="num" w:pos="705"/>
        </w:tabs>
        <w:ind w:left="705" w:hanging="705"/>
      </w:pPr>
      <w:rPr>
        <w:rFonts w:ascii="Wingdings" w:hAnsi="Wingdings" w:hint="default"/>
      </w:rPr>
    </w:lvl>
  </w:abstractNum>
  <w:num w:numId="1" w16cid:durableId="2001152793">
    <w:abstractNumId w:val="1"/>
  </w:num>
  <w:num w:numId="2" w16cid:durableId="438187704">
    <w:abstractNumId w:val="15"/>
  </w:num>
  <w:num w:numId="3" w16cid:durableId="1271663824">
    <w:abstractNumId w:val="0"/>
  </w:num>
  <w:num w:numId="4" w16cid:durableId="1522358279">
    <w:abstractNumId w:val="9"/>
  </w:num>
  <w:num w:numId="5" w16cid:durableId="715469075">
    <w:abstractNumId w:val="11"/>
  </w:num>
  <w:num w:numId="6" w16cid:durableId="1483278318">
    <w:abstractNumId w:val="10"/>
  </w:num>
  <w:num w:numId="7" w16cid:durableId="14817229">
    <w:abstractNumId w:val="6"/>
  </w:num>
  <w:num w:numId="8" w16cid:durableId="602106680">
    <w:abstractNumId w:val="2"/>
  </w:num>
  <w:num w:numId="9" w16cid:durableId="211429346">
    <w:abstractNumId w:val="4"/>
  </w:num>
  <w:num w:numId="10" w16cid:durableId="775563174">
    <w:abstractNumId w:val="3"/>
  </w:num>
  <w:num w:numId="11" w16cid:durableId="1079474289">
    <w:abstractNumId w:val="13"/>
  </w:num>
  <w:num w:numId="12" w16cid:durableId="1761827177">
    <w:abstractNumId w:val="12"/>
  </w:num>
  <w:num w:numId="13" w16cid:durableId="1613708261">
    <w:abstractNumId w:val="14"/>
  </w:num>
  <w:num w:numId="14" w16cid:durableId="2086758299">
    <w:abstractNumId w:val="7"/>
  </w:num>
  <w:num w:numId="15" w16cid:durableId="226035876">
    <w:abstractNumId w:val="5"/>
  </w:num>
  <w:num w:numId="16" w16cid:durableId="325480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5D9E"/>
    <w:rsid w:val="0001020A"/>
    <w:rsid w:val="00012E55"/>
    <w:rsid w:val="0003558A"/>
    <w:rsid w:val="00070C1A"/>
    <w:rsid w:val="000D7D31"/>
    <w:rsid w:val="000F1979"/>
    <w:rsid w:val="000F42BC"/>
    <w:rsid w:val="00126C47"/>
    <w:rsid w:val="001646C5"/>
    <w:rsid w:val="00195B7E"/>
    <w:rsid w:val="001A238A"/>
    <w:rsid w:val="001F708F"/>
    <w:rsid w:val="00235EA8"/>
    <w:rsid w:val="0023660A"/>
    <w:rsid w:val="002509EA"/>
    <w:rsid w:val="0043717C"/>
    <w:rsid w:val="00447786"/>
    <w:rsid w:val="00455381"/>
    <w:rsid w:val="00474A66"/>
    <w:rsid w:val="005123E9"/>
    <w:rsid w:val="005136F4"/>
    <w:rsid w:val="00531983"/>
    <w:rsid w:val="00560101"/>
    <w:rsid w:val="0057782C"/>
    <w:rsid w:val="00582436"/>
    <w:rsid w:val="00585456"/>
    <w:rsid w:val="005970A6"/>
    <w:rsid w:val="005C5D9E"/>
    <w:rsid w:val="005C6210"/>
    <w:rsid w:val="005D6F12"/>
    <w:rsid w:val="00612606"/>
    <w:rsid w:val="00682F86"/>
    <w:rsid w:val="006B610E"/>
    <w:rsid w:val="006C6FDA"/>
    <w:rsid w:val="006D42CB"/>
    <w:rsid w:val="00704D91"/>
    <w:rsid w:val="0071029D"/>
    <w:rsid w:val="0071089F"/>
    <w:rsid w:val="00722559"/>
    <w:rsid w:val="00762EA3"/>
    <w:rsid w:val="00765FFA"/>
    <w:rsid w:val="007734A4"/>
    <w:rsid w:val="007734B7"/>
    <w:rsid w:val="00791A20"/>
    <w:rsid w:val="007D5573"/>
    <w:rsid w:val="007E01E2"/>
    <w:rsid w:val="00836A8D"/>
    <w:rsid w:val="008B0D33"/>
    <w:rsid w:val="008C63CD"/>
    <w:rsid w:val="008E4B51"/>
    <w:rsid w:val="009738D8"/>
    <w:rsid w:val="009808D4"/>
    <w:rsid w:val="009C1D8A"/>
    <w:rsid w:val="009F5C9C"/>
    <w:rsid w:val="00A14FBE"/>
    <w:rsid w:val="00A63BB4"/>
    <w:rsid w:val="00AB358D"/>
    <w:rsid w:val="00AD55B6"/>
    <w:rsid w:val="00B56BB3"/>
    <w:rsid w:val="00B861DA"/>
    <w:rsid w:val="00C65D5F"/>
    <w:rsid w:val="00CA252C"/>
    <w:rsid w:val="00D6220F"/>
    <w:rsid w:val="00D83AAB"/>
    <w:rsid w:val="00DB5BB8"/>
    <w:rsid w:val="00E43EDC"/>
    <w:rsid w:val="00EB2046"/>
    <w:rsid w:val="00EB69EF"/>
    <w:rsid w:val="00ED1A67"/>
    <w:rsid w:val="00F077F5"/>
    <w:rsid w:val="00F11B5B"/>
    <w:rsid w:val="00F97989"/>
    <w:rsid w:val="00FE2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3C59A00"/>
  <w14:defaultImageDpi w14:val="300"/>
  <w15:docId w15:val="{538A242C-A0A0-420D-B711-905A381C3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ind w:left="284" w:right="567"/>
      <w:jc w:val="both"/>
    </w:pPr>
    <w:rPr>
      <w:rFonts w:ascii="Times" w:hAnsi="Times"/>
      <w:noProof/>
    </w:rPr>
  </w:style>
  <w:style w:type="paragraph" w:styleId="Titolo1">
    <w:name w:val="heading 1"/>
    <w:basedOn w:val="Normale"/>
    <w:next w:val="Normale"/>
    <w:qFormat/>
    <w:pPr>
      <w:keepNext/>
      <w:spacing w:before="240" w:after="60"/>
      <w:outlineLvl w:val="0"/>
    </w:pPr>
    <w:rPr>
      <w:rFonts w:ascii="Helvetica" w:hAnsi="Helvetica"/>
      <w:b/>
      <w:sz w:val="28"/>
    </w:rPr>
  </w:style>
  <w:style w:type="paragraph" w:styleId="Titolo2">
    <w:name w:val="heading 2"/>
    <w:basedOn w:val="Normale"/>
    <w:next w:val="Normale"/>
    <w:qFormat/>
    <w:pPr>
      <w:keepNext/>
      <w:spacing w:before="240" w:after="60"/>
      <w:outlineLvl w:val="1"/>
    </w:pPr>
    <w:rPr>
      <w:rFonts w:ascii="Helvetica" w:hAnsi="Helvetica"/>
      <w:b/>
      <w:i/>
    </w:rPr>
  </w:style>
  <w:style w:type="paragraph" w:styleId="Titolo3">
    <w:name w:val="heading 3"/>
    <w:basedOn w:val="Normale"/>
    <w:next w:val="Normale"/>
    <w:qFormat/>
    <w:pPr>
      <w:keepNext/>
      <w:spacing w:before="240" w:after="60"/>
      <w:outlineLvl w:val="2"/>
    </w:pPr>
    <w:rPr>
      <w:b/>
    </w:rPr>
  </w:style>
  <w:style w:type="paragraph" w:styleId="Titolo4">
    <w:name w:val="heading 4"/>
    <w:basedOn w:val="Normale"/>
    <w:next w:val="Normale"/>
    <w:qFormat/>
    <w:pPr>
      <w:keepNext/>
      <w:spacing w:before="40" w:after="40"/>
      <w:ind w:left="0" w:right="0"/>
      <w:jc w:val="center"/>
      <w:outlineLvl w:val="3"/>
    </w:pPr>
    <w:rPr>
      <w:rFonts w:ascii="Arial Narrow" w:hAnsi="Arial Narrow"/>
      <w:b/>
      <w:caps/>
      <w:sz w:val="19"/>
    </w:rPr>
  </w:style>
  <w:style w:type="paragraph" w:styleId="Titolo5">
    <w:name w:val="heading 5"/>
    <w:basedOn w:val="Normale"/>
    <w:next w:val="Normale"/>
    <w:qFormat/>
    <w:pPr>
      <w:keepNext/>
      <w:ind w:left="-142" w:right="-234"/>
      <w:jc w:val="center"/>
      <w:outlineLvl w:val="4"/>
    </w:pPr>
    <w:rPr>
      <w:rFonts w:ascii="Arial" w:hAnsi="Arial"/>
      <w:b/>
      <w:i/>
      <w:smallCaps/>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aliases w:val="INTESTAZIONE"/>
    <w:basedOn w:val="Normale"/>
    <w:link w:val="IntestazioneCarattere"/>
    <w:pPr>
      <w:tabs>
        <w:tab w:val="center" w:pos="4819"/>
        <w:tab w:val="right" w:pos="9638"/>
      </w:tabs>
      <w:ind w:left="0" w:right="0"/>
      <w:jc w:val="center"/>
    </w:pPr>
  </w:style>
  <w:style w:type="paragraph" w:styleId="Testocommento">
    <w:name w:val="annotation text"/>
    <w:basedOn w:val="Normale"/>
    <w:semiHidden/>
  </w:style>
  <w:style w:type="paragraph" w:customStyle="1" w:styleId="Titolopar">
    <w:name w:val="Titolo par"/>
    <w:basedOn w:val="Titolo3"/>
    <w:pPr>
      <w:outlineLvl w:val="9"/>
    </w:pPr>
    <w:rPr>
      <w:u w:val="single"/>
    </w:rPr>
  </w:style>
  <w:style w:type="paragraph" w:customStyle="1" w:styleId="Stitolo">
    <w:name w:val="Stitolo"/>
    <w:basedOn w:val="Normale"/>
    <w:rPr>
      <w:b/>
      <w:u w:val="single"/>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Corpotesto">
    <w:name w:val="Body Text"/>
    <w:basedOn w:val="Normale"/>
    <w:pPr>
      <w:pBdr>
        <w:top w:val="single" w:sz="4" w:space="1" w:color="auto"/>
        <w:left w:val="single" w:sz="4" w:space="4" w:color="auto"/>
        <w:bottom w:val="single" w:sz="4" w:space="1" w:color="auto"/>
        <w:right w:val="single" w:sz="4" w:space="4" w:color="auto"/>
      </w:pBdr>
      <w:autoSpaceDE w:val="0"/>
      <w:autoSpaceDN w:val="0"/>
      <w:adjustRightInd w:val="0"/>
      <w:ind w:left="0" w:right="0"/>
    </w:pPr>
    <w:rPr>
      <w:rFonts w:ascii="Arial" w:hAnsi="Arial"/>
      <w:i/>
      <w:sz w:val="22"/>
    </w:rPr>
  </w:style>
  <w:style w:type="character" w:styleId="Collegamentoipertestuale">
    <w:name w:val="Hyperlink"/>
    <w:rPr>
      <w:color w:val="0000FF"/>
      <w:u w:val="single"/>
    </w:rPr>
  </w:style>
  <w:style w:type="character" w:styleId="Collegamentovisitato">
    <w:name w:val="FollowedHyperlink"/>
    <w:rPr>
      <w:color w:val="800080"/>
      <w:u w:val="single"/>
    </w:rPr>
  </w:style>
  <w:style w:type="paragraph" w:styleId="Titolo">
    <w:name w:val="Title"/>
    <w:basedOn w:val="Normale"/>
    <w:qFormat/>
    <w:pPr>
      <w:autoSpaceDE w:val="0"/>
      <w:autoSpaceDN w:val="0"/>
      <w:adjustRightInd w:val="0"/>
      <w:ind w:left="0" w:right="0"/>
      <w:jc w:val="center"/>
    </w:pPr>
    <w:rPr>
      <w:rFonts w:ascii="Arial" w:hAnsi="Arial"/>
      <w:b/>
      <w:sz w:val="28"/>
    </w:rPr>
  </w:style>
  <w:style w:type="table" w:styleId="Grigliatabella">
    <w:name w:val="Table Grid"/>
    <w:basedOn w:val="Tabellanormale"/>
    <w:rsid w:val="00777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513F4B"/>
    <w:rPr>
      <w:b/>
    </w:rPr>
  </w:style>
  <w:style w:type="paragraph" w:styleId="NormaleWeb">
    <w:name w:val="Normal (Web)"/>
    <w:basedOn w:val="Normale"/>
    <w:uiPriority w:val="99"/>
    <w:unhideWhenUsed/>
    <w:rsid w:val="004954D3"/>
    <w:pPr>
      <w:spacing w:before="100" w:beforeAutospacing="1" w:after="100" w:afterAutospacing="1"/>
      <w:ind w:left="0" w:right="0"/>
      <w:jc w:val="left"/>
    </w:pPr>
    <w:rPr>
      <w:rFonts w:ascii="Times New Roman" w:hAnsi="Times New Roman"/>
      <w:noProof w:val="0"/>
      <w:sz w:val="24"/>
      <w:szCs w:val="24"/>
    </w:rPr>
  </w:style>
  <w:style w:type="paragraph" w:customStyle="1" w:styleId="Corpodeltesto31">
    <w:name w:val="Corpo del testo 31"/>
    <w:basedOn w:val="Normale"/>
    <w:rsid w:val="00474A66"/>
    <w:pPr>
      <w:suppressAutoHyphens/>
      <w:spacing w:line="360" w:lineRule="auto"/>
      <w:ind w:left="0" w:right="0"/>
    </w:pPr>
    <w:rPr>
      <w:rFonts w:ascii="Arial" w:hAnsi="Arial" w:cs="Arial"/>
      <w:noProof w:val="0"/>
      <w:color w:val="FF0000"/>
      <w:sz w:val="22"/>
      <w:lang w:eastAsia="ar-SA"/>
    </w:rPr>
  </w:style>
  <w:style w:type="paragraph" w:styleId="Testofumetto">
    <w:name w:val="Balloon Text"/>
    <w:basedOn w:val="Normale"/>
    <w:link w:val="TestofumettoCarattere"/>
    <w:uiPriority w:val="99"/>
    <w:semiHidden/>
    <w:unhideWhenUsed/>
    <w:rsid w:val="0071089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089F"/>
    <w:rPr>
      <w:rFonts w:ascii="Tahoma" w:hAnsi="Tahoma" w:cs="Tahoma"/>
      <w:noProof/>
      <w:sz w:val="16"/>
      <w:szCs w:val="16"/>
    </w:rPr>
  </w:style>
  <w:style w:type="character" w:customStyle="1" w:styleId="IntestazioneCarattere">
    <w:name w:val="Intestazione Carattere"/>
    <w:aliases w:val="INTESTAZIONE Carattere"/>
    <w:basedOn w:val="Carpredefinitoparagrafo"/>
    <w:link w:val="Intestazione"/>
    <w:locked/>
    <w:rsid w:val="00612606"/>
    <w:rPr>
      <w:rFonts w:ascii="Times" w:hAnsi="Time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92445">
      <w:bodyDiv w:val="1"/>
      <w:marLeft w:val="0"/>
      <w:marRight w:val="0"/>
      <w:marTop w:val="0"/>
      <w:marBottom w:val="0"/>
      <w:divBdr>
        <w:top w:val="none" w:sz="0" w:space="0" w:color="auto"/>
        <w:left w:val="none" w:sz="0" w:space="0" w:color="auto"/>
        <w:bottom w:val="none" w:sz="0" w:space="0" w:color="auto"/>
        <w:right w:val="none" w:sz="0" w:space="0" w:color="auto"/>
      </w:divBdr>
    </w:div>
    <w:div w:id="158926562">
      <w:bodyDiv w:val="1"/>
      <w:marLeft w:val="0"/>
      <w:marRight w:val="0"/>
      <w:marTop w:val="0"/>
      <w:marBottom w:val="0"/>
      <w:divBdr>
        <w:top w:val="none" w:sz="0" w:space="0" w:color="auto"/>
        <w:left w:val="none" w:sz="0" w:space="0" w:color="auto"/>
        <w:bottom w:val="none" w:sz="0" w:space="0" w:color="auto"/>
        <w:right w:val="none" w:sz="0" w:space="0" w:color="auto"/>
      </w:divBdr>
    </w:div>
    <w:div w:id="209146126">
      <w:bodyDiv w:val="1"/>
      <w:marLeft w:val="0"/>
      <w:marRight w:val="0"/>
      <w:marTop w:val="0"/>
      <w:marBottom w:val="0"/>
      <w:divBdr>
        <w:top w:val="none" w:sz="0" w:space="0" w:color="auto"/>
        <w:left w:val="none" w:sz="0" w:space="0" w:color="auto"/>
        <w:bottom w:val="none" w:sz="0" w:space="0" w:color="auto"/>
        <w:right w:val="none" w:sz="0" w:space="0" w:color="auto"/>
      </w:divBdr>
    </w:div>
    <w:div w:id="326445766">
      <w:bodyDiv w:val="1"/>
      <w:marLeft w:val="0"/>
      <w:marRight w:val="0"/>
      <w:marTop w:val="0"/>
      <w:marBottom w:val="0"/>
      <w:divBdr>
        <w:top w:val="none" w:sz="0" w:space="0" w:color="auto"/>
        <w:left w:val="none" w:sz="0" w:space="0" w:color="auto"/>
        <w:bottom w:val="none" w:sz="0" w:space="0" w:color="auto"/>
        <w:right w:val="none" w:sz="0" w:space="0" w:color="auto"/>
      </w:divBdr>
    </w:div>
    <w:div w:id="384179596">
      <w:bodyDiv w:val="1"/>
      <w:marLeft w:val="0"/>
      <w:marRight w:val="0"/>
      <w:marTop w:val="0"/>
      <w:marBottom w:val="0"/>
      <w:divBdr>
        <w:top w:val="none" w:sz="0" w:space="0" w:color="auto"/>
        <w:left w:val="none" w:sz="0" w:space="0" w:color="auto"/>
        <w:bottom w:val="none" w:sz="0" w:space="0" w:color="auto"/>
        <w:right w:val="none" w:sz="0" w:space="0" w:color="auto"/>
      </w:divBdr>
    </w:div>
    <w:div w:id="417798542">
      <w:bodyDiv w:val="1"/>
      <w:marLeft w:val="0"/>
      <w:marRight w:val="0"/>
      <w:marTop w:val="0"/>
      <w:marBottom w:val="0"/>
      <w:divBdr>
        <w:top w:val="none" w:sz="0" w:space="0" w:color="auto"/>
        <w:left w:val="none" w:sz="0" w:space="0" w:color="auto"/>
        <w:bottom w:val="none" w:sz="0" w:space="0" w:color="auto"/>
        <w:right w:val="none" w:sz="0" w:space="0" w:color="auto"/>
      </w:divBdr>
    </w:div>
    <w:div w:id="545919519">
      <w:bodyDiv w:val="1"/>
      <w:marLeft w:val="0"/>
      <w:marRight w:val="0"/>
      <w:marTop w:val="0"/>
      <w:marBottom w:val="0"/>
      <w:divBdr>
        <w:top w:val="none" w:sz="0" w:space="0" w:color="auto"/>
        <w:left w:val="none" w:sz="0" w:space="0" w:color="auto"/>
        <w:bottom w:val="none" w:sz="0" w:space="0" w:color="auto"/>
        <w:right w:val="none" w:sz="0" w:space="0" w:color="auto"/>
      </w:divBdr>
    </w:div>
    <w:div w:id="610861632">
      <w:bodyDiv w:val="1"/>
      <w:marLeft w:val="0"/>
      <w:marRight w:val="0"/>
      <w:marTop w:val="0"/>
      <w:marBottom w:val="0"/>
      <w:divBdr>
        <w:top w:val="none" w:sz="0" w:space="0" w:color="auto"/>
        <w:left w:val="none" w:sz="0" w:space="0" w:color="auto"/>
        <w:bottom w:val="none" w:sz="0" w:space="0" w:color="auto"/>
        <w:right w:val="none" w:sz="0" w:space="0" w:color="auto"/>
      </w:divBdr>
    </w:div>
    <w:div w:id="697967425">
      <w:bodyDiv w:val="1"/>
      <w:marLeft w:val="0"/>
      <w:marRight w:val="0"/>
      <w:marTop w:val="0"/>
      <w:marBottom w:val="0"/>
      <w:divBdr>
        <w:top w:val="none" w:sz="0" w:space="0" w:color="auto"/>
        <w:left w:val="none" w:sz="0" w:space="0" w:color="auto"/>
        <w:bottom w:val="none" w:sz="0" w:space="0" w:color="auto"/>
        <w:right w:val="none" w:sz="0" w:space="0" w:color="auto"/>
      </w:divBdr>
    </w:div>
    <w:div w:id="731125830">
      <w:bodyDiv w:val="1"/>
      <w:marLeft w:val="0"/>
      <w:marRight w:val="0"/>
      <w:marTop w:val="0"/>
      <w:marBottom w:val="0"/>
      <w:divBdr>
        <w:top w:val="none" w:sz="0" w:space="0" w:color="auto"/>
        <w:left w:val="none" w:sz="0" w:space="0" w:color="auto"/>
        <w:bottom w:val="none" w:sz="0" w:space="0" w:color="auto"/>
        <w:right w:val="none" w:sz="0" w:space="0" w:color="auto"/>
      </w:divBdr>
    </w:div>
    <w:div w:id="926503780">
      <w:bodyDiv w:val="1"/>
      <w:marLeft w:val="0"/>
      <w:marRight w:val="0"/>
      <w:marTop w:val="0"/>
      <w:marBottom w:val="0"/>
      <w:divBdr>
        <w:top w:val="none" w:sz="0" w:space="0" w:color="auto"/>
        <w:left w:val="none" w:sz="0" w:space="0" w:color="auto"/>
        <w:bottom w:val="none" w:sz="0" w:space="0" w:color="auto"/>
        <w:right w:val="none" w:sz="0" w:space="0" w:color="auto"/>
      </w:divBdr>
    </w:div>
    <w:div w:id="1226722790">
      <w:bodyDiv w:val="1"/>
      <w:marLeft w:val="0"/>
      <w:marRight w:val="0"/>
      <w:marTop w:val="0"/>
      <w:marBottom w:val="0"/>
      <w:divBdr>
        <w:top w:val="none" w:sz="0" w:space="0" w:color="auto"/>
        <w:left w:val="none" w:sz="0" w:space="0" w:color="auto"/>
        <w:bottom w:val="none" w:sz="0" w:space="0" w:color="auto"/>
        <w:right w:val="none" w:sz="0" w:space="0" w:color="auto"/>
      </w:divBdr>
    </w:div>
    <w:div w:id="1477868803">
      <w:bodyDiv w:val="1"/>
      <w:marLeft w:val="0"/>
      <w:marRight w:val="0"/>
      <w:marTop w:val="0"/>
      <w:marBottom w:val="0"/>
      <w:divBdr>
        <w:top w:val="none" w:sz="0" w:space="0" w:color="auto"/>
        <w:left w:val="none" w:sz="0" w:space="0" w:color="auto"/>
        <w:bottom w:val="none" w:sz="0" w:space="0" w:color="auto"/>
        <w:right w:val="none" w:sz="0" w:space="0" w:color="auto"/>
      </w:divBdr>
      <w:divsChild>
        <w:div w:id="1281569234">
          <w:marLeft w:val="0"/>
          <w:marRight w:val="0"/>
          <w:marTop w:val="0"/>
          <w:marBottom w:val="0"/>
          <w:divBdr>
            <w:top w:val="none" w:sz="0" w:space="0" w:color="auto"/>
            <w:left w:val="none" w:sz="0" w:space="0" w:color="auto"/>
            <w:bottom w:val="none" w:sz="0" w:space="0" w:color="auto"/>
            <w:right w:val="none" w:sz="0" w:space="0" w:color="auto"/>
          </w:divBdr>
          <w:divsChild>
            <w:div w:id="2079401431">
              <w:marLeft w:val="0"/>
              <w:marRight w:val="0"/>
              <w:marTop w:val="0"/>
              <w:marBottom w:val="0"/>
              <w:divBdr>
                <w:top w:val="none" w:sz="0" w:space="0" w:color="auto"/>
                <w:left w:val="none" w:sz="0" w:space="0" w:color="auto"/>
                <w:bottom w:val="none" w:sz="0" w:space="0" w:color="auto"/>
                <w:right w:val="none" w:sz="0" w:space="0" w:color="auto"/>
              </w:divBdr>
              <w:divsChild>
                <w:div w:id="88233">
                  <w:marLeft w:val="0"/>
                  <w:marRight w:val="0"/>
                  <w:marTop w:val="0"/>
                  <w:marBottom w:val="0"/>
                  <w:divBdr>
                    <w:top w:val="none" w:sz="0" w:space="0" w:color="auto"/>
                    <w:left w:val="none" w:sz="0" w:space="0" w:color="auto"/>
                    <w:bottom w:val="none" w:sz="0" w:space="0" w:color="auto"/>
                    <w:right w:val="none" w:sz="0" w:space="0" w:color="auto"/>
                  </w:divBdr>
                  <w:divsChild>
                    <w:div w:id="1978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513348">
      <w:bodyDiv w:val="1"/>
      <w:marLeft w:val="0"/>
      <w:marRight w:val="0"/>
      <w:marTop w:val="0"/>
      <w:marBottom w:val="0"/>
      <w:divBdr>
        <w:top w:val="none" w:sz="0" w:space="0" w:color="auto"/>
        <w:left w:val="none" w:sz="0" w:space="0" w:color="auto"/>
        <w:bottom w:val="none" w:sz="0" w:space="0" w:color="auto"/>
        <w:right w:val="none" w:sz="0" w:space="0" w:color="auto"/>
      </w:divBdr>
    </w:div>
    <w:div w:id="163414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lsecchidevizzi.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lsecchidevizzi.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valsecchidevizz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1360</Words>
  <Characters>7752</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M.QUA.01</vt:lpstr>
    </vt:vector>
  </TitlesOfParts>
  <Company>Giostra</Company>
  <LinksUpToDate>false</LinksUpToDate>
  <CharactersWithSpaces>9094</CharactersWithSpaces>
  <SharedDoc>false</SharedDoc>
  <HLinks>
    <vt:vector size="6" baseType="variant">
      <vt:variant>
        <vt:i4>1835066</vt:i4>
      </vt:variant>
      <vt:variant>
        <vt:i4>0</vt:i4>
      </vt:variant>
      <vt:variant>
        <vt:i4>0</vt:i4>
      </vt:variant>
      <vt:variant>
        <vt:i4>5</vt:i4>
      </vt:variant>
      <vt:variant>
        <vt:lpwstr>mailto:info@pec.studio-trombetta.it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M.QUA.01</dc:title>
  <dc:subject>0</dc:subject>
  <dc:creator>Paolo Colombo</dc:creator>
  <cp:keywords>Elenco dei documenti del Sistema Qualità</cp:keywords>
  <cp:lastModifiedBy>Paolo Giostra</cp:lastModifiedBy>
  <cp:revision>13</cp:revision>
  <cp:lastPrinted>2005-01-19T07:15:00Z</cp:lastPrinted>
  <dcterms:created xsi:type="dcterms:W3CDTF">2018-05-25T10:13:00Z</dcterms:created>
  <dcterms:modified xsi:type="dcterms:W3CDTF">2022-05-31T09:49:00Z</dcterms:modified>
</cp:coreProperties>
</file>